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.04.2014</w:t>
            </w:r>
          </w:p>
        </w:tc>
      </w:tr>
      <w:t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2014 року </w:t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 акцiонерне товариство акцiонерний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23697280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03087, м. Київ, Єреванська, 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594-11-36 (044) 594-11-36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373"/>
        <w:gridCol w:w="1091"/>
        <w:gridCol w:w="1200"/>
      </w:tblGrid>
      <w:t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.04.2014</w:t>
            </w:r>
          </w:p>
        </w:tc>
      </w:tr>
      <w:t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http://www.ukrgasbank.com/ukr/about/inf_emit/kvart_zvit_emit/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24</w:t>
            </w:r>
            <w:r>
              <w:rPr>
                <w:rFonts w:eastAsia="Times New Roman"/>
                <w:color w:val="000000"/>
              </w:rPr>
              <w:t>.04.2014</w:t>
            </w:r>
            <w:bookmarkStart w:id="0" w:name="_GoBack"/>
            <w:bookmarkEnd w:id="0"/>
          </w:p>
        </w:tc>
      </w:tr>
      <w:t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про заміну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16. Фінансова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 Звіт про стан об'єкта нерухомості (у разі емісії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</w:p>
          <w:p>
            <w:pPr>
              <w:rPr>
                <w:rFonts w:eastAsia="Times New Roman"/>
                <w:color w:val="000000"/>
              </w:rPr>
            </w:pP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Станом на 01.01.2014 статутний капiтал АБ "Укргазбанк" вiдповiдно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Статуту Банку становить 10 000 000 000 гривень та подiлений на 9 999 522 922 простих iменних та 477 078 привiлейованих iменних акцiй, номiнальною вартiстю 1,00 грн. кожна.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Просимо прийняти до уваги, що у Зв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тi про фiнансовий стан (Баланс) АБ "Укргазбанк" промiжної фiнансової звiтностi за I квартал 2014 року рядок "Статутний капiтал":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 звiтний перiод включа</w:t>
            </w:r>
            <w:proofErr w:type="gramStart"/>
            <w:r>
              <w:rPr>
                <w:rFonts w:eastAsia="Times New Roman"/>
                <w:color w:val="000000"/>
              </w:rPr>
              <w:t>є:</w:t>
            </w:r>
            <w:proofErr w:type="gramEnd"/>
            <w:r>
              <w:rPr>
                <w:rFonts w:eastAsia="Times New Roman"/>
                <w:color w:val="000000"/>
              </w:rPr>
              <w:t xml:space="preserve"> "Статутний капiтал" в сумi "10 000 000"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 xml:space="preserve">рн. та "Набутi права власностi на акцiї" в сумi "-380 519" тис.грн.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 попереднiй перiод включа</w:t>
            </w:r>
            <w:proofErr w:type="gramStart"/>
            <w:r>
              <w:rPr>
                <w:rFonts w:eastAsia="Times New Roman"/>
                <w:color w:val="000000"/>
              </w:rPr>
              <w:t>є:</w:t>
            </w:r>
            <w:proofErr w:type="gramEnd"/>
            <w:r>
              <w:rPr>
                <w:rFonts w:eastAsia="Times New Roman"/>
                <w:color w:val="000000"/>
              </w:rPr>
              <w:t xml:space="preserve"> "Статутний капiтал" в сумi "10 000 000"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та "Набутi права власностi на акцiї" в сумi "-337 242" тис.грн.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Держава в особ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стерства 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нанс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України волод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є 92,9998% статутного кап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талу </w:t>
            </w:r>
            <w:r>
              <w:rPr>
                <w:rFonts w:eastAsia="Times New Roman"/>
                <w:color w:val="000000"/>
                <w:lang w:val="uk-UA"/>
              </w:rPr>
              <w:t xml:space="preserve">      </w:t>
            </w:r>
            <w:r>
              <w:rPr>
                <w:rFonts w:eastAsia="Times New Roman"/>
                <w:color w:val="000000"/>
              </w:rPr>
              <w:t>АБ "Укргазбанк".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кварталу 2014 року АБ "Укргазбанк" не</w:t>
            </w:r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брав</w:t>
            </w:r>
            <w:proofErr w:type="gramEnd"/>
            <w:r>
              <w:rPr>
                <w:rFonts w:eastAsia="Times New Roman"/>
                <w:color w:val="000000"/>
              </w:rPr>
              <w:t xml:space="preserve"> участ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у створенн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юридичних ос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Протягом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кварталу 2014 року АБ "Укргазбанк" не випускав обл</w:t>
            </w:r>
            <w:proofErr w:type="gram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нш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 (в т.ч. пох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дн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нн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 папери).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про обсяги виробництва та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основних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 xml:space="preserve">ї та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нформац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 про соб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варт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реал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зованої продукц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 - не надається, так як АБ "Укргазбанк" не займається такими видами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, що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куються як переробна, добувна промислов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сть або виробництво та розпод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лення електроенерг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ї, газу та води за класиф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катором вид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в економ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чної д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яльност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>
              <w:rPr>
                <w:rFonts w:eastAsia="Times New Roman"/>
                <w:color w:val="000000"/>
              </w:rPr>
              <w:t>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Звiт про стан об'єкта нерухомостi (у разi емiсiї цiльових облiгацiй пiдприємств, виконання зобов'язань за якими здiйснюється шляхом передачi об'єкта (частини об'єкта) житлового будiвництва) - АБ "Укргазбанк" не випускав цiльових облiгацiй виконання зобов</w:t>
            </w:r>
            <w:proofErr w:type="gramStart"/>
            <w:r>
              <w:rPr>
                <w:rFonts w:eastAsia="Times New Roman"/>
                <w:color w:val="000000"/>
              </w:rPr>
              <w:t>`я</w:t>
            </w:r>
            <w:proofErr w:type="gramEnd"/>
            <w:r>
              <w:rPr>
                <w:rFonts w:eastAsia="Times New Roman"/>
                <w:color w:val="000000"/>
              </w:rPr>
              <w:t>зань за якими здiйснюється шляхом передачi об'єкта (частини об'єкта) житлового будiвництва.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кова кiлькiсть штатних працiвникiв АБ "Укргазбанк" - 3 949 осiб та 2 особи - зовнiшнi сумiсники.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 "Укргазбанк" надає пром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жну фiнансову звiтнiсть за I квартал 2014 року складену вiдповiдно до вимог Iнструкцiї про порядок складання та оприлюднення фiнансової звiтностi банкiв України, затвердженої постановою Правлiння Нацiонального банку України вiд 24.10.2011 №373 (iз змiнами i доповненнями).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6412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акцiонерний банк "Укргазбанк"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А01 №795373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17.05.1999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 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10000000000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92.9998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3951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64.19 Iншi види грошового посередництва</w:t>
            </w:r>
            <w:proofErr w:type="gramStart"/>
            <w:r>
              <w:rPr>
                <w:rFonts w:eastAsia="Times New Roman"/>
                <w:color w:val="000000"/>
              </w:rPr>
              <w:t>, - -, - -</w:t>
            </w:r>
            <w:proofErr w:type="gramEnd"/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Банку, вiдповiдно до п.10.1 ст.10 Статуту АБ "Укргазбанк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",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акцiонерiв (далi - Загальнi збори). - Наглядова рада.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контролю Банку, вiдповiдно до п.10.2 ст.10 Статуту АБ "Укргазбанк</w:t>
            </w:r>
            <w:proofErr w:type="gramStart"/>
            <w:r>
              <w:rPr>
                <w:rFonts w:eastAsia="Times New Roman"/>
                <w:color w:val="000000"/>
              </w:rPr>
              <w:t xml:space="preserve">", є: </w:t>
            </w:r>
            <w:proofErr w:type="gramEnd"/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зiйна комiсiя.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Служба внутр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шнього аудиту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акцiонерiв, вiдповiдно до п.11.1 ст.11 Статуту АБ "Укргазбанк", Банку є вищим органом управлiння, що здiйснює управлiння дiяльнiстю Банку в цiлому, визначає цiлi та основнi напрямки дiяльностi Банку.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акцiонерiв Банку обирають та припиняють повноваження Голiв та членiв Наглядової ради i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Наглядова рада та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зiйна комiсiя пiдзвiтнi Загальним зборам акцiонерiв. Наглядова рада,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дповiдно до пп.12.1, 12.2 ст.12 Статуту АБ "Укргазбанк", є органом управлiння Банку, що здiйснює захист прав акцiонерiв Банку i, в межах своєї компетенцiї, контролює та регулює дiяльнiсть Правлiння. Обирає i припиняє повноваження Голови та член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в Правлiння Банку.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Члени Наглядової ради обираються на три роки з числа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онерiв Банку (фiзичних осiб, якi мають повну </w:t>
            </w:r>
            <w:r>
              <w:rPr>
                <w:rFonts w:eastAsia="Times New Roman"/>
                <w:color w:val="000000"/>
              </w:rPr>
              <w:lastRenderedPageBreak/>
              <w:t>цивiльну дiєздатнiсть та/або юридичних осiб) або їх представникiв (при цьому, акцiонер-юридична особа може мати необмежену кiлькiсть представникiв у Наглядовiй радi).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лькiсний склад Наглядової ради встановлюється Загальними зборами та має бути не менше 7 (семи) осiб.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Правлiння, вiдповiдно до пп.13.1, 13.4 ст.13 Статуту АБ "Укргазбанк", є виконавчим органом Банку, що здiйснює управлiння </w:t>
            </w:r>
            <w:proofErr w:type="gramStart"/>
            <w:r>
              <w:rPr>
                <w:rFonts w:eastAsia="Times New Roman"/>
                <w:color w:val="000000"/>
              </w:rPr>
              <w:t>поточною</w:t>
            </w:r>
            <w:proofErr w:type="gramEnd"/>
            <w:r>
              <w:rPr>
                <w:rFonts w:eastAsia="Times New Roman"/>
                <w:color w:val="000000"/>
              </w:rPr>
              <w:t xml:space="preserve"> дiяльнiстю Банку.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очолює Голова Правлiння, якому пiдпорядковуються заступники Голови Правлiння та члени Правлiння.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пiдзвiтне Загальним зборам акцiонерiв та Наглядовiй радi.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та члени Правлiння обираються Наглядовою радою строком не бiльше як на 5 (</w:t>
            </w:r>
            <w:proofErr w:type="gramStart"/>
            <w:r>
              <w:rPr>
                <w:rFonts w:eastAsia="Times New Roman"/>
                <w:color w:val="000000"/>
              </w:rPr>
              <w:t>п'ять</w:t>
            </w:r>
            <w:proofErr w:type="gramEnd"/>
            <w:r>
              <w:rPr>
                <w:rFonts w:eastAsia="Times New Roman"/>
                <w:color w:val="000000"/>
              </w:rPr>
              <w:t>) рокiв. Кiлькiсть членiв Правлiння разом з Головою Правлiння має бути не менше 5 (</w:t>
            </w:r>
            <w:proofErr w:type="gramStart"/>
            <w:r>
              <w:rPr>
                <w:rFonts w:eastAsia="Times New Roman"/>
                <w:color w:val="000000"/>
              </w:rPr>
              <w:t>п'яти</w:t>
            </w:r>
            <w:proofErr w:type="gramEnd"/>
            <w:r>
              <w:rPr>
                <w:rFonts w:eastAsia="Times New Roman"/>
                <w:color w:val="000000"/>
              </w:rPr>
              <w:t>) осiб. 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лькiсний склад Правлiння визначається Наглядовою радою. Членом Правлiння може бути </w:t>
            </w:r>
            <w:proofErr w:type="gramStart"/>
            <w:r>
              <w:rPr>
                <w:rFonts w:eastAsia="Times New Roman"/>
                <w:color w:val="000000"/>
              </w:rPr>
              <w:t>будь-яка</w:t>
            </w:r>
            <w:proofErr w:type="gramEnd"/>
            <w:r>
              <w:rPr>
                <w:rFonts w:eastAsia="Times New Roman"/>
                <w:color w:val="000000"/>
              </w:rPr>
              <w:t xml:space="preserve"> фiзична особа, яка має повну цивiльну дiєздатнiсть i не є членом Наглядової ради чи Ревiзiйної комiсiї.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Ревiзiйна комiсiя, вiдповiдно до пп.15.1, 15.3 ст.15 Статуту АБ "Укргазбанк"</w:t>
            </w:r>
            <w:proofErr w:type="gramStart"/>
            <w:r>
              <w:rPr>
                <w:rFonts w:eastAsia="Times New Roman"/>
                <w:color w:val="000000"/>
              </w:rPr>
              <w:t>,з</w:t>
            </w:r>
            <w:proofErr w:type="gramEnd"/>
            <w:r>
              <w:rPr>
                <w:rFonts w:eastAsia="Times New Roman"/>
                <w:color w:val="000000"/>
              </w:rPr>
              <w:t xml:space="preserve">дiйснює контроль за фiнансово-господарською дiяльнiстю Банку, зокрема, розглядає звiти внутрiшнiх i зовнiшнiх аудиторiв та готує вiдповiднi пропозицiї Загальним зборам акцiонерiв.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Члени 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зiйної комiсiї обираються з числа акцiонерiв Банку (фiзичних осiб, якi мають повну цивiльну дiєздатнiсть, та/або юридичних осiб) або їх представникiв виключно шляхом кумулятивного голосування строком на 3 (три) роки у кiлькостi 3 (три) особи.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Служба внутрiшнього аудиту, вiдповiдно до пiдп.17.1.1 ст.17 Статуту АБ "Укргазбанк", є органом </w:t>
            </w:r>
            <w:proofErr w:type="gramStart"/>
            <w:r>
              <w:rPr>
                <w:rFonts w:eastAsia="Times New Roman"/>
                <w:color w:val="000000"/>
              </w:rPr>
              <w:t>оперативного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контролю Наглядової ради Банку та здiйснює перевiрки дiяльностi Банку (його структурних пiдроздiлiв).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 Банки, що обслуговують емітента: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4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9"/>
              <w:gridCol w:w="2854"/>
            </w:tblGrid>
            <w:tr>
              <w:trPr>
                <w:jc w:val="center"/>
              </w:trPr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ГУ НБУ по м. Києву i Київськ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i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й областi</w:t>
                  </w:r>
                </w:p>
              </w:tc>
            </w:tr>
            <w:tr>
              <w:trPr>
                <w:jc w:val="center"/>
              </w:trPr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321024</w:t>
                  </w:r>
                </w:p>
              </w:tc>
            </w:tr>
            <w:tr>
              <w:trPr>
                <w:jc w:val="center"/>
              </w:trPr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32008186401</w:t>
                  </w:r>
                </w:p>
              </w:tc>
            </w:tr>
            <w:tr>
              <w:trPr>
                <w:jc w:val="center"/>
              </w:trPr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>
              <w:trPr>
                <w:jc w:val="center"/>
              </w:trPr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551"/>
        <w:gridCol w:w="1266"/>
        <w:gridCol w:w="2710"/>
        <w:gridCol w:w="2115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Державний орган, що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закінчення дії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іцензії (дозволу)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вська Лiцензiя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банкiвської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дставi банкiвської лiцензiї, Банк має право надавати наступнi банкiвськi послуги: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залучення у вклади (депозити) кошт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та банкiвських металiв вiд необмеженого кола юридичних i фiзичних осiб;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2) вiдкриття та ведення поточних (кореспондентських) рахункiв клiєнтiв,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числi у банкiвських металах;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3) розмiщення залучених у вклади (депозити),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числi на поточнi рахунки, коштiв та банкiвських металiв вiд свого iменi, на власних умовах та на власний ризик.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Генеральна 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цензiя на здiйснення валютних операцiй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ональний банк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(терм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н) дiї Генеральної лiцензiї не зазначено.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 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дставi Генеральної лiцензiї № 123 та додатку до Генеральної лiцензiї, Банк має право здiйснювати наступнi валютнi операцiї: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неторговельн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операцiї з валютними цiнностями;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операц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з готiвковою iноземною валютою та чеками (купiвля, продаж, обмiн, прийняття та iнкасо), що здiйснюються в касах i пунктах обмiну iноземної валюти банкiв;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операц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з готiвковою iноземною валютою (купiвля, продаж, обмiн), що здiйснюються в пунктах обмiну iноземної валюти, якi працюють на пiдставi укладених банками агентських договорiв з юридичними особами – резидентами;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клiєнтiв (резидентiв i нерезидентiв) в iноземнiй валютi та клiєнтiв-нерезидентiв у грошовiй одиницi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кореспондентських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банкiв (резидентiв i нерезидентiв) в iноземнiй валютi;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ведення кореспондентських рахунк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 банкiв (нерезидентiв) у грошовiй одиницi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дкриття кореспондентських рахункiв в уповноважених банках України в iноземнiй валютi та здiйснення операцiї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вiдкриття кореспондентських рахункiв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банках (нерезидентах) в iноземнiй валютi та здiйснення операцiй за ними;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залучення та розмiщення iноземної валюти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щення iноземної валюти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торгiвля iноземною валютою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валютному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 України (за винятком операцiй з готiвковою iноземною валютою та чеками (купiвля, продаж, обмiн), що здiйснюється в касах i пунктах обмiну iноземної валюти банкiв i агентiв);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iноземною валютою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залучення та розмiщення банкiвських металiв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залучення та розм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щення банкiвських металiв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- торгiвля банкiвськими металами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валютному ринку України;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торг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вля банкiвськими металами на мiжнародних ринках;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- валютнi операцiї на валютному ринку України, якi належать до фiнансових послуг згiдно зi статтею 4 Закону України «Про фiнансовi послуги та державне регулювання ринкiв фiнансових послуг» та не зазначенi в абзацах другому – сiмнадцятому роздiлу другого Положення про порядок надання банкам i фiлiям iноземних банкiв генеральних лiцензiй на здiйснення валютних операцiй, затвердженого постановою Правлiння Нацiонального банку України вiд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15.08.2011 № 281.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(Брокерська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АВ №520288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(Дилерська дiяльнiсть)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(Андеррайтинг)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торгiвлi цiнними паперами (Дiяльнiсть з управлiння цiнними паперами)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АВ №520291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сля закiнчення термiну дiї вищезазначеної лiцензiї, планується отримати нову лiцензiю.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Професiйної дiяльностi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дiяльнiсть з управлiння iпотечним покриттям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 №034432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Строк д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ї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(Депозитарна дiяльнiсть депозитарної установи)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iнститутiв спiльного iнвестування)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фондовому ринку – депозитарна дiяльнiсть (Дiяльнiсть iз зберiгання активiв пенсiйних фондiв)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АЕ №263238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Нацiональна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трок дiї з 12.10.2013 року – необмежений.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V. Інформація щодо посади корпоративного секретаря</w:t>
      </w:r>
    </w:p>
    <w:p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376"/>
        <w:gridCol w:w="4204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ізвище, ім’я по батькові особи, призначеної на посаду корпоративного секретаря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03.08.2006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31.07.2012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Серг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Крисевич С.О. об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ймав посаду корпоративного секретаря АБ "Укргазбанк" з 03.08.2006 по 15.06.2010.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має непогашеної судимост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корисливi та посадовi злочини.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Попереднє 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сце роботи - начальник управлiння забезпечення iнвестицiйної дiяльностi департаменту iнвестицiйної дiяльностi та акцiонерного капiталу АБ "Укргазбанк".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Попереднiй корпоративний секретар АБ "Укргазбанк" Медведєва К.В. знаходиться у вiдпустцi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догляду за дитиною до досягнення нею трирiчного вiку.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690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ння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Мамедов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Геннадiйович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Грудень 2010 – травень 2011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з питань стратегiчного розвитку Публiчного акцiонерного товариства «Комерцiйний банк «Глобус».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травня 2011 – Голова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ння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Шлапак Стан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слав Валерiйович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Вересень 2009 – червень 2011 –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перший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ння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ім’я, по батькові фізичної особи або повне </w:t>
            </w:r>
            <w:r>
              <w:rPr>
                <w:rFonts w:eastAsia="Times New Roman"/>
                <w:color w:val="000000"/>
              </w:rPr>
              <w:lastRenderedPageBreak/>
              <w:t>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Дм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трiєва Олена Михайлiвна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Грудень 2010 – червень 2011 – заступник начальника Головного 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комунальної власностi м. Києва – начальник управлiння орендних вiдносин та експертної оцiнки нерухомостi.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ння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Лечехл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б Руслана Василiвна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Лютий 2010 – вересень 2010 – радник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вересня 2010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ння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Крихт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н Олексiй Євгенович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 xml:space="preserve">)* або </w:t>
            </w:r>
            <w:r>
              <w:rPr>
                <w:rFonts w:eastAsia="Times New Roman"/>
                <w:color w:val="000000"/>
              </w:rPr>
              <w:lastRenderedPageBreak/>
              <w:t>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Травень 2009 – червень 2011 – Голова Правлiння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«Фонд пiдтримки земельної реформи в Українi».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ння АБ «Укргазбанк»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Шаповал Володимир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Липень 2010 – травень 2011 – заступник Голови Правлiння Публiчного акцiонерного товариства «Акцiонерний комерцiйний банк «Киї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червня 2011 – заступник Голови Правлiння АБ «Укргазбанк».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вченко Вiктор Анатолiйович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тень 2010 – сiчень 2011 – заступник Мiнiстра освiти i науки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сiчня 2011 – заступник Голови Державного агентства з питань науки, iнновацiї та iнформацiї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 - заступник Голови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Сисоєва Тетяна Петр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Червень 2010 – лютий 2011 – директор Департаменту з питань участ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держави у капiталiзацiї банкiв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лютого 2011 – директор Департаменту фiнансової полiтики Мiнiстерства фiнансiв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Страшний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Iванович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Серпень 2005 – квiтень 2011 – начальник вiддiлу органiзацiї перевiрок небанкiвських установ Департаменту контролю за фiнансовими установами та операцiями у сферi ЗЕД</w:t>
            </w:r>
            <w:proofErr w:type="gramStart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Д</w:t>
            </w:r>
            <w:proofErr w:type="gramEnd"/>
            <w:r>
              <w:rPr>
                <w:rFonts w:eastAsia="Times New Roman"/>
                <w:color w:val="000000"/>
              </w:rPr>
              <w:t xml:space="preserve">ержавної податкової адмiнiстрацiї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квiтня 2011 – заступник директора Департаменту фiнансової полiтики Мiнiстерства фiнансiв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Матузка Ярослав Васильович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серпня 2010 – директор Департаменту правового забезпечення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2011 – директор Юридичного департаменту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Романов 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ван Володимирович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Квiтень 2012 – серпень 2012 – заступник керiвника Служби Першого вiце-прем’є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мiнiстра України Секретарiату Кабiнету Мiнiстрiв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жовтня 2012 – заступник директора ПП «Оазис Плюс».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</w:t>
            </w:r>
            <w:r>
              <w:rPr>
                <w:rFonts w:eastAsia="Times New Roman"/>
                <w:color w:val="000000"/>
              </w:rPr>
              <w:lastRenderedPageBreak/>
              <w:t>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Незалежний член Наглядової ради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манн Бернд Клаус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2007 – член Наглядової ради ПрАТ «Український фондовий холдинг» (JSC «Ukraine Securities Holdings»).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Голова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Страхова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Борисiвна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Вересень 2005 – березень 2011 – заступник директора </w:t>
            </w:r>
            <w:proofErr w:type="gramStart"/>
            <w:r>
              <w:rPr>
                <w:rFonts w:eastAsia="Times New Roman"/>
                <w:color w:val="000000"/>
              </w:rPr>
              <w:t>Департаменту-начальник</w:t>
            </w:r>
            <w:proofErr w:type="gramEnd"/>
            <w:r>
              <w:rPr>
                <w:rFonts w:eastAsia="Times New Roman"/>
                <w:color w:val="000000"/>
              </w:rPr>
              <w:t xml:space="preserve"> вiддiлу банкiвської дiяльностi та координацiї взаємодiї з НБУ Департаменту полiтики розвитку ринку фiнансових послуг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березня 2011 – начальник вiддiлу з питань банкiвських послуг та координацiї взаємодiї з НБУ Департаменту фiнансової полiтики Мiнiстерства фiнансiв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ім’я, по батькові </w:t>
            </w:r>
            <w:r>
              <w:rPr>
                <w:rFonts w:eastAsia="Times New Roman"/>
                <w:color w:val="000000"/>
              </w:rPr>
              <w:lastRenderedPageBreak/>
              <w:t>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Гурманчук Андр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 xml:space="preserve">й Анатолiйович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2010-2011 – головний спец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алiст вiддiлу контролю за банкiвськими установами Департаменту з питань участi держави у капiталiзацiї банкiв Мiнiстерства фiнансiв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2011 – головний спецiалiст вiддiлу контролю за банкiвськими установами Департаменту фiнансової полiтики Мiнiстерства фiнансiв України.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Член Рев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зiйної комiсiї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Чернега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Дмитрович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2005 – 2011 – головний контролер-рев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зор, заступник начальника вiддiлу iнспектування у сферi казенних пiдприємств, начальник вiддiлу iнспектування фiнансових установ Департаменту iнспектування у сферi матерiального виробництва та фiнансових послуг Головного контрольно-ревiзiйного управлiння України.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 2011 – начальник вiддiлу iнспектування фiнансових установ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 xml:space="preserve">ержавної фiнансової iнспекцiї України.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Головний бухгалтер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 xml:space="preserve">ізвище, ім’я, по батькові </w:t>
            </w:r>
            <w:r>
              <w:rPr>
                <w:rFonts w:eastAsia="Times New Roman"/>
                <w:color w:val="000000"/>
              </w:rPr>
              <w:lastRenderedPageBreak/>
              <w:t>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Хрустальова Натал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я Геннадiївна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Листопад 2010 – грудень 2010 – в.о. головного бухгалтера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грудня 2010 – головний бухгалтер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Корпоративний секретар АБ «Укргазбанк»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Крисевич Серг</w:t>
            </w:r>
            <w:proofErr w:type="gramStart"/>
            <w:r>
              <w:rPr>
                <w:rFonts w:eastAsia="Times New Roman"/>
                <w:b/>
                <w:color w:val="000000"/>
              </w:rPr>
              <w:t>i</w:t>
            </w:r>
            <w:proofErr w:type="gramEnd"/>
            <w:r>
              <w:rPr>
                <w:rFonts w:eastAsia="Times New Roman"/>
                <w:b/>
                <w:color w:val="000000"/>
              </w:rPr>
              <w:t>й Олексiйович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- 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Червень 2010 – липень 2012 - начальник управл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ння забезпечення iнвестицiйної дiяльностi департаменту iнвестицiйної дiяльностi та акцiонерного капiталу АБ «Укргазбанк».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gramEnd"/>
            <w:r>
              <w:rPr>
                <w:rFonts w:eastAsia="Times New Roman"/>
                <w:color w:val="000000"/>
              </w:rPr>
              <w:t xml:space="preserve"> липня 2012 – корпоративний секретар АБ «Укргазбанк».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згоди на розкриття паспортних даних не надавала.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має непогашеної судимост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за корисливi та посадовi злочини.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VII.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7457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«Нацiональний депозитарiй України»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 Україна м. Київ - м. Київ вул. Б.Гр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нченка, 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377-70-16 (044) 279-12-49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Центрального депозитарiю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Вiдповiдно до частини 2 статi 9 Закону України “Про депозитарну систему України”, який вступив в силу 12 жовтня 2013 року, Центральний депозитарiй - юридична особа, що функцiонує у формi публiчного акцiонерного товариства вiдповiдно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Закону України "Про акцiонернi товариства" з урахуванням особливостей, установлених цим Законом. </w:t>
            </w:r>
            <w:proofErr w:type="gramStart"/>
            <w:r>
              <w:rPr>
                <w:rFonts w:eastAsia="Times New Roman"/>
                <w:color w:val="000000"/>
              </w:rPr>
              <w:t>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депозитарiю. 1 жовтня 2013 року Нацiональною комiсiєю з цiнних паперiв та фондового ринку було зареєстровано поданi Публiчним акцiонерним товариством «Нацiональний депозитарiй України» Правила Центрального депозитарiю цiнних паперiв (рiшення Нацiональної комiсiї з цiнних паперiв</w:t>
            </w:r>
            <w:proofErr w:type="gramEnd"/>
            <w:r>
              <w:rPr>
                <w:rFonts w:eastAsia="Times New Roman"/>
                <w:color w:val="000000"/>
              </w:rPr>
              <w:t xml:space="preserve"> та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вiд 01.10.2013 №2092 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«НДУ» як центральний депозитарій надає </w:t>
            </w:r>
            <w:r>
              <w:rPr>
                <w:rFonts w:eastAsia="Times New Roman"/>
                <w:color w:val="000000"/>
                <w:lang w:val="uk-UA"/>
              </w:rPr>
              <w:t xml:space="preserve">                         </w:t>
            </w:r>
            <w:r>
              <w:rPr>
                <w:rFonts w:eastAsia="Times New Roman"/>
                <w:color w:val="000000"/>
              </w:rPr>
              <w:t xml:space="preserve">АБ "Укргазбанк" на підставі договору № ОВ-3393 про обслуговування випусків цінних паперів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>ід 31.01.2014 послуги щодо відкриття рахунку у цінних паперах,  депозитарного обслуговування випусків цінних паперів та корпоративних операцій емітента.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«Розрахунковий центр з обслуговування договорiв на фiнансових ринках»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35917889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04107 Україна м. Київ - м. Київ вул. Троп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нiна, 7-Г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АЕ №263463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03.10.2013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Міжміський код та </w:t>
            </w:r>
            <w:r>
              <w:rPr>
                <w:rFonts w:eastAsia="Times New Roman"/>
                <w:color w:val="000000"/>
              </w:rPr>
              <w:lastRenderedPageBreak/>
              <w:t>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(044) 585-42-42 (044) 481-00-99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Професiйна дiяльнiсть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 – клiрингова дiяльнiсть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«Розрахунковий центр» надає послуги з проведення грошових розрахункiв за правочинами щодо цiнних паперiв та iнших фiнансових iнструментiв, вчинених на фондовiй бiржi та поза </w:t>
            </w:r>
            <w:proofErr w:type="gramStart"/>
            <w:r>
              <w:rPr>
                <w:rFonts w:eastAsia="Times New Roman"/>
                <w:color w:val="000000"/>
              </w:rPr>
              <w:t>фондовою</w:t>
            </w:r>
            <w:proofErr w:type="gramEnd"/>
            <w:r>
              <w:rPr>
                <w:rFonts w:eastAsia="Times New Roman"/>
                <w:color w:val="000000"/>
              </w:rPr>
              <w:t xml:space="preserve"> бiржею, якщо проводяться розрахунки за принципом "поставка цiнних паперiв проти оплати".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банк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Орган державної влади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00032106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01601 Україна м. Київ - м. Київ вул.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нститутська, 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253-01-80 (044) 230-20-33, (044) 253-77-50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Нацiонального банку України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Нацiональнийо банк Україн є учасником депозитарної системи вiдповiдно до статi 13, 17 та 20 Закону України “Про депозитарну систему України”, який вступив в силу 12 жовтня 2013 року та рiшення Нацiональної комiсiї з цiнних паперiв та фондового ринку вiд 30 липня 2013 року № 1331 “Про особливостi провадження дiяльностi Нацiонального банку України як учасника депозитарної системи”, зареєстрованого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в 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нiстерствi юстицiї України 20 серпня 2013 року за № 1431/23963.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"УКРАЇНСЬКА БIРЖА"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36184092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 вул. Шовковична, буд. 42-44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АГ №399339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495-74-74 (044) 495-74-73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«Українська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ржа» надає послуги з органiзацiї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"ФОНДОВА БIРЖА ПФТС"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21672206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01601 Україна м. Київ - м. Київ вул. Шовковична, буд. 42/44 (6 поверх)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АД №034421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11.06.2012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277-50-00 (044) 277-50-01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«ФОНДОВА Б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РЖА ПФТС» надає послуги з органiзацiї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"ФОНДОВА БIРЖА «ПЕРСПЕКТИВА"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 Україна м. Київ - м. Дн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пропетровськ вул. Лен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на, буд. 30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АВ №483591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 373-95-94 (056) 373-97-81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Дiяльнiсть з органiзацiї торгiвлi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фондовому ринку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"ФБ «ПЕРСПЕКТИВА" надає послуги з орган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зацiї торгiвлi цiнними паперами та iншими фiнансовими iнструментами на фондовiй бiржi.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«УКРАЇНСЬКЕ КРЕДИТНО-РЕЙТИНГОВЕ АГЕНТСТВО»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36049978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01011 Україна м. Київ - м. Київ вул. Панаса Мирного, буд 16/13 «А»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Дата видачі ліцензії або </w:t>
            </w:r>
            <w:r>
              <w:rPr>
                <w:rFonts w:eastAsia="Times New Roman"/>
                <w:color w:val="000000"/>
              </w:rPr>
              <w:lastRenderedPageBreak/>
              <w:t>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10.04.2012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200-10-31 (044) 200-10-32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йної дiяльностi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включено до Державного реєстру уповновжених рейтингових агенств вiдповiднодо рiшення Нацiональної комiсiї з цiнних паперiв та фондового ринку вiд 10.04.2012 року №528, змiни внесено вiдповiдно до рiшення Нацiональної комiсiї з цiнних паперiв та фондового ринку вiд 12.04.2012 року №618.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«УКРАЇНСЬКЕ КРЕДИТНО-РЕЙТИНГОВЕ АГЕНТСТВО» надає послуги з присвоєння та оновлення кредитного рейтингу за нацiональною рейтинговою шкалою та рейтингу депозитiв за шкалою рейтингiв депозитiв.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«Рейтингове агентство «Експерт-Рейтинг»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34819244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 Україна м. Київ - м. Київ пров. Курен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вський, 15, оф. 29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227-60-74 (044) 227-60-74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70.22, Консультування з питань комерц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йної дiяльностi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«Рейтингове агентство «Експерт-Рейтинг» включено до Державного реєстру уповновжених рейтингових агенств вiдповiдно до рiшення</w:t>
            </w:r>
            <w:proofErr w:type="gramStart"/>
            <w:r>
              <w:rPr>
                <w:rFonts w:eastAsia="Times New Roman"/>
                <w:color w:val="00000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</w:rPr>
              <w:t>ержавної комiсiї з цiнних паперiв та фондового ринку вiд 08.06.2010 року №860, змiни внесено вiдповiдно до рiшення Нацiональної комiсiї з цiнних паперiв та фондового ринку вiд 20.08.2013 року №1566.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«Рейтингове агентство «Експерт-Рейтинг» надає послуги з визначення кредитного рейтингу (рейтингу фiнансової стiйкостi) банку та його цiнних паперiв.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"Делойт енд Туш Юкрейнiан Сервiсез Компанi"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25642478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01033 Україна м. Київ - м. Київ вул. Жилянська, 48-50а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доцтво №1973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22.06.2001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490-90-00 (044) 490-90-01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Надання аудиторських та консалтингових послуг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ПрАТ «Делойт енд Туш ЮСК» внесено до реєстру аудиторiв та аудиторських фiрм, якi можуть проводити аудиторськi перевiрки фiнансових установ, що здiйснюють дiяльнiсть на ринку цiнних паперiв </w:t>
            </w:r>
            <w:proofErr w:type="gramStart"/>
            <w:r>
              <w:rPr>
                <w:rFonts w:eastAsia="Times New Roman"/>
                <w:color w:val="000000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</w:rPr>
              <w:t xml:space="preserve">реєстрацiйний номер Свiдоцтва 102 видане Нацiональною комiсєю з цiнних паперiв та фондового ринку (серiя та номер Свiдоцтва: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 000102, свiдоцтво чинне до 31.03.2016 року).</w:t>
            </w:r>
          </w:p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«Делойт енд Туш ЮСК» надає аудиторськ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 з проведення перевiрки Фiнансової звiтностi АБ «Укргазбанк», пiдготовленої вiдповiдно до вимог Мiжнародних стандартiв фiнансової звiтностi (МСФЗ), а також аудит Фiнансової звiтностi згiдно з вимогами Нацiональної комiсiї з цiнних паперiв та фондового ринку, пiдготовленої вiдповiдно до нормативно-правових вимог Нацiонального банку України. Договiр про надання </w:t>
            </w:r>
            <w:proofErr w:type="gramStart"/>
            <w:r>
              <w:rPr>
                <w:rFonts w:eastAsia="Times New Roman"/>
                <w:color w:val="000000"/>
              </w:rPr>
              <w:t>таких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 №Aud/2013/21679 вiд 25 жовтня 2013 року. Датою зак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нчення аудиторської перевiрки є 15.04.2014.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"IНЮРПОЛIС"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22651695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61057 Україна Харк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вська - м. Харкiв вул. Скрипника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>б,14-а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(057)714-28-31, (057)714-28-38 (057)714-06-28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69.10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яльнiсть у сферi права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НЮРПОЛIС"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"Юрсерв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22522199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01021 Україна м. Київ - м. Київ вул. Липська, 19/7, оф 14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Міжміський код та </w:t>
            </w:r>
            <w:r>
              <w:rPr>
                <w:rFonts w:eastAsia="Times New Roman"/>
                <w:color w:val="000000"/>
              </w:rPr>
              <w:lastRenderedPageBreak/>
              <w:t>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(044) 254-04-74 (044) 254-04-74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Юридичн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ПЮП "Юрсерв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 Консалтинг компанi" надає юридичнi послуги.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«Українська пожежно-страхова компанiя»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20602681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04080 Україна м. Київ - м Київ вул. Фрунзе, 40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№584502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15.06.2011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463-64-21 (044) 417-16-15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Страхування </w:t>
            </w:r>
            <w:proofErr w:type="gramStart"/>
            <w:r>
              <w:rPr>
                <w:rFonts w:eastAsia="Times New Roman"/>
                <w:color w:val="000000"/>
              </w:rPr>
              <w:t>наземного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транспорту (крiм залiзничного)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«Українська пожежно-страхова компан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я» надає послуги з страхування наземних транспортних засобiв.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"Страхова компанiя "Українська страхова група"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 Україна м. Київ - м. Київ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№500328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206-65-45 (044) 206-65-45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майна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"СК "УСГ"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майна.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"Страхова компанiя "Українська страхова група"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30859524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03038 Україна м. Київ - м Київ вул. Федорова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вана, буд. 32 лiт. 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 xml:space="preserve">іцензії або </w:t>
            </w:r>
            <w:r>
              <w:rPr>
                <w:rFonts w:eastAsia="Times New Roman"/>
                <w:color w:val="000000"/>
              </w:rPr>
              <w:lastRenderedPageBreak/>
              <w:t>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АВ №500324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13.01.2010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206-65-45 (044) 206-65-45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Страхування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нансових ризикiв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"СК "УСГ" надає послуги з страхування ф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нансових ризикiв.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СТРАХОВЕ ТОВАРИСТВО "ДОМ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НАНТА"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35265086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 Україна м. Київ - м. Київ вул. Саксаганського 119, оф. 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АВ №547007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майна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"ДОМIНАНТА" надає послуги з добровiльного страхування майна (крiм залiзничного, наземного, повiтряного, водного транспорту (морського внутрiшнього та iнших видiв водного транспорту), вантажiв та багажу (вантажобагажу)).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СТРАХОВЕ ТОВАРИСТВО "ДОМ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НАНТА"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35265086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01032 Україна м. Київ - м. Київ вул. Саксаганського 119 , оф. 27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АВ №547008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26.10.2010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вiд вогневих ризикiв та ризикiв стихiйних явищ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"ДОМIНАНТА" надає послуги з добровiльного страхування вiд вогневих ризикiв та ризикiв стихiйних явищ.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онерне товариство «Страхова компанiя «Українська </w:t>
            </w:r>
            <w:r>
              <w:rPr>
                <w:rFonts w:eastAsia="Times New Roman"/>
                <w:color w:val="000000"/>
              </w:rPr>
              <w:lastRenderedPageBreak/>
              <w:t>страхова група Життя»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32736219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01034 Україна м. Київ - м. Київ вул. Рейтарська, буд. 19А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№584802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21.10.2011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(044) 220-07-55 (044) 220-07-55 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льне страхування життя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"СК "УСГ "ЖИТТЯ" надає послуги з добров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льного страхування життя.</w:t>
            </w:r>
          </w:p>
        </w:tc>
      </w:tr>
    </w:tbl>
    <w:p>
      <w:pPr>
        <w:rPr>
          <w:rFonts w:eastAsia="Times New Roman"/>
          <w:color w:val="000000"/>
        </w:rPr>
        <w:sectPr>
          <w:pgSz w:w="11907" w:h="16840"/>
          <w:pgMar w:top="1134" w:right="851" w:bottom="851" w:left="851" w:header="0" w:footer="0" w:gutter="0"/>
          <w:cols w:space="720"/>
        </w:sectPr>
      </w:pPr>
      <w:r>
        <w:rPr>
          <w:rFonts w:eastAsia="Times New Roman"/>
          <w:color w:val="000000"/>
        </w:rPr>
        <w:t xml:space="preserve">    </w:t>
      </w: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332"/>
        <w:gridCol w:w="1727"/>
        <w:gridCol w:w="1878"/>
        <w:gridCol w:w="1765"/>
        <w:gridCol w:w="1697"/>
        <w:gridCol w:w="1358"/>
        <w:gridCol w:w="1202"/>
        <w:gridCol w:w="1522"/>
        <w:gridCol w:w="1367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07.06.2011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304/1/11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9999522922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9999522922.00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99.9952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I кварталу 2014 року прост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акцiї перебували в бiржових списках (в категорiї позалiстингових цiнних паперiв) ПАТ «Українська бiржа», ПАТ «Фондова бiржа ПФТС» та ПАТ «Фондова бiржа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простих акцiй протягом I кварталу 2014 року не було. 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979/1/10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Державна комiсiя з цiнних паперiв та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привілейована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477078.00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0.0048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ind w:firstLine="70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Протягом I кварталу 2014 року прив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лейованi акцiї перебували в бiржовому списку (в категорiї позалiстингових цiнних паперiв) ПАТ «Фондова бiржа «Перспектива». Факт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лiстингу та делiстингу привiлейованих акцiй протягом I кварталу 2014 року не було. </w:t>
            </w:r>
          </w:p>
        </w:tc>
      </w:tr>
    </w:tbl>
    <w:p>
      <w:pPr>
        <w:rPr>
          <w:rFonts w:eastAsia="Times New Roman"/>
          <w:color w:val="000000"/>
        </w:rPr>
        <w:sectPr>
          <w:pgSz w:w="16840" w:h="11907" w:orient="landscape"/>
          <w:pgMar w:top="1134" w:right="1134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</w:tr>
    </w:tbl>
    <w:p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1361"/>
        <w:gridCol w:w="1851"/>
        <w:gridCol w:w="2343"/>
        <w:gridCol w:w="1252"/>
      </w:tblGrid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6659325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числі(за кожним кредитом):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09.10.2008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29.06.2016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20.11.2008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30.05.2016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отриманi вiд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28.07.2016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16.06.2014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15.09.2014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649875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04.07.2014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Короткостроковий, отриманий 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д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08.08.2014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кредити за операцiями РЕПО з НБУ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6.5037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22.04.2014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12.02.2015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02.03.2015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20.03.2015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26.05.2014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20.06.2014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03.04.2014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01.04.2014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02.01.2018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05.02.2019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Фінансова допомога на зворотній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6730493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eastAsia="Times New Roman"/>
          <w:color w:val="000000"/>
          <w:lang w:val="en-US"/>
        </w:rPr>
        <w:sectPr>
          <w:pgSz w:w="11907" w:h="16840"/>
          <w:pgMar w:top="1134" w:right="851" w:bottom="851" w:left="851" w:header="0" w:footer="0" w:gutter="0"/>
          <w:cols w:space="720"/>
        </w:sectPr>
      </w:pPr>
    </w:p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Звіт про фінансовий стан (Баланс)</w:t>
      </w:r>
      <w:r>
        <w:rPr>
          <w:rFonts w:eastAsia="Times New Roman"/>
          <w:color w:val="000000"/>
        </w:rPr>
        <w:br/>
        <w:t>за 1 квартал 2014 року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2065"/>
        <w:gridCol w:w="2065"/>
      </w:tblGrid>
      <w:tr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АКТИВИ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2063873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обов'язкових резервів банку в Національному банку України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134460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Торгові цінні папери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523982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через прибуток або 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в інших банках,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628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716711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299193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під знецінення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-17100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та заборгованість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11162754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10257721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8965871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8177458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173617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1256738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заборгованість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-2779697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-2901177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кредити та заборгованість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2196883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2080263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205446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кредитів та заборгованості клієнтів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-1900757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-1554608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на продаж,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5227993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6249934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на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-147708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інні папери в портфелі банку до погашення,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Інвестиції в асоційовані та дочірні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13112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щодо поточного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Відстрочений податковий актив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89566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 та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640360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фінансові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1948819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фінансові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265716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-252092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Інші активи,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73655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інші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-48301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Необоротні активи, утримувані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продажу, та активи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1076446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1072907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21729666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23785286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5855449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ЗОБОВ'ЯЗАННЯ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8565484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1560538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Кошти клієнті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9345202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8698688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кошти юридичних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3568829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2987902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538770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303165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юридичних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1269667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113511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5776373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5710786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3385004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2942248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кошти фізичних осіб на вимогу,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1470310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1630966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491064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Боргові цінні папери, емітовані банком,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4940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залучені кошти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Зобов'язання щодо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поточного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3584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469737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1897310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57196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Субординований борг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Усього зобов'язань,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17156177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19255888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4563268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5913769</w:t>
            </w:r>
          </w:p>
        </w:tc>
      </w:tr>
      <w:t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ВЛАСНИЙ КАПІТАЛ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9619481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9662758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Емісійні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135942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Незареєстровані внески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-5542262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-5606796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Резервні та інші фонди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125616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Резерви переоцінки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211878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4573489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4529398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зобов'язань та 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2172966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23785286</w:t>
            </w:r>
          </w:p>
        </w:tc>
      </w:tr>
    </w:tbl>
    <w:p>
      <w:pPr>
        <w:ind w:firstLine="709"/>
        <w:jc w:val="both"/>
        <w:rPr>
          <w:rFonts w:eastAsia="Times New Roman"/>
          <w:color w:val="000000"/>
        </w:rPr>
      </w:pP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Просимо прийняти до уваги, що у Зв</w:t>
      </w:r>
      <w:proofErr w:type="gramStart"/>
      <w:r>
        <w:rPr>
          <w:rFonts w:eastAsia="Times New Roman"/>
          <w:color w:val="000000"/>
        </w:rPr>
        <w:t>i</w:t>
      </w:r>
      <w:proofErr w:type="gramEnd"/>
      <w:r>
        <w:rPr>
          <w:rFonts w:eastAsia="Times New Roman"/>
          <w:color w:val="000000"/>
        </w:rPr>
        <w:t>тi про фiнансовий стан (Баланс) АБ "Укргазбанк" промiжної фiнансової звiтностi за I квартал 2014 року рядок "Статутний капiтал":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звiтний перiод включа</w:t>
      </w:r>
      <w:proofErr w:type="gramStart"/>
      <w:r>
        <w:rPr>
          <w:rFonts w:eastAsia="Times New Roman"/>
          <w:color w:val="000000"/>
        </w:rPr>
        <w:t>є:</w:t>
      </w:r>
      <w:proofErr w:type="gramEnd"/>
      <w:r>
        <w:rPr>
          <w:rFonts w:eastAsia="Times New Roman"/>
          <w:color w:val="000000"/>
        </w:rPr>
        <w:t xml:space="preserve"> "Статутний капiтал" в сумi "10 000 000"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 xml:space="preserve">рн. та "Набутi права власностi на акцiї" в сумi "-380 519" тис.грн. </w:t>
      </w:r>
    </w:p>
    <w:p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за попереднiй перiод включа</w:t>
      </w:r>
      <w:proofErr w:type="gramStart"/>
      <w:r>
        <w:rPr>
          <w:rFonts w:eastAsia="Times New Roman"/>
          <w:color w:val="000000"/>
        </w:rPr>
        <w:t>є:</w:t>
      </w:r>
      <w:proofErr w:type="gramEnd"/>
      <w:r>
        <w:rPr>
          <w:rFonts w:eastAsia="Times New Roman"/>
          <w:color w:val="000000"/>
        </w:rPr>
        <w:t xml:space="preserve"> "Статутний капiтал" в сумi "10 000 000" тис</w:t>
      </w:r>
      <w:proofErr w:type="gramStart"/>
      <w:r>
        <w:rPr>
          <w:rFonts w:eastAsia="Times New Roman"/>
          <w:color w:val="000000"/>
        </w:rPr>
        <w:t>.г</w:t>
      </w:r>
      <w:proofErr w:type="gramEnd"/>
      <w:r>
        <w:rPr>
          <w:rFonts w:eastAsia="Times New Roman"/>
          <w:color w:val="000000"/>
        </w:rPr>
        <w:t>рн. та "Набутi права власностi на акцiї" в сумi "-337 242" тис.грн.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прибутки і збитки</w:t>
      </w:r>
      <w:r>
        <w:rPr>
          <w:rFonts w:eastAsia="Times New Roman"/>
          <w:color w:val="000000"/>
        </w:rPr>
        <w:br/>
        <w:t>за 1 квартал 2014 року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512797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Процентні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-357848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-357848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-3219</w:t>
            </w:r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процентний дохід/(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процентні витрати)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190889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37399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Комісійні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-8705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-6256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цінними паперами в торговому портфелі банку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хеджування справедливої вартості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переоцінки інших фінансових інструментів, що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Результат від продажу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-57994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-57994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25390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операцій з іноземною валютою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7647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іноземної валюти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127935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5783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від переоцінки об'єктів інвестиційної нерухомості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Збиток/(прибуток), який виникає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резерву під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знецінення кредитів та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-668229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-668229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435760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Відрахування до резерву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знецінення дебіторської заборгованості та інших фінансових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-70425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-70425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Знецінення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2490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Знецінення цінних паперів у портфелі банку до погашення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 зобов'язаннями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2575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та 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-168719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-168719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в прибутку/(збитку) асоційованих компаній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462836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-17000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Прибуток/(збиток)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445836</w:t>
            </w:r>
          </w:p>
        </w:tc>
      </w:tr>
      <w:t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на акцію від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іяльності, що триває: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Прибуток/(збиток) на акцію від припиненої діяльності: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прибуток/(збиток)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Звіт про сукупний дохід</w:t>
      </w:r>
      <w:r>
        <w:rPr>
          <w:rFonts w:eastAsia="Times New Roman"/>
          <w:color w:val="000000"/>
        </w:rPr>
        <w:br/>
        <w:t>за 1 квартал 2014 року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858"/>
        <w:gridCol w:w="1859"/>
        <w:gridCol w:w="1859"/>
        <w:gridCol w:w="1859"/>
      </w:tblGrid>
      <w:tr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статті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Попередній період</w:t>
            </w:r>
          </w:p>
        </w:tc>
      </w:tr>
      <w:t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поточний квартал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поточний квартал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відповідний квартал попереднього року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відповідний квартал попереднього року наростаючим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ідсумком з початку року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Прибуток/(збиток)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445836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Переоцінка цінних паперів у портфелі банку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-67791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-67791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Переоцінка основних засобів та нематеріальних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Результат переоцінки за операціями з хеджування грошових потокі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 від перерахунку у валюту подання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прибутку асоційованої 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пов'язаний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-67791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-67791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Усього сукупного доходу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378045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378045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власників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неконтрольованої 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8"/>
        <w:gridCol w:w="621"/>
        <w:gridCol w:w="187"/>
        <w:gridCol w:w="2284"/>
        <w:gridCol w:w="3075"/>
      </w:tblGrid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Затверджено до випуску та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С.Г. Мамедов</w:t>
            </w:r>
          </w:p>
        </w:tc>
      </w:tr>
      <w:t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  <w:t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Махкамова (044) 239-28-36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Головний бухгалтер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Н.Г. Хрустальова</w:t>
            </w:r>
          </w:p>
        </w:tc>
      </w:tr>
      <w:t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 виконавця, номер телефону)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ідпис, ініціали, прізвище)</w:t>
            </w:r>
          </w:p>
        </w:tc>
      </w:tr>
    </w:tbl>
    <w:p>
      <w:pPr>
        <w:rPr>
          <w:rFonts w:eastAsia="Times New Roman"/>
        </w:rPr>
      </w:pPr>
    </w:p>
    <w:sectPr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EC7F-0728-47C2-AFF9-3593A916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32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Наталія Вікторівна</dc:creator>
  <cp:lastModifiedBy>Дудник Наталія Вікторівна</cp:lastModifiedBy>
  <cp:revision>47</cp:revision>
  <dcterms:created xsi:type="dcterms:W3CDTF">2014-04-17T09:13:00Z</dcterms:created>
  <dcterms:modified xsi:type="dcterms:W3CDTF">2014-04-23T09:39:00Z</dcterms:modified>
</cp:coreProperties>
</file>