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A3" w:rsidRDefault="00090E55">
      <w:pPr>
        <w:widowControl w:val="0"/>
        <w:autoSpaceDE w:val="0"/>
        <w:autoSpaceDN w:val="0"/>
        <w:adjustRightInd w:val="0"/>
        <w:ind w:firstLine="540"/>
        <w:jc w:val="center"/>
        <w:outlineLvl w:val="0"/>
        <w:rPr>
          <w:b/>
          <w:bCs/>
          <w:i/>
          <w:iCs/>
          <w:caps/>
          <w:noProof/>
          <w:sz w:val="28"/>
          <w:szCs w:val="28"/>
          <w:lang w:val="uk-UA"/>
          <w14:shadow w14:blurRad="50800" w14:dist="38100" w14:dir="2700000" w14:sx="100000" w14:sy="100000" w14:kx="0" w14:ky="0" w14:algn="tl">
            <w14:srgbClr w14:val="000000">
              <w14:alpha w14:val="60000"/>
            </w14:srgbClr>
          </w14:shadow>
        </w:rPr>
      </w:pPr>
      <w:r>
        <w:rPr>
          <w:b/>
          <w:bCs/>
          <w:i/>
          <w:iCs/>
          <w:caps/>
          <w:noProof/>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DC5EA3" w:rsidRDefault="00090E55">
      <w:pPr>
        <w:widowControl w:val="0"/>
        <w:autoSpaceDE w:val="0"/>
        <w:autoSpaceDN w:val="0"/>
        <w:adjustRightInd w:val="0"/>
        <w:ind w:firstLine="540"/>
        <w:jc w:val="center"/>
        <w:outlineLvl w:val="0"/>
        <w:rPr>
          <w:b/>
          <w:bCs/>
          <w:i/>
          <w:iCs/>
          <w:caps/>
          <w:noProof/>
          <w:sz w:val="28"/>
          <w:szCs w:val="28"/>
          <w:lang w:val="uk-UA"/>
          <w14:shadow w14:blurRad="50800" w14:dist="38100" w14:dir="2700000" w14:sx="100000" w14:sy="100000" w14:kx="0" w14:ky="0" w14:algn="tl">
            <w14:srgbClr w14:val="000000">
              <w14:alpha w14:val="60000"/>
            </w14:srgbClr>
          </w14:shadow>
        </w:rPr>
      </w:pPr>
      <w:r>
        <w:rPr>
          <w:b/>
          <w:bCs/>
          <w:i/>
          <w:iCs/>
          <w:caps/>
          <w:noProof/>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DC5EA3" w:rsidRDefault="00DC5EA3">
      <w:pPr>
        <w:ind w:firstLine="540"/>
        <w:jc w:val="center"/>
        <w:rPr>
          <w:b/>
          <w:bCs/>
          <w:noProof/>
          <w:lang w:val="uk-UA"/>
          <w14:shadow w14:blurRad="50800" w14:dist="38100" w14:dir="2700000" w14:sx="100000" w14:sy="100000" w14:kx="0" w14:ky="0" w14:algn="tl">
            <w14:srgbClr w14:val="000000">
              <w14:alpha w14:val="60000"/>
            </w14:srgbClr>
          </w14:shadow>
        </w:rPr>
      </w:pPr>
    </w:p>
    <w:p w:rsidR="00DC5EA3" w:rsidRDefault="00DC5EA3">
      <w:pPr>
        <w:ind w:firstLine="540"/>
        <w:jc w:val="center"/>
        <w:rPr>
          <w:b/>
          <w:bCs/>
          <w:noProof/>
          <w:lang w:val="uk-UA"/>
          <w14:shadow w14:blurRad="50800" w14:dist="38100" w14:dir="2700000" w14:sx="100000" w14:sy="100000" w14:kx="0" w14:ky="0" w14:algn="tl">
            <w14:srgbClr w14:val="000000">
              <w14:alpha w14:val="60000"/>
            </w14:srgbClr>
          </w14:shadow>
        </w:rPr>
      </w:pPr>
    </w:p>
    <w:p w:rsidR="00DC5EA3" w:rsidRDefault="00DC5EA3">
      <w:pPr>
        <w:ind w:firstLine="540"/>
        <w:jc w:val="center"/>
        <w:rPr>
          <w:b/>
          <w:bCs/>
          <w:noProof/>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p w:rsidR="00DC5EA3" w:rsidRDefault="00090E55">
            <w:pPr>
              <w:rPr>
                <w:b/>
                <w:bCs/>
                <w:noProof/>
                <w:lang w:val="uk-UA"/>
              </w:rPr>
            </w:pPr>
            <w:r>
              <w:rPr>
                <w:b/>
                <w:bCs/>
                <w:noProof/>
                <w:lang w:val="uk-UA"/>
              </w:rPr>
              <w:t>«ЗАТВЕРДЖЕНО»</w:t>
            </w:r>
          </w:p>
        </w:tc>
      </w:tr>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p w:rsidR="00DC5EA3" w:rsidRDefault="00DC5EA3">
            <w:pPr>
              <w:rPr>
                <w:b/>
                <w:bCs/>
                <w:noProof/>
                <w:lang w:val="uk-UA"/>
              </w:rPr>
            </w:pPr>
          </w:p>
        </w:tc>
      </w:tr>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p w:rsidR="00DC5EA3" w:rsidRDefault="00090E55">
            <w:pPr>
              <w:rPr>
                <w:b/>
                <w:bCs/>
                <w:noProof/>
                <w:lang w:val="uk-UA"/>
              </w:rPr>
            </w:pPr>
            <w:r>
              <w:rPr>
                <w:b/>
                <w:bCs/>
                <w:noProof/>
                <w:lang w:val="uk-UA"/>
              </w:rPr>
              <w:t>Голова комітету конкурсних торгів</w:t>
            </w:r>
          </w:p>
          <w:p w:rsidR="00DC5EA3" w:rsidRDefault="00DC5EA3">
            <w:pPr>
              <w:rPr>
                <w:b/>
                <w:bCs/>
                <w:noProof/>
                <w:lang w:val="uk-UA"/>
              </w:rPr>
            </w:pPr>
          </w:p>
          <w:p w:rsidR="00DC5EA3" w:rsidRDefault="00DC5EA3">
            <w:pPr>
              <w:rPr>
                <w:b/>
                <w:bCs/>
                <w:noProof/>
                <w:lang w:val="uk-UA"/>
              </w:rPr>
            </w:pPr>
          </w:p>
          <w:p w:rsidR="00DC5EA3" w:rsidRDefault="00090E55">
            <w:pPr>
              <w:rPr>
                <w:b/>
                <w:bCs/>
                <w:noProof/>
                <w:lang w:val="uk-UA"/>
              </w:rPr>
            </w:pPr>
            <w:r>
              <w:rPr>
                <w:b/>
                <w:bCs/>
                <w:noProof/>
                <w:lang w:val="uk-UA"/>
              </w:rPr>
              <w:t xml:space="preserve"> __________________  О.В. Дубровін</w:t>
            </w:r>
          </w:p>
          <w:p w:rsidR="00DC5EA3" w:rsidRDefault="00DC5EA3">
            <w:pPr>
              <w:rPr>
                <w:bCs/>
                <w:noProof/>
                <w:lang w:val="uk-UA"/>
              </w:rPr>
            </w:pPr>
          </w:p>
        </w:tc>
      </w:tr>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tbl>
            <w:tblPr>
              <w:tblW w:w="1002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2"/>
              <w:gridCol w:w="4108"/>
            </w:tblGrid>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hideMark/>
                </w:tcPr>
                <w:p w:rsidR="00DC5EA3" w:rsidRDefault="00090E55">
                  <w:pPr>
                    <w:rPr>
                      <w:b/>
                      <w:bCs/>
                      <w:noProof/>
                      <w:lang w:val="uk-UA"/>
                    </w:rPr>
                  </w:pPr>
                  <w:r>
                    <w:rPr>
                      <w:b/>
                      <w:bCs/>
                      <w:noProof/>
                      <w:lang w:val="uk-UA"/>
                    </w:rPr>
                    <w:t>протокол № 16/15-дкт</w:t>
                  </w:r>
                </w:p>
                <w:p w:rsidR="00DC5EA3" w:rsidRDefault="00090E55">
                  <w:pPr>
                    <w:rPr>
                      <w:b/>
                      <w:bCs/>
                      <w:noProof/>
                      <w:lang w:val="uk-UA"/>
                    </w:rPr>
                  </w:pPr>
                  <w:r>
                    <w:rPr>
                      <w:b/>
                      <w:bCs/>
                      <w:noProof/>
                      <w:lang w:val="uk-UA"/>
                    </w:rPr>
                    <w:t>від «04» листопада 2015р.</w:t>
                  </w:r>
                </w:p>
              </w:tc>
            </w:tr>
          </w:tbl>
          <w:p w:rsidR="00DC5EA3" w:rsidRPr="00375E47" w:rsidRDefault="00090E55">
            <w:pPr>
              <w:rPr>
                <w:b/>
                <w:bCs/>
                <w:noProof/>
                <w:lang w:val="en-US"/>
              </w:rPr>
            </w:pPr>
            <w:r>
              <w:rPr>
                <w:b/>
                <w:bCs/>
                <w:noProof/>
                <w:lang w:val="uk-UA"/>
              </w:rPr>
              <w:t>протокол № 7</w:t>
            </w:r>
            <w:r w:rsidR="00E96B0C">
              <w:rPr>
                <w:b/>
                <w:bCs/>
                <w:noProof/>
                <w:lang w:val="uk-UA"/>
              </w:rPr>
              <w:t>1</w:t>
            </w:r>
            <w:r>
              <w:rPr>
                <w:b/>
                <w:bCs/>
                <w:noProof/>
                <w:lang w:val="uk-UA"/>
              </w:rPr>
              <w:t>/16-зм</w:t>
            </w:r>
            <w:r w:rsidR="00375E47">
              <w:rPr>
                <w:b/>
                <w:bCs/>
                <w:noProof/>
                <w:lang w:val="en-US"/>
              </w:rPr>
              <w:t>_2</w:t>
            </w:r>
          </w:p>
          <w:p w:rsidR="00DC5EA3" w:rsidRDefault="00090E55" w:rsidP="00375E47">
            <w:pPr>
              <w:rPr>
                <w:b/>
                <w:bCs/>
                <w:noProof/>
                <w:lang w:val="uk-UA"/>
              </w:rPr>
            </w:pPr>
            <w:r>
              <w:rPr>
                <w:b/>
                <w:bCs/>
                <w:noProof/>
                <w:lang w:val="uk-UA"/>
              </w:rPr>
              <w:t>від «</w:t>
            </w:r>
            <w:r w:rsidR="00375E47">
              <w:rPr>
                <w:b/>
                <w:bCs/>
                <w:noProof/>
                <w:lang w:val="en-US"/>
              </w:rPr>
              <w:t>16</w:t>
            </w:r>
            <w:r>
              <w:rPr>
                <w:b/>
                <w:bCs/>
                <w:noProof/>
                <w:lang w:val="uk-UA"/>
              </w:rPr>
              <w:t xml:space="preserve">» </w:t>
            </w:r>
            <w:r w:rsidR="00FB1BF9">
              <w:rPr>
                <w:b/>
                <w:bCs/>
                <w:noProof/>
                <w:lang w:val="uk-UA"/>
              </w:rPr>
              <w:t>травня</w:t>
            </w:r>
            <w:r>
              <w:rPr>
                <w:b/>
                <w:bCs/>
                <w:noProof/>
                <w:lang w:val="uk-UA"/>
              </w:rPr>
              <w:t xml:space="preserve"> 2016 р.</w:t>
            </w:r>
          </w:p>
        </w:tc>
      </w:tr>
      <w:tr w:rsidR="00DC5EA3">
        <w:trPr>
          <w:trHeight w:val="70"/>
        </w:trPr>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p w:rsidR="00DC5EA3" w:rsidRDefault="00DC5EA3">
            <w:pPr>
              <w:rPr>
                <w:b/>
                <w:bCs/>
                <w:noProof/>
                <w:lang w:val="uk-UA"/>
              </w:rPr>
            </w:pPr>
          </w:p>
        </w:tc>
      </w:tr>
      <w:tr w:rsidR="00DC5EA3">
        <w:tc>
          <w:tcPr>
            <w:tcW w:w="5916" w:type="dxa"/>
            <w:tcBorders>
              <w:top w:val="nil"/>
              <w:left w:val="nil"/>
              <w:bottom w:val="nil"/>
              <w:right w:val="nil"/>
            </w:tcBorders>
          </w:tcPr>
          <w:p w:rsidR="00DC5EA3" w:rsidRDefault="00DC5EA3">
            <w:pPr>
              <w:rPr>
                <w:b/>
                <w:bCs/>
                <w:noProof/>
                <w:lang w:val="uk-UA"/>
              </w:rPr>
            </w:pPr>
          </w:p>
        </w:tc>
        <w:tc>
          <w:tcPr>
            <w:tcW w:w="4110" w:type="dxa"/>
            <w:tcBorders>
              <w:top w:val="nil"/>
              <w:left w:val="nil"/>
              <w:bottom w:val="nil"/>
              <w:right w:val="nil"/>
            </w:tcBorders>
          </w:tcPr>
          <w:p w:rsidR="00DC5EA3" w:rsidRDefault="00DC5EA3">
            <w:pPr>
              <w:rPr>
                <w:b/>
                <w:bCs/>
                <w:noProof/>
                <w:lang w:val="uk-UA"/>
              </w:rPr>
            </w:pPr>
          </w:p>
        </w:tc>
      </w:tr>
    </w:tbl>
    <w:p w:rsidR="00DC5EA3" w:rsidRDefault="00DC5EA3">
      <w:pPr>
        <w:ind w:firstLine="540"/>
        <w:jc w:val="right"/>
        <w:rPr>
          <w:b/>
          <w:bCs/>
          <w:noProof/>
          <w:lang w:val="uk-UA"/>
        </w:rPr>
      </w:pPr>
    </w:p>
    <w:p w:rsidR="00DC5EA3" w:rsidRDefault="00DC5EA3">
      <w:pPr>
        <w:ind w:firstLine="540"/>
        <w:jc w:val="right"/>
        <w:rPr>
          <w:b/>
          <w:bCs/>
          <w:noProof/>
          <w:lang w:val="uk-UA"/>
        </w:rPr>
      </w:pPr>
    </w:p>
    <w:p w:rsidR="00DC5EA3" w:rsidRDefault="00DC5EA3">
      <w:pPr>
        <w:jc w:val="center"/>
        <w:rPr>
          <w:b/>
          <w:bCs/>
          <w:noProof/>
          <w:lang w:val="uk-UA"/>
        </w:rPr>
      </w:pPr>
    </w:p>
    <w:p w:rsidR="00DC5EA3" w:rsidRDefault="00DC5EA3">
      <w:pPr>
        <w:jc w:val="center"/>
        <w:rPr>
          <w:b/>
          <w:bCs/>
          <w:noProof/>
          <w:lang w:val="uk-UA"/>
        </w:rPr>
      </w:pPr>
    </w:p>
    <w:p w:rsidR="00DC5EA3" w:rsidRDefault="00DC5EA3">
      <w:pPr>
        <w:jc w:val="center"/>
        <w:rPr>
          <w:b/>
          <w:bCs/>
          <w:noProof/>
          <w:lang w:val="uk-UA"/>
        </w:rPr>
      </w:pPr>
    </w:p>
    <w:p w:rsidR="00DC5EA3" w:rsidRDefault="00090E55">
      <w:pPr>
        <w:spacing w:line="360" w:lineRule="auto"/>
        <w:jc w:val="center"/>
        <w:rPr>
          <w:b/>
          <w:bCs/>
          <w:noProof/>
          <w:sz w:val="48"/>
          <w:szCs w:val="48"/>
          <w:lang w:val="uk-UA"/>
        </w:rPr>
      </w:pPr>
      <w:r>
        <w:rPr>
          <w:b/>
          <w:bCs/>
          <w:noProof/>
          <w:sz w:val="48"/>
          <w:szCs w:val="48"/>
          <w:lang w:val="uk-UA"/>
        </w:rPr>
        <w:t>ЗМІНИ до</w:t>
      </w:r>
    </w:p>
    <w:p w:rsidR="00DC5EA3" w:rsidRDefault="00090E55">
      <w:pPr>
        <w:widowControl w:val="0"/>
        <w:autoSpaceDE w:val="0"/>
        <w:autoSpaceDN w:val="0"/>
        <w:adjustRightInd w:val="0"/>
        <w:spacing w:line="360" w:lineRule="auto"/>
        <w:jc w:val="center"/>
        <w:outlineLvl w:val="0"/>
        <w:rPr>
          <w:b/>
          <w:bCs/>
          <w:noProof/>
          <w:sz w:val="48"/>
          <w:szCs w:val="48"/>
          <w:u w:val="single"/>
          <w:lang w:val="uk-UA"/>
          <w14:shadow w14:blurRad="50800" w14:dist="38100" w14:dir="2700000" w14:sx="100000" w14:sy="100000" w14:kx="0" w14:ky="0" w14:algn="tl">
            <w14:srgbClr w14:val="000000">
              <w14:alpha w14:val="60000"/>
            </w14:srgbClr>
          </w14:shadow>
        </w:rPr>
      </w:pPr>
      <w:r>
        <w:rPr>
          <w:b/>
          <w:bCs/>
          <w:noProof/>
          <w:sz w:val="48"/>
          <w:szCs w:val="48"/>
          <w:u w:val="single"/>
          <w:lang w:val="uk-UA"/>
          <w14:shadow w14:blurRad="50800" w14:dist="38100" w14:dir="2700000" w14:sx="100000" w14:sy="100000" w14:kx="0" w14:ky="0" w14:algn="tl">
            <w14:srgbClr w14:val="000000">
              <w14:alpha w14:val="60000"/>
            </w14:srgbClr>
          </w14:shadow>
        </w:rPr>
        <w:t>ДОКУМЕНТАЦІЇ КОНКУРСНИХ ТОРГІВ</w:t>
      </w:r>
    </w:p>
    <w:p w:rsidR="00DC5EA3" w:rsidRDefault="00090E55">
      <w:pPr>
        <w:spacing w:line="360" w:lineRule="auto"/>
        <w:jc w:val="center"/>
        <w:rPr>
          <w:b/>
          <w:noProof/>
          <w:sz w:val="28"/>
          <w:szCs w:val="28"/>
          <w:lang w:val="uk-UA"/>
          <w14:shadow w14:blurRad="50800" w14:dist="38100" w14:dir="2700000" w14:sx="100000" w14:sy="100000" w14:kx="0" w14:ky="0" w14:algn="tl">
            <w14:srgbClr w14:val="000000">
              <w14:alpha w14:val="60000"/>
            </w14:srgbClr>
          </w14:shadow>
        </w:rPr>
      </w:pPr>
      <w:r>
        <w:rPr>
          <w:b/>
          <w:bCs/>
          <w:noProof/>
          <w:sz w:val="28"/>
          <w:szCs w:val="28"/>
          <w:lang w:val="uk-UA"/>
          <w14:shadow w14:blurRad="50800" w14:dist="38100" w14:dir="2700000" w14:sx="100000" w14:sy="100000" w14:kx="0" w14:ky="0" w14:algn="tl">
            <w14:srgbClr w14:val="000000">
              <w14:alpha w14:val="60000"/>
            </w14:srgbClr>
          </w14:shadow>
        </w:rPr>
        <w:t>на закупівлю</w:t>
      </w:r>
    </w:p>
    <w:p w:rsidR="00E96B0C" w:rsidRPr="00E96B0C" w:rsidRDefault="00E96B0C" w:rsidP="00E96B0C">
      <w:pPr>
        <w:spacing w:line="360" w:lineRule="auto"/>
        <w:jc w:val="center"/>
        <w:rPr>
          <w:b/>
          <w:sz w:val="48"/>
          <w:szCs w:val="48"/>
          <w:lang w:val="uk-UA"/>
          <w14:shadow w14:blurRad="50800" w14:dist="38100" w14:dir="2700000" w14:sx="100000" w14:sy="100000" w14:kx="0" w14:ky="0" w14:algn="tl">
            <w14:srgbClr w14:val="000000">
              <w14:alpha w14:val="60000"/>
            </w14:srgbClr>
          </w14:shadow>
        </w:rPr>
      </w:pPr>
      <w:r w:rsidRPr="00E96B0C">
        <w:rPr>
          <w:b/>
          <w:bCs/>
          <w:sz w:val="48"/>
          <w:szCs w:val="48"/>
          <w:lang w:val="uk-UA"/>
          <w14:shadow w14:blurRad="50800" w14:dist="38100" w14:dir="2700000" w14:sx="100000" w14:sy="100000" w14:kx="0" w14:ky="0" w14:algn="tl">
            <w14:srgbClr w14:val="000000">
              <w14:alpha w14:val="60000"/>
            </w14:srgbClr>
          </w14:shadow>
        </w:rPr>
        <w:t xml:space="preserve">послуг з підтримки працездатності </w:t>
      </w:r>
      <w:r>
        <w:rPr>
          <w:b/>
          <w:bCs/>
          <w:sz w:val="48"/>
          <w:szCs w:val="48"/>
          <w:lang w:val="uk-UA"/>
          <w14:shadow w14:blurRad="50800" w14:dist="38100" w14:dir="2700000" w14:sx="100000" w14:sy="100000" w14:kx="0" w14:ky="0" w14:algn="tl">
            <w14:srgbClr w14:val="000000">
              <w14:alpha w14:val="60000"/>
            </w14:srgbClr>
          </w14:shadow>
        </w:rPr>
        <w:t xml:space="preserve">  </w:t>
      </w:r>
      <w:r w:rsidR="00090E55">
        <w:rPr>
          <w:b/>
          <w:bCs/>
          <w:sz w:val="48"/>
          <w:szCs w:val="48"/>
          <w:lang w:val="uk-UA"/>
          <w14:shadow w14:blurRad="50800" w14:dist="38100" w14:dir="2700000" w14:sx="100000" w14:sy="100000" w14:kx="0" w14:ky="0" w14:algn="tl">
            <w14:srgbClr w14:val="000000">
              <w14:alpha w14:val="60000"/>
            </w14:srgbClr>
          </w14:shadow>
        </w:rPr>
        <w:t xml:space="preserve">       </w:t>
      </w:r>
      <w:r>
        <w:rPr>
          <w:b/>
          <w:bCs/>
          <w:sz w:val="48"/>
          <w:szCs w:val="48"/>
          <w:lang w:val="uk-UA"/>
          <w14:shadow w14:blurRad="50800" w14:dist="38100" w14:dir="2700000" w14:sx="100000" w14:sy="100000" w14:kx="0" w14:ky="0" w14:algn="tl">
            <w14:srgbClr w14:val="000000">
              <w14:alpha w14:val="60000"/>
            </w14:srgbClr>
          </w14:shadow>
        </w:rPr>
        <w:t xml:space="preserve">           </w:t>
      </w:r>
      <w:r w:rsidRPr="00E96B0C">
        <w:rPr>
          <w:b/>
          <w:bCs/>
          <w:sz w:val="48"/>
          <w:szCs w:val="48"/>
          <w:lang w:val="uk-UA"/>
          <w14:shadow w14:blurRad="50800" w14:dist="38100" w14:dir="2700000" w14:sx="100000" w14:sy="100000" w14:kx="0" w14:ky="0" w14:algn="tl">
            <w14:srgbClr w14:val="000000">
              <w14:alpha w14:val="60000"/>
            </w14:srgbClr>
          </w14:shadow>
        </w:rPr>
        <w:t xml:space="preserve">IT-інфраструктури мережі банку </w:t>
      </w: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jc w:val="center"/>
        <w:rPr>
          <w:b/>
          <w:bCs/>
          <w:i/>
          <w:iCs/>
          <w:noProof/>
          <w:lang w:val="uk-UA"/>
        </w:rPr>
      </w:pPr>
    </w:p>
    <w:p w:rsidR="00DC5EA3" w:rsidRDefault="00DC5EA3">
      <w:pPr>
        <w:tabs>
          <w:tab w:val="left" w:pos="3982"/>
        </w:tabs>
        <w:rPr>
          <w:b/>
          <w:bCs/>
          <w:noProof/>
          <w:lang w:val="uk-UA"/>
        </w:rPr>
      </w:pPr>
    </w:p>
    <w:p w:rsidR="00DC5EA3" w:rsidRDefault="00DC5EA3">
      <w:pPr>
        <w:tabs>
          <w:tab w:val="left" w:pos="3982"/>
        </w:tabs>
        <w:rPr>
          <w:b/>
          <w:bCs/>
          <w:noProof/>
          <w:lang w:val="uk-UA"/>
        </w:rPr>
      </w:pPr>
    </w:p>
    <w:p w:rsidR="00DC5EA3" w:rsidRDefault="00090E55">
      <w:pPr>
        <w:tabs>
          <w:tab w:val="left" w:pos="3982"/>
        </w:tabs>
        <w:jc w:val="center"/>
        <w:rPr>
          <w:b/>
          <w:bCs/>
          <w:noProof/>
          <w:lang w:val="uk-UA"/>
          <w14:shadow w14:blurRad="50800" w14:dist="38100" w14:dir="2700000" w14:sx="100000" w14:sy="100000" w14:kx="0" w14:ky="0" w14:algn="tl">
            <w14:srgbClr w14:val="000000">
              <w14:alpha w14:val="60000"/>
            </w14:srgbClr>
          </w14:shadow>
        </w:rPr>
      </w:pPr>
      <w:r>
        <w:rPr>
          <w:b/>
          <w:bCs/>
          <w:noProof/>
          <w:lang w:val="uk-UA"/>
          <w14:shadow w14:blurRad="50800" w14:dist="38100" w14:dir="2700000" w14:sx="100000" w14:sy="100000" w14:kx="0" w14:ky="0" w14:algn="tl">
            <w14:srgbClr w14:val="000000">
              <w14:alpha w14:val="60000"/>
            </w14:srgbClr>
          </w14:shadow>
        </w:rPr>
        <w:t>м. Київ-2016</w:t>
      </w:r>
    </w:p>
    <w:p w:rsidR="00DC5EA3" w:rsidRDefault="00090E55">
      <w:pPr>
        <w:widowControl w:val="0"/>
        <w:autoSpaceDE w:val="0"/>
        <w:autoSpaceDN w:val="0"/>
        <w:adjustRightInd w:val="0"/>
        <w:spacing w:line="276" w:lineRule="auto"/>
        <w:ind w:firstLine="708"/>
        <w:jc w:val="both"/>
        <w:rPr>
          <w:noProof/>
          <w:lang w:val="uk-UA"/>
        </w:rPr>
      </w:pPr>
      <w:r>
        <w:rPr>
          <w:noProof/>
          <w:lang w:val="uk-UA"/>
        </w:rPr>
        <w:br w:type="page"/>
      </w:r>
    </w:p>
    <w:p w:rsidR="00DC5EA3" w:rsidRDefault="00090E55">
      <w:pPr>
        <w:ind w:firstLine="540"/>
        <w:jc w:val="both"/>
        <w:rPr>
          <w:noProof/>
          <w:lang w:val="uk-UA"/>
        </w:rPr>
      </w:pPr>
      <w:r>
        <w:rPr>
          <w:noProof/>
          <w:lang w:val="uk-UA"/>
        </w:rPr>
        <w:lastRenderedPageBreak/>
        <w:t xml:space="preserve">Керуючись пунктом 2 Розділу 18 Порядку організації та здійснення закупівель товарів, робіт і послуг АБ «УКРГАЗБАНК» затвердженого протоколом Правління № 74 від 10.12.2015, комітет конкурсних торгів АБ «УКРГАЗБАНК» вносить зміни до Документації конкурсних торгів на закупівлю </w:t>
      </w:r>
      <w:r w:rsidR="00E96B0C">
        <w:rPr>
          <w:lang w:val="uk-UA"/>
        </w:rPr>
        <w:t xml:space="preserve">послуг з підтримки працездатності </w:t>
      </w:r>
      <w:proofErr w:type="spellStart"/>
      <w:r w:rsidR="00E96B0C">
        <w:rPr>
          <w:lang w:val="uk-UA"/>
        </w:rPr>
        <w:t>ІТ-інфраструктури</w:t>
      </w:r>
      <w:proofErr w:type="spellEnd"/>
      <w:r w:rsidR="00E96B0C">
        <w:rPr>
          <w:lang w:val="uk-UA"/>
        </w:rPr>
        <w:t xml:space="preserve"> мережі банку</w:t>
      </w:r>
      <w:r>
        <w:rPr>
          <w:noProof/>
          <w:lang w:val="uk-UA"/>
        </w:rPr>
        <w:t xml:space="preserve"> (далі - ДКТ):</w:t>
      </w:r>
    </w:p>
    <w:p w:rsidR="00DC5EA3" w:rsidRDefault="00090E55">
      <w:pPr>
        <w:pStyle w:val="a6"/>
        <w:numPr>
          <w:ilvl w:val="0"/>
          <w:numId w:val="5"/>
        </w:numPr>
        <w:jc w:val="both"/>
        <w:rPr>
          <w:bCs/>
          <w:iCs/>
          <w:noProof/>
          <w:color w:val="000000"/>
          <w:lang w:val="uk-UA"/>
        </w:rPr>
      </w:pPr>
      <w:r>
        <w:rPr>
          <w:bCs/>
          <w:smallCaps/>
          <w:noProof/>
          <w:u w:val="single"/>
          <w:lang w:val="uk-UA"/>
        </w:rPr>
        <w:t>Розділ 4. «Подання та розкриття пропозицій конкурсних торгів»</w:t>
      </w:r>
      <w:r>
        <w:rPr>
          <w:bCs/>
          <w:smallCaps/>
          <w:noProof/>
          <w:lang w:val="uk-UA"/>
        </w:rPr>
        <w:t xml:space="preserve"> ДКТ </w:t>
      </w:r>
      <w:r>
        <w:rPr>
          <w:bCs/>
          <w:noProof/>
          <w:lang w:val="uk-UA"/>
        </w:rPr>
        <w:t>викласти у новій редакції:</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973"/>
      </w:tblGrid>
      <w:tr w:rsidR="00E96B0C" w:rsidRPr="00E96B0C" w:rsidTr="00E96B0C">
        <w:tc>
          <w:tcPr>
            <w:tcW w:w="10349" w:type="dxa"/>
            <w:gridSpan w:val="2"/>
            <w:shd w:val="clear" w:color="auto" w:fill="C0C0C0"/>
          </w:tcPr>
          <w:p w:rsidR="00E96B0C" w:rsidRPr="00E96B0C" w:rsidRDefault="00E96B0C" w:rsidP="00E96B0C">
            <w:pPr>
              <w:ind w:firstLine="284"/>
              <w:jc w:val="center"/>
              <w:rPr>
                <w:b/>
                <w:bCs/>
                <w:smallCaps/>
                <w:sz w:val="22"/>
                <w:szCs w:val="22"/>
                <w:lang w:val="uk-UA"/>
              </w:rPr>
            </w:pPr>
            <w:r w:rsidRPr="00E96B0C">
              <w:rPr>
                <w:b/>
                <w:bCs/>
                <w:smallCaps/>
                <w:sz w:val="22"/>
                <w:szCs w:val="22"/>
                <w:lang w:val="uk-UA"/>
              </w:rPr>
              <w:t>Розділ 4. Подання та розкриття пропозицій конкурсних торгів</w:t>
            </w:r>
          </w:p>
        </w:tc>
      </w:tr>
      <w:tr w:rsidR="00E96B0C" w:rsidRPr="00E96B0C" w:rsidTr="00E96B0C">
        <w:tc>
          <w:tcPr>
            <w:tcW w:w="2376" w:type="dxa"/>
          </w:tcPr>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eastAsia="en-US"/>
              </w:rPr>
            </w:pPr>
            <w:r w:rsidRPr="00E96B0C">
              <w:rPr>
                <w:b/>
                <w:bCs/>
                <w:sz w:val="22"/>
                <w:szCs w:val="22"/>
                <w:lang w:val="uk-UA" w:eastAsia="en-US"/>
              </w:rPr>
              <w:t xml:space="preserve">1. Спосіб </w:t>
            </w:r>
            <w:r w:rsidRPr="00E96B0C">
              <w:rPr>
                <w:b/>
                <w:sz w:val="22"/>
                <w:szCs w:val="22"/>
                <w:lang w:val="uk-UA" w:eastAsia="en-US"/>
              </w:rPr>
              <w:t xml:space="preserve">подання пропозицій конкурсних торгів: </w:t>
            </w: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E96B0C" w:rsidRPr="00E96B0C" w:rsidRDefault="00E96B0C" w:rsidP="00E96B0C">
            <w:pPr>
              <w:numPr>
                <w:ilvl w:val="0"/>
                <w:numId w:val="3"/>
              </w:numPr>
              <w:tabs>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eastAsia="en-US"/>
              </w:rPr>
            </w:pPr>
            <w:r w:rsidRPr="00E96B0C">
              <w:rPr>
                <w:b/>
                <w:sz w:val="22"/>
                <w:szCs w:val="22"/>
                <w:lang w:val="uk-UA" w:eastAsia="en-US"/>
              </w:rPr>
              <w:t>місце подання пропозицій конкурсних торгів:</w:t>
            </w:r>
          </w:p>
          <w:p w:rsidR="00E96B0C" w:rsidRPr="00E96B0C" w:rsidRDefault="00E96B0C" w:rsidP="00E96B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val="uk-UA" w:eastAsia="en-US"/>
              </w:rPr>
            </w:pPr>
          </w:p>
          <w:p w:rsidR="00E96B0C" w:rsidRPr="00E96B0C" w:rsidRDefault="00E96B0C" w:rsidP="00E96B0C">
            <w:pPr>
              <w:numPr>
                <w:ilvl w:val="0"/>
                <w:numId w:val="3"/>
              </w:numPr>
              <w:tabs>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szCs w:val="22"/>
                <w:lang w:val="uk-UA" w:eastAsia="en-US"/>
              </w:rPr>
            </w:pPr>
            <w:r w:rsidRPr="00E96B0C">
              <w:rPr>
                <w:b/>
                <w:sz w:val="22"/>
                <w:szCs w:val="22"/>
                <w:lang w:val="uk-UA" w:eastAsia="en-US"/>
              </w:rPr>
              <w:t xml:space="preserve">кінцевий строк подання пропозицій конкурсних торгів (дата, час): </w:t>
            </w:r>
          </w:p>
        </w:tc>
        <w:tc>
          <w:tcPr>
            <w:tcW w:w="7973" w:type="dxa"/>
          </w:tcPr>
          <w:p w:rsidR="00E96B0C" w:rsidRPr="00E96B0C" w:rsidRDefault="00E96B0C" w:rsidP="00E96B0C">
            <w:pPr>
              <w:ind w:firstLine="284"/>
              <w:jc w:val="both"/>
              <w:rPr>
                <w:sz w:val="22"/>
                <w:szCs w:val="22"/>
                <w:lang w:val="uk-UA" w:eastAsia="en-US"/>
              </w:rPr>
            </w:pPr>
            <w:r w:rsidRPr="00E96B0C">
              <w:rPr>
                <w:sz w:val="22"/>
                <w:szCs w:val="22"/>
                <w:lang w:val="uk-UA" w:eastAsia="en-US"/>
              </w:rPr>
              <w:t>Особисто.</w:t>
            </w:r>
          </w:p>
          <w:p w:rsidR="00E96B0C" w:rsidRPr="00E96B0C" w:rsidRDefault="00E96B0C" w:rsidP="00E96B0C">
            <w:pPr>
              <w:ind w:firstLine="284"/>
              <w:jc w:val="both"/>
              <w:rPr>
                <w:sz w:val="22"/>
                <w:szCs w:val="22"/>
                <w:lang w:val="uk-UA" w:eastAsia="en-US"/>
              </w:rPr>
            </w:pPr>
            <w:r w:rsidRPr="00E96B0C">
              <w:rPr>
                <w:sz w:val="22"/>
                <w:szCs w:val="22"/>
                <w:lang w:val="uk-UA" w:eastAsia="en-US"/>
              </w:rPr>
              <w:t>Пропозиція конкурсних торгів подається разом з супровідним листом про її подання, в якому також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E96B0C" w:rsidRPr="00E96B0C" w:rsidRDefault="00E96B0C" w:rsidP="00E96B0C">
            <w:pPr>
              <w:ind w:firstLine="284"/>
              <w:jc w:val="both"/>
              <w:rPr>
                <w:sz w:val="22"/>
                <w:szCs w:val="22"/>
                <w:lang w:val="uk-UA" w:eastAsia="en-US"/>
              </w:rPr>
            </w:pPr>
          </w:p>
          <w:p w:rsidR="00E96B0C" w:rsidRPr="00E96B0C" w:rsidRDefault="00E96B0C" w:rsidP="00E96B0C">
            <w:pPr>
              <w:jc w:val="both"/>
              <w:rPr>
                <w:sz w:val="22"/>
                <w:szCs w:val="22"/>
                <w:lang w:val="uk-UA" w:eastAsia="en-US"/>
              </w:rPr>
            </w:pPr>
            <w:r w:rsidRPr="00E96B0C">
              <w:rPr>
                <w:sz w:val="22"/>
                <w:szCs w:val="22"/>
                <w:lang w:val="uk-UA" w:eastAsia="en-US"/>
              </w:rPr>
              <w:t xml:space="preserve">   вул</w:t>
            </w:r>
            <w:r w:rsidRPr="00E96B0C">
              <w:rPr>
                <w:sz w:val="22"/>
                <w:szCs w:val="22"/>
                <w:lang w:val="uk-UA"/>
              </w:rPr>
              <w:t xml:space="preserve">. Велика Васильківська, 39, м. Київ, 01004, </w:t>
            </w:r>
            <w:proofErr w:type="spellStart"/>
            <w:r w:rsidRPr="00E96B0C">
              <w:rPr>
                <w:sz w:val="22"/>
                <w:szCs w:val="22"/>
                <w:lang w:val="uk-UA"/>
              </w:rPr>
              <w:t>каб</w:t>
            </w:r>
            <w:proofErr w:type="spellEnd"/>
            <w:r w:rsidRPr="00E96B0C">
              <w:rPr>
                <w:sz w:val="22"/>
                <w:szCs w:val="22"/>
                <w:lang w:val="uk-UA"/>
              </w:rPr>
              <w:t>. 3/4</w:t>
            </w:r>
          </w:p>
          <w:p w:rsidR="00E96B0C" w:rsidRPr="00E96B0C" w:rsidRDefault="00E96B0C" w:rsidP="00E96B0C">
            <w:pPr>
              <w:ind w:firstLine="284"/>
              <w:jc w:val="both"/>
              <w:rPr>
                <w:sz w:val="22"/>
                <w:szCs w:val="22"/>
                <w:lang w:val="uk-UA" w:eastAsia="en-US"/>
              </w:rPr>
            </w:pPr>
          </w:p>
          <w:p w:rsidR="00E96B0C" w:rsidRPr="00E96B0C" w:rsidRDefault="00E96B0C" w:rsidP="00E96B0C">
            <w:pPr>
              <w:jc w:val="both"/>
              <w:rPr>
                <w:sz w:val="22"/>
                <w:szCs w:val="22"/>
                <w:lang w:val="uk-UA"/>
              </w:rPr>
            </w:pPr>
          </w:p>
          <w:p w:rsidR="00E96B0C" w:rsidRPr="00E96B0C" w:rsidRDefault="00E96B0C" w:rsidP="00E96B0C">
            <w:pPr>
              <w:ind w:firstLine="284"/>
              <w:jc w:val="both"/>
              <w:rPr>
                <w:b/>
                <w:bCs/>
                <w:sz w:val="22"/>
                <w:szCs w:val="22"/>
                <w:lang w:val="uk-UA"/>
              </w:rPr>
            </w:pPr>
          </w:p>
          <w:p w:rsidR="00E96B0C" w:rsidRPr="00E96B0C" w:rsidRDefault="00E96B0C" w:rsidP="00E96B0C">
            <w:pPr>
              <w:ind w:firstLine="284"/>
              <w:jc w:val="both"/>
              <w:rPr>
                <w:b/>
                <w:bCs/>
                <w:sz w:val="22"/>
                <w:szCs w:val="22"/>
                <w:lang w:val="uk-UA"/>
              </w:rPr>
            </w:pPr>
            <w:r w:rsidRPr="00E96B0C">
              <w:rPr>
                <w:b/>
                <w:bCs/>
                <w:sz w:val="22"/>
                <w:szCs w:val="22"/>
                <w:lang w:val="uk-UA"/>
              </w:rPr>
              <w:t>до 09 год. 30 хв. «</w:t>
            </w:r>
            <w:r w:rsidR="00375E47">
              <w:rPr>
                <w:b/>
                <w:bCs/>
                <w:sz w:val="22"/>
                <w:szCs w:val="22"/>
                <w:lang w:val="en-US"/>
              </w:rPr>
              <w:t>25</w:t>
            </w:r>
            <w:r w:rsidRPr="00E96B0C">
              <w:rPr>
                <w:b/>
                <w:bCs/>
                <w:sz w:val="22"/>
                <w:szCs w:val="22"/>
                <w:lang w:val="uk-UA"/>
              </w:rPr>
              <w:t>» травня 2016 р.</w:t>
            </w:r>
          </w:p>
          <w:p w:rsidR="00E96B0C" w:rsidRPr="00E96B0C" w:rsidRDefault="00E96B0C" w:rsidP="00E96B0C">
            <w:pPr>
              <w:ind w:firstLine="284"/>
              <w:jc w:val="both"/>
              <w:rPr>
                <w:sz w:val="22"/>
                <w:szCs w:val="22"/>
                <w:lang w:val="uk-UA" w:eastAsia="en-US"/>
              </w:rPr>
            </w:pPr>
            <w:r w:rsidRPr="00E96B0C">
              <w:rPr>
                <w:sz w:val="22"/>
                <w:szCs w:val="22"/>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E96B0C" w:rsidRPr="00E96B0C" w:rsidTr="00E96B0C">
        <w:tc>
          <w:tcPr>
            <w:tcW w:w="2376" w:type="dxa"/>
          </w:tcPr>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eastAsia="en-US"/>
              </w:rPr>
            </w:pPr>
            <w:r w:rsidRPr="00E96B0C">
              <w:rPr>
                <w:b/>
                <w:bCs/>
                <w:sz w:val="22"/>
                <w:szCs w:val="22"/>
                <w:lang w:val="uk-UA" w:eastAsia="en-US"/>
              </w:rPr>
              <w:t>2.</w:t>
            </w:r>
            <w:r w:rsidRPr="00E96B0C">
              <w:rPr>
                <w:b/>
                <w:sz w:val="22"/>
                <w:szCs w:val="22"/>
                <w:lang w:val="uk-UA"/>
              </w:rPr>
              <w:t>Місце розкриття пропозицій конкурсних торгів:</w:t>
            </w:r>
            <w:r w:rsidRPr="00E96B0C">
              <w:rPr>
                <w:b/>
                <w:sz w:val="22"/>
                <w:szCs w:val="22"/>
                <w:lang w:val="uk-UA" w:eastAsia="en-US"/>
              </w:rPr>
              <w:t xml:space="preserve"> </w:t>
            </w: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p w:rsidR="00E96B0C" w:rsidRPr="00E96B0C" w:rsidRDefault="00E96B0C" w:rsidP="00E96B0C">
            <w:pPr>
              <w:numPr>
                <w:ilvl w:val="0"/>
                <w:numId w:val="4"/>
              </w:numPr>
              <w:tabs>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2"/>
                <w:szCs w:val="22"/>
                <w:lang w:val="uk-UA" w:eastAsia="en-US"/>
              </w:rPr>
            </w:pPr>
            <w:r w:rsidRPr="00E96B0C">
              <w:rPr>
                <w:b/>
                <w:sz w:val="22"/>
                <w:szCs w:val="22"/>
                <w:lang w:val="uk-UA" w:eastAsia="en-US"/>
              </w:rPr>
              <w:t xml:space="preserve">дата та час розкриття пропозицій конкурсних торгів: </w:t>
            </w:r>
          </w:p>
          <w:p w:rsidR="00E96B0C" w:rsidRPr="00E96B0C" w:rsidRDefault="00E96B0C" w:rsidP="00E96B0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sz w:val="22"/>
                <w:szCs w:val="22"/>
                <w:lang w:val="uk-UA" w:eastAsia="en-US"/>
              </w:rPr>
            </w:pPr>
          </w:p>
          <w:p w:rsidR="00E96B0C" w:rsidRPr="00E96B0C" w:rsidRDefault="00E96B0C" w:rsidP="00E96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uk-UA"/>
              </w:rPr>
            </w:pPr>
          </w:p>
        </w:tc>
        <w:tc>
          <w:tcPr>
            <w:tcW w:w="7973" w:type="dxa"/>
          </w:tcPr>
          <w:p w:rsidR="00E96B0C" w:rsidRPr="00E96B0C" w:rsidRDefault="00E96B0C" w:rsidP="00E96B0C">
            <w:pPr>
              <w:ind w:firstLine="284"/>
              <w:rPr>
                <w:sz w:val="22"/>
                <w:szCs w:val="22"/>
                <w:lang w:val="uk-UA" w:eastAsia="en-US"/>
              </w:rPr>
            </w:pPr>
            <w:r w:rsidRPr="00E96B0C">
              <w:rPr>
                <w:sz w:val="22"/>
                <w:szCs w:val="22"/>
                <w:lang w:val="uk-UA" w:eastAsia="en-US"/>
              </w:rPr>
              <w:t>вул.</w:t>
            </w:r>
            <w:r w:rsidRPr="00E96B0C">
              <w:rPr>
                <w:sz w:val="22"/>
                <w:szCs w:val="22"/>
                <w:lang w:val="uk-UA"/>
              </w:rPr>
              <w:t xml:space="preserve"> Богдана Хмельницького, 16-22, м. Київ, 01030,  </w:t>
            </w:r>
            <w:proofErr w:type="spellStart"/>
            <w:r w:rsidRPr="00E96B0C">
              <w:rPr>
                <w:sz w:val="22"/>
                <w:szCs w:val="22"/>
                <w:lang w:val="uk-UA"/>
              </w:rPr>
              <w:t>каб</w:t>
            </w:r>
            <w:proofErr w:type="spellEnd"/>
            <w:r w:rsidRPr="00E96B0C">
              <w:rPr>
                <w:sz w:val="22"/>
                <w:szCs w:val="22"/>
                <w:lang w:val="uk-UA"/>
              </w:rPr>
              <w:t>. 302</w:t>
            </w:r>
          </w:p>
          <w:p w:rsidR="00E96B0C" w:rsidRPr="00E96B0C" w:rsidRDefault="00E96B0C" w:rsidP="00E96B0C">
            <w:pPr>
              <w:ind w:firstLine="284"/>
              <w:jc w:val="both"/>
              <w:rPr>
                <w:sz w:val="22"/>
                <w:szCs w:val="22"/>
                <w:lang w:val="uk-UA"/>
              </w:rPr>
            </w:pPr>
          </w:p>
          <w:p w:rsidR="00E96B0C" w:rsidRPr="00E96B0C" w:rsidRDefault="00E96B0C" w:rsidP="00E96B0C">
            <w:pPr>
              <w:ind w:firstLine="284"/>
              <w:jc w:val="both"/>
              <w:rPr>
                <w:b/>
                <w:bCs/>
                <w:sz w:val="22"/>
                <w:szCs w:val="22"/>
                <w:lang w:val="uk-UA" w:eastAsia="en-US"/>
              </w:rPr>
            </w:pPr>
          </w:p>
          <w:p w:rsidR="00E96B0C" w:rsidRPr="00E96B0C" w:rsidRDefault="00E96B0C" w:rsidP="00E96B0C">
            <w:pPr>
              <w:ind w:firstLine="284"/>
              <w:jc w:val="both"/>
              <w:rPr>
                <w:b/>
                <w:bCs/>
                <w:sz w:val="22"/>
                <w:szCs w:val="22"/>
                <w:lang w:val="uk-UA" w:eastAsia="en-US"/>
              </w:rPr>
            </w:pPr>
          </w:p>
          <w:p w:rsidR="00E96B0C" w:rsidRPr="00E96B0C" w:rsidRDefault="00E96B0C" w:rsidP="00E96B0C">
            <w:pPr>
              <w:ind w:firstLine="284"/>
              <w:jc w:val="both"/>
              <w:rPr>
                <w:b/>
                <w:bCs/>
                <w:sz w:val="22"/>
                <w:szCs w:val="22"/>
                <w:lang w:val="uk-UA"/>
              </w:rPr>
            </w:pPr>
            <w:r w:rsidRPr="00E96B0C">
              <w:rPr>
                <w:b/>
                <w:bCs/>
                <w:sz w:val="22"/>
                <w:szCs w:val="22"/>
                <w:lang w:val="uk-UA" w:eastAsia="en-US"/>
              </w:rPr>
              <w:t>об 1</w:t>
            </w:r>
            <w:r w:rsidR="00351E2A">
              <w:rPr>
                <w:b/>
                <w:bCs/>
                <w:sz w:val="22"/>
                <w:szCs w:val="22"/>
                <w:lang w:val="en-US" w:eastAsia="en-US"/>
              </w:rPr>
              <w:t>1</w:t>
            </w:r>
            <w:r w:rsidRPr="00E96B0C">
              <w:rPr>
                <w:b/>
                <w:bCs/>
                <w:sz w:val="22"/>
                <w:szCs w:val="22"/>
                <w:lang w:val="uk-UA"/>
              </w:rPr>
              <w:t xml:space="preserve"> год. </w:t>
            </w:r>
            <w:r w:rsidR="00351E2A">
              <w:rPr>
                <w:b/>
                <w:bCs/>
                <w:sz w:val="22"/>
                <w:szCs w:val="22"/>
                <w:lang w:val="en-US"/>
              </w:rPr>
              <w:t>4</w:t>
            </w:r>
            <w:r w:rsidR="00FB1BF9">
              <w:rPr>
                <w:b/>
                <w:bCs/>
                <w:sz w:val="22"/>
                <w:szCs w:val="22"/>
                <w:lang w:val="uk-UA"/>
              </w:rPr>
              <w:t>5</w:t>
            </w:r>
            <w:r w:rsidRPr="00E96B0C">
              <w:rPr>
                <w:b/>
                <w:bCs/>
                <w:sz w:val="22"/>
                <w:szCs w:val="22"/>
                <w:lang w:val="uk-UA"/>
              </w:rPr>
              <w:t xml:space="preserve"> хв. «</w:t>
            </w:r>
            <w:r w:rsidR="00351E2A">
              <w:rPr>
                <w:b/>
                <w:bCs/>
                <w:sz w:val="22"/>
                <w:szCs w:val="22"/>
                <w:lang w:val="en-US"/>
              </w:rPr>
              <w:t>25</w:t>
            </w:r>
            <w:r w:rsidRPr="00E96B0C">
              <w:rPr>
                <w:b/>
                <w:bCs/>
                <w:sz w:val="22"/>
                <w:szCs w:val="22"/>
                <w:lang w:val="uk-UA"/>
              </w:rPr>
              <w:t>» травня 2016 р.</w:t>
            </w:r>
          </w:p>
          <w:p w:rsidR="00E96B0C" w:rsidRPr="00E96B0C" w:rsidRDefault="00E96B0C" w:rsidP="00E96B0C">
            <w:pPr>
              <w:ind w:firstLine="284"/>
              <w:jc w:val="both"/>
              <w:rPr>
                <w:sz w:val="22"/>
                <w:szCs w:val="22"/>
                <w:lang w:val="uk-UA"/>
              </w:rPr>
            </w:pPr>
          </w:p>
          <w:p w:rsidR="00E96B0C" w:rsidRPr="00E96B0C" w:rsidRDefault="00E96B0C" w:rsidP="00E96B0C">
            <w:pPr>
              <w:ind w:firstLine="284"/>
              <w:jc w:val="both"/>
              <w:rPr>
                <w:sz w:val="22"/>
                <w:szCs w:val="22"/>
                <w:lang w:val="uk-UA"/>
              </w:rPr>
            </w:pPr>
            <w:r w:rsidRPr="00E96B0C">
              <w:rPr>
                <w:sz w:val="22"/>
                <w:szCs w:val="22"/>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w:t>
            </w:r>
            <w:bookmarkStart w:id="0" w:name="_GoBack"/>
            <w:bookmarkEnd w:id="0"/>
            <w:r w:rsidRPr="00E96B0C">
              <w:rPr>
                <w:sz w:val="22"/>
                <w:szCs w:val="22"/>
                <w:lang w:val="uk-UA"/>
              </w:rPr>
              <w:t>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E96B0C" w:rsidRPr="00E96B0C" w:rsidRDefault="00E96B0C" w:rsidP="00E96B0C">
            <w:pPr>
              <w:ind w:firstLine="284"/>
              <w:jc w:val="both"/>
              <w:rPr>
                <w:sz w:val="22"/>
                <w:szCs w:val="22"/>
                <w:lang w:val="uk-UA"/>
              </w:rPr>
            </w:pPr>
            <w:r w:rsidRPr="00E96B0C">
              <w:rPr>
                <w:sz w:val="22"/>
                <w:szCs w:val="22"/>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конкурсних торгів.</w:t>
            </w:r>
          </w:p>
          <w:p w:rsidR="00E96B0C" w:rsidRPr="00E96B0C" w:rsidRDefault="00E96B0C" w:rsidP="00E96B0C">
            <w:pPr>
              <w:ind w:firstLine="284"/>
              <w:jc w:val="both"/>
              <w:rPr>
                <w:sz w:val="22"/>
                <w:szCs w:val="22"/>
                <w:lang w:val="uk-UA"/>
              </w:rPr>
            </w:pPr>
            <w:r w:rsidRPr="00E96B0C">
              <w:rPr>
                <w:sz w:val="22"/>
                <w:szCs w:val="22"/>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конкурсні пропозиції наступним чином:</w:t>
            </w:r>
          </w:p>
          <w:p w:rsidR="00E96B0C" w:rsidRPr="00E96B0C" w:rsidRDefault="00E96B0C" w:rsidP="00E96B0C">
            <w:pPr>
              <w:ind w:firstLine="284"/>
              <w:jc w:val="both"/>
              <w:rPr>
                <w:sz w:val="22"/>
                <w:szCs w:val="22"/>
                <w:lang w:val="uk-UA"/>
              </w:rPr>
            </w:pPr>
            <w:r w:rsidRPr="00E96B0C">
              <w:rPr>
                <w:sz w:val="22"/>
                <w:szCs w:val="22"/>
                <w:lang w:val="uk-UA"/>
              </w:rPr>
              <w:t>а) в першу чергу розкриваються конверти з надписом "Зміни", а відкликані конкурсні пропозиції повертаються Учасникам, які їх подали;</w:t>
            </w:r>
          </w:p>
          <w:p w:rsidR="00E96B0C" w:rsidRPr="00E96B0C" w:rsidRDefault="00E96B0C" w:rsidP="00E96B0C">
            <w:pPr>
              <w:ind w:firstLine="284"/>
              <w:jc w:val="both"/>
              <w:rPr>
                <w:sz w:val="22"/>
                <w:szCs w:val="22"/>
                <w:lang w:val="uk-UA"/>
              </w:rPr>
            </w:pPr>
            <w:r w:rsidRPr="00E96B0C">
              <w:rPr>
                <w:sz w:val="22"/>
                <w:szCs w:val="22"/>
                <w:lang w:val="uk-UA"/>
              </w:rPr>
              <w:t>б) усі інші конверти з конкурсними пропозиціями розпечатуються у будь-якій послідовності.</w:t>
            </w:r>
          </w:p>
          <w:p w:rsidR="00E96B0C" w:rsidRPr="00E96B0C" w:rsidRDefault="00E96B0C" w:rsidP="00E96B0C">
            <w:pPr>
              <w:ind w:firstLine="284"/>
              <w:jc w:val="both"/>
              <w:rPr>
                <w:sz w:val="22"/>
                <w:szCs w:val="22"/>
                <w:lang w:val="uk-UA"/>
              </w:rPr>
            </w:pPr>
            <w:r w:rsidRPr="00E96B0C">
              <w:rPr>
                <w:sz w:val="22"/>
                <w:szCs w:val="22"/>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E96B0C" w:rsidRPr="00E96B0C" w:rsidRDefault="00E96B0C" w:rsidP="00E96B0C">
            <w:pPr>
              <w:ind w:firstLine="284"/>
              <w:jc w:val="both"/>
              <w:rPr>
                <w:sz w:val="22"/>
                <w:szCs w:val="22"/>
                <w:lang w:val="uk-UA"/>
              </w:rPr>
            </w:pPr>
            <w:r w:rsidRPr="00E96B0C">
              <w:rPr>
                <w:sz w:val="22"/>
                <w:szCs w:val="22"/>
                <w:lang w:val="uk-UA"/>
              </w:rPr>
              <w:t>Протокол розкриття пропозицій конкурсних торгів складається у день розкриття пропозицій конкурсних торгів.</w:t>
            </w:r>
          </w:p>
          <w:p w:rsidR="00E96B0C" w:rsidRPr="00E96B0C" w:rsidRDefault="00E96B0C" w:rsidP="00E96B0C">
            <w:pPr>
              <w:ind w:firstLine="284"/>
              <w:jc w:val="both"/>
              <w:rPr>
                <w:sz w:val="22"/>
                <w:szCs w:val="22"/>
                <w:lang w:val="uk-UA"/>
              </w:rPr>
            </w:pPr>
            <w:r w:rsidRPr="00E96B0C">
              <w:rPr>
                <w:sz w:val="22"/>
                <w:szCs w:val="22"/>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E96B0C" w:rsidRPr="00E96B0C" w:rsidRDefault="00E96B0C" w:rsidP="00E96B0C">
            <w:pPr>
              <w:ind w:firstLine="284"/>
              <w:jc w:val="both"/>
              <w:rPr>
                <w:sz w:val="22"/>
                <w:szCs w:val="22"/>
                <w:lang w:val="uk-UA"/>
              </w:rPr>
            </w:pPr>
            <w:r w:rsidRPr="00E96B0C">
              <w:rPr>
                <w:sz w:val="22"/>
                <w:szCs w:val="22"/>
                <w:lang w:val="uk-UA"/>
              </w:rPr>
              <w:t>Протокол розкриття пропозицій конкурсних торгів оприлюднюється на веб-сайті Замовника.</w:t>
            </w:r>
          </w:p>
        </w:tc>
      </w:tr>
    </w:tbl>
    <w:p w:rsidR="00DC5EA3" w:rsidRDefault="00DC5EA3">
      <w:pPr>
        <w:ind w:firstLine="708"/>
        <w:jc w:val="both"/>
        <w:rPr>
          <w:b/>
          <w:noProof/>
          <w:lang w:val="uk-UA"/>
        </w:rPr>
      </w:pPr>
    </w:p>
    <w:p w:rsidR="00FB1BF9" w:rsidRDefault="00FB1BF9">
      <w:pPr>
        <w:ind w:firstLine="708"/>
        <w:jc w:val="both"/>
        <w:rPr>
          <w:b/>
          <w:noProof/>
          <w:lang w:val="uk-UA"/>
        </w:rPr>
      </w:pPr>
    </w:p>
    <w:p w:rsidR="00FB1BF9" w:rsidRDefault="00FB1BF9">
      <w:pPr>
        <w:ind w:firstLine="708"/>
        <w:jc w:val="both"/>
        <w:rPr>
          <w:b/>
          <w:noProof/>
          <w:lang w:val="uk-UA"/>
        </w:rPr>
      </w:pPr>
    </w:p>
    <w:p w:rsidR="00FB1BF9" w:rsidRDefault="00FB1BF9">
      <w:pPr>
        <w:ind w:firstLine="708"/>
        <w:jc w:val="both"/>
        <w:rPr>
          <w:b/>
          <w:noProof/>
          <w:lang w:val="uk-UA"/>
        </w:rPr>
      </w:pPr>
    </w:p>
    <w:p w:rsidR="00FB1BF9" w:rsidRPr="00FB1BF9" w:rsidRDefault="00FB1BF9" w:rsidP="00FB1BF9">
      <w:pPr>
        <w:tabs>
          <w:tab w:val="center" w:pos="4677"/>
          <w:tab w:val="right" w:pos="9355"/>
        </w:tabs>
        <w:ind w:firstLine="720"/>
        <w:jc w:val="both"/>
        <w:rPr>
          <w:sz w:val="20"/>
          <w:szCs w:val="20"/>
          <w:lang w:val="uk-UA"/>
        </w:rPr>
      </w:pPr>
    </w:p>
    <w:p w:rsidR="00351E2A" w:rsidRPr="00351E2A" w:rsidRDefault="00351E2A" w:rsidP="00351E2A">
      <w:pPr>
        <w:pStyle w:val="a6"/>
        <w:numPr>
          <w:ilvl w:val="0"/>
          <w:numId w:val="5"/>
        </w:numPr>
        <w:tabs>
          <w:tab w:val="center" w:pos="-142"/>
          <w:tab w:val="right" w:pos="851"/>
        </w:tabs>
        <w:ind w:left="0" w:firstLine="539"/>
        <w:jc w:val="both"/>
        <w:rPr>
          <w:lang w:val="uk-UA"/>
        </w:rPr>
      </w:pPr>
      <w:r w:rsidRPr="00351E2A">
        <w:rPr>
          <w:lang w:val="uk-UA"/>
        </w:rPr>
        <w:t>Викласти термін «Центр комутації», який визначено у Додатку №3 до Документації конкурсних торгів «ТЕХНІЧНЕ ЗАВДАННЯ» (розділ «ВИЗНАЧЕННЯ ТА ТЛУМАЧЕННЯ») та Додатку № 4 до Документації конкурсних торгів «Проект договору про закупівлю» (розділ «ВИЗНАЧЕННЯ ТА ТЛУМАЧЕННЯ») у наступній редакції:</w:t>
      </w:r>
    </w:p>
    <w:p w:rsidR="00FB1BF9" w:rsidRPr="00351E2A" w:rsidRDefault="00351E2A" w:rsidP="00351E2A">
      <w:pPr>
        <w:pStyle w:val="a6"/>
        <w:tabs>
          <w:tab w:val="center" w:pos="-142"/>
          <w:tab w:val="right" w:pos="9355"/>
        </w:tabs>
        <w:ind w:left="0" w:firstLine="540"/>
        <w:jc w:val="both"/>
        <w:rPr>
          <w:lang w:val="uk-UA"/>
        </w:rPr>
      </w:pPr>
      <w:r w:rsidRPr="00351E2A">
        <w:rPr>
          <w:lang w:val="uk-UA"/>
        </w:rPr>
        <w:t xml:space="preserve"> </w:t>
      </w:r>
      <w:r w:rsidRPr="00351E2A">
        <w:rPr>
          <w:lang w:val="uk-UA"/>
        </w:rPr>
        <w:t>«</w:t>
      </w:r>
      <w:r w:rsidRPr="00351E2A">
        <w:rPr>
          <w:b/>
          <w:lang w:val="uk-UA"/>
        </w:rPr>
        <w:t>Центр комутації (далі – ЦК)</w:t>
      </w:r>
      <w:r w:rsidRPr="00351E2A">
        <w:rPr>
          <w:lang w:val="uk-UA"/>
        </w:rPr>
        <w:t xml:space="preserve"> – приміщення в Точках обслуговування (крім Точок обслуговування за адресами: 1) м. Київ, вул. В. Васильківська, 39; 2) м. Київ, вул. Артема, 10-Б; 3) м. Київ, вул. Серафімовича, 1-а), в яких зосереджене активне мережеве та серверне обладнання </w:t>
      </w:r>
      <w:proofErr w:type="spellStart"/>
      <w:r w:rsidRPr="00351E2A">
        <w:rPr>
          <w:lang w:val="uk-UA"/>
        </w:rPr>
        <w:t>ІТ-інфраструктури</w:t>
      </w:r>
      <w:proofErr w:type="spellEnd"/>
      <w:r w:rsidRPr="00351E2A">
        <w:rPr>
          <w:lang w:val="uk-UA"/>
        </w:rPr>
        <w:t xml:space="preserve"> Замовника.».</w:t>
      </w:r>
    </w:p>
    <w:p w:rsidR="00FB1BF9" w:rsidRPr="00351E2A" w:rsidRDefault="00FB1BF9" w:rsidP="00351E2A">
      <w:pPr>
        <w:tabs>
          <w:tab w:val="center" w:pos="-142"/>
          <w:tab w:val="right" w:pos="9355"/>
        </w:tabs>
        <w:ind w:firstLine="540"/>
        <w:jc w:val="both"/>
        <w:rPr>
          <w:lang w:val="uk-UA"/>
        </w:rPr>
      </w:pPr>
    </w:p>
    <w:p w:rsidR="00351E2A" w:rsidRPr="00351E2A" w:rsidRDefault="00351E2A" w:rsidP="00351E2A">
      <w:pPr>
        <w:numPr>
          <w:ilvl w:val="0"/>
          <w:numId w:val="5"/>
        </w:numPr>
        <w:tabs>
          <w:tab w:val="center" w:pos="-142"/>
        </w:tabs>
        <w:ind w:left="0" w:firstLine="540"/>
        <w:jc w:val="both"/>
        <w:rPr>
          <w:lang w:val="uk-UA"/>
        </w:rPr>
      </w:pPr>
      <w:r w:rsidRPr="00351E2A">
        <w:rPr>
          <w:lang w:val="uk-UA"/>
        </w:rPr>
        <w:t xml:space="preserve">Пп. 1.1 «Послуги з </w:t>
      </w:r>
      <w:proofErr w:type="spellStart"/>
      <w:r w:rsidRPr="00351E2A">
        <w:rPr>
          <w:lang w:val="uk-UA"/>
        </w:rPr>
        <w:t>Абонобслуговування</w:t>
      </w:r>
      <w:proofErr w:type="spellEnd"/>
      <w:r w:rsidRPr="00351E2A">
        <w:rPr>
          <w:lang w:val="uk-UA"/>
        </w:rPr>
        <w:t xml:space="preserve">» п. 1 «ПЕРЕЛІК ПОСЛУГ» розділу «РІВЕНЬ ОБСЛУГОВУВАННЯ» Додатку №3 до Документації конкурсних торгів «ТЕХНІЧНЕ ЗАВДАННЯ» та пп. 1.1 «Послуги з </w:t>
      </w:r>
      <w:proofErr w:type="spellStart"/>
      <w:r w:rsidRPr="00351E2A">
        <w:rPr>
          <w:lang w:val="uk-UA"/>
        </w:rPr>
        <w:t>Абонобслуговування</w:t>
      </w:r>
      <w:proofErr w:type="spellEnd"/>
      <w:r w:rsidRPr="00351E2A">
        <w:rPr>
          <w:lang w:val="uk-UA"/>
        </w:rPr>
        <w:t>» п. 1 «ПЕРЕЛІК ПОСЛУГ» Додатку №1 «РІВЕНЬ ОБСЛУГОВУВАННЯ» до Проекту договору про закупівлю, що міститься у Додатку № 4 до Документації конкурсних торгів, викласти у наступній редакції:</w:t>
      </w:r>
    </w:p>
    <w:p w:rsidR="00351E2A" w:rsidRPr="00351E2A" w:rsidRDefault="00351E2A" w:rsidP="00351E2A">
      <w:pPr>
        <w:tabs>
          <w:tab w:val="center" w:pos="-142"/>
        </w:tabs>
        <w:spacing w:after="200" w:line="276" w:lineRule="auto"/>
        <w:ind w:firstLine="540"/>
        <w:contextualSpacing/>
        <w:jc w:val="both"/>
        <w:rPr>
          <w:lang w:val="uk-UA"/>
        </w:rPr>
      </w:pPr>
      <w:r w:rsidRPr="00351E2A">
        <w:rPr>
          <w:lang w:val="uk-UA"/>
        </w:rPr>
        <w:t xml:space="preserve">«1.1. Послуги з </w:t>
      </w:r>
      <w:proofErr w:type="spellStart"/>
      <w:r w:rsidRPr="00351E2A">
        <w:rPr>
          <w:lang w:val="uk-UA"/>
        </w:rPr>
        <w:t>Абонобслуговування</w:t>
      </w:r>
      <w:proofErr w:type="spellEnd"/>
      <w:r w:rsidRPr="00351E2A">
        <w:rPr>
          <w:lang w:val="uk-UA"/>
        </w:rPr>
        <w:t>:</w:t>
      </w: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120"/>
        <w:gridCol w:w="1984"/>
        <w:gridCol w:w="993"/>
        <w:gridCol w:w="1417"/>
        <w:gridCol w:w="4110"/>
      </w:tblGrid>
      <w:tr w:rsidR="00351E2A" w:rsidRPr="00351E2A" w:rsidTr="00BC4E0E">
        <w:trPr>
          <w:trHeight w:val="510"/>
        </w:trPr>
        <w:tc>
          <w:tcPr>
            <w:tcW w:w="440" w:type="dxa"/>
            <w:shd w:val="clear" w:color="000000" w:fill="C5D9F1"/>
            <w:vAlign w:val="center"/>
            <w:hideMark/>
          </w:tcPr>
          <w:p w:rsidR="00351E2A" w:rsidRPr="00351E2A" w:rsidRDefault="00351E2A" w:rsidP="00351E2A">
            <w:pPr>
              <w:jc w:val="center"/>
              <w:rPr>
                <w:b/>
                <w:bCs/>
                <w:sz w:val="16"/>
                <w:szCs w:val="16"/>
                <w:lang w:val="uk-UA" w:eastAsia="uk-UA"/>
              </w:rPr>
            </w:pPr>
            <w:r w:rsidRPr="00351E2A">
              <w:rPr>
                <w:b/>
                <w:bCs/>
                <w:sz w:val="16"/>
                <w:szCs w:val="16"/>
                <w:lang w:val="uk-UA" w:eastAsia="uk-UA"/>
              </w:rPr>
              <w:t>№</w:t>
            </w:r>
          </w:p>
        </w:tc>
        <w:tc>
          <w:tcPr>
            <w:tcW w:w="1120" w:type="dxa"/>
            <w:shd w:val="clear" w:color="000000" w:fill="C5D9F1"/>
            <w:vAlign w:val="center"/>
            <w:hideMark/>
          </w:tcPr>
          <w:p w:rsidR="00351E2A" w:rsidRPr="00351E2A" w:rsidRDefault="00351E2A" w:rsidP="00351E2A">
            <w:pPr>
              <w:rPr>
                <w:b/>
                <w:bCs/>
                <w:sz w:val="16"/>
                <w:szCs w:val="16"/>
                <w:lang w:val="uk-UA" w:eastAsia="uk-UA"/>
              </w:rPr>
            </w:pPr>
            <w:r w:rsidRPr="00351E2A">
              <w:rPr>
                <w:b/>
                <w:bCs/>
                <w:sz w:val="16"/>
                <w:szCs w:val="16"/>
                <w:lang w:val="uk-UA" w:eastAsia="uk-UA"/>
              </w:rPr>
              <w:t>Послуга</w:t>
            </w:r>
          </w:p>
        </w:tc>
        <w:tc>
          <w:tcPr>
            <w:tcW w:w="1984" w:type="dxa"/>
            <w:shd w:val="clear" w:color="000000" w:fill="C5D9F1"/>
            <w:vAlign w:val="center"/>
            <w:hideMark/>
          </w:tcPr>
          <w:p w:rsidR="00351E2A" w:rsidRPr="00351E2A" w:rsidRDefault="00351E2A" w:rsidP="00351E2A">
            <w:pPr>
              <w:jc w:val="center"/>
              <w:rPr>
                <w:b/>
                <w:bCs/>
                <w:sz w:val="16"/>
                <w:szCs w:val="16"/>
                <w:lang w:val="uk-UA" w:eastAsia="uk-UA"/>
              </w:rPr>
            </w:pPr>
            <w:r w:rsidRPr="00351E2A">
              <w:rPr>
                <w:b/>
                <w:bCs/>
                <w:sz w:val="16"/>
                <w:szCs w:val="16"/>
                <w:lang w:val="uk-UA" w:eastAsia="uk-UA"/>
              </w:rPr>
              <w:t xml:space="preserve">Об'єкт </w:t>
            </w:r>
            <w:proofErr w:type="spellStart"/>
            <w:r w:rsidRPr="00351E2A">
              <w:rPr>
                <w:b/>
                <w:bCs/>
                <w:sz w:val="16"/>
                <w:szCs w:val="16"/>
                <w:lang w:val="uk-UA" w:eastAsia="uk-UA"/>
              </w:rPr>
              <w:t>ІТ-інфрастурктури</w:t>
            </w:r>
            <w:proofErr w:type="spellEnd"/>
            <w:r w:rsidRPr="00351E2A">
              <w:rPr>
                <w:b/>
                <w:bCs/>
                <w:sz w:val="16"/>
                <w:szCs w:val="16"/>
                <w:lang w:val="uk-UA" w:eastAsia="uk-UA"/>
              </w:rPr>
              <w:t>, щодо якого надаються Послуги</w:t>
            </w:r>
          </w:p>
        </w:tc>
        <w:tc>
          <w:tcPr>
            <w:tcW w:w="993" w:type="dxa"/>
            <w:shd w:val="clear" w:color="000000" w:fill="C5D9F1"/>
            <w:vAlign w:val="center"/>
          </w:tcPr>
          <w:p w:rsidR="00351E2A" w:rsidRPr="00351E2A" w:rsidRDefault="00351E2A" w:rsidP="00351E2A">
            <w:pPr>
              <w:jc w:val="center"/>
              <w:rPr>
                <w:b/>
                <w:bCs/>
                <w:sz w:val="16"/>
                <w:szCs w:val="16"/>
                <w:lang w:val="uk-UA" w:eastAsia="uk-UA"/>
              </w:rPr>
            </w:pPr>
            <w:r w:rsidRPr="00351E2A">
              <w:rPr>
                <w:b/>
                <w:bCs/>
                <w:sz w:val="16"/>
                <w:szCs w:val="16"/>
                <w:lang w:val="uk-UA" w:eastAsia="uk-UA"/>
              </w:rPr>
              <w:t>Тип Звернення/Заявки</w:t>
            </w:r>
          </w:p>
        </w:tc>
        <w:tc>
          <w:tcPr>
            <w:tcW w:w="1417" w:type="dxa"/>
            <w:shd w:val="clear" w:color="000000" w:fill="C5D9F1"/>
            <w:vAlign w:val="center"/>
            <w:hideMark/>
          </w:tcPr>
          <w:p w:rsidR="00351E2A" w:rsidRPr="00351E2A" w:rsidRDefault="00351E2A" w:rsidP="00351E2A">
            <w:pPr>
              <w:jc w:val="center"/>
              <w:rPr>
                <w:b/>
                <w:bCs/>
                <w:sz w:val="16"/>
                <w:szCs w:val="16"/>
                <w:lang w:val="uk-UA" w:eastAsia="uk-UA"/>
              </w:rPr>
            </w:pPr>
            <w:r w:rsidRPr="00351E2A">
              <w:rPr>
                <w:b/>
                <w:bCs/>
                <w:sz w:val="16"/>
                <w:szCs w:val="16"/>
                <w:lang w:val="uk-UA" w:eastAsia="uk-UA"/>
              </w:rPr>
              <w:t>Тип Послуги</w:t>
            </w:r>
          </w:p>
        </w:tc>
        <w:tc>
          <w:tcPr>
            <w:tcW w:w="4110" w:type="dxa"/>
            <w:shd w:val="clear" w:color="000000" w:fill="C5D9F1"/>
            <w:vAlign w:val="center"/>
            <w:hideMark/>
          </w:tcPr>
          <w:p w:rsidR="00351E2A" w:rsidRPr="00351E2A" w:rsidRDefault="00351E2A" w:rsidP="00351E2A">
            <w:pPr>
              <w:jc w:val="center"/>
              <w:rPr>
                <w:b/>
                <w:bCs/>
                <w:sz w:val="16"/>
                <w:szCs w:val="16"/>
                <w:lang w:val="uk-UA" w:eastAsia="uk-UA"/>
              </w:rPr>
            </w:pPr>
            <w:r w:rsidRPr="00351E2A">
              <w:rPr>
                <w:b/>
                <w:bCs/>
                <w:sz w:val="16"/>
                <w:szCs w:val="16"/>
                <w:lang w:val="uk-UA" w:eastAsia="uk-UA"/>
              </w:rPr>
              <w:t>Опис Послуг</w:t>
            </w:r>
          </w:p>
        </w:tc>
      </w:tr>
      <w:tr w:rsidR="00351E2A" w:rsidRPr="00351E2A" w:rsidTr="00BC4E0E">
        <w:trPr>
          <w:trHeight w:val="4140"/>
        </w:trPr>
        <w:tc>
          <w:tcPr>
            <w:tcW w:w="440" w:type="dxa"/>
            <w:vMerge w:val="restart"/>
            <w:shd w:val="clear" w:color="auto" w:fill="auto"/>
            <w:hideMark/>
          </w:tcPr>
          <w:p w:rsidR="00351E2A" w:rsidRPr="00351E2A" w:rsidRDefault="00351E2A" w:rsidP="00351E2A">
            <w:pPr>
              <w:jc w:val="center"/>
              <w:rPr>
                <w:b/>
                <w:bCs/>
                <w:sz w:val="16"/>
                <w:szCs w:val="16"/>
                <w:lang w:val="uk-UA" w:eastAsia="uk-UA"/>
              </w:rPr>
            </w:pPr>
            <w:r w:rsidRPr="00351E2A">
              <w:rPr>
                <w:b/>
                <w:bCs/>
                <w:sz w:val="16"/>
                <w:szCs w:val="16"/>
                <w:lang w:val="uk-UA" w:eastAsia="uk-UA"/>
              </w:rPr>
              <w:t>1</w:t>
            </w:r>
          </w:p>
        </w:tc>
        <w:tc>
          <w:tcPr>
            <w:tcW w:w="1120" w:type="dxa"/>
            <w:vMerge w:val="restart"/>
            <w:shd w:val="clear" w:color="auto" w:fill="auto"/>
            <w:hideMark/>
          </w:tcPr>
          <w:p w:rsidR="00351E2A" w:rsidRPr="00351E2A" w:rsidRDefault="00351E2A" w:rsidP="00351E2A">
            <w:pPr>
              <w:jc w:val="center"/>
              <w:rPr>
                <w:b/>
                <w:bCs/>
                <w:sz w:val="16"/>
                <w:szCs w:val="16"/>
                <w:lang w:val="uk-UA" w:eastAsia="uk-UA"/>
              </w:rPr>
            </w:pPr>
            <w:r w:rsidRPr="00351E2A">
              <w:rPr>
                <w:b/>
                <w:bCs/>
                <w:sz w:val="16"/>
                <w:szCs w:val="16"/>
                <w:lang w:val="uk-UA" w:eastAsia="uk-UA"/>
              </w:rPr>
              <w:t>Обслуговування робочих місць</w:t>
            </w:r>
          </w:p>
        </w:tc>
        <w:tc>
          <w:tcPr>
            <w:tcW w:w="1984" w:type="dxa"/>
            <w:vMerge w:val="restart"/>
            <w:shd w:val="clear" w:color="auto" w:fill="auto"/>
            <w:hideMark/>
          </w:tcPr>
          <w:p w:rsidR="00351E2A" w:rsidRPr="00351E2A" w:rsidRDefault="00351E2A" w:rsidP="00351E2A">
            <w:pPr>
              <w:rPr>
                <w:b/>
                <w:bCs/>
                <w:sz w:val="16"/>
                <w:szCs w:val="16"/>
                <w:lang w:val="uk-UA" w:eastAsia="uk-UA"/>
              </w:rPr>
            </w:pPr>
            <w:r w:rsidRPr="00351E2A">
              <w:rPr>
                <w:b/>
                <w:bCs/>
                <w:sz w:val="16"/>
                <w:szCs w:val="16"/>
                <w:lang w:val="uk-UA" w:eastAsia="uk-UA"/>
              </w:rPr>
              <w:t>Обладнання робочих місць (РМ) користувачів:</w:t>
            </w:r>
            <w:r w:rsidRPr="00351E2A">
              <w:rPr>
                <w:b/>
                <w:bCs/>
                <w:sz w:val="16"/>
                <w:szCs w:val="16"/>
                <w:lang w:val="uk-UA" w:eastAsia="uk-UA"/>
              </w:rPr>
              <w:br/>
            </w:r>
            <w:r w:rsidRPr="00351E2A">
              <w:rPr>
                <w:sz w:val="16"/>
                <w:szCs w:val="16"/>
                <w:lang w:val="uk-UA" w:eastAsia="uk-UA"/>
              </w:rPr>
              <w:t>- системні блоки;</w:t>
            </w:r>
            <w:r w:rsidRPr="00351E2A">
              <w:rPr>
                <w:sz w:val="16"/>
                <w:szCs w:val="16"/>
                <w:lang w:val="uk-UA" w:eastAsia="uk-UA"/>
              </w:rPr>
              <w:br/>
              <w:t>- монітори;</w:t>
            </w:r>
            <w:r w:rsidRPr="00351E2A">
              <w:rPr>
                <w:sz w:val="16"/>
                <w:szCs w:val="16"/>
                <w:lang w:val="uk-UA" w:eastAsia="uk-UA"/>
              </w:rPr>
              <w:br/>
              <w:t>- маніпулятори;</w:t>
            </w:r>
            <w:r w:rsidRPr="00351E2A">
              <w:rPr>
                <w:sz w:val="16"/>
                <w:szCs w:val="16"/>
                <w:lang w:val="uk-UA" w:eastAsia="uk-UA"/>
              </w:rPr>
              <w:br/>
              <w:t>- клавіатури;</w:t>
            </w:r>
            <w:r w:rsidRPr="00351E2A">
              <w:rPr>
                <w:sz w:val="16"/>
                <w:szCs w:val="16"/>
                <w:lang w:val="uk-UA" w:eastAsia="uk-UA"/>
              </w:rPr>
              <w:br/>
              <w:t xml:space="preserve">- </w:t>
            </w:r>
            <w:proofErr w:type="spellStart"/>
            <w:r w:rsidRPr="00351E2A">
              <w:rPr>
                <w:sz w:val="16"/>
                <w:szCs w:val="16"/>
                <w:lang w:val="uk-UA" w:eastAsia="uk-UA"/>
              </w:rPr>
              <w:t>веб-камери</w:t>
            </w:r>
            <w:proofErr w:type="spellEnd"/>
            <w:r w:rsidRPr="00351E2A">
              <w:rPr>
                <w:sz w:val="16"/>
                <w:szCs w:val="16"/>
                <w:lang w:val="uk-UA" w:eastAsia="uk-UA"/>
              </w:rPr>
              <w:t>;</w:t>
            </w:r>
            <w:r w:rsidRPr="00351E2A">
              <w:rPr>
                <w:sz w:val="16"/>
                <w:szCs w:val="16"/>
                <w:lang w:val="uk-UA" w:eastAsia="uk-UA"/>
              </w:rPr>
              <w:br/>
              <w:t>- ноутбуки;</w:t>
            </w:r>
            <w:r w:rsidRPr="00351E2A">
              <w:rPr>
                <w:sz w:val="16"/>
                <w:szCs w:val="16"/>
                <w:lang w:val="uk-UA" w:eastAsia="uk-UA"/>
              </w:rPr>
              <w:br/>
              <w:t xml:space="preserve">- термінальні станції (тонкі клієнти, </w:t>
            </w:r>
            <w:proofErr w:type="spellStart"/>
            <w:r w:rsidRPr="00351E2A">
              <w:rPr>
                <w:sz w:val="16"/>
                <w:szCs w:val="16"/>
                <w:lang w:val="uk-UA" w:eastAsia="uk-UA"/>
              </w:rPr>
              <w:t>бездискові</w:t>
            </w:r>
            <w:proofErr w:type="spellEnd"/>
            <w:r w:rsidRPr="00351E2A">
              <w:rPr>
                <w:sz w:val="16"/>
                <w:szCs w:val="16"/>
                <w:lang w:val="uk-UA" w:eastAsia="uk-UA"/>
              </w:rPr>
              <w:t xml:space="preserve"> ПК);</w:t>
            </w:r>
            <w:r w:rsidRPr="00351E2A">
              <w:rPr>
                <w:sz w:val="16"/>
                <w:szCs w:val="16"/>
                <w:lang w:val="uk-UA" w:eastAsia="uk-UA"/>
              </w:rPr>
              <w:br/>
              <w:t>- принтери;</w:t>
            </w:r>
            <w:r w:rsidRPr="00351E2A">
              <w:rPr>
                <w:sz w:val="16"/>
                <w:szCs w:val="16"/>
                <w:lang w:val="uk-UA" w:eastAsia="uk-UA"/>
              </w:rPr>
              <w:br/>
              <w:t>- сканери;</w:t>
            </w:r>
            <w:r w:rsidRPr="00351E2A">
              <w:rPr>
                <w:sz w:val="16"/>
                <w:szCs w:val="16"/>
                <w:lang w:val="uk-UA" w:eastAsia="uk-UA"/>
              </w:rPr>
              <w:br/>
              <w:t>- БФП;</w:t>
            </w:r>
            <w:r w:rsidRPr="00351E2A">
              <w:rPr>
                <w:sz w:val="16"/>
                <w:szCs w:val="16"/>
                <w:lang w:val="uk-UA" w:eastAsia="uk-UA"/>
              </w:rPr>
              <w:br/>
              <w:t>- телефонні апарати;</w:t>
            </w:r>
            <w:r w:rsidRPr="00351E2A">
              <w:rPr>
                <w:sz w:val="16"/>
                <w:szCs w:val="16"/>
                <w:lang w:val="uk-UA" w:eastAsia="uk-UA"/>
              </w:rPr>
              <w:br/>
              <w:t xml:space="preserve">- </w:t>
            </w:r>
            <w:proofErr w:type="spellStart"/>
            <w:r w:rsidRPr="00351E2A">
              <w:rPr>
                <w:sz w:val="16"/>
                <w:szCs w:val="16"/>
                <w:lang w:val="uk-UA" w:eastAsia="uk-UA"/>
              </w:rPr>
              <w:t>патч-корди</w:t>
            </w:r>
            <w:proofErr w:type="spellEnd"/>
            <w:r w:rsidRPr="00351E2A">
              <w:rPr>
                <w:sz w:val="16"/>
                <w:szCs w:val="16"/>
                <w:lang w:val="uk-UA" w:eastAsia="uk-UA"/>
              </w:rPr>
              <w:t>;</w:t>
            </w:r>
            <w:r w:rsidRPr="00351E2A">
              <w:rPr>
                <w:sz w:val="16"/>
                <w:szCs w:val="16"/>
                <w:lang w:val="uk-UA" w:eastAsia="uk-UA"/>
              </w:rPr>
              <w:br/>
              <w:t>- гарнітури;</w:t>
            </w:r>
            <w:r w:rsidRPr="00351E2A">
              <w:rPr>
                <w:sz w:val="16"/>
                <w:szCs w:val="16"/>
                <w:lang w:val="uk-UA" w:eastAsia="uk-UA"/>
              </w:rPr>
              <w:br/>
              <w:t>- мультимедійні засоби;</w:t>
            </w:r>
            <w:r w:rsidRPr="00351E2A">
              <w:rPr>
                <w:sz w:val="16"/>
                <w:szCs w:val="16"/>
                <w:lang w:val="uk-UA" w:eastAsia="uk-UA"/>
              </w:rPr>
              <w:br/>
              <w:t xml:space="preserve">- </w:t>
            </w:r>
            <w:proofErr w:type="spellStart"/>
            <w:r w:rsidRPr="00351E2A">
              <w:rPr>
                <w:sz w:val="16"/>
                <w:szCs w:val="16"/>
                <w:lang w:val="uk-UA" w:eastAsia="uk-UA"/>
              </w:rPr>
              <w:t>з'ємні</w:t>
            </w:r>
            <w:proofErr w:type="spellEnd"/>
            <w:r w:rsidRPr="00351E2A">
              <w:rPr>
                <w:sz w:val="16"/>
                <w:szCs w:val="16"/>
                <w:lang w:val="uk-UA" w:eastAsia="uk-UA"/>
              </w:rPr>
              <w:t xml:space="preserve"> диски;</w:t>
            </w:r>
            <w:r w:rsidRPr="00351E2A">
              <w:rPr>
                <w:sz w:val="16"/>
                <w:szCs w:val="16"/>
                <w:lang w:val="uk-UA" w:eastAsia="uk-UA"/>
              </w:rPr>
              <w:br/>
              <w:t>- ДБЖ;</w:t>
            </w:r>
            <w:r w:rsidRPr="00351E2A">
              <w:rPr>
                <w:sz w:val="16"/>
                <w:szCs w:val="16"/>
                <w:lang w:val="uk-UA" w:eastAsia="uk-UA"/>
              </w:rPr>
              <w:br/>
              <w:t>- електричні фільтри;</w:t>
            </w:r>
            <w:r w:rsidRPr="00351E2A">
              <w:rPr>
                <w:sz w:val="16"/>
                <w:szCs w:val="16"/>
                <w:lang w:val="uk-UA" w:eastAsia="uk-UA"/>
              </w:rPr>
              <w:br/>
              <w:t>- електричні подовжувачі.</w:t>
            </w:r>
            <w:r w:rsidRPr="00351E2A">
              <w:rPr>
                <w:sz w:val="16"/>
                <w:szCs w:val="16"/>
                <w:lang w:val="uk-UA" w:eastAsia="uk-UA"/>
              </w:rPr>
              <w:br/>
            </w:r>
            <w:r w:rsidRPr="00351E2A">
              <w:rPr>
                <w:b/>
                <w:bCs/>
                <w:sz w:val="16"/>
                <w:szCs w:val="16"/>
                <w:lang w:val="uk-UA" w:eastAsia="uk-UA"/>
              </w:rPr>
              <w:t>Обладнання РМ загального користування:</w:t>
            </w:r>
            <w:r w:rsidRPr="00351E2A">
              <w:rPr>
                <w:sz w:val="16"/>
                <w:szCs w:val="16"/>
                <w:lang w:val="uk-UA" w:eastAsia="uk-UA"/>
              </w:rPr>
              <w:br/>
              <w:t>- мережеві принтери;</w:t>
            </w:r>
            <w:r w:rsidRPr="00351E2A">
              <w:rPr>
                <w:sz w:val="16"/>
                <w:szCs w:val="16"/>
                <w:lang w:val="uk-UA" w:eastAsia="uk-UA"/>
              </w:rPr>
              <w:br/>
              <w:t>- мережеві сканери;</w:t>
            </w:r>
            <w:r w:rsidRPr="00351E2A">
              <w:rPr>
                <w:sz w:val="16"/>
                <w:szCs w:val="16"/>
                <w:lang w:val="uk-UA" w:eastAsia="uk-UA"/>
              </w:rPr>
              <w:br/>
              <w:t>- мережеві БФП;</w:t>
            </w:r>
            <w:r w:rsidRPr="00351E2A">
              <w:rPr>
                <w:sz w:val="16"/>
                <w:szCs w:val="16"/>
                <w:lang w:val="uk-UA" w:eastAsia="uk-UA"/>
              </w:rPr>
              <w:br/>
              <w:t>- копіювальна техніка;</w:t>
            </w:r>
            <w:r w:rsidRPr="00351E2A">
              <w:rPr>
                <w:sz w:val="16"/>
                <w:szCs w:val="16"/>
                <w:lang w:val="uk-UA" w:eastAsia="uk-UA"/>
              </w:rPr>
              <w:br/>
              <w:t>- проекційне обладнання;</w:t>
            </w:r>
            <w:r w:rsidRPr="00351E2A">
              <w:rPr>
                <w:sz w:val="16"/>
                <w:szCs w:val="16"/>
                <w:lang w:val="uk-UA" w:eastAsia="uk-UA"/>
              </w:rPr>
              <w:br/>
              <w:t>- телефонні апарати IP;</w:t>
            </w:r>
            <w:r w:rsidRPr="00351E2A">
              <w:rPr>
                <w:sz w:val="16"/>
                <w:szCs w:val="16"/>
                <w:lang w:val="uk-UA" w:eastAsia="uk-UA"/>
              </w:rPr>
              <w:br/>
              <w:t>- факсові апарати.</w:t>
            </w:r>
            <w:r w:rsidRPr="00351E2A">
              <w:rPr>
                <w:sz w:val="16"/>
                <w:szCs w:val="16"/>
                <w:lang w:val="uk-UA" w:eastAsia="uk-UA"/>
              </w:rPr>
              <w:br/>
            </w:r>
            <w:r w:rsidRPr="00351E2A">
              <w:rPr>
                <w:b/>
                <w:bCs/>
                <w:sz w:val="16"/>
                <w:szCs w:val="16"/>
                <w:lang w:val="uk-UA" w:eastAsia="uk-UA"/>
              </w:rPr>
              <w:t>Програмне забезпечення РМ користувачів:</w:t>
            </w:r>
            <w:r w:rsidRPr="00351E2A">
              <w:rPr>
                <w:b/>
                <w:bCs/>
                <w:sz w:val="16"/>
                <w:szCs w:val="16"/>
                <w:lang w:val="uk-UA" w:eastAsia="uk-UA"/>
              </w:rPr>
              <w:br/>
            </w:r>
            <w:r w:rsidRPr="00351E2A">
              <w:rPr>
                <w:sz w:val="16"/>
                <w:szCs w:val="16"/>
                <w:lang w:val="uk-UA" w:eastAsia="uk-UA"/>
              </w:rPr>
              <w:t>- системне ПЗ (операційна система надана Замовником для розгортання);</w:t>
            </w:r>
            <w:r w:rsidRPr="00351E2A">
              <w:rPr>
                <w:sz w:val="16"/>
                <w:szCs w:val="16"/>
                <w:lang w:val="uk-UA" w:eastAsia="uk-UA"/>
              </w:rPr>
              <w:br/>
              <w:t>- стандартні прикладні програми (стандартне ПЗ надане Замовником для розгортання);</w:t>
            </w:r>
            <w:r w:rsidRPr="00351E2A">
              <w:rPr>
                <w:sz w:val="16"/>
                <w:szCs w:val="16"/>
                <w:lang w:val="uk-UA" w:eastAsia="uk-UA"/>
              </w:rPr>
              <w:br/>
              <w:t>- драйвери ОС.</w:t>
            </w:r>
            <w:r w:rsidRPr="00351E2A">
              <w:rPr>
                <w:sz w:val="16"/>
                <w:szCs w:val="16"/>
                <w:lang w:val="uk-UA" w:eastAsia="uk-UA"/>
              </w:rPr>
              <w:br/>
            </w:r>
            <w:r w:rsidRPr="00351E2A">
              <w:rPr>
                <w:b/>
                <w:bCs/>
                <w:sz w:val="16"/>
                <w:szCs w:val="16"/>
                <w:lang w:val="uk-UA" w:eastAsia="uk-UA"/>
              </w:rPr>
              <w:t>Інформація РМ користувачів:</w:t>
            </w:r>
            <w:r w:rsidRPr="00351E2A">
              <w:rPr>
                <w:sz w:val="16"/>
                <w:szCs w:val="16"/>
                <w:lang w:val="uk-UA" w:eastAsia="uk-UA"/>
              </w:rPr>
              <w:br/>
              <w:t>- локальні файли;</w:t>
            </w:r>
            <w:r w:rsidRPr="00351E2A">
              <w:rPr>
                <w:sz w:val="16"/>
                <w:szCs w:val="16"/>
                <w:lang w:val="uk-UA" w:eastAsia="uk-UA"/>
              </w:rPr>
              <w:br/>
              <w:t>- профілі локальних користувачів.</w:t>
            </w:r>
          </w:p>
        </w:tc>
        <w:tc>
          <w:tcPr>
            <w:tcW w:w="993" w:type="dxa"/>
            <w:vAlign w:val="center"/>
          </w:tcPr>
          <w:p w:rsidR="00351E2A" w:rsidRPr="00351E2A" w:rsidRDefault="00351E2A" w:rsidP="00351E2A">
            <w:pPr>
              <w:jc w:val="center"/>
              <w:rPr>
                <w:sz w:val="16"/>
                <w:szCs w:val="16"/>
                <w:lang w:val="uk-UA" w:eastAsia="uk-UA"/>
              </w:rPr>
            </w:pPr>
            <w:r w:rsidRPr="00351E2A">
              <w:rPr>
                <w:sz w:val="16"/>
                <w:szCs w:val="16"/>
                <w:lang w:val="uk-UA" w:eastAsia="uk-UA"/>
              </w:rPr>
              <w:t>Інциденти РМ ГО, Інциденти РМ регіональна мережа, Інциденти РМ VIP</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Вирішення інцидентів РМ</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візуальна перевірка обладнання відключення/підключення від/до електромережі, оперативна заміна обладнання, що вийшло з ладу, на справне обладнання, у т.ч. з переміщенням обладнання зі складу підмінного фонду Замовника до місця встановлення, використання підмінного фонду Замовника або надання обладнання з власного підмінного фонду Виконавця для оперативного вирішення інцидентів;</w:t>
            </w:r>
            <w:r w:rsidRPr="00351E2A">
              <w:rPr>
                <w:sz w:val="16"/>
                <w:szCs w:val="16"/>
                <w:lang w:val="uk-UA" w:eastAsia="uk-UA"/>
              </w:rPr>
              <w:br/>
              <w:t>2) заміна дисків, модулів, блоків живлення з підмінного фонду Замовника;</w:t>
            </w:r>
            <w:r w:rsidRPr="00351E2A">
              <w:rPr>
                <w:sz w:val="16"/>
                <w:szCs w:val="16"/>
                <w:lang w:val="uk-UA" w:eastAsia="uk-UA"/>
              </w:rPr>
              <w:br/>
              <w:t>3) візуальна перевірка і тестування обладнання, яке вийшло з ладу чи має ознаки нештатного функціонування, на місці експлуатації. Надання результатів візуальної перевірки Замовнику при закритті заявки;</w:t>
            </w:r>
            <w:r w:rsidRPr="00351E2A">
              <w:rPr>
                <w:sz w:val="16"/>
                <w:szCs w:val="16"/>
                <w:lang w:val="uk-UA" w:eastAsia="uk-UA"/>
              </w:rPr>
              <w:br/>
              <w:t>4) налагодження, зміна конфігурації або ремонт обладнання на місці експлуатації, якщо для їх виконання не потрібно специфічних знань і кваліфікації та/або застосування спеціалізованих інструментів або технічних засобів;</w:t>
            </w:r>
            <w:r w:rsidRPr="00351E2A">
              <w:rPr>
                <w:sz w:val="16"/>
                <w:szCs w:val="16"/>
                <w:lang w:val="uk-UA" w:eastAsia="uk-UA"/>
              </w:rPr>
              <w:br/>
              <w:t>5) розгортання ОС наданої Замовником;</w:t>
            </w:r>
            <w:r w:rsidRPr="00351E2A">
              <w:rPr>
                <w:sz w:val="16"/>
                <w:szCs w:val="16"/>
                <w:lang w:val="uk-UA" w:eastAsia="uk-UA"/>
              </w:rPr>
              <w:br/>
              <w:t>6) за потреби: перенесення локальних даних користувача на зовнішній носій (сервер, диск тощо); перенесення локальних даних користувача на інший ПК при заміні; відновлення даних користувача із резервної копії;</w:t>
            </w:r>
            <w:r w:rsidRPr="00351E2A">
              <w:rPr>
                <w:sz w:val="16"/>
                <w:szCs w:val="16"/>
                <w:lang w:val="uk-UA" w:eastAsia="uk-UA"/>
              </w:rPr>
              <w:br/>
              <w:t>7) виконання налаштувань/конфігурація стандартних прикладних програм або драйверів, які не можуть бути здійснені віддалено;</w:t>
            </w:r>
            <w:r w:rsidRPr="00351E2A">
              <w:rPr>
                <w:sz w:val="16"/>
                <w:szCs w:val="16"/>
                <w:lang w:val="uk-UA" w:eastAsia="uk-UA"/>
              </w:rPr>
              <w:br/>
              <w:t>8) за потреби - виконання дрібних кабельних послуг та інших доручень.</w:t>
            </w:r>
          </w:p>
        </w:tc>
      </w:tr>
      <w:tr w:rsidR="00351E2A" w:rsidRPr="00351E2A" w:rsidTr="00BC4E0E">
        <w:trPr>
          <w:trHeight w:val="113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Підготовка обладнання РМ</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перевірка працездатності обладнання;</w:t>
            </w:r>
            <w:r w:rsidRPr="00351E2A">
              <w:rPr>
                <w:sz w:val="16"/>
                <w:szCs w:val="16"/>
                <w:lang w:val="uk-UA" w:eastAsia="uk-UA"/>
              </w:rPr>
              <w:br/>
              <w:t>2) початкове налагодження необхідних параметрів;</w:t>
            </w:r>
            <w:r w:rsidRPr="00351E2A">
              <w:rPr>
                <w:sz w:val="16"/>
                <w:szCs w:val="16"/>
                <w:lang w:val="uk-UA" w:eastAsia="uk-UA"/>
              </w:rPr>
              <w:br/>
              <w:t>3) початкове встановлення ОС;</w:t>
            </w:r>
            <w:r w:rsidRPr="00351E2A">
              <w:rPr>
                <w:sz w:val="16"/>
                <w:szCs w:val="16"/>
                <w:lang w:val="uk-UA" w:eastAsia="uk-UA"/>
              </w:rPr>
              <w:br/>
              <w:t>4) виконання налаштувань/конфігурація стандартних прикладних програм, які не можуть бути здійснені віддалено;</w:t>
            </w:r>
          </w:p>
        </w:tc>
      </w:tr>
      <w:tr w:rsidR="00351E2A" w:rsidRPr="00351E2A" w:rsidTr="00BC4E0E">
        <w:trPr>
          <w:trHeight w:val="51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Інше</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ТО обладнання/</w:t>
            </w:r>
          </w:p>
          <w:p w:rsidR="00351E2A" w:rsidRPr="00351E2A" w:rsidRDefault="00351E2A" w:rsidP="00351E2A">
            <w:pPr>
              <w:rPr>
                <w:sz w:val="16"/>
                <w:szCs w:val="16"/>
                <w:lang w:val="uk-UA" w:eastAsia="uk-UA"/>
              </w:rPr>
            </w:pPr>
            <w:r w:rsidRPr="00351E2A">
              <w:rPr>
                <w:sz w:val="16"/>
                <w:szCs w:val="16"/>
                <w:lang w:val="uk-UA" w:eastAsia="uk-UA"/>
              </w:rPr>
              <w:t>О</w:t>
            </w:r>
            <w:r w:rsidRPr="00351E2A">
              <w:rPr>
                <w:sz w:val="16"/>
                <w:lang w:val="uk-UA"/>
              </w:rPr>
              <w:t>бстеження обладнання та ПЗ</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ТО обладнання IT-інфраструктури</w:t>
            </w:r>
            <w:r w:rsidRPr="00351E2A" w:rsidDel="00C220CC">
              <w:rPr>
                <w:sz w:val="16"/>
                <w:szCs w:val="16"/>
                <w:lang w:val="uk-UA" w:eastAsia="uk-UA"/>
              </w:rPr>
              <w:t xml:space="preserve"> </w:t>
            </w:r>
            <w:r w:rsidRPr="00351E2A">
              <w:rPr>
                <w:sz w:val="16"/>
                <w:szCs w:val="16"/>
                <w:lang w:val="uk-UA" w:eastAsia="uk-UA"/>
              </w:rPr>
              <w:t>один раз на рік за завданням Замовника;</w:t>
            </w:r>
          </w:p>
          <w:p w:rsidR="00351E2A" w:rsidRPr="00351E2A" w:rsidRDefault="00351E2A" w:rsidP="00351E2A">
            <w:pPr>
              <w:rPr>
                <w:sz w:val="16"/>
                <w:szCs w:val="16"/>
                <w:lang w:val="uk-UA" w:eastAsia="uk-UA"/>
              </w:rPr>
            </w:pPr>
            <w:r w:rsidRPr="00351E2A">
              <w:rPr>
                <w:sz w:val="16"/>
                <w:szCs w:val="16"/>
                <w:lang w:val="uk-UA" w:eastAsia="uk-UA"/>
              </w:rPr>
              <w:t xml:space="preserve">2) </w:t>
            </w:r>
            <w:r w:rsidRPr="00351E2A">
              <w:rPr>
                <w:sz w:val="16"/>
                <w:lang w:val="uk-UA"/>
              </w:rPr>
              <w:t>обстеження обладнання та ПЗ, а саме перевірка і документальне підтвердження наявності та стану обладнання та ПЗ Замовника,</w:t>
            </w:r>
            <w:r w:rsidRPr="00351E2A">
              <w:rPr>
                <w:sz w:val="16"/>
                <w:szCs w:val="16"/>
                <w:lang w:val="uk-UA" w:eastAsia="uk-UA"/>
              </w:rPr>
              <w:t xml:space="preserve"> після укладання Договору та один раз на рік за завданням Замовника;</w:t>
            </w:r>
          </w:p>
          <w:p w:rsidR="00351E2A" w:rsidRPr="00351E2A" w:rsidRDefault="00351E2A" w:rsidP="00351E2A">
            <w:pPr>
              <w:rPr>
                <w:sz w:val="16"/>
                <w:szCs w:val="16"/>
                <w:lang w:val="uk-UA" w:eastAsia="uk-UA"/>
              </w:rPr>
            </w:pPr>
            <w:r w:rsidRPr="00351E2A">
              <w:rPr>
                <w:sz w:val="16"/>
                <w:szCs w:val="16"/>
                <w:lang w:val="uk-UA" w:eastAsia="uk-UA"/>
              </w:rPr>
              <w:t xml:space="preserve">3) підготовка та надання Замовнику </w:t>
            </w:r>
            <w:r w:rsidRPr="00351E2A">
              <w:rPr>
                <w:sz w:val="16"/>
                <w:lang w:val="uk-UA"/>
              </w:rPr>
              <w:t>переліку обладнання та ПЗ Замовника із зазначенням кількості та стану виявлених предметів</w:t>
            </w:r>
            <w:r w:rsidRPr="00351E2A">
              <w:rPr>
                <w:sz w:val="16"/>
                <w:szCs w:val="16"/>
                <w:lang w:val="uk-UA" w:eastAsia="uk-UA"/>
              </w:rPr>
              <w:t>;</w:t>
            </w:r>
            <w:r w:rsidRPr="00351E2A">
              <w:rPr>
                <w:sz w:val="16"/>
                <w:szCs w:val="16"/>
                <w:lang w:val="uk-UA" w:eastAsia="uk-UA"/>
              </w:rPr>
              <w:br/>
              <w:t>4) формування переліку обладнання Замовника для списання.</w:t>
            </w:r>
          </w:p>
        </w:tc>
      </w:tr>
      <w:tr w:rsidR="00351E2A" w:rsidRPr="00351E2A" w:rsidTr="00BC4E0E">
        <w:trPr>
          <w:trHeight w:val="267"/>
        </w:trPr>
        <w:tc>
          <w:tcPr>
            <w:tcW w:w="440" w:type="dxa"/>
            <w:vMerge/>
            <w:hideMark/>
          </w:tcPr>
          <w:p w:rsidR="00351E2A" w:rsidRPr="00351E2A" w:rsidRDefault="00351E2A" w:rsidP="00351E2A">
            <w:pPr>
              <w:rPr>
                <w:b/>
                <w:bCs/>
                <w:sz w:val="16"/>
                <w:szCs w:val="16"/>
                <w:lang w:val="uk-UA" w:eastAsia="uk-UA"/>
              </w:rPr>
            </w:pPr>
          </w:p>
        </w:tc>
        <w:tc>
          <w:tcPr>
            <w:tcW w:w="1120" w:type="dxa"/>
            <w:vMerge/>
            <w:hideMark/>
          </w:tcPr>
          <w:p w:rsidR="00351E2A" w:rsidRPr="00351E2A" w:rsidRDefault="00351E2A" w:rsidP="00351E2A">
            <w:pPr>
              <w:rPr>
                <w:b/>
                <w:bCs/>
                <w:sz w:val="16"/>
                <w:szCs w:val="16"/>
                <w:lang w:val="uk-UA" w:eastAsia="uk-UA"/>
              </w:rPr>
            </w:pPr>
          </w:p>
        </w:tc>
        <w:tc>
          <w:tcPr>
            <w:tcW w:w="1984" w:type="dxa"/>
            <w:vMerge/>
            <w:hideMark/>
          </w:tcPr>
          <w:p w:rsidR="00351E2A" w:rsidRPr="00351E2A" w:rsidRDefault="00351E2A" w:rsidP="00351E2A">
            <w:pPr>
              <w:rPr>
                <w:b/>
                <w:bCs/>
                <w:sz w:val="16"/>
                <w:szCs w:val="16"/>
                <w:lang w:val="uk-UA" w:eastAsia="uk-UA"/>
              </w:rPr>
            </w:pPr>
          </w:p>
        </w:tc>
        <w:tc>
          <w:tcPr>
            <w:tcW w:w="993" w:type="dxa"/>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hideMark/>
          </w:tcPr>
          <w:p w:rsidR="00351E2A" w:rsidRPr="00351E2A" w:rsidRDefault="00351E2A" w:rsidP="00351E2A">
            <w:pPr>
              <w:rPr>
                <w:sz w:val="16"/>
                <w:szCs w:val="16"/>
                <w:lang w:val="uk-UA" w:eastAsia="uk-UA"/>
              </w:rPr>
            </w:pPr>
            <w:r w:rsidRPr="00351E2A">
              <w:rPr>
                <w:sz w:val="16"/>
                <w:szCs w:val="16"/>
                <w:lang w:val="uk-UA" w:eastAsia="uk-UA"/>
              </w:rPr>
              <w:t>Організація нового РМ</w:t>
            </w:r>
          </w:p>
        </w:tc>
        <w:tc>
          <w:tcPr>
            <w:tcW w:w="4110" w:type="dxa"/>
            <w:hideMark/>
          </w:tcPr>
          <w:p w:rsidR="00351E2A" w:rsidRPr="00351E2A" w:rsidRDefault="00351E2A" w:rsidP="00351E2A">
            <w:pPr>
              <w:rPr>
                <w:sz w:val="16"/>
                <w:szCs w:val="16"/>
                <w:lang w:val="uk-UA" w:eastAsia="uk-UA"/>
              </w:rPr>
            </w:pPr>
            <w:r w:rsidRPr="00351E2A">
              <w:rPr>
                <w:sz w:val="16"/>
                <w:szCs w:val="16"/>
                <w:lang w:val="uk-UA" w:eastAsia="uk-UA"/>
              </w:rPr>
              <w:t>1) за необхідністю переміщення обладнання зі складу підмінного фонду Замовника до місця встановлення;</w:t>
            </w:r>
            <w:r w:rsidRPr="00351E2A">
              <w:rPr>
                <w:sz w:val="16"/>
                <w:szCs w:val="16"/>
                <w:lang w:val="uk-UA" w:eastAsia="uk-UA"/>
              </w:rPr>
              <w:br/>
              <w:t>2) встановлення та підключення обладнання, розгортання ОС наданої Замовником, початкове налаштування необхідних параметрів, комутація обладнання в ЛОМ і передача управління до підрозділу Замовника;</w:t>
            </w:r>
            <w:r w:rsidRPr="00351E2A">
              <w:rPr>
                <w:sz w:val="16"/>
                <w:szCs w:val="16"/>
                <w:lang w:val="uk-UA" w:eastAsia="uk-UA"/>
              </w:rPr>
              <w:br/>
            </w:r>
            <w:r w:rsidRPr="00351E2A">
              <w:rPr>
                <w:sz w:val="16"/>
                <w:szCs w:val="16"/>
                <w:lang w:val="uk-UA" w:eastAsia="uk-UA"/>
              </w:rPr>
              <w:lastRenderedPageBreak/>
              <w:t>3)  виконання налаштувань/конфігурація стандартних прикладних програм або драйверів, які не можуть бути здійснені віддалено;</w:t>
            </w:r>
            <w:r w:rsidRPr="00351E2A">
              <w:rPr>
                <w:sz w:val="16"/>
                <w:szCs w:val="16"/>
                <w:lang w:val="uk-UA" w:eastAsia="uk-UA"/>
              </w:rPr>
              <w:br/>
              <w:t>4) комутація обладнання робочих місць загального користування в ЛОМ і передача управління до підрозділу Замовника;</w:t>
            </w:r>
            <w:r w:rsidRPr="00351E2A">
              <w:rPr>
                <w:sz w:val="16"/>
                <w:szCs w:val="16"/>
                <w:lang w:val="uk-UA" w:eastAsia="uk-UA"/>
              </w:rPr>
              <w:br/>
              <w:t>5) за потреби - виконання дрібних кабельних послуг;</w:t>
            </w:r>
            <w:r w:rsidRPr="00351E2A">
              <w:rPr>
                <w:sz w:val="16"/>
                <w:szCs w:val="16"/>
                <w:lang w:val="uk-UA" w:eastAsia="uk-UA"/>
              </w:rPr>
              <w:br/>
              <w:t>6) можливе пакетне замовлення виконання однотипних робіт на одній точці обслуговування;</w:t>
            </w:r>
          </w:p>
        </w:tc>
      </w:tr>
      <w:tr w:rsidR="00351E2A" w:rsidRPr="00351E2A" w:rsidTr="00BC4E0E">
        <w:trPr>
          <w:trHeight w:val="111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Зміна конфігурації РМ</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вилучення, додавання або заміна обладнання робочого місця в т.ч. робочих місць загального користування;</w:t>
            </w:r>
            <w:r w:rsidRPr="00351E2A">
              <w:rPr>
                <w:sz w:val="16"/>
                <w:szCs w:val="16"/>
                <w:lang w:val="uk-UA" w:eastAsia="uk-UA"/>
              </w:rPr>
              <w:br/>
              <w:t>2) налагодження, зміна конфігурації або модернізація обладнання на місці експлуатації;</w:t>
            </w:r>
            <w:r w:rsidRPr="00351E2A">
              <w:rPr>
                <w:sz w:val="16"/>
                <w:szCs w:val="16"/>
                <w:lang w:val="uk-UA" w:eastAsia="uk-UA"/>
              </w:rPr>
              <w:br/>
              <w:t>3) за потреби - виконання дрібних кабельних послуг;</w:t>
            </w:r>
            <w:r w:rsidRPr="00351E2A">
              <w:rPr>
                <w:sz w:val="16"/>
                <w:szCs w:val="16"/>
                <w:lang w:val="uk-UA" w:eastAsia="uk-UA"/>
              </w:rPr>
              <w:br/>
              <w:t>4) можливе пакетне замовлення виконання однотипних робіт на одній точці обслуговування;</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Підтримка локальних даних користувачів</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перенесення локальних даних користувача на зовнішній носій (сервер, диск тощо);</w:t>
            </w:r>
            <w:r w:rsidRPr="00351E2A">
              <w:rPr>
                <w:sz w:val="16"/>
                <w:szCs w:val="16"/>
                <w:lang w:val="uk-UA" w:eastAsia="uk-UA"/>
              </w:rPr>
              <w:br/>
              <w:t>2) перенесення локальних даних користувача на інший ПК при заміні;</w:t>
            </w:r>
            <w:r w:rsidRPr="00351E2A">
              <w:rPr>
                <w:sz w:val="16"/>
                <w:szCs w:val="16"/>
                <w:lang w:val="uk-UA" w:eastAsia="uk-UA"/>
              </w:rPr>
              <w:br/>
              <w:t>3) відновлення даних користувача із резервної копії;</w:t>
            </w:r>
            <w:r w:rsidRPr="00351E2A">
              <w:rPr>
                <w:sz w:val="16"/>
                <w:szCs w:val="16"/>
                <w:lang w:val="uk-UA" w:eastAsia="uk-UA"/>
              </w:rPr>
              <w:br/>
              <w:t>4) міграція локальних даних користувача;</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Переміщення обладнання РМ в межах точки обслуговування</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переміщення обладнання РМ в межах точки обслуговування</w:t>
            </w:r>
          </w:p>
          <w:p w:rsidR="00351E2A" w:rsidRPr="00351E2A" w:rsidRDefault="00351E2A" w:rsidP="00351E2A">
            <w:pPr>
              <w:rPr>
                <w:sz w:val="16"/>
                <w:szCs w:val="16"/>
                <w:lang w:val="uk-UA" w:eastAsia="uk-UA"/>
              </w:rPr>
            </w:pPr>
            <w:r w:rsidRPr="00351E2A">
              <w:rPr>
                <w:sz w:val="16"/>
                <w:szCs w:val="16"/>
                <w:lang w:val="uk-UA" w:eastAsia="uk-UA"/>
              </w:rPr>
              <w:t xml:space="preserve">2) виконання відключення, включення, підключення локального ПК або ноутбука, </w:t>
            </w:r>
            <w:proofErr w:type="spellStart"/>
            <w:r w:rsidRPr="00351E2A">
              <w:rPr>
                <w:sz w:val="16"/>
                <w:szCs w:val="16"/>
                <w:lang w:val="uk-UA" w:eastAsia="uk-UA"/>
              </w:rPr>
              <w:t>декомутація</w:t>
            </w:r>
            <w:proofErr w:type="spellEnd"/>
            <w:r w:rsidRPr="00351E2A">
              <w:rPr>
                <w:sz w:val="16"/>
                <w:szCs w:val="16"/>
                <w:lang w:val="uk-UA" w:eastAsia="uk-UA"/>
              </w:rPr>
              <w:t>/комутація ЛОМ точки обслуговування;</w:t>
            </w:r>
            <w:r w:rsidRPr="00351E2A">
              <w:rPr>
                <w:sz w:val="16"/>
                <w:szCs w:val="16"/>
                <w:lang w:val="uk-UA" w:eastAsia="uk-UA"/>
              </w:rPr>
              <w:br/>
              <w:t>3) за потреби - виконання дрібних кабельних послуг;</w:t>
            </w:r>
            <w:r w:rsidRPr="00351E2A">
              <w:rPr>
                <w:sz w:val="16"/>
                <w:szCs w:val="16"/>
                <w:lang w:val="uk-UA" w:eastAsia="uk-UA"/>
              </w:rPr>
              <w:br/>
              <w:t>4) можливе пакетне замовлення виконання однотипних робіт на одній точці обслуговування;</w:t>
            </w:r>
          </w:p>
        </w:tc>
      </w:tr>
      <w:tr w:rsidR="00351E2A" w:rsidRPr="00351E2A" w:rsidTr="00BC4E0E">
        <w:trPr>
          <w:trHeight w:val="1275"/>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Переміщення обладнання РМ між точками обслуговування</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переміщення обладнання РМ між точками обслуговування;</w:t>
            </w:r>
          </w:p>
          <w:p w:rsidR="00351E2A" w:rsidRPr="00351E2A" w:rsidRDefault="00351E2A" w:rsidP="00351E2A">
            <w:pPr>
              <w:rPr>
                <w:sz w:val="16"/>
                <w:szCs w:val="16"/>
                <w:lang w:val="uk-UA" w:eastAsia="uk-UA"/>
              </w:rPr>
            </w:pPr>
            <w:r w:rsidRPr="00351E2A">
              <w:rPr>
                <w:sz w:val="16"/>
                <w:szCs w:val="16"/>
                <w:lang w:val="uk-UA" w:eastAsia="uk-UA"/>
              </w:rPr>
              <w:t xml:space="preserve">2) виконання відключення, включення, підключення, транспортування обладнання РМ, </w:t>
            </w:r>
            <w:proofErr w:type="spellStart"/>
            <w:r w:rsidRPr="00351E2A">
              <w:rPr>
                <w:sz w:val="16"/>
                <w:szCs w:val="16"/>
                <w:lang w:val="uk-UA" w:eastAsia="uk-UA"/>
              </w:rPr>
              <w:t>декомутація</w:t>
            </w:r>
            <w:proofErr w:type="spellEnd"/>
            <w:r w:rsidRPr="00351E2A">
              <w:rPr>
                <w:sz w:val="16"/>
                <w:szCs w:val="16"/>
                <w:lang w:val="uk-UA" w:eastAsia="uk-UA"/>
              </w:rPr>
              <w:t>/комутація ЛОМ точки обслуговування;</w:t>
            </w:r>
            <w:r w:rsidRPr="00351E2A">
              <w:rPr>
                <w:sz w:val="16"/>
                <w:szCs w:val="16"/>
                <w:lang w:val="uk-UA" w:eastAsia="uk-UA"/>
              </w:rPr>
              <w:br/>
              <w:t>3) за потреби - виконання дрібних кабельних послуг;</w:t>
            </w:r>
            <w:r w:rsidRPr="00351E2A">
              <w:rPr>
                <w:sz w:val="16"/>
                <w:szCs w:val="16"/>
                <w:lang w:val="uk-UA" w:eastAsia="uk-UA"/>
              </w:rPr>
              <w:br/>
              <w:t>4) можливе пакетне замовлення виконання однотипних робіт з робочими місцями при переміщенні між двома точками обслуговування;</w:t>
            </w:r>
          </w:p>
        </w:tc>
      </w:tr>
      <w:tr w:rsidR="00351E2A" w:rsidRPr="00351E2A" w:rsidTr="00BC4E0E">
        <w:trPr>
          <w:trHeight w:val="51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Сервісний запит</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Демонтаж обладнання РМ</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Демонтаж обладнання РМ</w:t>
            </w:r>
          </w:p>
          <w:p w:rsidR="00351E2A" w:rsidRPr="00351E2A" w:rsidRDefault="00351E2A" w:rsidP="00351E2A">
            <w:pPr>
              <w:rPr>
                <w:sz w:val="16"/>
                <w:szCs w:val="16"/>
                <w:lang w:val="uk-UA" w:eastAsia="uk-UA"/>
              </w:rPr>
            </w:pPr>
            <w:r w:rsidRPr="00351E2A">
              <w:rPr>
                <w:sz w:val="16"/>
                <w:szCs w:val="16"/>
                <w:lang w:val="uk-UA" w:eastAsia="uk-UA"/>
              </w:rPr>
              <w:t>2) відключення, демонтаж обладнання РМ;</w:t>
            </w:r>
          </w:p>
          <w:p w:rsidR="00351E2A" w:rsidRPr="00351E2A" w:rsidRDefault="00351E2A" w:rsidP="00351E2A">
            <w:pPr>
              <w:rPr>
                <w:sz w:val="16"/>
                <w:szCs w:val="16"/>
                <w:lang w:val="uk-UA" w:eastAsia="uk-UA"/>
              </w:rPr>
            </w:pPr>
            <w:r w:rsidRPr="00351E2A">
              <w:rPr>
                <w:sz w:val="16"/>
                <w:szCs w:val="16"/>
                <w:lang w:val="uk-UA" w:eastAsia="uk-UA"/>
              </w:rPr>
              <w:t>3) транспортування до складу підмінного фонду Замовника;</w:t>
            </w:r>
            <w:r w:rsidRPr="00351E2A">
              <w:rPr>
                <w:sz w:val="16"/>
                <w:szCs w:val="16"/>
                <w:lang w:val="uk-UA" w:eastAsia="uk-UA"/>
              </w:rPr>
              <w:br/>
              <w:t>4) можливе пакетне замовлення виконання однотипних робіт на одній точці обслуговування;</w:t>
            </w:r>
          </w:p>
        </w:tc>
      </w:tr>
      <w:tr w:rsidR="00351E2A" w:rsidRPr="00351E2A" w:rsidTr="00BC4E0E">
        <w:trPr>
          <w:trHeight w:val="510"/>
        </w:trPr>
        <w:tc>
          <w:tcPr>
            <w:tcW w:w="440" w:type="dxa"/>
            <w:vMerge/>
            <w:vAlign w:val="center"/>
          </w:tcPr>
          <w:p w:rsidR="00351E2A" w:rsidRPr="00351E2A" w:rsidRDefault="00351E2A" w:rsidP="00351E2A">
            <w:pPr>
              <w:rPr>
                <w:b/>
                <w:bCs/>
                <w:sz w:val="16"/>
                <w:szCs w:val="16"/>
                <w:lang w:val="uk-UA" w:eastAsia="uk-UA"/>
              </w:rPr>
            </w:pPr>
          </w:p>
        </w:tc>
        <w:tc>
          <w:tcPr>
            <w:tcW w:w="1120" w:type="dxa"/>
            <w:vMerge/>
            <w:vAlign w:val="center"/>
          </w:tcPr>
          <w:p w:rsidR="00351E2A" w:rsidRPr="00351E2A" w:rsidRDefault="00351E2A" w:rsidP="00351E2A">
            <w:pPr>
              <w:rPr>
                <w:b/>
                <w:bCs/>
                <w:sz w:val="16"/>
                <w:szCs w:val="16"/>
                <w:lang w:val="uk-UA" w:eastAsia="uk-UA"/>
              </w:rPr>
            </w:pPr>
          </w:p>
        </w:tc>
        <w:tc>
          <w:tcPr>
            <w:tcW w:w="1984" w:type="dxa"/>
            <w:vMerge/>
            <w:vAlign w:val="center"/>
          </w:tcPr>
          <w:p w:rsidR="00351E2A" w:rsidRPr="00351E2A" w:rsidRDefault="00351E2A" w:rsidP="00351E2A">
            <w:pPr>
              <w:rPr>
                <w:b/>
                <w:bCs/>
                <w:sz w:val="16"/>
                <w:szCs w:val="16"/>
                <w:lang w:val="uk-UA" w:eastAsia="uk-UA"/>
              </w:rPr>
            </w:pPr>
          </w:p>
        </w:tc>
        <w:tc>
          <w:tcPr>
            <w:tcW w:w="993" w:type="dxa"/>
            <w:shd w:val="clear" w:color="000000" w:fill="FFFFFF"/>
          </w:tcPr>
          <w:p w:rsidR="00351E2A" w:rsidRPr="00351E2A" w:rsidRDefault="00351E2A" w:rsidP="00351E2A">
            <w:pPr>
              <w:jc w:val="center"/>
              <w:rPr>
                <w:sz w:val="16"/>
                <w:szCs w:val="16"/>
                <w:lang w:val="uk-UA" w:eastAsia="uk-UA"/>
              </w:rPr>
            </w:pPr>
            <w:r w:rsidRPr="00351E2A">
              <w:rPr>
                <w:sz w:val="16"/>
                <w:szCs w:val="16"/>
                <w:lang w:val="uk-UA" w:eastAsia="uk-UA"/>
              </w:rPr>
              <w:t>Інше</w:t>
            </w:r>
          </w:p>
        </w:tc>
        <w:tc>
          <w:tcPr>
            <w:tcW w:w="1417" w:type="dxa"/>
            <w:shd w:val="clear" w:color="000000" w:fill="FFFFFF"/>
          </w:tcPr>
          <w:p w:rsidR="00351E2A" w:rsidRPr="00351E2A" w:rsidRDefault="00351E2A" w:rsidP="00351E2A">
            <w:pPr>
              <w:jc w:val="center"/>
              <w:rPr>
                <w:sz w:val="16"/>
                <w:szCs w:val="16"/>
                <w:lang w:val="uk-UA" w:eastAsia="uk-UA"/>
              </w:rPr>
            </w:pPr>
            <w:r w:rsidRPr="00351E2A">
              <w:rPr>
                <w:sz w:val="16"/>
                <w:szCs w:val="16"/>
                <w:lang w:val="uk-UA" w:eastAsia="uk-UA"/>
              </w:rPr>
              <w:t>Ремонт обладнання РМ</w:t>
            </w:r>
          </w:p>
        </w:tc>
        <w:tc>
          <w:tcPr>
            <w:tcW w:w="4110" w:type="dxa"/>
            <w:shd w:val="clear" w:color="000000" w:fill="FFFFFF"/>
          </w:tcPr>
          <w:p w:rsidR="00351E2A" w:rsidRPr="00351E2A" w:rsidRDefault="00351E2A" w:rsidP="00351E2A">
            <w:pPr>
              <w:rPr>
                <w:sz w:val="16"/>
                <w:szCs w:val="16"/>
                <w:lang w:val="uk-UA" w:eastAsia="uk-UA"/>
              </w:rPr>
            </w:pPr>
            <w:r w:rsidRPr="00351E2A">
              <w:rPr>
                <w:sz w:val="16"/>
                <w:szCs w:val="16"/>
                <w:lang w:val="uk-UA" w:eastAsia="uk-UA"/>
              </w:rPr>
              <w:t>1) ремонт обладнання (якщо вартість Послуг з ремонту такого Обладнання Замовника становить до 500 грн. з ПДВ)</w:t>
            </w:r>
          </w:p>
        </w:tc>
      </w:tr>
      <w:tr w:rsidR="00351E2A" w:rsidRPr="00351E2A" w:rsidTr="00BC4E0E">
        <w:trPr>
          <w:trHeight w:val="510"/>
        </w:trPr>
        <w:tc>
          <w:tcPr>
            <w:tcW w:w="440" w:type="dxa"/>
            <w:vMerge/>
            <w:vAlign w:val="center"/>
          </w:tcPr>
          <w:p w:rsidR="00351E2A" w:rsidRPr="00351E2A" w:rsidRDefault="00351E2A" w:rsidP="00351E2A">
            <w:pPr>
              <w:rPr>
                <w:b/>
                <w:bCs/>
                <w:sz w:val="16"/>
                <w:szCs w:val="16"/>
                <w:lang w:val="uk-UA" w:eastAsia="uk-UA"/>
              </w:rPr>
            </w:pPr>
          </w:p>
        </w:tc>
        <w:tc>
          <w:tcPr>
            <w:tcW w:w="1120" w:type="dxa"/>
            <w:vMerge/>
            <w:vAlign w:val="center"/>
          </w:tcPr>
          <w:p w:rsidR="00351E2A" w:rsidRPr="00351E2A" w:rsidRDefault="00351E2A" w:rsidP="00351E2A">
            <w:pPr>
              <w:rPr>
                <w:b/>
                <w:bCs/>
                <w:sz w:val="16"/>
                <w:szCs w:val="16"/>
                <w:lang w:val="uk-UA" w:eastAsia="uk-UA"/>
              </w:rPr>
            </w:pPr>
          </w:p>
        </w:tc>
        <w:tc>
          <w:tcPr>
            <w:tcW w:w="1984" w:type="dxa"/>
            <w:vMerge/>
            <w:vAlign w:val="center"/>
          </w:tcPr>
          <w:p w:rsidR="00351E2A" w:rsidRPr="00351E2A" w:rsidRDefault="00351E2A" w:rsidP="00351E2A">
            <w:pPr>
              <w:rPr>
                <w:b/>
                <w:bCs/>
                <w:sz w:val="16"/>
                <w:szCs w:val="16"/>
                <w:lang w:val="uk-UA" w:eastAsia="uk-UA"/>
              </w:rPr>
            </w:pPr>
          </w:p>
        </w:tc>
        <w:tc>
          <w:tcPr>
            <w:tcW w:w="993" w:type="dxa"/>
            <w:shd w:val="clear" w:color="000000" w:fill="FFFFFF"/>
          </w:tcPr>
          <w:p w:rsidR="00351E2A" w:rsidRPr="00351E2A" w:rsidRDefault="00351E2A" w:rsidP="00351E2A">
            <w:pPr>
              <w:jc w:val="center"/>
              <w:rPr>
                <w:sz w:val="16"/>
                <w:szCs w:val="16"/>
                <w:lang w:val="uk-UA" w:eastAsia="uk-UA"/>
              </w:rPr>
            </w:pPr>
            <w:r w:rsidRPr="00351E2A">
              <w:rPr>
                <w:sz w:val="16"/>
                <w:szCs w:val="16"/>
                <w:lang w:val="uk-UA" w:eastAsia="uk-UA"/>
              </w:rPr>
              <w:t>Інше</w:t>
            </w:r>
          </w:p>
        </w:tc>
        <w:tc>
          <w:tcPr>
            <w:tcW w:w="1417" w:type="dxa"/>
            <w:shd w:val="clear" w:color="000000" w:fill="FFFFFF"/>
          </w:tcPr>
          <w:p w:rsidR="00351E2A" w:rsidRPr="00351E2A" w:rsidRDefault="00351E2A" w:rsidP="00351E2A">
            <w:pPr>
              <w:jc w:val="center"/>
              <w:rPr>
                <w:sz w:val="16"/>
                <w:szCs w:val="16"/>
                <w:lang w:val="uk-UA" w:eastAsia="uk-UA"/>
              </w:rPr>
            </w:pPr>
            <w:r w:rsidRPr="00351E2A">
              <w:rPr>
                <w:sz w:val="16"/>
                <w:szCs w:val="16"/>
                <w:lang w:val="uk-UA" w:eastAsia="uk-UA"/>
              </w:rPr>
              <w:t>Підтримка складу підмінного фонду</w:t>
            </w:r>
          </w:p>
        </w:tc>
        <w:tc>
          <w:tcPr>
            <w:tcW w:w="4110" w:type="dxa"/>
            <w:shd w:val="clear" w:color="000000" w:fill="FFFFFF"/>
          </w:tcPr>
          <w:p w:rsidR="00351E2A" w:rsidRPr="00351E2A" w:rsidRDefault="00351E2A" w:rsidP="00351E2A">
            <w:pPr>
              <w:rPr>
                <w:sz w:val="16"/>
                <w:szCs w:val="16"/>
                <w:lang w:val="uk-UA" w:eastAsia="uk-UA"/>
              </w:rPr>
            </w:pPr>
            <w:r w:rsidRPr="00351E2A">
              <w:rPr>
                <w:sz w:val="16"/>
                <w:szCs w:val="16"/>
                <w:lang w:val="uk-UA" w:eastAsia="uk-UA"/>
              </w:rPr>
              <w:t xml:space="preserve">1) надання кваліфікованого трудового ресурсу на певний проміжок часу для виконання завдань; 2) актуалізація переліку обладнання на складі підмінного </w:t>
            </w:r>
            <w:r w:rsidRPr="00351E2A">
              <w:rPr>
                <w:sz w:val="16"/>
                <w:lang w:val="uk-UA"/>
              </w:rPr>
              <w:t>фонду;</w:t>
            </w:r>
          </w:p>
          <w:p w:rsidR="00351E2A" w:rsidRPr="00351E2A" w:rsidRDefault="00351E2A" w:rsidP="00351E2A">
            <w:pPr>
              <w:rPr>
                <w:sz w:val="16"/>
                <w:szCs w:val="16"/>
                <w:lang w:val="uk-UA" w:eastAsia="uk-UA"/>
              </w:rPr>
            </w:pPr>
            <w:r w:rsidRPr="00351E2A">
              <w:rPr>
                <w:sz w:val="16"/>
                <w:szCs w:val="16"/>
                <w:lang w:val="uk-UA" w:eastAsia="uk-UA"/>
              </w:rPr>
              <w:t xml:space="preserve">3) перевірка технічного стану обладнання на складі підмінного </w:t>
            </w:r>
            <w:r w:rsidRPr="00351E2A">
              <w:rPr>
                <w:sz w:val="16"/>
                <w:lang w:val="uk-UA"/>
              </w:rPr>
              <w:t>фонду</w:t>
            </w:r>
            <w:r w:rsidRPr="00351E2A">
              <w:rPr>
                <w:sz w:val="16"/>
                <w:szCs w:val="16"/>
                <w:lang w:val="uk-UA" w:eastAsia="uk-UA"/>
              </w:rPr>
              <w:t>;</w:t>
            </w:r>
          </w:p>
          <w:p w:rsidR="00351E2A" w:rsidRPr="00351E2A" w:rsidRDefault="00351E2A" w:rsidP="00351E2A">
            <w:pPr>
              <w:rPr>
                <w:sz w:val="16"/>
                <w:szCs w:val="16"/>
                <w:lang w:val="uk-UA" w:eastAsia="uk-UA"/>
              </w:rPr>
            </w:pPr>
            <w:r w:rsidRPr="00351E2A">
              <w:rPr>
                <w:sz w:val="16"/>
                <w:szCs w:val="16"/>
                <w:lang w:val="uk-UA" w:eastAsia="uk-UA"/>
              </w:rPr>
              <w:t>4) складання та надання Замовнику звіту про актуальний стан  обладнання складу підмінного фонду;</w:t>
            </w:r>
          </w:p>
          <w:p w:rsidR="00351E2A" w:rsidRPr="00351E2A" w:rsidRDefault="00351E2A" w:rsidP="00351E2A">
            <w:pPr>
              <w:rPr>
                <w:sz w:val="16"/>
                <w:szCs w:val="16"/>
                <w:lang w:val="uk-UA" w:eastAsia="uk-UA"/>
              </w:rPr>
            </w:pPr>
            <w:r w:rsidRPr="00351E2A">
              <w:rPr>
                <w:sz w:val="16"/>
                <w:szCs w:val="16"/>
                <w:lang w:val="uk-UA" w:eastAsia="uk-UA"/>
              </w:rPr>
              <w:t>5) надання пропозицій Замовнику про оптимізацію складу підмінного фонду;</w:t>
            </w:r>
          </w:p>
        </w:tc>
      </w:tr>
      <w:tr w:rsidR="00351E2A" w:rsidRPr="00351E2A" w:rsidTr="00BC4E0E">
        <w:trPr>
          <w:trHeight w:val="2040"/>
        </w:trPr>
        <w:tc>
          <w:tcPr>
            <w:tcW w:w="440" w:type="dxa"/>
            <w:vMerge w:val="restart"/>
            <w:shd w:val="clear" w:color="auto" w:fill="auto"/>
            <w:hideMark/>
          </w:tcPr>
          <w:p w:rsidR="00351E2A" w:rsidRPr="00351E2A" w:rsidRDefault="00351E2A" w:rsidP="00351E2A">
            <w:pPr>
              <w:jc w:val="center"/>
              <w:rPr>
                <w:b/>
                <w:bCs/>
                <w:sz w:val="16"/>
                <w:szCs w:val="16"/>
                <w:lang w:val="uk-UA" w:eastAsia="uk-UA"/>
              </w:rPr>
            </w:pPr>
            <w:r w:rsidRPr="00351E2A">
              <w:rPr>
                <w:b/>
                <w:bCs/>
                <w:sz w:val="16"/>
                <w:szCs w:val="16"/>
                <w:lang w:val="uk-UA" w:eastAsia="uk-UA"/>
              </w:rPr>
              <w:t>2</w:t>
            </w:r>
          </w:p>
        </w:tc>
        <w:tc>
          <w:tcPr>
            <w:tcW w:w="1120" w:type="dxa"/>
            <w:vMerge w:val="restart"/>
            <w:shd w:val="clear" w:color="auto" w:fill="auto"/>
            <w:hideMark/>
          </w:tcPr>
          <w:p w:rsidR="00351E2A" w:rsidRPr="00351E2A" w:rsidRDefault="00351E2A" w:rsidP="00351E2A">
            <w:pPr>
              <w:rPr>
                <w:b/>
                <w:bCs/>
                <w:sz w:val="16"/>
                <w:szCs w:val="16"/>
                <w:lang w:val="uk-UA" w:eastAsia="uk-UA"/>
              </w:rPr>
            </w:pPr>
            <w:r w:rsidRPr="00351E2A">
              <w:rPr>
                <w:b/>
                <w:bCs/>
                <w:sz w:val="16"/>
                <w:szCs w:val="16"/>
                <w:lang w:val="uk-UA" w:eastAsia="uk-UA"/>
              </w:rPr>
              <w:t>Обслуговування інфраструктури ІТ</w:t>
            </w:r>
          </w:p>
        </w:tc>
        <w:tc>
          <w:tcPr>
            <w:tcW w:w="1984" w:type="dxa"/>
            <w:vMerge w:val="restart"/>
            <w:shd w:val="clear" w:color="auto" w:fill="auto"/>
            <w:hideMark/>
          </w:tcPr>
          <w:p w:rsidR="00351E2A" w:rsidRPr="00351E2A" w:rsidRDefault="00351E2A" w:rsidP="00351E2A">
            <w:pPr>
              <w:rPr>
                <w:sz w:val="16"/>
                <w:szCs w:val="16"/>
                <w:lang w:val="uk-UA" w:eastAsia="uk-UA"/>
              </w:rPr>
            </w:pPr>
            <w:r w:rsidRPr="00351E2A">
              <w:rPr>
                <w:b/>
                <w:bCs/>
                <w:sz w:val="16"/>
                <w:szCs w:val="16"/>
                <w:lang w:val="uk-UA" w:eastAsia="uk-UA"/>
              </w:rPr>
              <w:t xml:space="preserve">Обладнання центрів комутації (ЦК) </w:t>
            </w:r>
            <w:r w:rsidRPr="00351E2A">
              <w:rPr>
                <w:bCs/>
                <w:i/>
                <w:sz w:val="16"/>
                <w:szCs w:val="16"/>
                <w:lang w:val="uk-UA" w:eastAsia="uk-UA"/>
              </w:rPr>
              <w:t>(не стосується обладнання операторів зв'язку)</w:t>
            </w:r>
            <w:r w:rsidRPr="00351E2A">
              <w:rPr>
                <w:b/>
                <w:bCs/>
                <w:sz w:val="16"/>
                <w:szCs w:val="16"/>
                <w:lang w:val="uk-UA" w:eastAsia="uk-UA"/>
              </w:rPr>
              <w:t>:</w:t>
            </w:r>
            <w:r w:rsidRPr="00351E2A">
              <w:rPr>
                <w:b/>
                <w:bCs/>
                <w:sz w:val="16"/>
                <w:szCs w:val="16"/>
                <w:lang w:val="uk-UA" w:eastAsia="uk-UA"/>
              </w:rPr>
              <w:br/>
            </w:r>
            <w:r w:rsidRPr="00351E2A">
              <w:rPr>
                <w:sz w:val="16"/>
                <w:szCs w:val="16"/>
                <w:lang w:val="uk-UA" w:eastAsia="uk-UA"/>
              </w:rPr>
              <w:t>- маршрутизатори;</w:t>
            </w:r>
            <w:r w:rsidRPr="00351E2A">
              <w:rPr>
                <w:sz w:val="16"/>
                <w:szCs w:val="16"/>
                <w:lang w:val="uk-UA" w:eastAsia="uk-UA"/>
              </w:rPr>
              <w:br/>
              <w:t>- комутатори;</w:t>
            </w:r>
            <w:r w:rsidRPr="00351E2A">
              <w:rPr>
                <w:sz w:val="16"/>
                <w:szCs w:val="16"/>
                <w:lang w:val="uk-UA" w:eastAsia="uk-UA"/>
              </w:rPr>
              <w:br/>
              <w:t xml:space="preserve">- </w:t>
            </w:r>
            <w:proofErr w:type="spellStart"/>
            <w:r w:rsidRPr="00351E2A">
              <w:rPr>
                <w:sz w:val="16"/>
                <w:szCs w:val="16"/>
                <w:lang w:val="uk-UA" w:eastAsia="uk-UA"/>
              </w:rPr>
              <w:t>медіаконвертори</w:t>
            </w:r>
            <w:proofErr w:type="spellEnd"/>
            <w:r w:rsidRPr="00351E2A">
              <w:rPr>
                <w:sz w:val="16"/>
                <w:szCs w:val="16"/>
                <w:lang w:val="uk-UA" w:eastAsia="uk-UA"/>
              </w:rPr>
              <w:t>;</w:t>
            </w:r>
            <w:r w:rsidRPr="00351E2A">
              <w:rPr>
                <w:sz w:val="16"/>
                <w:szCs w:val="16"/>
                <w:lang w:val="uk-UA" w:eastAsia="uk-UA"/>
              </w:rPr>
              <w:br/>
              <w:t>- модеми;</w:t>
            </w:r>
            <w:r w:rsidRPr="00351E2A">
              <w:rPr>
                <w:sz w:val="16"/>
                <w:szCs w:val="16"/>
                <w:lang w:val="uk-UA" w:eastAsia="uk-UA"/>
              </w:rPr>
              <w:br/>
              <w:t>- обладнання операторів зв'язку;</w:t>
            </w:r>
            <w:r w:rsidRPr="00351E2A">
              <w:rPr>
                <w:sz w:val="16"/>
                <w:szCs w:val="16"/>
                <w:lang w:val="uk-UA" w:eastAsia="uk-UA"/>
              </w:rPr>
              <w:br/>
              <w:t xml:space="preserve">- </w:t>
            </w:r>
            <w:proofErr w:type="spellStart"/>
            <w:r w:rsidRPr="00351E2A">
              <w:rPr>
                <w:sz w:val="16"/>
                <w:szCs w:val="16"/>
                <w:lang w:val="uk-UA" w:eastAsia="uk-UA"/>
              </w:rPr>
              <w:t>міні-АТС</w:t>
            </w:r>
            <w:proofErr w:type="spellEnd"/>
            <w:r w:rsidRPr="00351E2A">
              <w:rPr>
                <w:sz w:val="16"/>
                <w:szCs w:val="16"/>
                <w:lang w:val="uk-UA" w:eastAsia="uk-UA"/>
              </w:rPr>
              <w:t>;</w:t>
            </w:r>
            <w:r w:rsidRPr="00351E2A">
              <w:rPr>
                <w:sz w:val="16"/>
                <w:szCs w:val="16"/>
                <w:lang w:val="uk-UA" w:eastAsia="uk-UA"/>
              </w:rPr>
              <w:br/>
              <w:t>- локальні ДБЖ.</w:t>
            </w:r>
            <w:r w:rsidRPr="00351E2A">
              <w:rPr>
                <w:sz w:val="16"/>
                <w:szCs w:val="16"/>
                <w:lang w:val="uk-UA" w:eastAsia="uk-UA"/>
              </w:rPr>
              <w:br/>
            </w:r>
            <w:r w:rsidRPr="00351E2A">
              <w:rPr>
                <w:b/>
                <w:bCs/>
                <w:sz w:val="16"/>
                <w:szCs w:val="16"/>
                <w:lang w:val="uk-UA" w:eastAsia="uk-UA"/>
              </w:rPr>
              <w:t>СКС (ЦК):</w:t>
            </w:r>
            <w:r w:rsidRPr="00351E2A">
              <w:rPr>
                <w:b/>
                <w:bCs/>
                <w:sz w:val="16"/>
                <w:szCs w:val="16"/>
                <w:lang w:val="uk-UA" w:eastAsia="uk-UA"/>
              </w:rPr>
              <w:br/>
            </w:r>
            <w:r w:rsidRPr="00351E2A">
              <w:rPr>
                <w:sz w:val="16"/>
                <w:szCs w:val="16"/>
                <w:lang w:val="uk-UA" w:eastAsia="uk-UA"/>
              </w:rPr>
              <w:t>- комутаційні шафи;</w:t>
            </w:r>
            <w:r w:rsidRPr="00351E2A">
              <w:rPr>
                <w:sz w:val="16"/>
                <w:szCs w:val="16"/>
                <w:lang w:val="uk-UA" w:eastAsia="uk-UA"/>
              </w:rPr>
              <w:br/>
              <w:t>- блоки вентиляторів комутаційних шаф;</w:t>
            </w:r>
            <w:r w:rsidRPr="00351E2A">
              <w:rPr>
                <w:sz w:val="16"/>
                <w:szCs w:val="16"/>
                <w:lang w:val="uk-UA" w:eastAsia="uk-UA"/>
              </w:rPr>
              <w:br/>
              <w:t xml:space="preserve">- </w:t>
            </w:r>
            <w:proofErr w:type="spellStart"/>
            <w:r w:rsidRPr="00351E2A">
              <w:rPr>
                <w:sz w:val="16"/>
                <w:szCs w:val="16"/>
                <w:lang w:val="uk-UA" w:eastAsia="uk-UA"/>
              </w:rPr>
              <w:t>патч-панелі</w:t>
            </w:r>
            <w:proofErr w:type="spellEnd"/>
            <w:r w:rsidRPr="00351E2A">
              <w:rPr>
                <w:sz w:val="16"/>
                <w:szCs w:val="16"/>
                <w:lang w:val="uk-UA" w:eastAsia="uk-UA"/>
              </w:rPr>
              <w:t>;</w:t>
            </w:r>
            <w:r w:rsidRPr="00351E2A">
              <w:rPr>
                <w:sz w:val="16"/>
                <w:szCs w:val="16"/>
                <w:lang w:val="uk-UA" w:eastAsia="uk-UA"/>
              </w:rPr>
              <w:br/>
              <w:t>- кросові-панелі;</w:t>
            </w:r>
            <w:r w:rsidRPr="00351E2A">
              <w:rPr>
                <w:sz w:val="16"/>
                <w:szCs w:val="16"/>
                <w:lang w:val="uk-UA" w:eastAsia="uk-UA"/>
              </w:rPr>
              <w:br/>
              <w:t xml:space="preserve">- </w:t>
            </w:r>
            <w:proofErr w:type="spellStart"/>
            <w:r w:rsidRPr="00351E2A">
              <w:rPr>
                <w:sz w:val="16"/>
                <w:szCs w:val="16"/>
                <w:lang w:val="uk-UA" w:eastAsia="uk-UA"/>
              </w:rPr>
              <w:t>патч-корди</w:t>
            </w:r>
            <w:proofErr w:type="spellEnd"/>
            <w:r w:rsidRPr="00351E2A">
              <w:rPr>
                <w:sz w:val="16"/>
                <w:szCs w:val="16"/>
                <w:lang w:val="uk-UA" w:eastAsia="uk-UA"/>
              </w:rPr>
              <w:t>;</w:t>
            </w:r>
            <w:r w:rsidRPr="00351E2A">
              <w:rPr>
                <w:sz w:val="16"/>
                <w:szCs w:val="16"/>
                <w:lang w:val="uk-UA" w:eastAsia="uk-UA"/>
              </w:rPr>
              <w:br/>
              <w:t>- PDU/блоки електричних розеток;</w:t>
            </w:r>
            <w:r w:rsidRPr="00351E2A">
              <w:rPr>
                <w:sz w:val="16"/>
                <w:szCs w:val="16"/>
                <w:lang w:val="uk-UA" w:eastAsia="uk-UA"/>
              </w:rPr>
              <w:br/>
              <w:t>- кабелі;</w:t>
            </w:r>
            <w:r w:rsidRPr="00351E2A">
              <w:rPr>
                <w:sz w:val="16"/>
                <w:szCs w:val="16"/>
                <w:lang w:val="uk-UA" w:eastAsia="uk-UA"/>
              </w:rPr>
              <w:br/>
            </w:r>
            <w:r w:rsidRPr="00351E2A">
              <w:rPr>
                <w:sz w:val="16"/>
                <w:szCs w:val="16"/>
                <w:lang w:val="uk-UA" w:eastAsia="uk-UA"/>
              </w:rPr>
              <w:lastRenderedPageBreak/>
              <w:t>- розетки та порти СКС робочих місць.</w:t>
            </w:r>
            <w:r w:rsidRPr="00351E2A">
              <w:rPr>
                <w:sz w:val="16"/>
                <w:szCs w:val="16"/>
                <w:lang w:val="uk-UA" w:eastAsia="uk-UA"/>
              </w:rPr>
              <w:br/>
            </w:r>
            <w:r w:rsidRPr="00351E2A">
              <w:rPr>
                <w:b/>
                <w:bCs/>
                <w:sz w:val="16"/>
                <w:szCs w:val="16"/>
                <w:lang w:val="uk-UA" w:eastAsia="uk-UA"/>
              </w:rPr>
              <w:t>Серверне обладнання (ЦК):</w:t>
            </w:r>
            <w:r w:rsidRPr="00351E2A">
              <w:rPr>
                <w:sz w:val="16"/>
                <w:szCs w:val="16"/>
                <w:lang w:val="uk-UA" w:eastAsia="uk-UA"/>
              </w:rPr>
              <w:br/>
              <w:t>- файлові сервери;</w:t>
            </w:r>
            <w:r w:rsidRPr="00351E2A">
              <w:rPr>
                <w:sz w:val="16"/>
                <w:szCs w:val="16"/>
                <w:lang w:val="uk-UA" w:eastAsia="uk-UA"/>
              </w:rPr>
              <w:br/>
              <w:t>- технологічні сервери;</w:t>
            </w:r>
            <w:r w:rsidRPr="00351E2A">
              <w:rPr>
                <w:sz w:val="16"/>
                <w:szCs w:val="16"/>
                <w:lang w:val="uk-UA" w:eastAsia="uk-UA"/>
              </w:rPr>
              <w:br/>
              <w:t>- мережеві накопичувачі.</w:t>
            </w:r>
            <w:r w:rsidRPr="00351E2A">
              <w:rPr>
                <w:sz w:val="16"/>
                <w:szCs w:val="16"/>
                <w:lang w:val="uk-UA" w:eastAsia="uk-UA"/>
              </w:rPr>
              <w:br/>
            </w:r>
            <w:r w:rsidRPr="00351E2A">
              <w:rPr>
                <w:b/>
                <w:bCs/>
                <w:sz w:val="16"/>
                <w:szCs w:val="16"/>
                <w:lang w:val="uk-UA" w:eastAsia="uk-UA"/>
              </w:rPr>
              <w:t>Серверне програмне забезпечення (ЦК):</w:t>
            </w:r>
            <w:r w:rsidRPr="00351E2A">
              <w:rPr>
                <w:sz w:val="16"/>
                <w:szCs w:val="16"/>
                <w:lang w:val="uk-UA" w:eastAsia="uk-UA"/>
              </w:rPr>
              <w:br/>
              <w:t>- системне ПЗ (ОС надана Замовником для розгортання);</w:t>
            </w:r>
            <w:r w:rsidRPr="00351E2A">
              <w:rPr>
                <w:sz w:val="16"/>
                <w:szCs w:val="16"/>
                <w:lang w:val="uk-UA" w:eastAsia="uk-UA"/>
              </w:rPr>
              <w:br/>
              <w:t>- драйвери ОС.</w:t>
            </w:r>
            <w:r w:rsidRPr="00351E2A">
              <w:rPr>
                <w:sz w:val="16"/>
                <w:szCs w:val="16"/>
                <w:lang w:val="uk-UA" w:eastAsia="uk-UA"/>
              </w:rPr>
              <w:br/>
            </w:r>
            <w:r w:rsidRPr="00351E2A">
              <w:rPr>
                <w:sz w:val="16"/>
                <w:szCs w:val="16"/>
                <w:lang w:val="uk-UA" w:eastAsia="uk-UA"/>
              </w:rPr>
              <w:br/>
            </w:r>
          </w:p>
        </w:tc>
        <w:tc>
          <w:tcPr>
            <w:tcW w:w="993" w:type="dxa"/>
            <w:vAlign w:val="center"/>
          </w:tcPr>
          <w:p w:rsidR="00351E2A" w:rsidRPr="00351E2A" w:rsidRDefault="00351E2A" w:rsidP="00351E2A">
            <w:pPr>
              <w:jc w:val="center"/>
              <w:rPr>
                <w:sz w:val="16"/>
                <w:szCs w:val="16"/>
                <w:lang w:val="uk-UA" w:eastAsia="uk-UA"/>
              </w:rPr>
            </w:pPr>
            <w:r w:rsidRPr="00351E2A">
              <w:rPr>
                <w:sz w:val="16"/>
                <w:szCs w:val="16"/>
                <w:lang w:val="uk-UA" w:eastAsia="uk-UA"/>
              </w:rPr>
              <w:lastRenderedPageBreak/>
              <w:t xml:space="preserve">Інциденти </w:t>
            </w:r>
            <w:proofErr w:type="spellStart"/>
            <w:r w:rsidRPr="00351E2A">
              <w:rPr>
                <w:sz w:val="16"/>
                <w:szCs w:val="16"/>
                <w:lang w:val="uk-UA" w:eastAsia="uk-UA"/>
              </w:rPr>
              <w:t>ІТ-інфраструктури</w:t>
            </w:r>
            <w:proofErr w:type="spellEnd"/>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 xml:space="preserve">Вирішення інцидентів </w:t>
            </w:r>
            <w:proofErr w:type="spellStart"/>
            <w:r w:rsidRPr="00351E2A">
              <w:rPr>
                <w:sz w:val="16"/>
                <w:szCs w:val="16"/>
                <w:lang w:val="uk-UA" w:eastAsia="uk-UA"/>
              </w:rPr>
              <w:t>ІТ-інфраструктури</w:t>
            </w:r>
            <w:proofErr w:type="spellEnd"/>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 xml:space="preserve">1) візуальна перевірка, відключення/підключення від/до електромережі, запуску, монтажу, демонтажу, переміщення, </w:t>
            </w:r>
            <w:proofErr w:type="spellStart"/>
            <w:r w:rsidRPr="00351E2A">
              <w:rPr>
                <w:sz w:val="16"/>
                <w:szCs w:val="16"/>
                <w:lang w:val="uk-UA" w:eastAsia="uk-UA"/>
              </w:rPr>
              <w:t>розкомутації</w:t>
            </w:r>
            <w:proofErr w:type="spellEnd"/>
            <w:r w:rsidRPr="00351E2A">
              <w:rPr>
                <w:sz w:val="16"/>
                <w:szCs w:val="16"/>
                <w:lang w:val="uk-UA" w:eastAsia="uk-UA"/>
              </w:rPr>
              <w:t>/комутації, у т.ч. з переміщенням обладнання зі складу підмінного фонду до місця встановлення за завданнями Замовника;</w:t>
            </w:r>
            <w:r w:rsidRPr="00351E2A">
              <w:rPr>
                <w:sz w:val="16"/>
                <w:szCs w:val="16"/>
                <w:lang w:val="uk-UA" w:eastAsia="uk-UA"/>
              </w:rPr>
              <w:br/>
              <w:t>2) заміна на справне обладнання, заміна модулів, блоків живлення зі складу підмінного фонду;</w:t>
            </w:r>
            <w:r w:rsidRPr="00351E2A">
              <w:rPr>
                <w:sz w:val="16"/>
                <w:szCs w:val="16"/>
                <w:lang w:val="uk-UA" w:eastAsia="uk-UA"/>
              </w:rPr>
              <w:br/>
              <w:t>3) розгортання ОС наданої Замовником;</w:t>
            </w:r>
            <w:r w:rsidRPr="00351E2A">
              <w:rPr>
                <w:sz w:val="16"/>
                <w:szCs w:val="16"/>
                <w:lang w:val="uk-UA" w:eastAsia="uk-UA"/>
              </w:rPr>
              <w:br/>
              <w:t>4) за потреби - виконання дрібних кабельних послуг;</w:t>
            </w:r>
            <w:r w:rsidRPr="00351E2A">
              <w:rPr>
                <w:sz w:val="16"/>
                <w:szCs w:val="16"/>
                <w:lang w:val="uk-UA" w:eastAsia="uk-UA"/>
              </w:rPr>
              <w:br/>
              <w:t xml:space="preserve">5) налагодження/конфігурація </w:t>
            </w:r>
            <w:proofErr w:type="spellStart"/>
            <w:r w:rsidRPr="00351E2A">
              <w:rPr>
                <w:sz w:val="16"/>
                <w:szCs w:val="16"/>
                <w:lang w:val="uk-UA" w:eastAsia="uk-UA"/>
              </w:rPr>
              <w:t>Міні-АТС</w:t>
            </w:r>
            <w:proofErr w:type="spellEnd"/>
            <w:r w:rsidRPr="00351E2A">
              <w:rPr>
                <w:sz w:val="16"/>
                <w:szCs w:val="16"/>
                <w:lang w:val="uk-UA" w:eastAsia="uk-UA"/>
              </w:rPr>
              <w:t>;</w:t>
            </w:r>
          </w:p>
        </w:tc>
      </w:tr>
      <w:tr w:rsidR="00351E2A" w:rsidRPr="00351E2A" w:rsidTr="00BC4E0E">
        <w:trPr>
          <w:trHeight w:val="153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Сервісний запит</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 xml:space="preserve">Супроводження планових робіт з </w:t>
            </w:r>
            <w:proofErr w:type="spellStart"/>
            <w:r w:rsidRPr="00351E2A">
              <w:rPr>
                <w:sz w:val="16"/>
                <w:szCs w:val="16"/>
                <w:lang w:val="uk-UA" w:eastAsia="uk-UA"/>
              </w:rPr>
              <w:t>ІТ-інфраструктурою</w:t>
            </w:r>
            <w:proofErr w:type="spellEnd"/>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виконання робіт по додаванню та заміні обладнання комутаційного центру. Перевірка роботи комутаційного обладнання за завданням Замовника, визначеного у зверненні;</w:t>
            </w:r>
            <w:r w:rsidRPr="00351E2A">
              <w:rPr>
                <w:sz w:val="16"/>
                <w:szCs w:val="16"/>
                <w:lang w:val="uk-UA" w:eastAsia="uk-UA"/>
              </w:rPr>
              <w:br/>
              <w:t>2) супроводження представників оператора зв’язку для виконання підключення каналів передачі даних або локальної телефонії, ремонтних робіт та ТО обладнанням оператора в центрах комутації;</w:t>
            </w:r>
            <w:r w:rsidRPr="00351E2A">
              <w:rPr>
                <w:sz w:val="16"/>
                <w:szCs w:val="16"/>
                <w:lang w:val="uk-UA" w:eastAsia="uk-UA"/>
              </w:rPr>
              <w:br/>
              <w:t>3) виконується у попередньо  фіксований проміжок часу, який надається Виконавцю у зверненні Замовником не пізніше ніж за 1 робочий день;</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Комутація локальної телефонії</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у т.ч. виконання дрібних кабельних послуг (</w:t>
            </w:r>
            <w:proofErr w:type="spellStart"/>
            <w:r w:rsidRPr="00351E2A">
              <w:rPr>
                <w:sz w:val="16"/>
                <w:szCs w:val="16"/>
                <w:lang w:val="uk-UA" w:eastAsia="uk-UA"/>
              </w:rPr>
              <w:t>обжим</w:t>
            </w:r>
            <w:proofErr w:type="spellEnd"/>
            <w:r w:rsidRPr="00351E2A">
              <w:rPr>
                <w:sz w:val="16"/>
                <w:szCs w:val="16"/>
                <w:lang w:val="uk-UA" w:eastAsia="uk-UA"/>
              </w:rPr>
              <w:t xml:space="preserve"> </w:t>
            </w:r>
            <w:proofErr w:type="spellStart"/>
            <w:r w:rsidRPr="00351E2A">
              <w:rPr>
                <w:sz w:val="16"/>
                <w:szCs w:val="16"/>
                <w:lang w:val="uk-UA" w:eastAsia="uk-UA"/>
              </w:rPr>
              <w:t>конекторів</w:t>
            </w:r>
            <w:proofErr w:type="spellEnd"/>
            <w:r w:rsidRPr="00351E2A">
              <w:rPr>
                <w:sz w:val="16"/>
                <w:szCs w:val="16"/>
                <w:lang w:val="uk-UA" w:eastAsia="uk-UA"/>
              </w:rPr>
              <w:t>, відновлення роз'ємного з'єднання в розетках без перекладання кабелів СКС, комутація крос-панелей і т.п.);</w:t>
            </w:r>
            <w:r w:rsidRPr="00351E2A">
              <w:rPr>
                <w:sz w:val="16"/>
                <w:szCs w:val="16"/>
                <w:lang w:val="uk-UA" w:eastAsia="uk-UA"/>
              </w:rPr>
              <w:br/>
              <w:t>2) з відображенням виконаних змін у  кросових журналах центрів комутації та наданням інформації про виконані зміни у звіті по виконанню заявки;</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Комутація комп'ютерної мережі</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у т.ч. виконання дрібних кабельних послуг (</w:t>
            </w:r>
            <w:proofErr w:type="spellStart"/>
            <w:r w:rsidRPr="00351E2A">
              <w:rPr>
                <w:sz w:val="16"/>
                <w:szCs w:val="16"/>
                <w:lang w:val="uk-UA" w:eastAsia="uk-UA"/>
              </w:rPr>
              <w:t>обжим</w:t>
            </w:r>
            <w:proofErr w:type="spellEnd"/>
            <w:r w:rsidRPr="00351E2A">
              <w:rPr>
                <w:sz w:val="16"/>
                <w:szCs w:val="16"/>
                <w:lang w:val="uk-UA" w:eastAsia="uk-UA"/>
              </w:rPr>
              <w:t xml:space="preserve"> </w:t>
            </w:r>
            <w:proofErr w:type="spellStart"/>
            <w:r w:rsidRPr="00351E2A">
              <w:rPr>
                <w:sz w:val="16"/>
                <w:szCs w:val="16"/>
                <w:lang w:val="uk-UA" w:eastAsia="uk-UA"/>
              </w:rPr>
              <w:t>конекторів</w:t>
            </w:r>
            <w:proofErr w:type="spellEnd"/>
            <w:r w:rsidRPr="00351E2A">
              <w:rPr>
                <w:sz w:val="16"/>
                <w:szCs w:val="16"/>
                <w:lang w:val="uk-UA" w:eastAsia="uk-UA"/>
              </w:rPr>
              <w:t xml:space="preserve">, відновлення роз'ємного з'єднання в розетках без перекладання кабелів СКС, налаштування </w:t>
            </w:r>
            <w:proofErr w:type="spellStart"/>
            <w:r w:rsidRPr="00351E2A">
              <w:rPr>
                <w:sz w:val="16"/>
                <w:szCs w:val="16"/>
                <w:lang w:val="uk-UA" w:eastAsia="uk-UA"/>
              </w:rPr>
              <w:t>патч-кордів</w:t>
            </w:r>
            <w:proofErr w:type="spellEnd"/>
            <w:r w:rsidRPr="00351E2A">
              <w:rPr>
                <w:sz w:val="16"/>
                <w:szCs w:val="16"/>
                <w:lang w:val="uk-UA" w:eastAsia="uk-UA"/>
              </w:rPr>
              <w:t xml:space="preserve"> і т.п.);</w:t>
            </w:r>
            <w:r w:rsidRPr="00351E2A">
              <w:rPr>
                <w:sz w:val="16"/>
                <w:szCs w:val="16"/>
                <w:lang w:val="uk-UA" w:eastAsia="uk-UA"/>
              </w:rPr>
              <w:br/>
              <w:t>2) з відображенням виконаних змін у  кросових журналах центрів комутації та наданням інформації про виконані зміни у звіті по виконанню заявки;</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 xml:space="preserve">Підтримка </w:t>
            </w:r>
            <w:proofErr w:type="spellStart"/>
            <w:r w:rsidRPr="00351E2A">
              <w:rPr>
                <w:sz w:val="16"/>
                <w:szCs w:val="16"/>
                <w:lang w:val="uk-UA" w:eastAsia="uk-UA"/>
              </w:rPr>
              <w:t>Міні-АТС</w:t>
            </w:r>
            <w:proofErr w:type="spellEnd"/>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налагодження/конфігурація під потреби Замовника;</w:t>
            </w:r>
            <w:r w:rsidRPr="00351E2A">
              <w:rPr>
                <w:sz w:val="16"/>
                <w:szCs w:val="16"/>
                <w:lang w:val="uk-UA" w:eastAsia="uk-UA"/>
              </w:rPr>
              <w:br/>
              <w:t>2) монтаж, демонтаж, переміщення, комутація, заміна модулів, блоків живлення, у т.ч. з переміщенням обладнання з/до складу підмінного фонду;</w:t>
            </w:r>
            <w:r w:rsidRPr="00351E2A">
              <w:rPr>
                <w:sz w:val="16"/>
                <w:szCs w:val="16"/>
                <w:lang w:val="uk-UA" w:eastAsia="uk-UA"/>
              </w:rPr>
              <w:br/>
              <w:t>3) за потреби - виконання дрібних кабельних послуг;</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Підтримка серверного обладнання</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візуальна перевірка обладнання,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 за завданнями Замовника;</w:t>
            </w:r>
            <w:r w:rsidRPr="00351E2A">
              <w:rPr>
                <w:sz w:val="16"/>
                <w:szCs w:val="16"/>
                <w:lang w:val="uk-UA" w:eastAsia="uk-UA"/>
              </w:rPr>
              <w:br/>
              <w:t>2) розгортання ОС наданої Замовником.</w:t>
            </w:r>
          </w:p>
        </w:tc>
      </w:tr>
      <w:tr w:rsidR="00351E2A" w:rsidRPr="00351E2A" w:rsidTr="00BC4E0E">
        <w:trPr>
          <w:trHeight w:val="102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Сервісний запит</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ТО серверного обладнання</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ТО ІТ обладнання один раз на рік за завданнями Замовника</w:t>
            </w:r>
          </w:p>
        </w:tc>
      </w:tr>
      <w:tr w:rsidR="00351E2A" w:rsidRPr="00351E2A" w:rsidTr="00BC4E0E">
        <w:trPr>
          <w:trHeight w:val="510"/>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Сервісний запит</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ТО активного мережевого обладнання ЦК</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ТО раз на рік за завданням Замовника</w:t>
            </w:r>
          </w:p>
        </w:tc>
      </w:tr>
      <w:tr w:rsidR="00351E2A" w:rsidRPr="00351E2A" w:rsidTr="00BC4E0E">
        <w:trPr>
          <w:trHeight w:val="675"/>
        </w:trPr>
        <w:tc>
          <w:tcPr>
            <w:tcW w:w="440" w:type="dxa"/>
            <w:vMerge/>
            <w:vAlign w:val="center"/>
            <w:hideMark/>
          </w:tcPr>
          <w:p w:rsidR="00351E2A" w:rsidRPr="00351E2A" w:rsidRDefault="00351E2A" w:rsidP="00351E2A">
            <w:pPr>
              <w:rPr>
                <w:b/>
                <w:bCs/>
                <w:sz w:val="16"/>
                <w:szCs w:val="16"/>
                <w:lang w:val="uk-UA" w:eastAsia="uk-UA"/>
              </w:rPr>
            </w:pPr>
          </w:p>
        </w:tc>
        <w:tc>
          <w:tcPr>
            <w:tcW w:w="1120" w:type="dxa"/>
            <w:vMerge/>
            <w:vAlign w:val="center"/>
            <w:hideMark/>
          </w:tcPr>
          <w:p w:rsidR="00351E2A" w:rsidRPr="00351E2A" w:rsidRDefault="00351E2A" w:rsidP="00351E2A">
            <w:pPr>
              <w:rPr>
                <w:b/>
                <w:bCs/>
                <w:sz w:val="16"/>
                <w:szCs w:val="16"/>
                <w:lang w:val="uk-UA" w:eastAsia="uk-UA"/>
              </w:rPr>
            </w:pPr>
          </w:p>
        </w:tc>
        <w:tc>
          <w:tcPr>
            <w:tcW w:w="1984" w:type="dxa"/>
            <w:vMerge/>
            <w:vAlign w:val="center"/>
            <w:hideMark/>
          </w:tcPr>
          <w:p w:rsidR="00351E2A" w:rsidRPr="00351E2A" w:rsidRDefault="00351E2A" w:rsidP="00351E2A">
            <w:pPr>
              <w:rPr>
                <w:b/>
                <w:bCs/>
                <w:sz w:val="16"/>
                <w:szCs w:val="16"/>
                <w:lang w:val="uk-UA" w:eastAsia="uk-UA"/>
              </w:rPr>
            </w:pPr>
          </w:p>
        </w:tc>
        <w:tc>
          <w:tcPr>
            <w:tcW w:w="993" w:type="dxa"/>
            <w:shd w:val="clear" w:color="000000" w:fill="FFFFFF"/>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Підтримка активного мережевого обладнання ЦК</w:t>
            </w:r>
          </w:p>
        </w:tc>
        <w:tc>
          <w:tcPr>
            <w:tcW w:w="4110" w:type="dxa"/>
            <w:shd w:val="clear" w:color="000000" w:fill="FFFFFF"/>
            <w:hideMark/>
          </w:tcPr>
          <w:p w:rsidR="00351E2A" w:rsidRPr="00351E2A" w:rsidRDefault="00351E2A" w:rsidP="00351E2A">
            <w:pPr>
              <w:rPr>
                <w:sz w:val="16"/>
                <w:szCs w:val="16"/>
                <w:lang w:val="uk-UA" w:eastAsia="uk-UA"/>
              </w:rPr>
            </w:pPr>
            <w:r w:rsidRPr="00351E2A">
              <w:rPr>
                <w:sz w:val="16"/>
                <w:szCs w:val="16"/>
                <w:lang w:val="uk-UA" w:eastAsia="uk-UA"/>
              </w:rPr>
              <w:t>1) монтаж, демонтаж, переміщення, комутація, заміна модулів, блоків живлення, відключення/підключення від/до електромережі у т.ч. з переміщенням обладнання з/до складу підмінного фонду;</w:t>
            </w:r>
          </w:p>
        </w:tc>
      </w:tr>
      <w:tr w:rsidR="00351E2A" w:rsidRPr="00351E2A" w:rsidTr="00BC4E0E">
        <w:trPr>
          <w:trHeight w:val="675"/>
        </w:trPr>
        <w:tc>
          <w:tcPr>
            <w:tcW w:w="440" w:type="dxa"/>
            <w:vMerge w:val="restart"/>
            <w:vAlign w:val="center"/>
          </w:tcPr>
          <w:p w:rsidR="00351E2A" w:rsidRPr="00351E2A" w:rsidRDefault="00351E2A" w:rsidP="00351E2A">
            <w:pPr>
              <w:rPr>
                <w:b/>
                <w:bCs/>
                <w:sz w:val="16"/>
                <w:szCs w:val="16"/>
                <w:lang w:val="en-US" w:eastAsia="uk-UA"/>
              </w:rPr>
            </w:pPr>
            <w:r w:rsidRPr="00351E2A">
              <w:rPr>
                <w:b/>
                <w:bCs/>
                <w:sz w:val="16"/>
                <w:szCs w:val="16"/>
                <w:lang w:val="en-US" w:eastAsia="uk-UA"/>
              </w:rPr>
              <w:t>3.</w:t>
            </w:r>
          </w:p>
        </w:tc>
        <w:tc>
          <w:tcPr>
            <w:tcW w:w="1120" w:type="dxa"/>
            <w:vMerge w:val="restart"/>
            <w:vAlign w:val="center"/>
          </w:tcPr>
          <w:p w:rsidR="00351E2A" w:rsidRPr="00351E2A" w:rsidRDefault="00351E2A" w:rsidP="00351E2A">
            <w:pPr>
              <w:rPr>
                <w:b/>
                <w:bCs/>
                <w:sz w:val="16"/>
                <w:szCs w:val="16"/>
                <w:lang w:val="uk-UA" w:eastAsia="uk-UA"/>
              </w:rPr>
            </w:pPr>
            <w:r w:rsidRPr="00351E2A">
              <w:rPr>
                <w:b/>
                <w:bCs/>
                <w:sz w:val="16"/>
                <w:szCs w:val="16"/>
                <w:lang w:val="uk-UA" w:eastAsia="uk-UA"/>
              </w:rPr>
              <w:t>Обслуговування спеціалізованого обладнання</w:t>
            </w:r>
          </w:p>
        </w:tc>
        <w:tc>
          <w:tcPr>
            <w:tcW w:w="1984" w:type="dxa"/>
            <w:vMerge w:val="restart"/>
            <w:vAlign w:val="center"/>
          </w:tcPr>
          <w:p w:rsidR="00351E2A" w:rsidRPr="00351E2A" w:rsidRDefault="00351E2A" w:rsidP="00351E2A">
            <w:pPr>
              <w:rPr>
                <w:sz w:val="16"/>
                <w:szCs w:val="16"/>
                <w:lang w:val="uk-UA" w:eastAsia="uk-UA"/>
              </w:rPr>
            </w:pPr>
            <w:r w:rsidRPr="00351E2A">
              <w:rPr>
                <w:b/>
                <w:bCs/>
                <w:sz w:val="16"/>
                <w:szCs w:val="16"/>
                <w:lang w:val="uk-UA" w:eastAsia="uk-UA"/>
              </w:rPr>
              <w:t>Точки доступу клієнтів до мережі Інтернет:</w:t>
            </w:r>
            <w:r w:rsidRPr="00351E2A">
              <w:rPr>
                <w:sz w:val="16"/>
                <w:szCs w:val="16"/>
                <w:lang w:val="uk-UA" w:eastAsia="uk-UA"/>
              </w:rPr>
              <w:br/>
              <w:t xml:space="preserve">- </w:t>
            </w:r>
            <w:proofErr w:type="spellStart"/>
            <w:r w:rsidRPr="00351E2A">
              <w:rPr>
                <w:sz w:val="16"/>
                <w:szCs w:val="16"/>
                <w:lang w:val="uk-UA" w:eastAsia="uk-UA"/>
              </w:rPr>
              <w:t>WiFi</w:t>
            </w:r>
            <w:proofErr w:type="spellEnd"/>
            <w:r w:rsidRPr="00351E2A">
              <w:rPr>
                <w:sz w:val="16"/>
                <w:szCs w:val="16"/>
                <w:lang w:val="uk-UA" w:eastAsia="uk-UA"/>
              </w:rPr>
              <w:t xml:space="preserve"> точки доступу;</w:t>
            </w:r>
          </w:p>
          <w:p w:rsidR="00351E2A" w:rsidRPr="00351E2A" w:rsidRDefault="00351E2A" w:rsidP="00351E2A">
            <w:pPr>
              <w:rPr>
                <w:b/>
                <w:bCs/>
                <w:sz w:val="16"/>
                <w:szCs w:val="16"/>
                <w:lang w:val="uk-UA" w:eastAsia="uk-UA"/>
              </w:rPr>
            </w:pPr>
            <w:r w:rsidRPr="00351E2A">
              <w:rPr>
                <w:b/>
                <w:bCs/>
                <w:sz w:val="16"/>
                <w:szCs w:val="16"/>
                <w:lang w:val="uk-UA" w:eastAsia="uk-UA"/>
              </w:rPr>
              <w:t>Система керування чергою:</w:t>
            </w:r>
            <w:r w:rsidRPr="00351E2A">
              <w:rPr>
                <w:sz w:val="16"/>
                <w:szCs w:val="16"/>
                <w:lang w:val="uk-UA" w:eastAsia="uk-UA"/>
              </w:rPr>
              <w:br/>
              <w:t>- реєстраційний термінал;</w:t>
            </w:r>
            <w:r w:rsidRPr="00351E2A">
              <w:rPr>
                <w:sz w:val="16"/>
                <w:szCs w:val="16"/>
                <w:lang w:val="uk-UA" w:eastAsia="uk-UA"/>
              </w:rPr>
              <w:br/>
              <w:t>- інформаційний дисплей;</w:t>
            </w:r>
            <w:r w:rsidRPr="00351E2A">
              <w:rPr>
                <w:sz w:val="16"/>
                <w:szCs w:val="16"/>
                <w:lang w:val="uk-UA" w:eastAsia="uk-UA"/>
              </w:rPr>
              <w:br/>
            </w:r>
            <w:r w:rsidRPr="00351E2A">
              <w:rPr>
                <w:b/>
                <w:bCs/>
                <w:sz w:val="16"/>
                <w:szCs w:val="16"/>
                <w:lang w:val="uk-UA" w:eastAsia="uk-UA"/>
              </w:rPr>
              <w:t>Зовнішнє інформаційне табло:</w:t>
            </w:r>
            <w:r w:rsidRPr="00351E2A">
              <w:rPr>
                <w:sz w:val="16"/>
                <w:szCs w:val="16"/>
                <w:lang w:val="uk-UA" w:eastAsia="uk-UA"/>
              </w:rPr>
              <w:br/>
              <w:t xml:space="preserve">- </w:t>
            </w:r>
            <w:proofErr w:type="spellStart"/>
            <w:r w:rsidRPr="00351E2A">
              <w:rPr>
                <w:sz w:val="16"/>
                <w:szCs w:val="16"/>
                <w:lang w:val="uk-UA" w:eastAsia="uk-UA"/>
              </w:rPr>
              <w:t>світлодіодне</w:t>
            </w:r>
            <w:proofErr w:type="spellEnd"/>
            <w:r w:rsidRPr="00351E2A">
              <w:rPr>
                <w:sz w:val="16"/>
                <w:szCs w:val="16"/>
                <w:lang w:val="uk-UA" w:eastAsia="uk-UA"/>
              </w:rPr>
              <w:t xml:space="preserve"> табло</w:t>
            </w: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tcPr>
          <w:p w:rsidR="00351E2A" w:rsidRPr="00351E2A" w:rsidRDefault="00351E2A" w:rsidP="00351E2A">
            <w:pPr>
              <w:rPr>
                <w:sz w:val="16"/>
                <w:szCs w:val="16"/>
                <w:lang w:val="uk-UA" w:eastAsia="uk-UA"/>
              </w:rPr>
            </w:pPr>
            <w:r w:rsidRPr="00351E2A">
              <w:rPr>
                <w:sz w:val="16"/>
                <w:szCs w:val="16"/>
                <w:lang w:val="uk-UA" w:eastAsia="uk-UA"/>
              </w:rPr>
              <w:t xml:space="preserve">Підтримка </w:t>
            </w:r>
            <w:proofErr w:type="spellStart"/>
            <w:r w:rsidRPr="00351E2A">
              <w:rPr>
                <w:sz w:val="16"/>
                <w:szCs w:val="16"/>
                <w:lang w:val="uk-UA" w:eastAsia="uk-UA"/>
              </w:rPr>
              <w:t>WiFi</w:t>
            </w:r>
            <w:proofErr w:type="spellEnd"/>
            <w:r w:rsidRPr="00351E2A">
              <w:rPr>
                <w:sz w:val="16"/>
                <w:szCs w:val="16"/>
                <w:lang w:val="uk-UA" w:eastAsia="uk-UA"/>
              </w:rPr>
              <w:t xml:space="preserve"> точок доступу</w:t>
            </w:r>
          </w:p>
        </w:tc>
        <w:tc>
          <w:tcPr>
            <w:tcW w:w="4110" w:type="dxa"/>
            <w:shd w:val="clear" w:color="000000" w:fill="FFFFFF"/>
          </w:tcPr>
          <w:p w:rsidR="00351E2A" w:rsidRPr="00351E2A" w:rsidRDefault="00351E2A" w:rsidP="00351E2A">
            <w:pPr>
              <w:rPr>
                <w:sz w:val="16"/>
                <w:szCs w:val="16"/>
                <w:lang w:val="uk-UA" w:eastAsia="uk-UA"/>
              </w:rPr>
            </w:pPr>
            <w:r w:rsidRPr="00351E2A">
              <w:rPr>
                <w:sz w:val="16"/>
                <w:szCs w:val="16"/>
                <w:lang w:val="uk-UA" w:eastAsia="uk-UA"/>
              </w:rPr>
              <w:t xml:space="preserve">1) встановлення, початкове налаштування, комутація, підключення до електромережі клієнтських </w:t>
            </w:r>
            <w:proofErr w:type="spellStart"/>
            <w:r w:rsidRPr="00351E2A">
              <w:rPr>
                <w:sz w:val="16"/>
                <w:szCs w:val="16"/>
                <w:lang w:val="uk-UA" w:eastAsia="uk-UA"/>
              </w:rPr>
              <w:t>WiFi</w:t>
            </w:r>
            <w:proofErr w:type="spellEnd"/>
            <w:r w:rsidRPr="00351E2A">
              <w:rPr>
                <w:sz w:val="16"/>
                <w:szCs w:val="16"/>
                <w:lang w:val="uk-UA" w:eastAsia="uk-UA"/>
              </w:rPr>
              <w:t xml:space="preserve"> точок доступу до мережі Інтернет у точках обслуговування;</w:t>
            </w:r>
            <w:r w:rsidRPr="00351E2A">
              <w:rPr>
                <w:sz w:val="16"/>
                <w:szCs w:val="16"/>
                <w:lang w:val="uk-UA" w:eastAsia="uk-UA"/>
              </w:rPr>
              <w:br/>
              <w:t>2) встановлення паролів клієнтського доступу;</w:t>
            </w:r>
            <w:r w:rsidRPr="00351E2A">
              <w:rPr>
                <w:sz w:val="16"/>
                <w:szCs w:val="16"/>
                <w:lang w:val="uk-UA" w:eastAsia="uk-UA"/>
              </w:rPr>
              <w:br/>
              <w:t>3) контроль зони покриття;</w:t>
            </w:r>
          </w:p>
        </w:tc>
      </w:tr>
      <w:tr w:rsidR="00351E2A" w:rsidRPr="00351E2A" w:rsidTr="00BC4E0E">
        <w:trPr>
          <w:trHeight w:val="675"/>
        </w:trPr>
        <w:tc>
          <w:tcPr>
            <w:tcW w:w="440" w:type="dxa"/>
            <w:vMerge/>
            <w:vAlign w:val="center"/>
          </w:tcPr>
          <w:p w:rsidR="00351E2A" w:rsidRPr="00351E2A" w:rsidRDefault="00351E2A" w:rsidP="00351E2A">
            <w:pPr>
              <w:rPr>
                <w:b/>
                <w:bCs/>
                <w:sz w:val="16"/>
                <w:szCs w:val="16"/>
                <w:lang w:val="uk-UA" w:eastAsia="uk-UA"/>
              </w:rPr>
            </w:pPr>
          </w:p>
        </w:tc>
        <w:tc>
          <w:tcPr>
            <w:tcW w:w="1120" w:type="dxa"/>
            <w:vMerge/>
            <w:vAlign w:val="center"/>
          </w:tcPr>
          <w:p w:rsidR="00351E2A" w:rsidRPr="00351E2A" w:rsidRDefault="00351E2A" w:rsidP="00351E2A">
            <w:pPr>
              <w:rPr>
                <w:b/>
                <w:bCs/>
                <w:sz w:val="16"/>
                <w:szCs w:val="16"/>
                <w:lang w:val="uk-UA" w:eastAsia="uk-UA"/>
              </w:rPr>
            </w:pPr>
          </w:p>
        </w:tc>
        <w:tc>
          <w:tcPr>
            <w:tcW w:w="1984" w:type="dxa"/>
            <w:vMerge/>
            <w:vAlign w:val="center"/>
          </w:tcPr>
          <w:p w:rsidR="00351E2A" w:rsidRPr="00351E2A" w:rsidRDefault="00351E2A" w:rsidP="00351E2A">
            <w:pPr>
              <w:rPr>
                <w:b/>
                <w:bCs/>
                <w:sz w:val="16"/>
                <w:szCs w:val="16"/>
                <w:lang w:val="uk-UA" w:eastAsia="uk-UA"/>
              </w:rPr>
            </w:pPr>
          </w:p>
        </w:tc>
        <w:tc>
          <w:tcPr>
            <w:tcW w:w="993" w:type="dxa"/>
            <w:shd w:val="clear" w:color="000000" w:fill="FFFFFF"/>
            <w:vAlign w:val="center"/>
          </w:tcPr>
          <w:p w:rsidR="00351E2A" w:rsidRPr="00351E2A" w:rsidRDefault="00351E2A" w:rsidP="00351E2A">
            <w:pPr>
              <w:jc w:val="center"/>
              <w:rPr>
                <w:sz w:val="16"/>
                <w:szCs w:val="16"/>
                <w:lang w:val="uk-UA" w:eastAsia="uk-UA"/>
              </w:rPr>
            </w:pPr>
            <w:r w:rsidRPr="00351E2A">
              <w:rPr>
                <w:sz w:val="16"/>
                <w:szCs w:val="16"/>
                <w:lang w:val="uk-UA" w:eastAsia="uk-UA"/>
              </w:rPr>
              <w:t>ІМАС</w:t>
            </w:r>
          </w:p>
        </w:tc>
        <w:tc>
          <w:tcPr>
            <w:tcW w:w="1417" w:type="dxa"/>
            <w:shd w:val="clear" w:color="000000" w:fill="FFFFFF"/>
          </w:tcPr>
          <w:p w:rsidR="00351E2A" w:rsidRPr="00351E2A" w:rsidRDefault="00351E2A" w:rsidP="00351E2A">
            <w:pPr>
              <w:rPr>
                <w:sz w:val="16"/>
                <w:szCs w:val="16"/>
                <w:lang w:val="uk-UA" w:eastAsia="uk-UA"/>
              </w:rPr>
            </w:pPr>
            <w:r w:rsidRPr="00351E2A">
              <w:rPr>
                <w:bCs/>
                <w:sz w:val="16"/>
                <w:szCs w:val="16"/>
                <w:lang w:val="uk-UA" w:eastAsia="uk-UA"/>
              </w:rPr>
              <w:t>Підтримка системи керування чергою:</w:t>
            </w:r>
            <w:r w:rsidRPr="00351E2A">
              <w:rPr>
                <w:sz w:val="16"/>
                <w:szCs w:val="16"/>
                <w:lang w:val="uk-UA" w:eastAsia="uk-UA"/>
              </w:rPr>
              <w:br/>
            </w:r>
            <w:r w:rsidRPr="00351E2A">
              <w:rPr>
                <w:bCs/>
                <w:sz w:val="16"/>
                <w:szCs w:val="16"/>
                <w:lang w:val="uk-UA" w:eastAsia="uk-UA"/>
              </w:rPr>
              <w:t>та зовнішнього інформаційного табло</w:t>
            </w:r>
          </w:p>
        </w:tc>
        <w:tc>
          <w:tcPr>
            <w:tcW w:w="4110" w:type="dxa"/>
            <w:shd w:val="clear" w:color="000000" w:fill="FFFFFF"/>
          </w:tcPr>
          <w:p w:rsidR="00351E2A" w:rsidRPr="00351E2A" w:rsidRDefault="00351E2A" w:rsidP="00351E2A">
            <w:pPr>
              <w:rPr>
                <w:sz w:val="16"/>
                <w:szCs w:val="16"/>
                <w:lang w:val="uk-UA" w:eastAsia="uk-UA"/>
              </w:rPr>
            </w:pPr>
            <w:r w:rsidRPr="00351E2A">
              <w:rPr>
                <w:sz w:val="16"/>
                <w:szCs w:val="16"/>
                <w:lang w:val="uk-UA" w:eastAsia="uk-UA"/>
              </w:rPr>
              <w:t>1) візуальна перевірка обладнання, яке вийшло з ладу чи має ознаки нештатного функціонування, на місці експлуатації. Надання результатів візуальної перевірки Замовнику при закритті заявки;</w:t>
            </w:r>
            <w:r w:rsidRPr="00351E2A">
              <w:rPr>
                <w:sz w:val="16"/>
                <w:szCs w:val="16"/>
                <w:lang w:val="uk-UA" w:eastAsia="uk-UA"/>
              </w:rPr>
              <w:br/>
              <w:t>2) відключення/підключення від/до електромережі;</w:t>
            </w:r>
          </w:p>
          <w:p w:rsidR="00351E2A" w:rsidRPr="00351E2A" w:rsidRDefault="00351E2A" w:rsidP="00351E2A">
            <w:pPr>
              <w:rPr>
                <w:sz w:val="16"/>
                <w:szCs w:val="16"/>
                <w:lang w:val="uk-UA" w:eastAsia="uk-UA"/>
              </w:rPr>
            </w:pPr>
            <w:r w:rsidRPr="00351E2A">
              <w:rPr>
                <w:sz w:val="16"/>
                <w:szCs w:val="16"/>
                <w:lang w:val="uk-UA" w:eastAsia="uk-UA"/>
              </w:rPr>
              <w:t>3) за потреби - виконання дрібних кабельних послуг;</w:t>
            </w:r>
          </w:p>
        </w:tc>
      </w:tr>
    </w:tbl>
    <w:p w:rsidR="00351E2A" w:rsidRPr="00351E2A" w:rsidRDefault="00351E2A" w:rsidP="00351E2A">
      <w:pPr>
        <w:rPr>
          <w:lang w:val="uk-UA"/>
        </w:rPr>
      </w:pPr>
      <w:r w:rsidRPr="00351E2A">
        <w:rPr>
          <w:sz w:val="22"/>
          <w:szCs w:val="22"/>
          <w:lang w:val="uk-UA"/>
        </w:rPr>
        <w:t xml:space="preserve">Виконавець надає гарантію якості щодо наданих послуг з ремонту Обладнання Замовника в рамках надання Послуг з </w:t>
      </w:r>
      <w:proofErr w:type="spellStart"/>
      <w:r w:rsidRPr="00351E2A">
        <w:rPr>
          <w:sz w:val="22"/>
          <w:szCs w:val="22"/>
          <w:lang w:val="uk-UA"/>
        </w:rPr>
        <w:t>абонобслуговування</w:t>
      </w:r>
      <w:proofErr w:type="spellEnd"/>
      <w:r w:rsidRPr="00351E2A">
        <w:rPr>
          <w:sz w:val="22"/>
          <w:szCs w:val="22"/>
          <w:lang w:val="uk-UA"/>
        </w:rPr>
        <w:t xml:space="preserve"> протягом 3 (трьох) календарних місяців з дати прийняття таких послуг.</w:t>
      </w:r>
      <w:r w:rsidRPr="00351E2A">
        <w:rPr>
          <w:lang w:val="uk-UA"/>
        </w:rPr>
        <w:t>».</w:t>
      </w:r>
    </w:p>
    <w:p w:rsidR="00351E2A" w:rsidRPr="00351E2A" w:rsidRDefault="00351E2A" w:rsidP="00351E2A">
      <w:pPr>
        <w:tabs>
          <w:tab w:val="center" w:pos="851"/>
          <w:tab w:val="right" w:pos="9355"/>
        </w:tabs>
        <w:ind w:left="720"/>
        <w:jc w:val="both"/>
        <w:rPr>
          <w:lang w:val="uk-UA"/>
        </w:rPr>
      </w:pPr>
    </w:p>
    <w:p w:rsidR="00351E2A" w:rsidRPr="00351E2A" w:rsidRDefault="00351E2A" w:rsidP="00351E2A">
      <w:pPr>
        <w:ind w:firstLine="708"/>
        <w:jc w:val="both"/>
        <w:rPr>
          <w:b/>
          <w:noProof/>
          <w:lang w:val="uk-UA"/>
        </w:rPr>
      </w:pPr>
    </w:p>
    <w:p w:rsidR="00351E2A" w:rsidRPr="00351E2A" w:rsidRDefault="00351E2A" w:rsidP="00351E2A">
      <w:pPr>
        <w:rPr>
          <w:b/>
          <w:bCs/>
          <w:i/>
          <w:noProof/>
          <w:sz w:val="22"/>
          <w:szCs w:val="22"/>
          <w:lang w:val="uk-UA"/>
        </w:rPr>
      </w:pPr>
      <w:r w:rsidRPr="00351E2A">
        <w:rPr>
          <w:b/>
          <w:i/>
          <w:iCs/>
          <w:noProof/>
          <w:sz w:val="22"/>
          <w:szCs w:val="22"/>
          <w:lang w:val="uk-UA"/>
        </w:rPr>
        <w:t>Примітка:</w:t>
      </w:r>
      <w:r w:rsidRPr="00351E2A">
        <w:rPr>
          <w:b/>
          <w:bCs/>
          <w:i/>
          <w:noProof/>
          <w:sz w:val="22"/>
          <w:szCs w:val="22"/>
          <w:lang w:val="uk-UA"/>
        </w:rPr>
        <w:t xml:space="preserve"> всі документи, які подаються Учасниками з датами та терміном дії </w:t>
      </w:r>
    </w:p>
    <w:p w:rsidR="00351E2A" w:rsidRPr="00351E2A" w:rsidRDefault="00351E2A" w:rsidP="00351E2A">
      <w:pPr>
        <w:rPr>
          <w:b/>
          <w:bCs/>
          <w:i/>
          <w:noProof/>
          <w:sz w:val="22"/>
          <w:szCs w:val="22"/>
          <w:lang w:val="uk-UA"/>
        </w:rPr>
      </w:pPr>
      <w:r w:rsidRPr="00351E2A">
        <w:rPr>
          <w:b/>
          <w:bCs/>
          <w:i/>
          <w:noProof/>
          <w:sz w:val="22"/>
          <w:szCs w:val="22"/>
          <w:lang w:val="uk-UA"/>
        </w:rPr>
        <w:t>на 11.05.2016 року вважаються дійсними станом на 25.05.2016 року.</w:t>
      </w:r>
    </w:p>
    <w:p w:rsidR="00351E2A" w:rsidRPr="00351E2A" w:rsidRDefault="00351E2A" w:rsidP="00351E2A">
      <w:pPr>
        <w:tabs>
          <w:tab w:val="center" w:pos="851"/>
          <w:tab w:val="right" w:pos="9355"/>
        </w:tabs>
        <w:ind w:left="720"/>
        <w:jc w:val="both"/>
        <w:rPr>
          <w:sz w:val="22"/>
          <w:szCs w:val="22"/>
          <w:lang w:val="uk-UA"/>
        </w:rPr>
      </w:pPr>
    </w:p>
    <w:p w:rsidR="00E96B0C" w:rsidRDefault="00E96B0C">
      <w:pPr>
        <w:ind w:firstLine="708"/>
        <w:jc w:val="both"/>
        <w:rPr>
          <w:b/>
          <w:noProof/>
          <w:lang w:val="en-US"/>
        </w:rPr>
      </w:pPr>
    </w:p>
    <w:sectPr w:rsidR="00E96B0C" w:rsidSect="00E96B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1FF4F2A"/>
    <w:multiLevelType w:val="hybridMultilevel"/>
    <w:tmpl w:val="189EB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3720A5"/>
    <w:multiLevelType w:val="hybridMultilevel"/>
    <w:tmpl w:val="0B08B426"/>
    <w:lvl w:ilvl="0" w:tplc="996C5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831BEE"/>
    <w:multiLevelType w:val="hybridMultilevel"/>
    <w:tmpl w:val="712E5A34"/>
    <w:lvl w:ilvl="0" w:tplc="806088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EE65ED"/>
    <w:multiLevelType w:val="multilevel"/>
    <w:tmpl w:val="4CEC65F8"/>
    <w:styleLink w:val="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2E520E"/>
    <w:multiLevelType w:val="hybridMultilevel"/>
    <w:tmpl w:val="62724C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A02A8A"/>
    <w:multiLevelType w:val="multilevel"/>
    <w:tmpl w:val="90FE09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154F53"/>
    <w:multiLevelType w:val="multilevel"/>
    <w:tmpl w:val="EA2ADF4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7016CA"/>
    <w:multiLevelType w:val="hybridMultilevel"/>
    <w:tmpl w:val="189EB4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EA25E79"/>
    <w:multiLevelType w:val="hybridMultilevel"/>
    <w:tmpl w:val="9A44B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5167BCF"/>
    <w:multiLevelType w:val="multilevel"/>
    <w:tmpl w:val="648EFA8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1A409A"/>
    <w:multiLevelType w:val="hybridMultilevel"/>
    <w:tmpl w:val="A35CB1B4"/>
    <w:lvl w:ilvl="0" w:tplc="3CFE3C16">
      <w:start w:val="1"/>
      <w:numFmt w:val="decimal"/>
      <w:lvlText w:val="%1)"/>
      <w:lvlJc w:val="left"/>
      <w:pPr>
        <w:ind w:left="1710" w:hanging="9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5F7272F5"/>
    <w:multiLevelType w:val="hybridMultilevel"/>
    <w:tmpl w:val="189EB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02F2910"/>
    <w:multiLevelType w:val="multilevel"/>
    <w:tmpl w:val="24A2BBF6"/>
    <w:lvl w:ilvl="0">
      <w:start w:val="4"/>
      <w:numFmt w:val="decimal"/>
      <w:lvlText w:val="%1."/>
      <w:lvlJc w:val="left"/>
      <w:pPr>
        <w:ind w:left="540" w:hanging="540"/>
      </w:pPr>
      <w:rPr>
        <w:rFonts w:hint="default"/>
      </w:rPr>
    </w:lvl>
    <w:lvl w:ilvl="1">
      <w:start w:val="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6">
    <w:nsid w:val="630C0F55"/>
    <w:multiLevelType w:val="hybridMultilevel"/>
    <w:tmpl w:val="CC24FCEC"/>
    <w:lvl w:ilvl="0" w:tplc="86E44BF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nsid w:val="705673E5"/>
    <w:multiLevelType w:val="hybridMultilevel"/>
    <w:tmpl w:val="E52C6E88"/>
    <w:lvl w:ilvl="0" w:tplc="D7F801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0680748"/>
    <w:multiLevelType w:val="hybridMultilevel"/>
    <w:tmpl w:val="1B8C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1C6FB3"/>
    <w:multiLevelType w:val="hybridMultilevel"/>
    <w:tmpl w:val="189EB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28C35C3"/>
    <w:multiLevelType w:val="hybridMultilevel"/>
    <w:tmpl w:val="0142869A"/>
    <w:lvl w:ilvl="0" w:tplc="6A3ABED4">
      <w:start w:val="1"/>
      <w:numFmt w:val="decimal"/>
      <w:lvlText w:val="%1."/>
      <w:lvlJc w:val="left"/>
      <w:pPr>
        <w:ind w:left="900" w:hanging="360"/>
      </w:pPr>
      <w:rPr>
        <w:rFonts w:hint="default"/>
        <w:color w:val="auto"/>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2E0C0F"/>
    <w:multiLevelType w:val="hybridMultilevel"/>
    <w:tmpl w:val="189EB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3401CB4"/>
    <w:multiLevelType w:val="hybridMultilevel"/>
    <w:tmpl w:val="189EB4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A085D1B"/>
    <w:multiLevelType w:val="hybridMultilevel"/>
    <w:tmpl w:val="189EB4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AB54CCD"/>
    <w:multiLevelType w:val="hybridMultilevel"/>
    <w:tmpl w:val="8A00BE5A"/>
    <w:lvl w:ilvl="0" w:tplc="0BD68E10">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7AD169B1"/>
    <w:multiLevelType w:val="hybridMultilevel"/>
    <w:tmpl w:val="189EB4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7"/>
  </w:num>
  <w:num w:numId="5">
    <w:abstractNumId w:val="21"/>
  </w:num>
  <w:num w:numId="6">
    <w:abstractNumId w:val="6"/>
  </w:num>
  <w:num w:numId="7">
    <w:abstractNumId w:val="17"/>
  </w:num>
  <w:num w:numId="8">
    <w:abstractNumId w:val="2"/>
  </w:num>
  <w:num w:numId="9">
    <w:abstractNumId w:val="13"/>
  </w:num>
  <w:num w:numId="10">
    <w:abstractNumId w:val="19"/>
  </w:num>
  <w:num w:numId="11">
    <w:abstractNumId w:val="16"/>
  </w:num>
  <w:num w:numId="12">
    <w:abstractNumId w:val="25"/>
  </w:num>
  <w:num w:numId="13">
    <w:abstractNumId w:val="18"/>
  </w:num>
  <w:num w:numId="14">
    <w:abstractNumId w:val="3"/>
  </w:num>
  <w:num w:numId="15">
    <w:abstractNumId w:val="10"/>
  </w:num>
  <w:num w:numId="16">
    <w:abstractNumId w:val="11"/>
  </w:num>
  <w:num w:numId="17">
    <w:abstractNumId w:val="0"/>
  </w:num>
  <w:num w:numId="18">
    <w:abstractNumId w:val="4"/>
  </w:num>
  <w:num w:numId="19">
    <w:abstractNumId w:val="8"/>
  </w:num>
  <w:num w:numId="20">
    <w:abstractNumId w:val="15"/>
  </w:num>
  <w:num w:numId="21">
    <w:abstractNumId w:val="1"/>
  </w:num>
  <w:num w:numId="22">
    <w:abstractNumId w:val="26"/>
  </w:num>
  <w:num w:numId="23">
    <w:abstractNumId w:val="22"/>
  </w:num>
  <w:num w:numId="24">
    <w:abstractNumId w:val="14"/>
  </w:num>
  <w:num w:numId="25">
    <w:abstractNumId w:val="20"/>
  </w:num>
  <w:num w:numId="26">
    <w:abstractNumId w:val="7"/>
  </w:num>
  <w:num w:numId="27">
    <w:abstractNumId w:val="1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3"/>
    <w:rsid w:val="00042C64"/>
    <w:rsid w:val="00090E55"/>
    <w:rsid w:val="00351E2A"/>
    <w:rsid w:val="00375E47"/>
    <w:rsid w:val="00386064"/>
    <w:rsid w:val="00DC5EA3"/>
    <w:rsid w:val="00E96B0C"/>
    <w:rsid w:val="00FB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1"/>
    <w:uiPriority w:val="9"/>
    <w:qFormat/>
    <w:rsid w:val="00FB1BF9"/>
    <w:pPr>
      <w:keepNext/>
      <w:jc w:val="center"/>
      <w:outlineLvl w:val="0"/>
    </w:pPr>
    <w:rPr>
      <w:b/>
      <w:bCs/>
      <w:lang w:val="uk-UA"/>
    </w:rPr>
  </w:style>
  <w:style w:type="paragraph" w:styleId="2">
    <w:name w:val="heading 2"/>
    <w:aliases w:val="Heading 2 Char Знак,Heading 2 Char"/>
    <w:basedOn w:val="a0"/>
    <w:next w:val="a0"/>
    <w:link w:val="20"/>
    <w:qFormat/>
    <w:rsid w:val="00FB1BF9"/>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uiPriority w:val="9"/>
    <w:qFormat/>
    <w:rsid w:val="00FB1BF9"/>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rsid w:val="00FB1BF9"/>
    <w:pPr>
      <w:keepNext/>
      <w:spacing w:before="240" w:after="60"/>
      <w:outlineLvl w:val="3"/>
    </w:pPr>
    <w:rPr>
      <w:b/>
      <w:bCs/>
      <w:sz w:val="28"/>
      <w:szCs w:val="28"/>
    </w:rPr>
  </w:style>
  <w:style w:type="paragraph" w:styleId="5">
    <w:name w:val="heading 5"/>
    <w:aliases w:val="Heading 5 Char Знак,Heading 5 Char"/>
    <w:basedOn w:val="a0"/>
    <w:next w:val="a0"/>
    <w:link w:val="51"/>
    <w:qFormat/>
    <w:rsid w:val="00FB1BF9"/>
    <w:pPr>
      <w:spacing w:before="240" w:after="60"/>
      <w:ind w:left="709"/>
      <w:outlineLvl w:val="4"/>
    </w:pPr>
    <w:rPr>
      <w:rFonts w:ascii="Arial" w:hAnsi="Arial"/>
      <w:b/>
      <w:bCs/>
      <w:iCs/>
      <w:sz w:val="22"/>
      <w:szCs w:val="26"/>
      <w:lang w:eastAsia="uk-UA"/>
    </w:rPr>
  </w:style>
  <w:style w:type="paragraph" w:styleId="6">
    <w:name w:val="heading 6"/>
    <w:aliases w:val="Heading 6 Char Знак,Heading 6 Char"/>
    <w:basedOn w:val="a0"/>
    <w:next w:val="a0"/>
    <w:link w:val="61"/>
    <w:qFormat/>
    <w:rsid w:val="00FB1BF9"/>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FB1BF9"/>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FB1BF9"/>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FB1BF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Pr>
      <w:rFonts w:ascii="Tahoma" w:hAnsi="Tahoma" w:cs="Tahoma"/>
      <w:sz w:val="16"/>
      <w:szCs w:val="16"/>
    </w:rPr>
  </w:style>
  <w:style w:type="character" w:customStyle="1" w:styleId="a5">
    <w:name w:val="Текст выноски Знак"/>
    <w:basedOn w:val="a1"/>
    <w:link w:val="a4"/>
    <w:uiPriority w:val="99"/>
    <w:rPr>
      <w:rFonts w:ascii="Tahoma" w:eastAsia="Times New Roman" w:hAnsi="Tahoma" w:cs="Tahoma"/>
      <w:sz w:val="16"/>
      <w:szCs w:val="16"/>
      <w:lang w:eastAsia="ru-RU"/>
    </w:rPr>
  </w:style>
  <w:style w:type="paragraph" w:styleId="a6">
    <w:name w:val="List Paragraph"/>
    <w:basedOn w:val="a0"/>
    <w:uiPriority w:val="34"/>
    <w:qFormat/>
    <w:pPr>
      <w:ind w:left="720"/>
      <w:contextualSpacing/>
    </w:pPr>
  </w:style>
  <w:style w:type="character" w:customStyle="1" w:styleId="11">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basedOn w:val="a1"/>
    <w:link w:val="10"/>
    <w:uiPriority w:val="9"/>
    <w:rsid w:val="00FB1BF9"/>
    <w:rPr>
      <w:rFonts w:ascii="Times New Roman" w:eastAsia="Times New Roman" w:hAnsi="Times New Roman" w:cs="Times New Roman"/>
      <w:b/>
      <w:bCs/>
      <w:sz w:val="24"/>
      <w:szCs w:val="24"/>
      <w:lang w:val="uk-UA" w:eastAsia="ru-RU"/>
    </w:rPr>
  </w:style>
  <w:style w:type="character" w:customStyle="1" w:styleId="20">
    <w:name w:val="Заголовок 2 Знак"/>
    <w:aliases w:val="Heading 2 Char Знак Знак1,Heading 2 Char Знак2"/>
    <w:basedOn w:val="a1"/>
    <w:link w:val="2"/>
    <w:rsid w:val="00FB1BF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uiPriority w:val="9"/>
    <w:rsid w:val="00FB1BF9"/>
    <w:rPr>
      <w:rFonts w:ascii="Times New Roman" w:eastAsia="Times New Roman" w:hAnsi="Times New Roman" w:cs="Times New Roman"/>
      <w:b/>
      <w:bCs/>
      <w:sz w:val="27"/>
      <w:szCs w:val="27"/>
      <w:lang w:eastAsia="ru-RU"/>
    </w:rPr>
  </w:style>
  <w:style w:type="character" w:customStyle="1" w:styleId="40">
    <w:name w:val="Заголовок 4 Знак"/>
    <w:aliases w:val="Heading 4 Char Знак Знак1,Heading 4 Char Знак2"/>
    <w:basedOn w:val="a1"/>
    <w:link w:val="4"/>
    <w:rsid w:val="00FB1BF9"/>
    <w:rPr>
      <w:rFonts w:ascii="Times New Roman" w:eastAsia="Times New Roman" w:hAnsi="Times New Roman" w:cs="Times New Roman"/>
      <w:b/>
      <w:bCs/>
      <w:sz w:val="28"/>
      <w:szCs w:val="28"/>
      <w:lang w:eastAsia="ru-RU"/>
    </w:rPr>
  </w:style>
  <w:style w:type="character" w:customStyle="1" w:styleId="50">
    <w:name w:val="Заголовок 5 Знак"/>
    <w:basedOn w:val="a1"/>
    <w:semiHidden/>
    <w:rsid w:val="00FB1BF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semiHidden/>
    <w:rsid w:val="00FB1BF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FB1BF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FB1BF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Heading 9 Char Знак Знак1,Heading 9 Char Знак2"/>
    <w:basedOn w:val="a1"/>
    <w:link w:val="9"/>
    <w:rsid w:val="00FB1BF9"/>
    <w:rPr>
      <w:rFonts w:ascii="Cambria" w:eastAsia="Times New Roman" w:hAnsi="Cambria" w:cs="Times New Roman"/>
      <w:lang w:eastAsia="ru-RU"/>
    </w:rPr>
  </w:style>
  <w:style w:type="numbering" w:customStyle="1" w:styleId="12">
    <w:name w:val="Нет списка1"/>
    <w:next w:val="a3"/>
    <w:uiPriority w:val="99"/>
    <w:semiHidden/>
    <w:unhideWhenUsed/>
    <w:rsid w:val="00FB1BF9"/>
  </w:style>
  <w:style w:type="paragraph" w:styleId="a7">
    <w:name w:val="Title"/>
    <w:basedOn w:val="a0"/>
    <w:link w:val="13"/>
    <w:qFormat/>
    <w:rsid w:val="00FB1BF9"/>
    <w:pPr>
      <w:pBdr>
        <w:bottom w:val="single" w:sz="18" w:space="2" w:color="auto"/>
      </w:pBdr>
      <w:spacing w:before="60" w:line="240" w:lineRule="atLeast"/>
      <w:ind w:firstLine="720"/>
      <w:jc w:val="center"/>
    </w:pPr>
    <w:rPr>
      <w:rFonts w:ascii="Kudriashov" w:hAnsi="Kudriashov"/>
      <w:b/>
      <w:sz w:val="40"/>
      <w:szCs w:val="20"/>
      <w:lang w:eastAsia="en-US"/>
    </w:rPr>
  </w:style>
  <w:style w:type="character" w:customStyle="1" w:styleId="a8">
    <w:name w:val="Название Знак"/>
    <w:basedOn w:val="a1"/>
    <w:rsid w:val="00FB1BF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BlockText1">
    <w:name w:val="Block Text1"/>
    <w:basedOn w:val="a0"/>
    <w:rsid w:val="00FB1BF9"/>
    <w:pPr>
      <w:tabs>
        <w:tab w:val="left" w:pos="6930"/>
        <w:tab w:val="left" w:pos="7560"/>
      </w:tabs>
      <w:spacing w:line="360" w:lineRule="auto"/>
      <w:ind w:left="567" w:right="850"/>
    </w:pPr>
    <w:rPr>
      <w:szCs w:val="20"/>
      <w:lang w:eastAsia="en-US"/>
    </w:rPr>
  </w:style>
  <w:style w:type="paragraph" w:styleId="a9">
    <w:name w:val="header"/>
    <w:aliases w:val="Header Char Знак,Header Char"/>
    <w:basedOn w:val="a0"/>
    <w:link w:val="aa"/>
    <w:rsid w:val="00FB1BF9"/>
    <w:pPr>
      <w:tabs>
        <w:tab w:val="center" w:pos="4677"/>
        <w:tab w:val="right" w:pos="9355"/>
      </w:tabs>
    </w:pPr>
  </w:style>
  <w:style w:type="character" w:customStyle="1" w:styleId="aa">
    <w:name w:val="Верхний колонтитул Знак"/>
    <w:aliases w:val="Header Char Знак Знак1,Header Char Знак2"/>
    <w:basedOn w:val="a1"/>
    <w:link w:val="a9"/>
    <w:rsid w:val="00FB1BF9"/>
    <w:rPr>
      <w:rFonts w:ascii="Times New Roman" w:eastAsia="Times New Roman" w:hAnsi="Times New Roman" w:cs="Times New Roman"/>
      <w:sz w:val="24"/>
      <w:szCs w:val="24"/>
      <w:lang w:eastAsia="ru-RU"/>
    </w:rPr>
  </w:style>
  <w:style w:type="paragraph" w:styleId="ab">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c"/>
    <w:rsid w:val="00FB1BF9"/>
    <w:pPr>
      <w:tabs>
        <w:tab w:val="center" w:pos="4677"/>
        <w:tab w:val="right" w:pos="9355"/>
      </w:tabs>
    </w:pPr>
  </w:style>
  <w:style w:type="character" w:customStyle="1" w:styleId="ac">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basedOn w:val="a1"/>
    <w:link w:val="ab"/>
    <w:rsid w:val="00FB1BF9"/>
    <w:rPr>
      <w:rFonts w:ascii="Times New Roman" w:eastAsia="Times New Roman" w:hAnsi="Times New Roman" w:cs="Times New Roman"/>
      <w:sz w:val="24"/>
      <w:szCs w:val="24"/>
      <w:lang w:eastAsia="ru-RU"/>
    </w:rPr>
  </w:style>
  <w:style w:type="character" w:styleId="ad">
    <w:name w:val="page number"/>
    <w:basedOn w:val="a1"/>
    <w:rsid w:val="00FB1BF9"/>
  </w:style>
  <w:style w:type="table" w:styleId="ae">
    <w:name w:val="Table Grid"/>
    <w:basedOn w:val="a2"/>
    <w:uiPriority w:val="59"/>
    <w:rsid w:val="00FB1B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FB1BF9"/>
  </w:style>
  <w:style w:type="paragraph" w:styleId="af">
    <w:name w:val="Plain Text"/>
    <w:basedOn w:val="a0"/>
    <w:link w:val="af0"/>
    <w:uiPriority w:val="99"/>
    <w:unhideWhenUsed/>
    <w:rsid w:val="00FB1BF9"/>
    <w:rPr>
      <w:rFonts w:ascii="Calibri" w:eastAsia="Calibri" w:hAnsi="Calibri"/>
      <w:sz w:val="22"/>
      <w:szCs w:val="21"/>
      <w:lang w:eastAsia="en-US"/>
    </w:rPr>
  </w:style>
  <w:style w:type="character" w:customStyle="1" w:styleId="af0">
    <w:name w:val="Текст Знак"/>
    <w:basedOn w:val="a1"/>
    <w:link w:val="af"/>
    <w:uiPriority w:val="99"/>
    <w:rsid w:val="00FB1BF9"/>
    <w:rPr>
      <w:rFonts w:ascii="Calibri" w:eastAsia="Calibri" w:hAnsi="Calibri" w:cs="Times New Roman"/>
      <w:szCs w:val="21"/>
    </w:rPr>
  </w:style>
  <w:style w:type="paragraph" w:customStyle="1" w:styleId="14">
    <w:name w:val="Знак Знак1 Знак Знак"/>
    <w:basedOn w:val="a0"/>
    <w:rsid w:val="00FB1BF9"/>
    <w:rPr>
      <w:rFonts w:ascii="Verdana" w:hAnsi="Verdana" w:cs="Verdana"/>
      <w:sz w:val="20"/>
      <w:szCs w:val="20"/>
      <w:lang w:val="en-US" w:eastAsia="en-US"/>
    </w:rPr>
  </w:style>
  <w:style w:type="paragraph" w:styleId="HTML">
    <w:name w:val="HTML Preformatted"/>
    <w:aliases w:val="Знак Знак Знак,Стандартный HTML Знак Знак"/>
    <w:basedOn w:val="a0"/>
    <w:link w:val="HTML0"/>
    <w:rsid w:val="00FB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FB1BF9"/>
    <w:rPr>
      <w:rFonts w:ascii="Courier New" w:eastAsia="Times New Roman" w:hAnsi="Courier New" w:cs="Courier New"/>
      <w:sz w:val="20"/>
      <w:szCs w:val="20"/>
      <w:lang w:eastAsia="ru-RU"/>
    </w:rPr>
  </w:style>
  <w:style w:type="paragraph" w:styleId="af1">
    <w:name w:val="Body Text"/>
    <w:aliases w:val="Body Text Char Знак,Body Text Char"/>
    <w:basedOn w:val="a0"/>
    <w:link w:val="af2"/>
    <w:rsid w:val="00FB1BF9"/>
    <w:pPr>
      <w:autoSpaceDE w:val="0"/>
      <w:autoSpaceDN w:val="0"/>
      <w:spacing w:after="120"/>
      <w:jc w:val="both"/>
    </w:pPr>
    <w:rPr>
      <w:rFonts w:ascii="Arial" w:hAnsi="Arial"/>
      <w:sz w:val="20"/>
      <w:szCs w:val="20"/>
      <w:lang w:val="en-GB" w:eastAsia="en-US"/>
    </w:rPr>
  </w:style>
  <w:style w:type="character" w:customStyle="1" w:styleId="af2">
    <w:name w:val="Основной текст Знак"/>
    <w:aliases w:val="Body Text Char Знак Знак1,Body Text Char Знак2"/>
    <w:basedOn w:val="a1"/>
    <w:link w:val="af1"/>
    <w:rsid w:val="00FB1BF9"/>
    <w:rPr>
      <w:rFonts w:ascii="Arial" w:eastAsia="Times New Roman" w:hAnsi="Arial" w:cs="Times New Roman"/>
      <w:sz w:val="20"/>
      <w:szCs w:val="20"/>
      <w:lang w:val="en-GB"/>
    </w:rPr>
  </w:style>
  <w:style w:type="paragraph" w:styleId="af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5"/>
    <w:rsid w:val="00FB1BF9"/>
    <w:pPr>
      <w:spacing w:before="100" w:beforeAutospacing="1" w:after="100" w:afterAutospacing="1"/>
    </w:pPr>
    <w:rPr>
      <w:lang w:val="x-none" w:eastAsia="x-none"/>
    </w:rPr>
  </w:style>
  <w:style w:type="paragraph" w:customStyle="1" w:styleId="af4">
    <w:name w:val="Нормальний текст"/>
    <w:basedOn w:val="a0"/>
    <w:rsid w:val="00FB1BF9"/>
    <w:pPr>
      <w:spacing w:before="120"/>
      <w:ind w:firstLine="567"/>
      <w:jc w:val="both"/>
    </w:pPr>
    <w:rPr>
      <w:rFonts w:ascii="Antiqua" w:hAnsi="Antiqua" w:cs="Antiqua"/>
      <w:sz w:val="26"/>
      <w:szCs w:val="26"/>
      <w:lang w:val="uk-UA"/>
    </w:rPr>
  </w:style>
  <w:style w:type="paragraph" w:customStyle="1" w:styleId="af5">
    <w:name w:val="Знак"/>
    <w:basedOn w:val="a0"/>
    <w:rsid w:val="00FB1BF9"/>
    <w:rPr>
      <w:rFonts w:ascii="Verdana" w:hAnsi="Verdana" w:cs="Verdana"/>
      <w:sz w:val="20"/>
      <w:szCs w:val="20"/>
      <w:lang w:val="en-US" w:eastAsia="en-US"/>
    </w:rPr>
  </w:style>
  <w:style w:type="character" w:customStyle="1" w:styleId="longtext">
    <w:name w:val="long_text"/>
    <w:rsid w:val="00FB1BF9"/>
  </w:style>
  <w:style w:type="character" w:styleId="af6">
    <w:name w:val="Strong"/>
    <w:qFormat/>
    <w:rsid w:val="00FB1BF9"/>
    <w:rPr>
      <w:b/>
      <w:bCs/>
    </w:rPr>
  </w:style>
  <w:style w:type="character" w:styleId="af7">
    <w:name w:val="Emphasis"/>
    <w:qFormat/>
    <w:rsid w:val="00FB1BF9"/>
    <w:rPr>
      <w:i/>
      <w:iCs/>
    </w:rPr>
  </w:style>
  <w:style w:type="paragraph" w:customStyle="1" w:styleId="110">
    <w:name w:val="Знак11"/>
    <w:basedOn w:val="a0"/>
    <w:rsid w:val="00FB1BF9"/>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af8">
    <w:name w:val="Знак Знак Знак Знак"/>
    <w:basedOn w:val="a0"/>
    <w:rsid w:val="00FB1BF9"/>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FB1BF9"/>
    <w:pPr>
      <w:spacing w:after="160" w:line="240" w:lineRule="exact"/>
    </w:pPr>
    <w:rPr>
      <w:rFonts w:ascii="Verdana" w:hAnsi="Verdana" w:cs="Verdana"/>
      <w:sz w:val="20"/>
      <w:szCs w:val="20"/>
      <w:lang w:val="en-GB" w:eastAsia="en-US"/>
    </w:rPr>
  </w:style>
  <w:style w:type="character" w:customStyle="1" w:styleId="pager21">
    <w:name w:val="pager21"/>
    <w:rsid w:val="00FB1BF9"/>
  </w:style>
  <w:style w:type="paragraph" w:customStyle="1" w:styleId="xl31">
    <w:name w:val="xl31"/>
    <w:basedOn w:val="a0"/>
    <w:rsid w:val="00FB1BF9"/>
    <w:pPr>
      <w:spacing w:before="100" w:beforeAutospacing="1" w:after="100" w:afterAutospacing="1"/>
    </w:pPr>
    <w:rPr>
      <w:rFonts w:eastAsia="Arial Unicode MS"/>
    </w:rPr>
  </w:style>
  <w:style w:type="character" w:customStyle="1" w:styleId="298">
    <w:name w:val="Основной текст (298)_"/>
    <w:link w:val="2981"/>
    <w:locked/>
    <w:rsid w:val="00FB1BF9"/>
    <w:rPr>
      <w:spacing w:val="10"/>
      <w:sz w:val="18"/>
      <w:szCs w:val="18"/>
      <w:shd w:val="clear" w:color="auto" w:fill="FFFFFF"/>
    </w:rPr>
  </w:style>
  <w:style w:type="paragraph" w:customStyle="1" w:styleId="2981">
    <w:name w:val="Основной текст (298)1"/>
    <w:basedOn w:val="a0"/>
    <w:link w:val="298"/>
    <w:rsid w:val="00FB1BF9"/>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character" w:styleId="af9">
    <w:name w:val="Hyperlink"/>
    <w:uiPriority w:val="99"/>
    <w:rsid w:val="00FB1BF9"/>
    <w:rPr>
      <w:rFonts w:ascii="Arial" w:hAnsi="Arial" w:cs="Arial"/>
      <w:color w:val="0000FF"/>
      <w:sz w:val="20"/>
      <w:szCs w:val="20"/>
      <w:u w:val="single"/>
    </w:rPr>
  </w:style>
  <w:style w:type="paragraph" w:customStyle="1" w:styleId="120">
    <w:name w:val="Знак12"/>
    <w:basedOn w:val="a0"/>
    <w:rsid w:val="00FB1BF9"/>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16">
    <w:name w:val="Без интервала1"/>
    <w:rsid w:val="00FB1BF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FB1BF9"/>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40">
    <w:name w:val="Знак14"/>
    <w:basedOn w:val="a0"/>
    <w:rsid w:val="00FB1BF9"/>
    <w:rPr>
      <w:rFonts w:ascii="Verdana" w:hAnsi="Verdana" w:cs="Verdana"/>
      <w:sz w:val="20"/>
      <w:szCs w:val="20"/>
      <w:lang w:val="en-US" w:eastAsia="en-US"/>
    </w:rPr>
  </w:style>
  <w:style w:type="paragraph" w:customStyle="1" w:styleId="150">
    <w:name w:val="Знак15"/>
    <w:basedOn w:val="a0"/>
    <w:rsid w:val="00FB1BF9"/>
    <w:rPr>
      <w:rFonts w:ascii="Verdana" w:hAnsi="Verdana" w:cs="Verdana"/>
      <w:sz w:val="20"/>
      <w:szCs w:val="20"/>
      <w:lang w:val="en-US" w:eastAsia="en-US"/>
    </w:rPr>
  </w:style>
  <w:style w:type="paragraph" w:customStyle="1" w:styleId="160">
    <w:name w:val="Знак16"/>
    <w:basedOn w:val="a0"/>
    <w:rsid w:val="00FB1BF9"/>
    <w:rPr>
      <w:rFonts w:ascii="Verdana" w:hAnsi="Verdana" w:cs="Verdana"/>
      <w:sz w:val="20"/>
      <w:szCs w:val="20"/>
      <w:lang w:val="en-US" w:eastAsia="en-US"/>
    </w:rPr>
  </w:style>
  <w:style w:type="paragraph" w:customStyle="1" w:styleId="17">
    <w:name w:val="Знак17"/>
    <w:basedOn w:val="a0"/>
    <w:rsid w:val="00FB1BF9"/>
    <w:rPr>
      <w:rFonts w:ascii="Verdana" w:hAnsi="Verdana" w:cs="Verdana"/>
      <w:sz w:val="20"/>
      <w:szCs w:val="20"/>
      <w:lang w:val="en-US" w:eastAsia="en-US"/>
    </w:rPr>
  </w:style>
  <w:style w:type="paragraph" w:customStyle="1" w:styleId="18">
    <w:name w:val="Знак18"/>
    <w:basedOn w:val="a0"/>
    <w:rsid w:val="00FB1BF9"/>
    <w:rPr>
      <w:rFonts w:ascii="Verdana" w:hAnsi="Verdana" w:cs="Verdana"/>
      <w:sz w:val="20"/>
      <w:szCs w:val="20"/>
      <w:lang w:val="en-US" w:eastAsia="en-US"/>
    </w:rPr>
  </w:style>
  <w:style w:type="paragraph" w:customStyle="1" w:styleId="19">
    <w:name w:val="Знак19"/>
    <w:basedOn w:val="a0"/>
    <w:rsid w:val="00FB1BF9"/>
    <w:rPr>
      <w:rFonts w:ascii="Verdana" w:hAnsi="Verdana" w:cs="Verdana"/>
      <w:sz w:val="20"/>
      <w:szCs w:val="20"/>
      <w:lang w:val="en-US" w:eastAsia="en-US"/>
    </w:rPr>
  </w:style>
  <w:style w:type="paragraph" w:customStyle="1" w:styleId="1100">
    <w:name w:val="Знак110"/>
    <w:basedOn w:val="a0"/>
    <w:rsid w:val="00FB1BF9"/>
    <w:rPr>
      <w:rFonts w:ascii="Verdana" w:hAnsi="Verdana" w:cs="Verdana"/>
      <w:sz w:val="20"/>
      <w:szCs w:val="20"/>
      <w:lang w:val="en-US" w:eastAsia="en-US"/>
    </w:rPr>
  </w:style>
  <w:style w:type="paragraph" w:customStyle="1" w:styleId="1111">
    <w:name w:val="Знак111"/>
    <w:basedOn w:val="a0"/>
    <w:rsid w:val="00FB1BF9"/>
    <w:rPr>
      <w:rFonts w:ascii="Verdana" w:hAnsi="Verdana" w:cs="Verdana"/>
      <w:sz w:val="20"/>
      <w:szCs w:val="20"/>
      <w:lang w:val="en-US" w:eastAsia="en-US"/>
    </w:rPr>
  </w:style>
  <w:style w:type="paragraph" w:customStyle="1" w:styleId="1120">
    <w:name w:val="Знак112"/>
    <w:basedOn w:val="a0"/>
    <w:rsid w:val="00FB1BF9"/>
    <w:rPr>
      <w:rFonts w:ascii="Verdana" w:hAnsi="Verdana" w:cs="Verdana"/>
      <w:sz w:val="20"/>
      <w:szCs w:val="20"/>
      <w:lang w:val="en-US" w:eastAsia="en-US"/>
    </w:rPr>
  </w:style>
  <w:style w:type="paragraph" w:customStyle="1" w:styleId="113">
    <w:name w:val="Знак113"/>
    <w:basedOn w:val="a0"/>
    <w:rsid w:val="00FB1BF9"/>
    <w:rPr>
      <w:rFonts w:ascii="Verdana" w:hAnsi="Verdana" w:cs="Verdana"/>
      <w:sz w:val="20"/>
      <w:szCs w:val="20"/>
      <w:lang w:val="en-US" w:eastAsia="en-US"/>
    </w:rPr>
  </w:style>
  <w:style w:type="paragraph" w:customStyle="1" w:styleId="1a">
    <w:name w:val="Знак1"/>
    <w:basedOn w:val="a0"/>
    <w:rsid w:val="00FB1BF9"/>
    <w:rPr>
      <w:rFonts w:ascii="Verdana" w:hAnsi="Verdana" w:cs="Verdana"/>
      <w:sz w:val="20"/>
      <w:szCs w:val="20"/>
      <w:lang w:val="en-US" w:eastAsia="en-US"/>
    </w:rPr>
  </w:style>
  <w:style w:type="character" w:customStyle="1" w:styleId="hps">
    <w:name w:val="hps"/>
    <w:rsid w:val="00FB1BF9"/>
  </w:style>
  <w:style w:type="character" w:customStyle="1" w:styleId="shorttext">
    <w:name w:val="short_text"/>
    <w:rsid w:val="00FB1BF9"/>
  </w:style>
  <w:style w:type="character" w:customStyle="1" w:styleId="atn">
    <w:name w:val="atn"/>
    <w:rsid w:val="00FB1BF9"/>
  </w:style>
  <w:style w:type="character" w:customStyle="1" w:styleId="hpsatn">
    <w:name w:val="hps atn"/>
    <w:rsid w:val="00FB1BF9"/>
  </w:style>
  <w:style w:type="paragraph" w:customStyle="1" w:styleId="114">
    <w:name w:val="Знак114"/>
    <w:basedOn w:val="a0"/>
    <w:uiPriority w:val="99"/>
    <w:rsid w:val="00FB1BF9"/>
    <w:rPr>
      <w:rFonts w:ascii="Verdana" w:hAnsi="Verdana" w:cs="Verdana"/>
      <w:sz w:val="20"/>
      <w:szCs w:val="20"/>
      <w:lang w:val="en-US" w:eastAsia="en-US"/>
    </w:rPr>
  </w:style>
  <w:style w:type="character" w:customStyle="1" w:styleId="13">
    <w:name w:val="Название Знак1"/>
    <w:link w:val="a7"/>
    <w:locked/>
    <w:rsid w:val="00FB1BF9"/>
    <w:rPr>
      <w:rFonts w:ascii="Kudriashov" w:eastAsia="Times New Roman" w:hAnsi="Kudriashov" w:cs="Times New Roman"/>
      <w:b/>
      <w:sz w:val="40"/>
      <w:szCs w:val="20"/>
    </w:rPr>
  </w:style>
  <w:style w:type="paragraph" w:customStyle="1" w:styleId="1b">
    <w:name w:val="Абзац списка1"/>
    <w:basedOn w:val="a0"/>
    <w:rsid w:val="00FB1BF9"/>
    <w:pPr>
      <w:ind w:left="720"/>
    </w:pPr>
  </w:style>
  <w:style w:type="character" w:customStyle="1" w:styleId="91">
    <w:name w:val="Подпись к таблице (9)_"/>
    <w:link w:val="92"/>
    <w:locked/>
    <w:rsid w:val="00FB1BF9"/>
    <w:rPr>
      <w:spacing w:val="10"/>
      <w:sz w:val="18"/>
      <w:szCs w:val="18"/>
      <w:shd w:val="clear" w:color="auto" w:fill="FFFFFF"/>
    </w:rPr>
  </w:style>
  <w:style w:type="paragraph" w:customStyle="1" w:styleId="92">
    <w:name w:val="Подпись к таблице (9)"/>
    <w:basedOn w:val="a0"/>
    <w:link w:val="91"/>
    <w:rsid w:val="00FB1BF9"/>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115">
    <w:name w:val="Без интервала11"/>
    <w:rsid w:val="00FB1BF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FB1BF9"/>
    <w:rPr>
      <w:rFonts w:ascii="Verdana" w:hAnsi="Verdana" w:cs="Verdana"/>
      <w:sz w:val="20"/>
      <w:szCs w:val="20"/>
      <w:lang w:val="en-US" w:eastAsia="en-US"/>
    </w:rPr>
  </w:style>
  <w:style w:type="paragraph" w:customStyle="1" w:styleId="afa">
    <w:name w:val="Содержимое таблицы"/>
    <w:basedOn w:val="a0"/>
    <w:rsid w:val="00FB1BF9"/>
    <w:pPr>
      <w:widowControl w:val="0"/>
      <w:suppressLineNumbers/>
      <w:suppressAutoHyphens/>
    </w:pPr>
    <w:rPr>
      <w:rFonts w:ascii="Arial" w:hAnsi="Arial"/>
      <w:kern w:val="1"/>
      <w:sz w:val="20"/>
      <w:lang w:val="uk-UA"/>
    </w:rPr>
  </w:style>
  <w:style w:type="paragraph" w:styleId="afb">
    <w:name w:val="Document Map"/>
    <w:basedOn w:val="a0"/>
    <w:link w:val="afc"/>
    <w:rsid w:val="00FB1BF9"/>
    <w:pPr>
      <w:shd w:val="clear" w:color="auto" w:fill="000080"/>
    </w:pPr>
    <w:rPr>
      <w:rFonts w:ascii="Tahoma" w:hAnsi="Tahoma" w:cs="Tahoma"/>
      <w:sz w:val="20"/>
      <w:szCs w:val="20"/>
    </w:rPr>
  </w:style>
  <w:style w:type="character" w:customStyle="1" w:styleId="afc">
    <w:name w:val="Схема документа Знак"/>
    <w:basedOn w:val="a1"/>
    <w:link w:val="afb"/>
    <w:rsid w:val="00FB1BF9"/>
    <w:rPr>
      <w:rFonts w:ascii="Tahoma" w:eastAsia="Times New Roman" w:hAnsi="Tahoma" w:cs="Tahoma"/>
      <w:sz w:val="20"/>
      <w:szCs w:val="20"/>
      <w:shd w:val="clear" w:color="auto" w:fill="000080"/>
      <w:lang w:eastAsia="ru-RU"/>
    </w:rPr>
  </w:style>
  <w:style w:type="paragraph" w:customStyle="1" w:styleId="1c">
    <w:name w:val="Знак Знак1 Знак Знак Знак Знак"/>
    <w:basedOn w:val="a0"/>
    <w:rsid w:val="00FB1BF9"/>
    <w:rPr>
      <w:rFonts w:ascii="Verdana" w:hAnsi="Verdana" w:cs="Verdana"/>
      <w:sz w:val="20"/>
      <w:szCs w:val="20"/>
      <w:lang w:val="en-US" w:eastAsia="en-US"/>
    </w:rPr>
  </w:style>
  <w:style w:type="paragraph" w:customStyle="1" w:styleId="afd">
    <w:name w:val="Знак Знак Знак Знак Знак"/>
    <w:basedOn w:val="a0"/>
    <w:rsid w:val="00FB1BF9"/>
    <w:rPr>
      <w:rFonts w:ascii="Verdana" w:hAnsi="Verdana" w:cs="Verdana"/>
      <w:sz w:val="20"/>
      <w:szCs w:val="20"/>
      <w:lang w:val="en-US" w:eastAsia="en-US"/>
    </w:rPr>
  </w:style>
  <w:style w:type="paragraph" w:customStyle="1" w:styleId="msolistparagraph0">
    <w:name w:val="msolistparagraph"/>
    <w:basedOn w:val="a0"/>
    <w:rsid w:val="00FB1BF9"/>
    <w:pPr>
      <w:ind w:left="720"/>
    </w:pPr>
    <w:rPr>
      <w:rFonts w:ascii="Calibri" w:hAnsi="Calibri"/>
      <w:sz w:val="22"/>
      <w:szCs w:val="22"/>
    </w:rPr>
  </w:style>
  <w:style w:type="paragraph" w:customStyle="1" w:styleId="afe">
    <w:name w:val="Знак Знак Знак Знак Знак Знак Знак"/>
    <w:basedOn w:val="a0"/>
    <w:rsid w:val="00FB1BF9"/>
    <w:rPr>
      <w:rFonts w:ascii="Verdana" w:hAnsi="Verdana" w:cs="Verdana"/>
      <w:sz w:val="20"/>
      <w:szCs w:val="20"/>
      <w:lang w:val="en-US" w:eastAsia="en-US"/>
    </w:rPr>
  </w:style>
  <w:style w:type="paragraph" w:customStyle="1" w:styleId="tj1">
    <w:name w:val="tj1"/>
    <w:basedOn w:val="a0"/>
    <w:rsid w:val="00FB1BF9"/>
    <w:pPr>
      <w:spacing w:line="300" w:lineRule="atLeast"/>
      <w:jc w:val="both"/>
    </w:pPr>
  </w:style>
  <w:style w:type="character" w:customStyle="1" w:styleId="value">
    <w:name w:val="value"/>
    <w:rsid w:val="00FB1BF9"/>
  </w:style>
  <w:style w:type="paragraph" w:customStyle="1" w:styleId="1d">
    <w:name w:val="Знак Знак1 Знак Знак Знак Знак Знак Знак Знак Знак"/>
    <w:basedOn w:val="a0"/>
    <w:rsid w:val="00FB1BF9"/>
    <w:rPr>
      <w:rFonts w:ascii="Verdana" w:hAnsi="Verdana" w:cs="Verdana"/>
      <w:sz w:val="20"/>
      <w:szCs w:val="20"/>
      <w:lang w:val="en-US" w:eastAsia="en-US"/>
    </w:rPr>
  </w:style>
  <w:style w:type="paragraph" w:customStyle="1" w:styleId="NoSpacing1">
    <w:name w:val="No Spacing1"/>
    <w:basedOn w:val="a0"/>
    <w:rsid w:val="00FB1BF9"/>
    <w:pPr>
      <w:autoSpaceDE w:val="0"/>
      <w:autoSpaceDN w:val="0"/>
    </w:pPr>
    <w:rPr>
      <w:rFonts w:ascii="Times New Roman CYR" w:eastAsia="Calibri" w:hAnsi="Times New Roman CYR"/>
    </w:rPr>
  </w:style>
  <w:style w:type="paragraph" w:styleId="a">
    <w:name w:val="List Bullet"/>
    <w:basedOn w:val="a0"/>
    <w:autoRedefine/>
    <w:rsid w:val="00FB1BF9"/>
    <w:pPr>
      <w:numPr>
        <w:numId w:val="17"/>
      </w:numPr>
      <w:spacing w:before="120" w:after="120"/>
    </w:pPr>
    <w:rPr>
      <w:rFonts w:ascii="Arial" w:hAnsi="Arial"/>
      <w:sz w:val="22"/>
      <w:lang w:val="en-US" w:eastAsia="uk-UA"/>
    </w:rPr>
  </w:style>
  <w:style w:type="paragraph" w:customStyle="1" w:styleId="aff">
    <w:name w:val="Таблица заголовки"/>
    <w:basedOn w:val="a0"/>
    <w:rsid w:val="00FB1BF9"/>
    <w:pPr>
      <w:spacing w:before="60" w:after="60"/>
      <w:ind w:left="-57" w:right="-57"/>
      <w:jc w:val="center"/>
    </w:pPr>
    <w:rPr>
      <w:rFonts w:ascii="Arial" w:hAnsi="Arial"/>
      <w:sz w:val="22"/>
      <w:lang w:eastAsia="uk-UA"/>
    </w:rPr>
  </w:style>
  <w:style w:type="paragraph" w:customStyle="1" w:styleId="aff0">
    <w:name w:val="Таблица текст"/>
    <w:basedOn w:val="a0"/>
    <w:rsid w:val="00FB1BF9"/>
    <w:pPr>
      <w:spacing w:before="60" w:after="60"/>
      <w:ind w:left="-57" w:right="-57"/>
    </w:pPr>
    <w:rPr>
      <w:rFonts w:ascii="Arial" w:hAnsi="Arial"/>
      <w:sz w:val="20"/>
      <w:lang w:eastAsia="uk-UA"/>
    </w:rPr>
  </w:style>
  <w:style w:type="paragraph" w:customStyle="1" w:styleId="aff1">
    <w:name w:val="Название таблицы"/>
    <w:basedOn w:val="a0"/>
    <w:next w:val="a0"/>
    <w:rsid w:val="00FB1BF9"/>
    <w:pPr>
      <w:keepNext/>
      <w:spacing w:before="240" w:after="120"/>
    </w:pPr>
    <w:rPr>
      <w:rFonts w:ascii="Arial" w:hAnsi="Arial"/>
      <w:sz w:val="22"/>
      <w:lang w:eastAsia="uk-UA"/>
    </w:rPr>
  </w:style>
  <w:style w:type="paragraph" w:customStyle="1" w:styleId="aff2">
    <w:name w:val="Титульный заголовок"/>
    <w:basedOn w:val="a0"/>
    <w:rsid w:val="00FB1BF9"/>
    <w:pPr>
      <w:spacing w:before="240" w:after="240"/>
      <w:jc w:val="center"/>
    </w:pPr>
    <w:rPr>
      <w:rFonts w:ascii="Arial" w:hAnsi="Arial"/>
      <w:b/>
      <w:sz w:val="28"/>
      <w:lang w:eastAsia="uk-UA"/>
    </w:rPr>
  </w:style>
  <w:style w:type="paragraph" w:customStyle="1" w:styleId="aff3">
    <w:name w:val="Таблица центр.текст"/>
    <w:basedOn w:val="aff0"/>
    <w:rsid w:val="00FB1BF9"/>
    <w:pPr>
      <w:jc w:val="center"/>
    </w:pPr>
  </w:style>
  <w:style w:type="paragraph" w:customStyle="1" w:styleId="1e">
    <w:name w:val="1"/>
    <w:basedOn w:val="a0"/>
    <w:rsid w:val="00FB1BF9"/>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FB1BF9"/>
    <w:rPr>
      <w:rFonts w:ascii="Verdana" w:hAnsi="Verdana" w:cs="Verdana"/>
      <w:sz w:val="20"/>
      <w:szCs w:val="20"/>
      <w:lang w:val="en-US" w:eastAsia="en-US"/>
    </w:rPr>
  </w:style>
  <w:style w:type="paragraph" w:customStyle="1" w:styleId="31">
    <w:name w:val="Знак Знак3 Знак Знак"/>
    <w:basedOn w:val="a0"/>
    <w:rsid w:val="00FB1BF9"/>
    <w:rPr>
      <w:rFonts w:ascii="Verdana" w:hAnsi="Verdana" w:cs="Verdana"/>
      <w:sz w:val="20"/>
      <w:szCs w:val="20"/>
      <w:lang w:val="en-US" w:eastAsia="en-US"/>
    </w:rPr>
  </w:style>
  <w:style w:type="character" w:styleId="aff4">
    <w:name w:val="annotation reference"/>
    <w:uiPriority w:val="99"/>
    <w:rsid w:val="00FB1BF9"/>
    <w:rPr>
      <w:rFonts w:cs="Times New Roman"/>
      <w:sz w:val="16"/>
      <w:szCs w:val="16"/>
    </w:rPr>
  </w:style>
  <w:style w:type="paragraph" w:customStyle="1" w:styleId="21">
    <w:name w:val="Знак Знак 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FB1BF9"/>
    <w:rPr>
      <w:rFonts w:ascii="Verdana" w:hAnsi="Verdana" w:cs="Verdana"/>
      <w:sz w:val="20"/>
      <w:szCs w:val="20"/>
      <w:lang w:val="en-US" w:eastAsia="en-US"/>
    </w:rPr>
  </w:style>
  <w:style w:type="paragraph" w:customStyle="1" w:styleId="116">
    <w:name w:val="Знак Знак1 Знак Знак Знак Знак Знак Знак Знак Знак1"/>
    <w:basedOn w:val="a0"/>
    <w:rsid w:val="00FB1BF9"/>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uiPriority w:val="99"/>
    <w:rsid w:val="00FB1BF9"/>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uiPriority w:val="99"/>
    <w:rsid w:val="00FB1BF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FB1BF9"/>
    <w:rPr>
      <w:rFonts w:ascii="Verdana" w:hAnsi="Verdana" w:cs="Verdana"/>
      <w:sz w:val="20"/>
      <w:szCs w:val="20"/>
      <w:lang w:val="en-US" w:eastAsia="en-US"/>
    </w:rPr>
  </w:style>
  <w:style w:type="paragraph" w:styleId="aff5">
    <w:name w:val="Body Text Indent"/>
    <w:aliases w:val=" Знак9"/>
    <w:basedOn w:val="a0"/>
    <w:link w:val="aff6"/>
    <w:uiPriority w:val="99"/>
    <w:rsid w:val="00FB1BF9"/>
    <w:pPr>
      <w:spacing w:after="120"/>
      <w:ind w:left="283"/>
    </w:pPr>
  </w:style>
  <w:style w:type="character" w:customStyle="1" w:styleId="aff6">
    <w:name w:val="Основной текст с отступом Знак"/>
    <w:aliases w:val=" Знак9 Знак"/>
    <w:basedOn w:val="a1"/>
    <w:link w:val="aff5"/>
    <w:uiPriority w:val="99"/>
    <w:rsid w:val="00FB1BF9"/>
    <w:rPr>
      <w:rFonts w:ascii="Times New Roman" w:eastAsia="Times New Roman" w:hAnsi="Times New Roman" w:cs="Times New Roman"/>
      <w:sz w:val="24"/>
      <w:szCs w:val="24"/>
      <w:lang w:eastAsia="ru-RU"/>
    </w:rPr>
  </w:style>
  <w:style w:type="paragraph" w:customStyle="1" w:styleId="CharCharCharCharCharChar1">
    <w:name w:val="Знак Знак Char Char Знак Знак Char Char Знак Знак Char Char1"/>
    <w:basedOn w:val="a0"/>
    <w:rsid w:val="00FB1BF9"/>
    <w:pPr>
      <w:spacing w:after="160" w:line="240" w:lineRule="exact"/>
    </w:pPr>
    <w:rPr>
      <w:rFonts w:ascii="Verdana" w:hAnsi="Verdana" w:cs="Verdana"/>
      <w:sz w:val="20"/>
      <w:szCs w:val="20"/>
      <w:lang w:val="en-GB" w:eastAsia="en-US"/>
    </w:rPr>
  </w:style>
  <w:style w:type="paragraph" w:customStyle="1" w:styleId="CharChar">
    <w:name w:val="Char Char"/>
    <w:basedOn w:val="a0"/>
    <w:rsid w:val="00FB1BF9"/>
    <w:rPr>
      <w:rFonts w:ascii="Verdana" w:hAnsi="Verdana"/>
      <w:sz w:val="20"/>
      <w:szCs w:val="20"/>
      <w:lang w:val="en-US" w:eastAsia="en-US"/>
    </w:rPr>
  </w:style>
  <w:style w:type="character" w:customStyle="1" w:styleId="st1">
    <w:name w:val="st1"/>
    <w:rsid w:val="00FB1BF9"/>
  </w:style>
  <w:style w:type="paragraph" w:customStyle="1" w:styleId="aff7">
    <w:name w:val="Знак Знак Знак Знак Знак Знак Знак Знак"/>
    <w:basedOn w:val="a0"/>
    <w:rsid w:val="00FB1BF9"/>
    <w:rPr>
      <w:rFonts w:ascii="Verdana" w:hAnsi="Verdana" w:cs="Verdana"/>
      <w:sz w:val="20"/>
      <w:szCs w:val="20"/>
      <w:lang w:val="en-US" w:eastAsia="en-US"/>
    </w:rPr>
  </w:style>
  <w:style w:type="paragraph" w:customStyle="1" w:styleId="aff8">
    <w:name w:val="Знак Знак"/>
    <w:basedOn w:val="a0"/>
    <w:rsid w:val="00FB1BF9"/>
    <w:rPr>
      <w:rFonts w:ascii="Verdana" w:hAnsi="Verdana" w:cs="Verdana"/>
      <w:sz w:val="20"/>
      <w:szCs w:val="20"/>
      <w:lang w:val="en-US" w:eastAsia="en-US"/>
    </w:rPr>
  </w:style>
  <w:style w:type="paragraph" w:customStyle="1" w:styleId="1f">
    <w:name w:val="Знак Знак1 Знак Знак Знак Знак Знак Знак"/>
    <w:basedOn w:val="a0"/>
    <w:rsid w:val="00FB1BF9"/>
    <w:rPr>
      <w:rFonts w:ascii="Verdana" w:hAnsi="Verdana" w:cs="Verdana"/>
      <w:sz w:val="20"/>
      <w:szCs w:val="20"/>
      <w:lang w:val="en-US" w:eastAsia="en-US"/>
    </w:rPr>
  </w:style>
  <w:style w:type="paragraph" w:customStyle="1" w:styleId="1f0">
    <w:name w:val="Знак Знак1"/>
    <w:basedOn w:val="a0"/>
    <w:rsid w:val="00FB1BF9"/>
    <w:rPr>
      <w:rFonts w:ascii="Verdana" w:hAnsi="Verdana" w:cs="Verdana"/>
      <w:sz w:val="20"/>
      <w:szCs w:val="20"/>
      <w:lang w:val="en-US" w:eastAsia="en-US"/>
    </w:rPr>
  </w:style>
  <w:style w:type="table" w:customStyle="1" w:styleId="1f1">
    <w:name w:val="Сетка таблицы1"/>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w:basedOn w:val="a0"/>
    <w:rsid w:val="00FB1BF9"/>
    <w:rPr>
      <w:rFonts w:ascii="Verdana" w:hAnsi="Verdana" w:cs="Verdana"/>
      <w:sz w:val="20"/>
      <w:szCs w:val="20"/>
      <w:lang w:val="en-US" w:eastAsia="en-U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3"/>
    <w:locked/>
    <w:rsid w:val="00FB1BF9"/>
    <w:rPr>
      <w:rFonts w:ascii="Times New Roman" w:eastAsia="Times New Roman" w:hAnsi="Times New Roman" w:cs="Times New Roman"/>
      <w:sz w:val="24"/>
      <w:szCs w:val="24"/>
      <w:lang w:val="x-none" w:eastAsia="x-none"/>
    </w:rPr>
  </w:style>
  <w:style w:type="paragraph" w:styleId="affa">
    <w:name w:val="annotation text"/>
    <w:basedOn w:val="a0"/>
    <w:link w:val="affb"/>
    <w:uiPriority w:val="99"/>
    <w:rsid w:val="00FB1BF9"/>
    <w:rPr>
      <w:sz w:val="20"/>
      <w:szCs w:val="20"/>
    </w:rPr>
  </w:style>
  <w:style w:type="character" w:customStyle="1" w:styleId="affb">
    <w:name w:val="Текст примечания Знак"/>
    <w:basedOn w:val="a1"/>
    <w:link w:val="affa"/>
    <w:uiPriority w:val="99"/>
    <w:rsid w:val="00FB1BF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FB1BF9"/>
    <w:rPr>
      <w:b/>
      <w:bCs/>
      <w:lang w:val="x-none" w:eastAsia="x-none"/>
    </w:rPr>
  </w:style>
  <w:style w:type="character" w:customStyle="1" w:styleId="affd">
    <w:name w:val="Тема примечания Знак"/>
    <w:basedOn w:val="affb"/>
    <w:link w:val="affc"/>
    <w:uiPriority w:val="99"/>
    <w:rsid w:val="00FB1BF9"/>
    <w:rPr>
      <w:rFonts w:ascii="Times New Roman" w:eastAsia="Times New Roman" w:hAnsi="Times New Roman" w:cs="Times New Roman"/>
      <w:b/>
      <w:bCs/>
      <w:sz w:val="20"/>
      <w:szCs w:val="20"/>
      <w:lang w:val="x-none" w:eastAsia="x-none"/>
    </w:rPr>
  </w:style>
  <w:style w:type="character" w:customStyle="1" w:styleId="st">
    <w:name w:val="st"/>
    <w:rsid w:val="00FB1BF9"/>
  </w:style>
  <w:style w:type="paragraph" w:customStyle="1" w:styleId="TableContents">
    <w:name w:val="Table Contents"/>
    <w:basedOn w:val="a0"/>
    <w:rsid w:val="00FB1BF9"/>
    <w:pPr>
      <w:widowControl w:val="0"/>
      <w:suppressLineNumbers/>
      <w:suppressAutoHyphens/>
    </w:pPr>
    <w:rPr>
      <w:rFonts w:ascii="Liberation Serif" w:eastAsia="Droid Sans Fallback" w:hAnsi="Liberation Serif" w:cs="FreeSans"/>
      <w:kern w:val="1"/>
      <w:lang w:val="en-US" w:eastAsia="zh-CN" w:bidi="hi-IN"/>
    </w:rPr>
  </w:style>
  <w:style w:type="paragraph" w:styleId="53">
    <w:name w:val="List 5"/>
    <w:basedOn w:val="a0"/>
    <w:unhideWhenUsed/>
    <w:rsid w:val="00FB1BF9"/>
    <w:pPr>
      <w:ind w:left="1415" w:hanging="283"/>
    </w:pPr>
  </w:style>
  <w:style w:type="paragraph" w:customStyle="1" w:styleId="affe">
    <w:name w:val="Знак Знак Знак Знак Знак Знак Знак Знак Знак Знак"/>
    <w:basedOn w:val="a0"/>
    <w:rsid w:val="00FB1BF9"/>
    <w:rPr>
      <w:rFonts w:ascii="Verdana" w:hAnsi="Verdana" w:cs="Verdana"/>
      <w:sz w:val="20"/>
      <w:szCs w:val="20"/>
      <w:lang w:val="en-US" w:eastAsia="en-US"/>
    </w:rPr>
  </w:style>
  <w:style w:type="paragraph" w:styleId="24">
    <w:name w:val="Body Text 2"/>
    <w:basedOn w:val="a0"/>
    <w:link w:val="25"/>
    <w:uiPriority w:val="99"/>
    <w:rsid w:val="00FB1BF9"/>
    <w:pPr>
      <w:spacing w:after="120" w:line="480" w:lineRule="auto"/>
    </w:pPr>
  </w:style>
  <w:style w:type="character" w:customStyle="1" w:styleId="25">
    <w:name w:val="Основной текст 2 Знак"/>
    <w:basedOn w:val="a1"/>
    <w:link w:val="24"/>
    <w:uiPriority w:val="99"/>
    <w:rsid w:val="00FB1BF9"/>
    <w:rPr>
      <w:rFonts w:ascii="Times New Roman" w:eastAsia="Times New Roman" w:hAnsi="Times New Roman" w:cs="Times New Roman"/>
      <w:sz w:val="24"/>
      <w:szCs w:val="24"/>
      <w:lang w:eastAsia="ru-RU"/>
    </w:rPr>
  </w:style>
  <w:style w:type="paragraph" w:customStyle="1" w:styleId="Normal1">
    <w:name w:val="Normal1"/>
    <w:rsid w:val="00FB1BF9"/>
    <w:pPr>
      <w:spacing w:after="0" w:line="240" w:lineRule="auto"/>
    </w:pPr>
    <w:rPr>
      <w:rFonts w:ascii="Arial" w:eastAsia="Times New Roman" w:hAnsi="Arial" w:cs="Times New Roman"/>
      <w:sz w:val="20"/>
      <w:szCs w:val="20"/>
      <w:lang w:val="uk-UA" w:eastAsia="ru-RU"/>
    </w:rPr>
  </w:style>
  <w:style w:type="paragraph" w:customStyle="1" w:styleId="83">
    <w:name w:val="çàãîëîâîê 8"/>
    <w:basedOn w:val="a0"/>
    <w:next w:val="a0"/>
    <w:rsid w:val="00FB1BF9"/>
    <w:pPr>
      <w:keepNext/>
      <w:spacing w:before="120"/>
    </w:pPr>
    <w:rPr>
      <w:rFonts w:ascii="Arial" w:hAnsi="Arial"/>
      <w:b/>
      <w:i/>
      <w:color w:val="800080"/>
      <w:sz w:val="16"/>
      <w:szCs w:val="20"/>
      <w:lang w:val="en-US"/>
    </w:rPr>
  </w:style>
  <w:style w:type="paragraph" w:customStyle="1" w:styleId="1f2">
    <w:name w:val="çàãîëîâîê 1"/>
    <w:basedOn w:val="a0"/>
    <w:next w:val="a0"/>
    <w:rsid w:val="00FB1BF9"/>
    <w:pPr>
      <w:keepNext/>
    </w:pPr>
    <w:rPr>
      <w:rFonts w:ascii="Arial" w:hAnsi="Arial"/>
      <w:b/>
      <w:szCs w:val="20"/>
    </w:rPr>
  </w:style>
  <w:style w:type="paragraph" w:customStyle="1" w:styleId="afff">
    <w:name w:val="òåêñò ïðèìå÷àíèÿ"/>
    <w:basedOn w:val="a0"/>
    <w:rsid w:val="00FB1BF9"/>
    <w:rPr>
      <w:rFonts w:ascii="Arial" w:hAnsi="Arial"/>
      <w:szCs w:val="20"/>
      <w:lang w:val="en-AU"/>
    </w:rPr>
  </w:style>
  <w:style w:type="paragraph" w:customStyle="1" w:styleId="lena">
    <w:name w:val="lena"/>
    <w:basedOn w:val="a0"/>
    <w:rsid w:val="00FB1BF9"/>
    <w:pPr>
      <w:spacing w:line="240" w:lineRule="atLeast"/>
    </w:pPr>
    <w:rPr>
      <w:rFonts w:ascii="UkrainianTimesET" w:hAnsi="UkrainianTimesET"/>
      <w:sz w:val="20"/>
      <w:szCs w:val="20"/>
      <w:lang w:val="uk-UA"/>
    </w:rPr>
  </w:style>
  <w:style w:type="paragraph" w:styleId="afff0">
    <w:name w:val="No Spacing"/>
    <w:uiPriority w:val="1"/>
    <w:qFormat/>
    <w:rsid w:val="00FB1BF9"/>
    <w:pPr>
      <w:spacing w:after="0" w:line="240" w:lineRule="auto"/>
    </w:pPr>
    <w:rPr>
      <w:rFonts w:ascii="Calibri" w:eastAsia="Calibri" w:hAnsi="Calibri" w:cs="Times New Roman"/>
    </w:rPr>
  </w:style>
  <w:style w:type="character" w:customStyle="1" w:styleId="210">
    <w:name w:val="Заголовок 2 Знак1"/>
    <w:aliases w:val="Заголовок 2 Знак Знак,Heading 2 Char Знак Знак,Heading 2 Char Знак1"/>
    <w:rsid w:val="00FB1BF9"/>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FB1BF9"/>
    <w:rPr>
      <w:b/>
      <w:bCs/>
      <w:sz w:val="32"/>
      <w:szCs w:val="32"/>
      <w:lang w:val="uk-UA" w:eastAsia="ru-RU"/>
    </w:rPr>
  </w:style>
  <w:style w:type="character" w:customStyle="1" w:styleId="51">
    <w:name w:val="Заголовок 5 Знак1"/>
    <w:aliases w:val="Heading 5 Char Знак Знак,Heading 5 Char Знак1"/>
    <w:link w:val="5"/>
    <w:rsid w:val="00FB1BF9"/>
    <w:rPr>
      <w:rFonts w:ascii="Arial" w:eastAsia="Times New Roman" w:hAnsi="Arial" w:cs="Times New Roman"/>
      <w:b/>
      <w:bCs/>
      <w:iCs/>
      <w:szCs w:val="26"/>
      <w:lang w:eastAsia="uk-UA"/>
    </w:rPr>
  </w:style>
  <w:style w:type="character" w:customStyle="1" w:styleId="61">
    <w:name w:val="Заголовок 6 Знак1"/>
    <w:aliases w:val="Heading 6 Char Знак Знак,Heading 6 Char Знак1"/>
    <w:link w:val="6"/>
    <w:rsid w:val="00FB1BF9"/>
    <w:rPr>
      <w:rFonts w:ascii="Arial" w:eastAsia="Times New Roman" w:hAnsi="Arial" w:cs="Times New Roman"/>
      <w:b/>
      <w:bCs/>
      <w:lang w:eastAsia="uk-UA"/>
    </w:rPr>
  </w:style>
  <w:style w:type="character" w:customStyle="1" w:styleId="71">
    <w:name w:val="Заголовок 7 Знак1"/>
    <w:aliases w:val="Heading 7 Char Знак Знак,Heading 7 Char Знак1"/>
    <w:link w:val="7"/>
    <w:rsid w:val="00FB1BF9"/>
    <w:rPr>
      <w:rFonts w:ascii="Times New Roman" w:eastAsia="Times New Roman" w:hAnsi="Times New Roman" w:cs="Times New Roman"/>
      <w:sz w:val="24"/>
      <w:szCs w:val="24"/>
      <w:lang w:eastAsia="ru-RU"/>
    </w:rPr>
  </w:style>
  <w:style w:type="character" w:customStyle="1" w:styleId="81">
    <w:name w:val="Заголовок 8 Знак1"/>
    <w:aliases w:val="Heading 8 Char Знак Знак,Heading 8 Char Знак1"/>
    <w:link w:val="8"/>
    <w:uiPriority w:val="9"/>
    <w:rsid w:val="00FB1BF9"/>
    <w:rPr>
      <w:rFonts w:ascii="Times New Roman" w:eastAsia="Times New Roman" w:hAnsi="Times New Roman" w:cs="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FB1BF9"/>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FB1BF9"/>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FB1BF9"/>
    <w:rPr>
      <w:rFonts w:ascii="Courier New" w:eastAsia="Times New Roman" w:hAnsi="Courier New" w:cs="Courier New"/>
      <w:sz w:val="24"/>
      <w:szCs w:val="24"/>
      <w:lang w:val="ru-RU" w:eastAsia="ru-RU"/>
    </w:rPr>
  </w:style>
  <w:style w:type="character" w:customStyle="1" w:styleId="1f3">
    <w:name w:val="Основной текст Знак1"/>
    <w:aliases w:val="Основной текст Знак Знак,Body Text Char Знак Знак,Body Text Char Знак1"/>
    <w:rsid w:val="00FB1BF9"/>
    <w:rPr>
      <w:rFonts w:ascii="Arial" w:hAnsi="Arial" w:cs="Arial"/>
      <w:lang w:val="en-GB" w:eastAsia="en-US" w:bidi="ar-SA"/>
    </w:rPr>
  </w:style>
  <w:style w:type="character" w:customStyle="1" w:styleId="Web">
    <w:name w:val="Обычный (Web) Знак Знак"/>
    <w:rsid w:val="00FB1BF9"/>
    <w:rPr>
      <w:sz w:val="24"/>
      <w:szCs w:val="24"/>
      <w:lang w:val="ru-RU" w:eastAsia="ru-RU"/>
    </w:rPr>
  </w:style>
  <w:style w:type="character" w:customStyle="1" w:styleId="1f4">
    <w:name w:val="Верхний колонтитул Знак1"/>
    <w:aliases w:val="Верхний колонтитул Знак Знак,Header Char Знак Знак,Header Char Знак1"/>
    <w:rsid w:val="00FB1BF9"/>
    <w:rPr>
      <w:sz w:val="24"/>
      <w:szCs w:val="24"/>
      <w:lang w:val="ru-RU" w:eastAsia="ru-RU" w:bidi="ar-SA"/>
    </w:rPr>
  </w:style>
  <w:style w:type="paragraph" w:customStyle="1" w:styleId="Preformatted">
    <w:name w:val="Preformatted"/>
    <w:basedOn w:val="a0"/>
    <w:rsid w:val="00FB1BF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1">
    <w:name w:val="А простой"/>
    <w:basedOn w:val="a0"/>
    <w:rsid w:val="00FB1BF9"/>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FB1BF9"/>
    <w:rPr>
      <w:rFonts w:ascii="Verdana" w:hAnsi="Verdana" w:cs="Verdana"/>
      <w:sz w:val="20"/>
      <w:szCs w:val="20"/>
      <w:lang w:val="en-US" w:eastAsia="en-US"/>
    </w:rPr>
  </w:style>
  <w:style w:type="paragraph" w:styleId="35">
    <w:name w:val="Body Text 3"/>
    <w:basedOn w:val="a0"/>
    <w:link w:val="36"/>
    <w:rsid w:val="00FB1BF9"/>
    <w:pPr>
      <w:spacing w:after="120"/>
    </w:pPr>
    <w:rPr>
      <w:sz w:val="16"/>
      <w:szCs w:val="16"/>
    </w:rPr>
  </w:style>
  <w:style w:type="character" w:customStyle="1" w:styleId="36">
    <w:name w:val="Основной текст 3 Знак"/>
    <w:basedOn w:val="a1"/>
    <w:link w:val="35"/>
    <w:rsid w:val="00FB1BF9"/>
    <w:rPr>
      <w:rFonts w:ascii="Times New Roman" w:eastAsia="Times New Roman" w:hAnsi="Times New Roman" w:cs="Times New Roman"/>
      <w:sz w:val="16"/>
      <w:szCs w:val="16"/>
      <w:lang w:eastAsia="ru-RU"/>
    </w:rPr>
  </w:style>
  <w:style w:type="paragraph" w:styleId="afff2">
    <w:name w:val="Block Text"/>
    <w:basedOn w:val="a0"/>
    <w:rsid w:val="00FB1BF9"/>
    <w:pPr>
      <w:ind w:left="-426" w:right="-568" w:firstLine="1135"/>
      <w:jc w:val="both"/>
    </w:pPr>
    <w:rPr>
      <w:rFonts w:ascii="Arial" w:hAnsi="Arial" w:cs="Arial"/>
      <w:lang w:val="uk-UA"/>
    </w:rPr>
  </w:style>
  <w:style w:type="paragraph" w:styleId="26">
    <w:name w:val="List Continue 2"/>
    <w:basedOn w:val="a0"/>
    <w:rsid w:val="00FB1BF9"/>
    <w:pPr>
      <w:spacing w:after="120"/>
      <w:ind w:left="566"/>
    </w:pPr>
    <w:rPr>
      <w:sz w:val="20"/>
      <w:szCs w:val="20"/>
    </w:rPr>
  </w:style>
  <w:style w:type="paragraph" w:customStyle="1" w:styleId="1f5">
    <w:name w:val="Обычный (веб)1"/>
    <w:basedOn w:val="a0"/>
    <w:rsid w:val="00FB1BF9"/>
    <w:pPr>
      <w:spacing w:after="150"/>
      <w:jc w:val="both"/>
    </w:pPr>
  </w:style>
  <w:style w:type="character" w:customStyle="1" w:styleId="text">
    <w:name w:val="text"/>
    <w:rsid w:val="00FB1BF9"/>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1f6">
    <w:name w:val="Знак Знак Знак1"/>
    <w:basedOn w:val="a0"/>
    <w:rsid w:val="00FB1BF9"/>
    <w:rPr>
      <w:rFonts w:ascii="Verdana" w:hAnsi="Verdana" w:cs="Verdana"/>
      <w:sz w:val="20"/>
      <w:szCs w:val="20"/>
      <w:lang w:val="en-US" w:eastAsia="en-US"/>
    </w:rPr>
  </w:style>
  <w:style w:type="paragraph" w:customStyle="1" w:styleId="CharChar0">
    <w:name w:val="Знак Char Char"/>
    <w:basedOn w:val="a0"/>
    <w:rsid w:val="00FB1BF9"/>
    <w:rPr>
      <w:rFonts w:ascii="Verdana" w:hAnsi="Verdana" w:cs="Verdana"/>
      <w:sz w:val="20"/>
      <w:szCs w:val="20"/>
      <w:lang w:val="en-US" w:eastAsia="en-US"/>
    </w:rPr>
  </w:style>
  <w:style w:type="paragraph" w:styleId="27">
    <w:name w:val="Body Text Indent 2"/>
    <w:basedOn w:val="a0"/>
    <w:link w:val="28"/>
    <w:uiPriority w:val="99"/>
    <w:rsid w:val="00FB1BF9"/>
    <w:pPr>
      <w:spacing w:after="120" w:line="480" w:lineRule="auto"/>
      <w:ind w:left="283"/>
    </w:pPr>
  </w:style>
  <w:style w:type="character" w:customStyle="1" w:styleId="28">
    <w:name w:val="Основной текст с отступом 2 Знак"/>
    <w:basedOn w:val="a1"/>
    <w:link w:val="27"/>
    <w:uiPriority w:val="99"/>
    <w:rsid w:val="00FB1BF9"/>
    <w:rPr>
      <w:rFonts w:ascii="Times New Roman" w:eastAsia="Times New Roman" w:hAnsi="Times New Roman" w:cs="Times New Roman"/>
      <w:sz w:val="24"/>
      <w:szCs w:val="24"/>
      <w:lang w:eastAsia="ru-RU"/>
    </w:rPr>
  </w:style>
  <w:style w:type="paragraph" w:styleId="afff3">
    <w:name w:val="footnote text"/>
    <w:basedOn w:val="a0"/>
    <w:link w:val="afff4"/>
    <w:rsid w:val="00FB1BF9"/>
    <w:rPr>
      <w:sz w:val="20"/>
      <w:szCs w:val="20"/>
      <w:lang w:val="uk-UA"/>
    </w:rPr>
  </w:style>
  <w:style w:type="character" w:customStyle="1" w:styleId="afff4">
    <w:name w:val="Текст сноски Знак"/>
    <w:basedOn w:val="a1"/>
    <w:link w:val="afff3"/>
    <w:rsid w:val="00FB1BF9"/>
    <w:rPr>
      <w:rFonts w:ascii="Times New Roman" w:eastAsia="Times New Roman" w:hAnsi="Times New Roman" w:cs="Times New Roman"/>
      <w:sz w:val="20"/>
      <w:szCs w:val="20"/>
      <w:lang w:val="uk-UA" w:eastAsia="ru-RU"/>
    </w:rPr>
  </w:style>
  <w:style w:type="character" w:styleId="afff5">
    <w:name w:val="footnote reference"/>
    <w:rsid w:val="00FB1BF9"/>
    <w:rPr>
      <w:vertAlign w:val="superscript"/>
    </w:rPr>
  </w:style>
  <w:style w:type="paragraph" w:customStyle="1" w:styleId="caaieiaie8">
    <w:name w:val="caaieiaie 8"/>
    <w:basedOn w:val="a0"/>
    <w:next w:val="a0"/>
    <w:rsid w:val="00FB1BF9"/>
    <w:pPr>
      <w:keepNext/>
      <w:widowControl w:val="0"/>
      <w:spacing w:before="60" w:after="60"/>
      <w:ind w:firstLine="720"/>
      <w:jc w:val="right"/>
    </w:pPr>
    <w:rPr>
      <w:b/>
      <w:bCs/>
    </w:rPr>
  </w:style>
  <w:style w:type="paragraph" w:customStyle="1" w:styleId="CellBody">
    <w:name w:val="CellBody"/>
    <w:basedOn w:val="a0"/>
    <w:rsid w:val="00FB1BF9"/>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FB1BF9"/>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sid w:val="00FB1BF9"/>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sid w:val="00FB1BF9"/>
    <w:rPr>
      <w:rFonts w:ascii="Verdana" w:hAnsi="Verdana" w:cs="Verdana"/>
      <w:sz w:val="20"/>
      <w:szCs w:val="20"/>
      <w:lang w:val="en-US" w:eastAsia="en-US"/>
    </w:rPr>
  </w:style>
  <w:style w:type="paragraph" w:customStyle="1" w:styleId="1f7">
    <w:name w:val="Знак1 Знак Знак Знак Знак Знак Знак Знак Знак Знак Знак Знак Знак"/>
    <w:basedOn w:val="a0"/>
    <w:rsid w:val="00FB1BF9"/>
    <w:rPr>
      <w:rFonts w:ascii="Verdana" w:hAnsi="Verdana" w:cs="Verdana"/>
      <w:lang w:val="en-US" w:eastAsia="en-US"/>
    </w:rPr>
  </w:style>
  <w:style w:type="character" w:customStyle="1" w:styleId="afff7">
    <w:name w:val="Текст концевой сноски Знак"/>
    <w:semiHidden/>
    <w:rsid w:val="00FB1BF9"/>
    <w:rPr>
      <w:sz w:val="24"/>
      <w:szCs w:val="24"/>
      <w:lang w:val="ru-RU" w:eastAsia="ru-RU"/>
    </w:rPr>
  </w:style>
  <w:style w:type="paragraph" w:styleId="afff8">
    <w:name w:val="endnote text"/>
    <w:basedOn w:val="a0"/>
    <w:link w:val="1f8"/>
    <w:rsid w:val="00FB1BF9"/>
  </w:style>
  <w:style w:type="character" w:customStyle="1" w:styleId="1f8">
    <w:name w:val="Текст концевой сноски Знак1"/>
    <w:basedOn w:val="a1"/>
    <w:link w:val="afff8"/>
    <w:rsid w:val="00FB1BF9"/>
    <w:rPr>
      <w:rFonts w:ascii="Times New Roman" w:eastAsia="Times New Roman" w:hAnsi="Times New Roman" w:cs="Times New Roman"/>
      <w:sz w:val="24"/>
      <w:szCs w:val="24"/>
      <w:lang w:eastAsia="ru-RU"/>
    </w:rPr>
  </w:style>
  <w:style w:type="character" w:styleId="afff9">
    <w:name w:val="FollowedHyperlink"/>
    <w:uiPriority w:val="99"/>
    <w:rsid w:val="00FB1BF9"/>
    <w:rPr>
      <w:color w:val="800080"/>
      <w:u w:val="single"/>
    </w:rPr>
  </w:style>
  <w:style w:type="paragraph" w:customStyle="1" w:styleId="font5">
    <w:name w:val="font5"/>
    <w:basedOn w:val="a0"/>
    <w:rsid w:val="00FB1BF9"/>
    <w:pPr>
      <w:spacing w:before="100" w:beforeAutospacing="1" w:after="100" w:afterAutospacing="1"/>
    </w:pPr>
    <w:rPr>
      <w:b/>
      <w:bCs/>
      <w:i/>
      <w:iCs/>
      <w:color w:val="000000"/>
      <w:sz w:val="16"/>
      <w:szCs w:val="16"/>
    </w:rPr>
  </w:style>
  <w:style w:type="paragraph" w:customStyle="1" w:styleId="xl65">
    <w:name w:val="xl65"/>
    <w:basedOn w:val="a0"/>
    <w:rsid w:val="00FB1BF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FB1BF9"/>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FB1BF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FB1BF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FB1BF9"/>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FB1BF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FB1BF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FB1BF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FB1BF9"/>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FB1BF9"/>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FB1BF9"/>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FB1BF9"/>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FB1BF9"/>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FB1BF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FB1BF9"/>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FB1BF9"/>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FB1BF9"/>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FB1BF9"/>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FB1BF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FB1BF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FB1BF9"/>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FB1BF9"/>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FB1BF9"/>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FB1B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FB1B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sid w:val="00FB1BF9"/>
    <w:rPr>
      <w:rFonts w:ascii="Verdana" w:hAnsi="Verdana" w:cs="Verdana"/>
      <w:sz w:val="20"/>
      <w:szCs w:val="20"/>
      <w:lang w:val="en-US" w:eastAsia="en-US"/>
    </w:rPr>
  </w:style>
  <w:style w:type="character" w:customStyle="1" w:styleId="fontstyle18">
    <w:name w:val="fontstyle18"/>
    <w:rsid w:val="00FB1BF9"/>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styleId="afffa">
    <w:name w:val="Revision"/>
    <w:hidden/>
    <w:uiPriority w:val="99"/>
    <w:semiHidden/>
    <w:rsid w:val="00FB1BF9"/>
    <w:pPr>
      <w:spacing w:after="0" w:line="240" w:lineRule="auto"/>
    </w:pPr>
    <w:rPr>
      <w:rFonts w:ascii="Times New Roman" w:eastAsia="Times New Roman" w:hAnsi="Times New Roman" w:cs="Times New Roman"/>
      <w:sz w:val="24"/>
      <w:szCs w:val="24"/>
      <w:lang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sid w:val="00FB1BF9"/>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FB1BF9"/>
    <w:rPr>
      <w:rFonts w:ascii="Verdana" w:hAnsi="Verdana" w:cs="Verdana"/>
      <w:sz w:val="20"/>
      <w:szCs w:val="20"/>
      <w:lang w:val="en-US" w:eastAsia="en-US"/>
    </w:rPr>
  </w:style>
  <w:style w:type="paragraph" w:customStyle="1" w:styleId="29">
    <w:name w:val="Знак Знак Знак2"/>
    <w:basedOn w:val="a0"/>
    <w:rsid w:val="00FB1BF9"/>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FB1BF9"/>
    <w:rPr>
      <w:rFonts w:ascii="Verdana" w:hAnsi="Verdana" w:cs="Verdana"/>
      <w:sz w:val="20"/>
      <w:szCs w:val="20"/>
      <w:lang w:val="en-US" w:eastAsia="en-US"/>
    </w:rPr>
  </w:style>
  <w:style w:type="character" w:customStyle="1" w:styleId="131">
    <w:name w:val="Знак131"/>
    <w:rsid w:val="00FB1BF9"/>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FB1BF9"/>
    <w:rPr>
      <w:rFonts w:ascii="Verdana" w:hAnsi="Verdana" w:cs="Verdana"/>
      <w:sz w:val="20"/>
      <w:szCs w:val="20"/>
      <w:lang w:val="en-US" w:eastAsia="en-US"/>
    </w:rPr>
  </w:style>
  <w:style w:type="paragraph" w:customStyle="1" w:styleId="11b">
    <w:name w:val="Знак Знак1 Знак Знак1"/>
    <w:basedOn w:val="a0"/>
    <w:rsid w:val="00FB1BF9"/>
    <w:rPr>
      <w:rFonts w:ascii="Verdana" w:hAnsi="Verdana" w:cs="Verdana"/>
      <w:sz w:val="20"/>
      <w:szCs w:val="20"/>
      <w:lang w:val="en-US" w:eastAsia="en-US"/>
    </w:rPr>
  </w:style>
  <w:style w:type="paragraph" w:customStyle="1" w:styleId="11c">
    <w:name w:val="Абзац списка11"/>
    <w:basedOn w:val="a0"/>
    <w:rsid w:val="00FB1BF9"/>
    <w:pPr>
      <w:ind w:left="720"/>
    </w:pPr>
  </w:style>
  <w:style w:type="paragraph" w:customStyle="1" w:styleId="411">
    <w:name w:val="Знак41"/>
    <w:basedOn w:val="a0"/>
    <w:rsid w:val="00FB1BF9"/>
    <w:rPr>
      <w:rFonts w:ascii="Verdana" w:hAnsi="Verdana" w:cs="Verdana"/>
      <w:sz w:val="20"/>
      <w:szCs w:val="20"/>
      <w:lang w:val="en-US" w:eastAsia="en-US"/>
    </w:rPr>
  </w:style>
  <w:style w:type="paragraph" w:customStyle="1" w:styleId="11d">
    <w:name w:val="Знак Знак1 Знак Знак Знак Знак1"/>
    <w:basedOn w:val="a0"/>
    <w:rsid w:val="00FB1BF9"/>
    <w:rPr>
      <w:rFonts w:ascii="Verdana" w:hAnsi="Verdana" w:cs="Verdana"/>
      <w:sz w:val="20"/>
      <w:szCs w:val="20"/>
      <w:lang w:val="en-US" w:eastAsia="en-US"/>
    </w:rPr>
  </w:style>
  <w:style w:type="paragraph" w:customStyle="1" w:styleId="1f9">
    <w:name w:val="Знак Знак Знак Знак Знак1"/>
    <w:basedOn w:val="a0"/>
    <w:rsid w:val="00FB1BF9"/>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FB1BF9"/>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FB1BF9"/>
    <w:rPr>
      <w:rFonts w:ascii="Verdana" w:hAnsi="Verdana" w:cs="Verdana"/>
      <w:sz w:val="20"/>
      <w:szCs w:val="20"/>
      <w:lang w:val="en-US" w:eastAsia="en-US"/>
    </w:rPr>
  </w:style>
  <w:style w:type="paragraph" w:customStyle="1" w:styleId="310">
    <w:name w:val="Знак Знак3 Знак Знак1"/>
    <w:basedOn w:val="a0"/>
    <w:rsid w:val="00FB1BF9"/>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FB1BF9"/>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sid w:val="00FB1BF9"/>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sid w:val="00FB1BF9"/>
    <w:rPr>
      <w:rFonts w:ascii="Verdana" w:hAnsi="Verdana" w:cs="Verdana"/>
      <w:sz w:val="20"/>
      <w:szCs w:val="20"/>
      <w:lang w:val="en-US" w:eastAsia="en-US"/>
    </w:rPr>
  </w:style>
  <w:style w:type="paragraph" w:customStyle="1" w:styleId="CharChar1">
    <w:name w:val="Char Char1"/>
    <w:basedOn w:val="a0"/>
    <w:rsid w:val="00FB1BF9"/>
    <w:rPr>
      <w:rFonts w:ascii="Verdana" w:hAnsi="Verdana"/>
      <w:sz w:val="20"/>
      <w:szCs w:val="20"/>
      <w:lang w:val="en-US" w:eastAsia="en-US"/>
    </w:rPr>
  </w:style>
  <w:style w:type="paragraph" w:customStyle="1" w:styleId="1fa">
    <w:name w:val="Знак Знак Знак Знак Знак Знак Знак Знак1"/>
    <w:basedOn w:val="a0"/>
    <w:rsid w:val="00FB1BF9"/>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b">
    <w:name w:val="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fc">
    <w:name w:val="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sid w:val="00FB1BF9"/>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sid w:val="00FB1BF9"/>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FB1BF9"/>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FB1BF9"/>
    <w:rPr>
      <w:rFonts w:ascii="Verdana" w:hAnsi="Verdana" w:cs="Verdana"/>
      <w:sz w:val="20"/>
      <w:szCs w:val="20"/>
      <w:lang w:val="en-US" w:eastAsia="en-US"/>
    </w:rPr>
  </w:style>
  <w:style w:type="paragraph" w:customStyle="1" w:styleId="63">
    <w:name w:val="çàãîëîâîê 6"/>
    <w:basedOn w:val="a0"/>
    <w:next w:val="a0"/>
    <w:rsid w:val="00FB1BF9"/>
    <w:pPr>
      <w:keepNext/>
      <w:ind w:firstLine="567"/>
      <w:jc w:val="center"/>
    </w:pPr>
    <w:rPr>
      <w:rFonts w:ascii="Arial" w:hAnsi="Arial"/>
      <w:b/>
      <w:sz w:val="22"/>
      <w:szCs w:val="20"/>
    </w:rPr>
  </w:style>
  <w:style w:type="numbering" w:customStyle="1" w:styleId="1">
    <w:name w:val="Текущий список1"/>
    <w:rsid w:val="00FB1BF9"/>
    <w:pPr>
      <w:numPr>
        <w:numId w:val="18"/>
      </w:numPr>
    </w:pPr>
  </w:style>
  <w:style w:type="paragraph" w:customStyle="1" w:styleId="afffb">
    <w:name w:val="ДинРазделОбыч"/>
    <w:basedOn w:val="a0"/>
    <w:autoRedefine/>
    <w:rsid w:val="00FB1BF9"/>
    <w:pPr>
      <w:widowControl w:val="0"/>
      <w:ind w:firstLine="284"/>
      <w:jc w:val="center"/>
    </w:pPr>
    <w:rPr>
      <w:b/>
      <w:lang w:val="uk-UA"/>
    </w:rPr>
  </w:style>
  <w:style w:type="paragraph" w:customStyle="1" w:styleId="372">
    <w:name w:val="Обычный + Перед:  3 пт.После:  7.2 пт"/>
    <w:basedOn w:val="a0"/>
    <w:rsid w:val="00FB1BF9"/>
    <w:pPr>
      <w:autoSpaceDE w:val="0"/>
      <w:autoSpaceDN w:val="0"/>
      <w:spacing w:after="240"/>
      <w:jc w:val="center"/>
    </w:pPr>
    <w:rPr>
      <w:i/>
      <w:iCs/>
      <w:lang w:val="uk-UA" w:eastAsia="uk-UA"/>
    </w:rPr>
  </w:style>
  <w:style w:type="character" w:customStyle="1" w:styleId="1fd">
    <w:name w:val="Îñíîâíîé øðèôò1"/>
    <w:rsid w:val="00FB1BF9"/>
  </w:style>
  <w:style w:type="paragraph" w:styleId="afffc">
    <w:name w:val="Subtitle"/>
    <w:basedOn w:val="a0"/>
    <w:next w:val="a0"/>
    <w:link w:val="afffd"/>
    <w:uiPriority w:val="11"/>
    <w:qFormat/>
    <w:rsid w:val="00FB1BF9"/>
    <w:pPr>
      <w:spacing w:after="60"/>
      <w:jc w:val="center"/>
      <w:outlineLvl w:val="1"/>
    </w:pPr>
    <w:rPr>
      <w:rFonts w:ascii="Cambria" w:hAnsi="Cambria"/>
    </w:rPr>
  </w:style>
  <w:style w:type="character" w:customStyle="1" w:styleId="afffd">
    <w:name w:val="Подзаголовок Знак"/>
    <w:basedOn w:val="a1"/>
    <w:link w:val="afffc"/>
    <w:uiPriority w:val="11"/>
    <w:rsid w:val="00FB1BF9"/>
    <w:rPr>
      <w:rFonts w:ascii="Cambria" w:eastAsia="Times New Roman" w:hAnsi="Cambria" w:cs="Times New Roman"/>
      <w:sz w:val="24"/>
      <w:szCs w:val="24"/>
      <w:lang w:eastAsia="ru-RU"/>
    </w:rPr>
  </w:style>
  <w:style w:type="paragraph" w:customStyle="1" w:styleId="Style4">
    <w:name w:val="Style4"/>
    <w:basedOn w:val="a0"/>
    <w:uiPriority w:val="99"/>
    <w:rsid w:val="00FB1BF9"/>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FB1BF9"/>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FB1BF9"/>
    <w:rPr>
      <w:rFonts w:ascii="Times New Roman" w:hAnsi="Times New Roman" w:cs="Times New Roman" w:hint="default"/>
      <w:color w:val="000000"/>
      <w:sz w:val="22"/>
      <w:szCs w:val="22"/>
    </w:r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FB1BF9"/>
    <w:rPr>
      <w:rFonts w:ascii="Verdana" w:hAnsi="Verdana" w:cs="Verdana"/>
      <w:sz w:val="20"/>
      <w:szCs w:val="20"/>
      <w:lang w:val="en-US" w:eastAsia="en-US"/>
    </w:rPr>
  </w:style>
  <w:style w:type="character" w:customStyle="1" w:styleId="rvts0">
    <w:name w:val="rvts0"/>
    <w:rsid w:val="00FB1BF9"/>
  </w:style>
  <w:style w:type="paragraph" w:customStyle="1" w:styleId="37">
    <w:name w:val="Абзац списка3"/>
    <w:basedOn w:val="a0"/>
    <w:rsid w:val="00FB1BF9"/>
    <w:pPr>
      <w:ind w:left="720"/>
      <w:contextualSpacing/>
    </w:pPr>
  </w:style>
  <w:style w:type="character" w:customStyle="1" w:styleId="apple-converted-space">
    <w:name w:val="apple-converted-space"/>
    <w:rsid w:val="00FB1BF9"/>
  </w:style>
  <w:style w:type="paragraph" w:customStyle="1" w:styleId="xl64">
    <w:name w:val="xl64"/>
    <w:basedOn w:val="a0"/>
    <w:rsid w:val="00FB1B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63">
    <w:name w:val="xl63"/>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1"/>
    <w:uiPriority w:val="9"/>
    <w:qFormat/>
    <w:rsid w:val="00FB1BF9"/>
    <w:pPr>
      <w:keepNext/>
      <w:jc w:val="center"/>
      <w:outlineLvl w:val="0"/>
    </w:pPr>
    <w:rPr>
      <w:b/>
      <w:bCs/>
      <w:lang w:val="uk-UA"/>
    </w:rPr>
  </w:style>
  <w:style w:type="paragraph" w:styleId="2">
    <w:name w:val="heading 2"/>
    <w:aliases w:val="Heading 2 Char Знак,Heading 2 Char"/>
    <w:basedOn w:val="a0"/>
    <w:next w:val="a0"/>
    <w:link w:val="20"/>
    <w:qFormat/>
    <w:rsid w:val="00FB1BF9"/>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link w:val="30"/>
    <w:uiPriority w:val="9"/>
    <w:qFormat/>
    <w:rsid w:val="00FB1BF9"/>
    <w:pPr>
      <w:spacing w:before="100" w:beforeAutospacing="1" w:after="100" w:afterAutospacing="1"/>
      <w:outlineLvl w:val="2"/>
    </w:pPr>
    <w:rPr>
      <w:b/>
      <w:bCs/>
      <w:sz w:val="27"/>
      <w:szCs w:val="27"/>
    </w:rPr>
  </w:style>
  <w:style w:type="paragraph" w:styleId="4">
    <w:name w:val="heading 4"/>
    <w:aliases w:val="Heading 4 Char Знак,Heading 4 Char"/>
    <w:basedOn w:val="a0"/>
    <w:next w:val="a0"/>
    <w:link w:val="40"/>
    <w:qFormat/>
    <w:rsid w:val="00FB1BF9"/>
    <w:pPr>
      <w:keepNext/>
      <w:spacing w:before="240" w:after="60"/>
      <w:outlineLvl w:val="3"/>
    </w:pPr>
    <w:rPr>
      <w:b/>
      <w:bCs/>
      <w:sz w:val="28"/>
      <w:szCs w:val="28"/>
    </w:rPr>
  </w:style>
  <w:style w:type="paragraph" w:styleId="5">
    <w:name w:val="heading 5"/>
    <w:aliases w:val="Heading 5 Char Знак,Heading 5 Char"/>
    <w:basedOn w:val="a0"/>
    <w:next w:val="a0"/>
    <w:link w:val="51"/>
    <w:qFormat/>
    <w:rsid w:val="00FB1BF9"/>
    <w:pPr>
      <w:spacing w:before="240" w:after="60"/>
      <w:ind w:left="709"/>
      <w:outlineLvl w:val="4"/>
    </w:pPr>
    <w:rPr>
      <w:rFonts w:ascii="Arial" w:hAnsi="Arial"/>
      <w:b/>
      <w:bCs/>
      <w:iCs/>
      <w:sz w:val="22"/>
      <w:szCs w:val="26"/>
      <w:lang w:eastAsia="uk-UA"/>
    </w:rPr>
  </w:style>
  <w:style w:type="paragraph" w:styleId="6">
    <w:name w:val="heading 6"/>
    <w:aliases w:val="Heading 6 Char Знак,Heading 6 Char"/>
    <w:basedOn w:val="a0"/>
    <w:next w:val="a0"/>
    <w:link w:val="61"/>
    <w:qFormat/>
    <w:rsid w:val="00FB1BF9"/>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FB1BF9"/>
    <w:pPr>
      <w:tabs>
        <w:tab w:val="num" w:pos="1296"/>
      </w:tabs>
      <w:spacing w:before="240" w:after="60"/>
      <w:ind w:left="1296" w:hanging="1296"/>
      <w:outlineLvl w:val="6"/>
    </w:pPr>
  </w:style>
  <w:style w:type="paragraph" w:styleId="8">
    <w:name w:val="heading 8"/>
    <w:aliases w:val="Heading 8 Char Знак,Heading 8 Char"/>
    <w:basedOn w:val="a0"/>
    <w:next w:val="a0"/>
    <w:link w:val="81"/>
    <w:uiPriority w:val="9"/>
    <w:qFormat/>
    <w:rsid w:val="00FB1BF9"/>
    <w:pPr>
      <w:tabs>
        <w:tab w:val="num" w:pos="1440"/>
      </w:tabs>
      <w:spacing w:before="240" w:after="60"/>
      <w:ind w:left="1440" w:hanging="1440"/>
      <w:outlineLvl w:val="7"/>
    </w:pPr>
    <w:rPr>
      <w:i/>
      <w:iCs/>
    </w:rPr>
  </w:style>
  <w:style w:type="paragraph" w:styleId="9">
    <w:name w:val="heading 9"/>
    <w:aliases w:val="Heading 9 Char Знак,Heading 9 Char"/>
    <w:basedOn w:val="a0"/>
    <w:next w:val="a0"/>
    <w:link w:val="90"/>
    <w:unhideWhenUsed/>
    <w:qFormat/>
    <w:rsid w:val="00FB1BF9"/>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Pr>
      <w:rFonts w:ascii="Tahoma" w:hAnsi="Tahoma" w:cs="Tahoma"/>
      <w:sz w:val="16"/>
      <w:szCs w:val="16"/>
    </w:rPr>
  </w:style>
  <w:style w:type="character" w:customStyle="1" w:styleId="a5">
    <w:name w:val="Текст выноски Знак"/>
    <w:basedOn w:val="a1"/>
    <w:link w:val="a4"/>
    <w:uiPriority w:val="99"/>
    <w:rPr>
      <w:rFonts w:ascii="Tahoma" w:eastAsia="Times New Roman" w:hAnsi="Tahoma" w:cs="Tahoma"/>
      <w:sz w:val="16"/>
      <w:szCs w:val="16"/>
      <w:lang w:eastAsia="ru-RU"/>
    </w:rPr>
  </w:style>
  <w:style w:type="paragraph" w:styleId="a6">
    <w:name w:val="List Paragraph"/>
    <w:basedOn w:val="a0"/>
    <w:uiPriority w:val="34"/>
    <w:qFormat/>
    <w:pPr>
      <w:ind w:left="720"/>
      <w:contextualSpacing/>
    </w:pPr>
  </w:style>
  <w:style w:type="character" w:customStyle="1" w:styleId="11">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basedOn w:val="a1"/>
    <w:link w:val="10"/>
    <w:uiPriority w:val="9"/>
    <w:rsid w:val="00FB1BF9"/>
    <w:rPr>
      <w:rFonts w:ascii="Times New Roman" w:eastAsia="Times New Roman" w:hAnsi="Times New Roman" w:cs="Times New Roman"/>
      <w:b/>
      <w:bCs/>
      <w:sz w:val="24"/>
      <w:szCs w:val="24"/>
      <w:lang w:val="uk-UA" w:eastAsia="ru-RU"/>
    </w:rPr>
  </w:style>
  <w:style w:type="character" w:customStyle="1" w:styleId="20">
    <w:name w:val="Заголовок 2 Знак"/>
    <w:aliases w:val="Heading 2 Char Знак Знак1,Heading 2 Char Знак2"/>
    <w:basedOn w:val="a1"/>
    <w:link w:val="2"/>
    <w:rsid w:val="00FB1BF9"/>
    <w:rPr>
      <w:rFonts w:ascii="Arial" w:eastAsia="Times New Roman" w:hAnsi="Arial" w:cs="Arial"/>
      <w:b/>
      <w:bCs/>
      <w:i/>
      <w:iCs/>
      <w:sz w:val="28"/>
      <w:szCs w:val="28"/>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uiPriority w:val="9"/>
    <w:rsid w:val="00FB1BF9"/>
    <w:rPr>
      <w:rFonts w:ascii="Times New Roman" w:eastAsia="Times New Roman" w:hAnsi="Times New Roman" w:cs="Times New Roman"/>
      <w:b/>
      <w:bCs/>
      <w:sz w:val="27"/>
      <w:szCs w:val="27"/>
      <w:lang w:eastAsia="ru-RU"/>
    </w:rPr>
  </w:style>
  <w:style w:type="character" w:customStyle="1" w:styleId="40">
    <w:name w:val="Заголовок 4 Знак"/>
    <w:aliases w:val="Heading 4 Char Знак Знак1,Heading 4 Char Знак2"/>
    <w:basedOn w:val="a1"/>
    <w:link w:val="4"/>
    <w:rsid w:val="00FB1BF9"/>
    <w:rPr>
      <w:rFonts w:ascii="Times New Roman" w:eastAsia="Times New Roman" w:hAnsi="Times New Roman" w:cs="Times New Roman"/>
      <w:b/>
      <w:bCs/>
      <w:sz w:val="28"/>
      <w:szCs w:val="28"/>
      <w:lang w:eastAsia="ru-RU"/>
    </w:rPr>
  </w:style>
  <w:style w:type="character" w:customStyle="1" w:styleId="50">
    <w:name w:val="Заголовок 5 Знак"/>
    <w:basedOn w:val="a1"/>
    <w:semiHidden/>
    <w:rsid w:val="00FB1BF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semiHidden/>
    <w:rsid w:val="00FB1BF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semiHidden/>
    <w:rsid w:val="00FB1BF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uiPriority w:val="9"/>
    <w:semiHidden/>
    <w:rsid w:val="00FB1BF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Heading 9 Char Знак Знак1,Heading 9 Char Знак2"/>
    <w:basedOn w:val="a1"/>
    <w:link w:val="9"/>
    <w:rsid w:val="00FB1BF9"/>
    <w:rPr>
      <w:rFonts w:ascii="Cambria" w:eastAsia="Times New Roman" w:hAnsi="Cambria" w:cs="Times New Roman"/>
      <w:lang w:eastAsia="ru-RU"/>
    </w:rPr>
  </w:style>
  <w:style w:type="numbering" w:customStyle="1" w:styleId="12">
    <w:name w:val="Нет списка1"/>
    <w:next w:val="a3"/>
    <w:uiPriority w:val="99"/>
    <w:semiHidden/>
    <w:unhideWhenUsed/>
    <w:rsid w:val="00FB1BF9"/>
  </w:style>
  <w:style w:type="paragraph" w:styleId="a7">
    <w:name w:val="Title"/>
    <w:basedOn w:val="a0"/>
    <w:link w:val="13"/>
    <w:qFormat/>
    <w:rsid w:val="00FB1BF9"/>
    <w:pPr>
      <w:pBdr>
        <w:bottom w:val="single" w:sz="18" w:space="2" w:color="auto"/>
      </w:pBdr>
      <w:spacing w:before="60" w:line="240" w:lineRule="atLeast"/>
      <w:ind w:firstLine="720"/>
      <w:jc w:val="center"/>
    </w:pPr>
    <w:rPr>
      <w:rFonts w:ascii="Kudriashov" w:hAnsi="Kudriashov"/>
      <w:b/>
      <w:sz w:val="40"/>
      <w:szCs w:val="20"/>
      <w:lang w:eastAsia="en-US"/>
    </w:rPr>
  </w:style>
  <w:style w:type="character" w:customStyle="1" w:styleId="a8">
    <w:name w:val="Название Знак"/>
    <w:basedOn w:val="a1"/>
    <w:rsid w:val="00FB1BF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BlockText1">
    <w:name w:val="Block Text1"/>
    <w:basedOn w:val="a0"/>
    <w:rsid w:val="00FB1BF9"/>
    <w:pPr>
      <w:tabs>
        <w:tab w:val="left" w:pos="6930"/>
        <w:tab w:val="left" w:pos="7560"/>
      </w:tabs>
      <w:spacing w:line="360" w:lineRule="auto"/>
      <w:ind w:left="567" w:right="850"/>
    </w:pPr>
    <w:rPr>
      <w:szCs w:val="20"/>
      <w:lang w:eastAsia="en-US"/>
    </w:rPr>
  </w:style>
  <w:style w:type="paragraph" w:styleId="a9">
    <w:name w:val="header"/>
    <w:aliases w:val="Header Char Знак,Header Char"/>
    <w:basedOn w:val="a0"/>
    <w:link w:val="aa"/>
    <w:rsid w:val="00FB1BF9"/>
    <w:pPr>
      <w:tabs>
        <w:tab w:val="center" w:pos="4677"/>
        <w:tab w:val="right" w:pos="9355"/>
      </w:tabs>
    </w:pPr>
  </w:style>
  <w:style w:type="character" w:customStyle="1" w:styleId="aa">
    <w:name w:val="Верхний колонтитул Знак"/>
    <w:aliases w:val="Header Char Знак Знак1,Header Char Знак2"/>
    <w:basedOn w:val="a1"/>
    <w:link w:val="a9"/>
    <w:rsid w:val="00FB1BF9"/>
    <w:rPr>
      <w:rFonts w:ascii="Times New Roman" w:eastAsia="Times New Roman" w:hAnsi="Times New Roman" w:cs="Times New Roman"/>
      <w:sz w:val="24"/>
      <w:szCs w:val="24"/>
      <w:lang w:eastAsia="ru-RU"/>
    </w:rPr>
  </w:style>
  <w:style w:type="paragraph" w:styleId="ab">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c"/>
    <w:rsid w:val="00FB1BF9"/>
    <w:pPr>
      <w:tabs>
        <w:tab w:val="center" w:pos="4677"/>
        <w:tab w:val="right" w:pos="9355"/>
      </w:tabs>
    </w:pPr>
  </w:style>
  <w:style w:type="character" w:customStyle="1" w:styleId="ac">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basedOn w:val="a1"/>
    <w:link w:val="ab"/>
    <w:rsid w:val="00FB1BF9"/>
    <w:rPr>
      <w:rFonts w:ascii="Times New Roman" w:eastAsia="Times New Roman" w:hAnsi="Times New Roman" w:cs="Times New Roman"/>
      <w:sz w:val="24"/>
      <w:szCs w:val="24"/>
      <w:lang w:eastAsia="ru-RU"/>
    </w:rPr>
  </w:style>
  <w:style w:type="character" w:styleId="ad">
    <w:name w:val="page number"/>
    <w:basedOn w:val="a1"/>
    <w:rsid w:val="00FB1BF9"/>
  </w:style>
  <w:style w:type="table" w:styleId="ae">
    <w:name w:val="Table Grid"/>
    <w:basedOn w:val="a2"/>
    <w:uiPriority w:val="59"/>
    <w:rsid w:val="00FB1B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FB1BF9"/>
  </w:style>
  <w:style w:type="paragraph" w:styleId="af">
    <w:name w:val="Plain Text"/>
    <w:basedOn w:val="a0"/>
    <w:link w:val="af0"/>
    <w:uiPriority w:val="99"/>
    <w:unhideWhenUsed/>
    <w:rsid w:val="00FB1BF9"/>
    <w:rPr>
      <w:rFonts w:ascii="Calibri" w:eastAsia="Calibri" w:hAnsi="Calibri"/>
      <w:sz w:val="22"/>
      <w:szCs w:val="21"/>
      <w:lang w:eastAsia="en-US"/>
    </w:rPr>
  </w:style>
  <w:style w:type="character" w:customStyle="1" w:styleId="af0">
    <w:name w:val="Текст Знак"/>
    <w:basedOn w:val="a1"/>
    <w:link w:val="af"/>
    <w:uiPriority w:val="99"/>
    <w:rsid w:val="00FB1BF9"/>
    <w:rPr>
      <w:rFonts w:ascii="Calibri" w:eastAsia="Calibri" w:hAnsi="Calibri" w:cs="Times New Roman"/>
      <w:szCs w:val="21"/>
    </w:rPr>
  </w:style>
  <w:style w:type="paragraph" w:customStyle="1" w:styleId="14">
    <w:name w:val="Знак Знак1 Знак Знак"/>
    <w:basedOn w:val="a0"/>
    <w:rsid w:val="00FB1BF9"/>
    <w:rPr>
      <w:rFonts w:ascii="Verdana" w:hAnsi="Verdana" w:cs="Verdana"/>
      <w:sz w:val="20"/>
      <w:szCs w:val="20"/>
      <w:lang w:val="en-US" w:eastAsia="en-US"/>
    </w:rPr>
  </w:style>
  <w:style w:type="paragraph" w:styleId="HTML">
    <w:name w:val="HTML Preformatted"/>
    <w:aliases w:val="Знак Знак Знак,Стандартный HTML Знак Знак"/>
    <w:basedOn w:val="a0"/>
    <w:link w:val="HTML0"/>
    <w:rsid w:val="00FB1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sid w:val="00FB1BF9"/>
    <w:rPr>
      <w:rFonts w:ascii="Courier New" w:eastAsia="Times New Roman" w:hAnsi="Courier New" w:cs="Courier New"/>
      <w:sz w:val="20"/>
      <w:szCs w:val="20"/>
      <w:lang w:eastAsia="ru-RU"/>
    </w:rPr>
  </w:style>
  <w:style w:type="paragraph" w:styleId="af1">
    <w:name w:val="Body Text"/>
    <w:aliases w:val="Body Text Char Знак,Body Text Char"/>
    <w:basedOn w:val="a0"/>
    <w:link w:val="af2"/>
    <w:rsid w:val="00FB1BF9"/>
    <w:pPr>
      <w:autoSpaceDE w:val="0"/>
      <w:autoSpaceDN w:val="0"/>
      <w:spacing w:after="120"/>
      <w:jc w:val="both"/>
    </w:pPr>
    <w:rPr>
      <w:rFonts w:ascii="Arial" w:hAnsi="Arial"/>
      <w:sz w:val="20"/>
      <w:szCs w:val="20"/>
      <w:lang w:val="en-GB" w:eastAsia="en-US"/>
    </w:rPr>
  </w:style>
  <w:style w:type="character" w:customStyle="1" w:styleId="af2">
    <w:name w:val="Основной текст Знак"/>
    <w:aliases w:val="Body Text Char Знак Знак1,Body Text Char Знак2"/>
    <w:basedOn w:val="a1"/>
    <w:link w:val="af1"/>
    <w:rsid w:val="00FB1BF9"/>
    <w:rPr>
      <w:rFonts w:ascii="Arial" w:eastAsia="Times New Roman" w:hAnsi="Arial" w:cs="Times New Roman"/>
      <w:sz w:val="20"/>
      <w:szCs w:val="20"/>
      <w:lang w:val="en-GB"/>
    </w:rPr>
  </w:style>
  <w:style w:type="paragraph" w:styleId="af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5"/>
    <w:rsid w:val="00FB1BF9"/>
    <w:pPr>
      <w:spacing w:before="100" w:beforeAutospacing="1" w:after="100" w:afterAutospacing="1"/>
    </w:pPr>
    <w:rPr>
      <w:lang w:val="x-none" w:eastAsia="x-none"/>
    </w:rPr>
  </w:style>
  <w:style w:type="paragraph" w:customStyle="1" w:styleId="af4">
    <w:name w:val="Нормальний текст"/>
    <w:basedOn w:val="a0"/>
    <w:rsid w:val="00FB1BF9"/>
    <w:pPr>
      <w:spacing w:before="120"/>
      <w:ind w:firstLine="567"/>
      <w:jc w:val="both"/>
    </w:pPr>
    <w:rPr>
      <w:rFonts w:ascii="Antiqua" w:hAnsi="Antiqua" w:cs="Antiqua"/>
      <w:sz w:val="26"/>
      <w:szCs w:val="26"/>
      <w:lang w:val="uk-UA"/>
    </w:rPr>
  </w:style>
  <w:style w:type="paragraph" w:customStyle="1" w:styleId="af5">
    <w:name w:val="Знак"/>
    <w:basedOn w:val="a0"/>
    <w:rsid w:val="00FB1BF9"/>
    <w:rPr>
      <w:rFonts w:ascii="Verdana" w:hAnsi="Verdana" w:cs="Verdana"/>
      <w:sz w:val="20"/>
      <w:szCs w:val="20"/>
      <w:lang w:val="en-US" w:eastAsia="en-US"/>
    </w:rPr>
  </w:style>
  <w:style w:type="character" w:customStyle="1" w:styleId="longtext">
    <w:name w:val="long_text"/>
    <w:rsid w:val="00FB1BF9"/>
  </w:style>
  <w:style w:type="character" w:styleId="af6">
    <w:name w:val="Strong"/>
    <w:qFormat/>
    <w:rsid w:val="00FB1BF9"/>
    <w:rPr>
      <w:b/>
      <w:bCs/>
    </w:rPr>
  </w:style>
  <w:style w:type="character" w:styleId="af7">
    <w:name w:val="Emphasis"/>
    <w:qFormat/>
    <w:rsid w:val="00FB1BF9"/>
    <w:rPr>
      <w:i/>
      <w:iCs/>
    </w:rPr>
  </w:style>
  <w:style w:type="paragraph" w:customStyle="1" w:styleId="110">
    <w:name w:val="Знак11"/>
    <w:basedOn w:val="a0"/>
    <w:rsid w:val="00FB1BF9"/>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af8">
    <w:name w:val="Знак Знак Знак Знак"/>
    <w:basedOn w:val="a0"/>
    <w:rsid w:val="00FB1BF9"/>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rsid w:val="00FB1BF9"/>
    <w:pPr>
      <w:spacing w:after="160" w:line="240" w:lineRule="exact"/>
    </w:pPr>
    <w:rPr>
      <w:rFonts w:ascii="Verdana" w:hAnsi="Verdana" w:cs="Verdana"/>
      <w:sz w:val="20"/>
      <w:szCs w:val="20"/>
      <w:lang w:val="en-GB" w:eastAsia="en-US"/>
    </w:rPr>
  </w:style>
  <w:style w:type="character" w:customStyle="1" w:styleId="pager21">
    <w:name w:val="pager21"/>
    <w:rsid w:val="00FB1BF9"/>
  </w:style>
  <w:style w:type="paragraph" w:customStyle="1" w:styleId="xl31">
    <w:name w:val="xl31"/>
    <w:basedOn w:val="a0"/>
    <w:rsid w:val="00FB1BF9"/>
    <w:pPr>
      <w:spacing w:before="100" w:beforeAutospacing="1" w:after="100" w:afterAutospacing="1"/>
    </w:pPr>
    <w:rPr>
      <w:rFonts w:eastAsia="Arial Unicode MS"/>
    </w:rPr>
  </w:style>
  <w:style w:type="character" w:customStyle="1" w:styleId="298">
    <w:name w:val="Основной текст (298)_"/>
    <w:link w:val="2981"/>
    <w:locked/>
    <w:rsid w:val="00FB1BF9"/>
    <w:rPr>
      <w:spacing w:val="10"/>
      <w:sz w:val="18"/>
      <w:szCs w:val="18"/>
      <w:shd w:val="clear" w:color="auto" w:fill="FFFFFF"/>
    </w:rPr>
  </w:style>
  <w:style w:type="paragraph" w:customStyle="1" w:styleId="2981">
    <w:name w:val="Основной текст (298)1"/>
    <w:basedOn w:val="a0"/>
    <w:link w:val="298"/>
    <w:rsid w:val="00FB1BF9"/>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character" w:styleId="af9">
    <w:name w:val="Hyperlink"/>
    <w:uiPriority w:val="99"/>
    <w:rsid w:val="00FB1BF9"/>
    <w:rPr>
      <w:rFonts w:ascii="Arial" w:hAnsi="Arial" w:cs="Arial"/>
      <w:color w:val="0000FF"/>
      <w:sz w:val="20"/>
      <w:szCs w:val="20"/>
      <w:u w:val="single"/>
    </w:rPr>
  </w:style>
  <w:style w:type="paragraph" w:customStyle="1" w:styleId="120">
    <w:name w:val="Знак12"/>
    <w:basedOn w:val="a0"/>
    <w:rsid w:val="00FB1BF9"/>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16">
    <w:name w:val="Без интервала1"/>
    <w:rsid w:val="00FB1BF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130">
    <w:name w:val="Знак13"/>
    <w:basedOn w:val="a0"/>
    <w:rsid w:val="00FB1BF9"/>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40">
    <w:name w:val="Знак14"/>
    <w:basedOn w:val="a0"/>
    <w:rsid w:val="00FB1BF9"/>
    <w:rPr>
      <w:rFonts w:ascii="Verdana" w:hAnsi="Verdana" w:cs="Verdana"/>
      <w:sz w:val="20"/>
      <w:szCs w:val="20"/>
      <w:lang w:val="en-US" w:eastAsia="en-US"/>
    </w:rPr>
  </w:style>
  <w:style w:type="paragraph" w:customStyle="1" w:styleId="150">
    <w:name w:val="Знак15"/>
    <w:basedOn w:val="a0"/>
    <w:rsid w:val="00FB1BF9"/>
    <w:rPr>
      <w:rFonts w:ascii="Verdana" w:hAnsi="Verdana" w:cs="Verdana"/>
      <w:sz w:val="20"/>
      <w:szCs w:val="20"/>
      <w:lang w:val="en-US" w:eastAsia="en-US"/>
    </w:rPr>
  </w:style>
  <w:style w:type="paragraph" w:customStyle="1" w:styleId="160">
    <w:name w:val="Знак16"/>
    <w:basedOn w:val="a0"/>
    <w:rsid w:val="00FB1BF9"/>
    <w:rPr>
      <w:rFonts w:ascii="Verdana" w:hAnsi="Verdana" w:cs="Verdana"/>
      <w:sz w:val="20"/>
      <w:szCs w:val="20"/>
      <w:lang w:val="en-US" w:eastAsia="en-US"/>
    </w:rPr>
  </w:style>
  <w:style w:type="paragraph" w:customStyle="1" w:styleId="17">
    <w:name w:val="Знак17"/>
    <w:basedOn w:val="a0"/>
    <w:rsid w:val="00FB1BF9"/>
    <w:rPr>
      <w:rFonts w:ascii="Verdana" w:hAnsi="Verdana" w:cs="Verdana"/>
      <w:sz w:val="20"/>
      <w:szCs w:val="20"/>
      <w:lang w:val="en-US" w:eastAsia="en-US"/>
    </w:rPr>
  </w:style>
  <w:style w:type="paragraph" w:customStyle="1" w:styleId="18">
    <w:name w:val="Знак18"/>
    <w:basedOn w:val="a0"/>
    <w:rsid w:val="00FB1BF9"/>
    <w:rPr>
      <w:rFonts w:ascii="Verdana" w:hAnsi="Verdana" w:cs="Verdana"/>
      <w:sz w:val="20"/>
      <w:szCs w:val="20"/>
      <w:lang w:val="en-US" w:eastAsia="en-US"/>
    </w:rPr>
  </w:style>
  <w:style w:type="paragraph" w:customStyle="1" w:styleId="19">
    <w:name w:val="Знак19"/>
    <w:basedOn w:val="a0"/>
    <w:rsid w:val="00FB1BF9"/>
    <w:rPr>
      <w:rFonts w:ascii="Verdana" w:hAnsi="Verdana" w:cs="Verdana"/>
      <w:sz w:val="20"/>
      <w:szCs w:val="20"/>
      <w:lang w:val="en-US" w:eastAsia="en-US"/>
    </w:rPr>
  </w:style>
  <w:style w:type="paragraph" w:customStyle="1" w:styleId="1100">
    <w:name w:val="Знак110"/>
    <w:basedOn w:val="a0"/>
    <w:rsid w:val="00FB1BF9"/>
    <w:rPr>
      <w:rFonts w:ascii="Verdana" w:hAnsi="Verdana" w:cs="Verdana"/>
      <w:sz w:val="20"/>
      <w:szCs w:val="20"/>
      <w:lang w:val="en-US" w:eastAsia="en-US"/>
    </w:rPr>
  </w:style>
  <w:style w:type="paragraph" w:customStyle="1" w:styleId="1111">
    <w:name w:val="Знак111"/>
    <w:basedOn w:val="a0"/>
    <w:rsid w:val="00FB1BF9"/>
    <w:rPr>
      <w:rFonts w:ascii="Verdana" w:hAnsi="Verdana" w:cs="Verdana"/>
      <w:sz w:val="20"/>
      <w:szCs w:val="20"/>
      <w:lang w:val="en-US" w:eastAsia="en-US"/>
    </w:rPr>
  </w:style>
  <w:style w:type="paragraph" w:customStyle="1" w:styleId="1120">
    <w:name w:val="Знак112"/>
    <w:basedOn w:val="a0"/>
    <w:rsid w:val="00FB1BF9"/>
    <w:rPr>
      <w:rFonts w:ascii="Verdana" w:hAnsi="Verdana" w:cs="Verdana"/>
      <w:sz w:val="20"/>
      <w:szCs w:val="20"/>
      <w:lang w:val="en-US" w:eastAsia="en-US"/>
    </w:rPr>
  </w:style>
  <w:style w:type="paragraph" w:customStyle="1" w:styleId="113">
    <w:name w:val="Знак113"/>
    <w:basedOn w:val="a0"/>
    <w:rsid w:val="00FB1BF9"/>
    <w:rPr>
      <w:rFonts w:ascii="Verdana" w:hAnsi="Verdana" w:cs="Verdana"/>
      <w:sz w:val="20"/>
      <w:szCs w:val="20"/>
      <w:lang w:val="en-US" w:eastAsia="en-US"/>
    </w:rPr>
  </w:style>
  <w:style w:type="paragraph" w:customStyle="1" w:styleId="1a">
    <w:name w:val="Знак1"/>
    <w:basedOn w:val="a0"/>
    <w:rsid w:val="00FB1BF9"/>
    <w:rPr>
      <w:rFonts w:ascii="Verdana" w:hAnsi="Verdana" w:cs="Verdana"/>
      <w:sz w:val="20"/>
      <w:szCs w:val="20"/>
      <w:lang w:val="en-US" w:eastAsia="en-US"/>
    </w:rPr>
  </w:style>
  <w:style w:type="character" w:customStyle="1" w:styleId="hps">
    <w:name w:val="hps"/>
    <w:rsid w:val="00FB1BF9"/>
  </w:style>
  <w:style w:type="character" w:customStyle="1" w:styleId="shorttext">
    <w:name w:val="short_text"/>
    <w:rsid w:val="00FB1BF9"/>
  </w:style>
  <w:style w:type="character" w:customStyle="1" w:styleId="atn">
    <w:name w:val="atn"/>
    <w:rsid w:val="00FB1BF9"/>
  </w:style>
  <w:style w:type="character" w:customStyle="1" w:styleId="hpsatn">
    <w:name w:val="hps atn"/>
    <w:rsid w:val="00FB1BF9"/>
  </w:style>
  <w:style w:type="paragraph" w:customStyle="1" w:styleId="114">
    <w:name w:val="Знак114"/>
    <w:basedOn w:val="a0"/>
    <w:uiPriority w:val="99"/>
    <w:rsid w:val="00FB1BF9"/>
    <w:rPr>
      <w:rFonts w:ascii="Verdana" w:hAnsi="Verdana" w:cs="Verdana"/>
      <w:sz w:val="20"/>
      <w:szCs w:val="20"/>
      <w:lang w:val="en-US" w:eastAsia="en-US"/>
    </w:rPr>
  </w:style>
  <w:style w:type="character" w:customStyle="1" w:styleId="13">
    <w:name w:val="Название Знак1"/>
    <w:link w:val="a7"/>
    <w:locked/>
    <w:rsid w:val="00FB1BF9"/>
    <w:rPr>
      <w:rFonts w:ascii="Kudriashov" w:eastAsia="Times New Roman" w:hAnsi="Kudriashov" w:cs="Times New Roman"/>
      <w:b/>
      <w:sz w:val="40"/>
      <w:szCs w:val="20"/>
    </w:rPr>
  </w:style>
  <w:style w:type="paragraph" w:customStyle="1" w:styleId="1b">
    <w:name w:val="Абзац списка1"/>
    <w:basedOn w:val="a0"/>
    <w:rsid w:val="00FB1BF9"/>
    <w:pPr>
      <w:ind w:left="720"/>
    </w:pPr>
  </w:style>
  <w:style w:type="character" w:customStyle="1" w:styleId="91">
    <w:name w:val="Подпись к таблице (9)_"/>
    <w:link w:val="92"/>
    <w:locked/>
    <w:rsid w:val="00FB1BF9"/>
    <w:rPr>
      <w:spacing w:val="10"/>
      <w:sz w:val="18"/>
      <w:szCs w:val="18"/>
      <w:shd w:val="clear" w:color="auto" w:fill="FFFFFF"/>
    </w:rPr>
  </w:style>
  <w:style w:type="paragraph" w:customStyle="1" w:styleId="92">
    <w:name w:val="Подпись к таблице (9)"/>
    <w:basedOn w:val="a0"/>
    <w:link w:val="91"/>
    <w:rsid w:val="00FB1BF9"/>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115">
    <w:name w:val="Без интервала11"/>
    <w:rsid w:val="00FB1BF9"/>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1">
    <w:name w:val="Знак4"/>
    <w:basedOn w:val="a0"/>
    <w:rsid w:val="00FB1BF9"/>
    <w:rPr>
      <w:rFonts w:ascii="Verdana" w:hAnsi="Verdana" w:cs="Verdana"/>
      <w:sz w:val="20"/>
      <w:szCs w:val="20"/>
      <w:lang w:val="en-US" w:eastAsia="en-US"/>
    </w:rPr>
  </w:style>
  <w:style w:type="paragraph" w:customStyle="1" w:styleId="afa">
    <w:name w:val="Содержимое таблицы"/>
    <w:basedOn w:val="a0"/>
    <w:rsid w:val="00FB1BF9"/>
    <w:pPr>
      <w:widowControl w:val="0"/>
      <w:suppressLineNumbers/>
      <w:suppressAutoHyphens/>
    </w:pPr>
    <w:rPr>
      <w:rFonts w:ascii="Arial" w:hAnsi="Arial"/>
      <w:kern w:val="1"/>
      <w:sz w:val="20"/>
      <w:lang w:val="uk-UA"/>
    </w:rPr>
  </w:style>
  <w:style w:type="paragraph" w:styleId="afb">
    <w:name w:val="Document Map"/>
    <w:basedOn w:val="a0"/>
    <w:link w:val="afc"/>
    <w:rsid w:val="00FB1BF9"/>
    <w:pPr>
      <w:shd w:val="clear" w:color="auto" w:fill="000080"/>
    </w:pPr>
    <w:rPr>
      <w:rFonts w:ascii="Tahoma" w:hAnsi="Tahoma" w:cs="Tahoma"/>
      <w:sz w:val="20"/>
      <w:szCs w:val="20"/>
    </w:rPr>
  </w:style>
  <w:style w:type="character" w:customStyle="1" w:styleId="afc">
    <w:name w:val="Схема документа Знак"/>
    <w:basedOn w:val="a1"/>
    <w:link w:val="afb"/>
    <w:rsid w:val="00FB1BF9"/>
    <w:rPr>
      <w:rFonts w:ascii="Tahoma" w:eastAsia="Times New Roman" w:hAnsi="Tahoma" w:cs="Tahoma"/>
      <w:sz w:val="20"/>
      <w:szCs w:val="20"/>
      <w:shd w:val="clear" w:color="auto" w:fill="000080"/>
      <w:lang w:eastAsia="ru-RU"/>
    </w:rPr>
  </w:style>
  <w:style w:type="paragraph" w:customStyle="1" w:styleId="1c">
    <w:name w:val="Знак Знак1 Знак Знак Знак Знак"/>
    <w:basedOn w:val="a0"/>
    <w:rsid w:val="00FB1BF9"/>
    <w:rPr>
      <w:rFonts w:ascii="Verdana" w:hAnsi="Verdana" w:cs="Verdana"/>
      <w:sz w:val="20"/>
      <w:szCs w:val="20"/>
      <w:lang w:val="en-US" w:eastAsia="en-US"/>
    </w:rPr>
  </w:style>
  <w:style w:type="paragraph" w:customStyle="1" w:styleId="afd">
    <w:name w:val="Знак Знак Знак Знак Знак"/>
    <w:basedOn w:val="a0"/>
    <w:rsid w:val="00FB1BF9"/>
    <w:rPr>
      <w:rFonts w:ascii="Verdana" w:hAnsi="Verdana" w:cs="Verdana"/>
      <w:sz w:val="20"/>
      <w:szCs w:val="20"/>
      <w:lang w:val="en-US" w:eastAsia="en-US"/>
    </w:rPr>
  </w:style>
  <w:style w:type="paragraph" w:customStyle="1" w:styleId="msolistparagraph0">
    <w:name w:val="msolistparagraph"/>
    <w:basedOn w:val="a0"/>
    <w:rsid w:val="00FB1BF9"/>
    <w:pPr>
      <w:ind w:left="720"/>
    </w:pPr>
    <w:rPr>
      <w:rFonts w:ascii="Calibri" w:hAnsi="Calibri"/>
      <w:sz w:val="22"/>
      <w:szCs w:val="22"/>
    </w:rPr>
  </w:style>
  <w:style w:type="paragraph" w:customStyle="1" w:styleId="afe">
    <w:name w:val="Знак Знак Знак Знак Знак Знак Знак"/>
    <w:basedOn w:val="a0"/>
    <w:rsid w:val="00FB1BF9"/>
    <w:rPr>
      <w:rFonts w:ascii="Verdana" w:hAnsi="Verdana" w:cs="Verdana"/>
      <w:sz w:val="20"/>
      <w:szCs w:val="20"/>
      <w:lang w:val="en-US" w:eastAsia="en-US"/>
    </w:rPr>
  </w:style>
  <w:style w:type="paragraph" w:customStyle="1" w:styleId="tj1">
    <w:name w:val="tj1"/>
    <w:basedOn w:val="a0"/>
    <w:rsid w:val="00FB1BF9"/>
    <w:pPr>
      <w:spacing w:line="300" w:lineRule="atLeast"/>
      <w:jc w:val="both"/>
    </w:pPr>
  </w:style>
  <w:style w:type="character" w:customStyle="1" w:styleId="value">
    <w:name w:val="value"/>
    <w:rsid w:val="00FB1BF9"/>
  </w:style>
  <w:style w:type="paragraph" w:customStyle="1" w:styleId="1d">
    <w:name w:val="Знак Знак1 Знак Знак Знак Знак Знак Знак Знак Знак"/>
    <w:basedOn w:val="a0"/>
    <w:rsid w:val="00FB1BF9"/>
    <w:rPr>
      <w:rFonts w:ascii="Verdana" w:hAnsi="Verdana" w:cs="Verdana"/>
      <w:sz w:val="20"/>
      <w:szCs w:val="20"/>
      <w:lang w:val="en-US" w:eastAsia="en-US"/>
    </w:rPr>
  </w:style>
  <w:style w:type="paragraph" w:customStyle="1" w:styleId="NoSpacing1">
    <w:name w:val="No Spacing1"/>
    <w:basedOn w:val="a0"/>
    <w:rsid w:val="00FB1BF9"/>
    <w:pPr>
      <w:autoSpaceDE w:val="0"/>
      <w:autoSpaceDN w:val="0"/>
    </w:pPr>
    <w:rPr>
      <w:rFonts w:ascii="Times New Roman CYR" w:eastAsia="Calibri" w:hAnsi="Times New Roman CYR"/>
    </w:rPr>
  </w:style>
  <w:style w:type="paragraph" w:styleId="a">
    <w:name w:val="List Bullet"/>
    <w:basedOn w:val="a0"/>
    <w:autoRedefine/>
    <w:rsid w:val="00FB1BF9"/>
    <w:pPr>
      <w:numPr>
        <w:numId w:val="17"/>
      </w:numPr>
      <w:spacing w:before="120" w:after="120"/>
    </w:pPr>
    <w:rPr>
      <w:rFonts w:ascii="Arial" w:hAnsi="Arial"/>
      <w:sz w:val="22"/>
      <w:lang w:val="en-US" w:eastAsia="uk-UA"/>
    </w:rPr>
  </w:style>
  <w:style w:type="paragraph" w:customStyle="1" w:styleId="aff">
    <w:name w:val="Таблица заголовки"/>
    <w:basedOn w:val="a0"/>
    <w:rsid w:val="00FB1BF9"/>
    <w:pPr>
      <w:spacing w:before="60" w:after="60"/>
      <w:ind w:left="-57" w:right="-57"/>
      <w:jc w:val="center"/>
    </w:pPr>
    <w:rPr>
      <w:rFonts w:ascii="Arial" w:hAnsi="Arial"/>
      <w:sz w:val="22"/>
      <w:lang w:eastAsia="uk-UA"/>
    </w:rPr>
  </w:style>
  <w:style w:type="paragraph" w:customStyle="1" w:styleId="aff0">
    <w:name w:val="Таблица текст"/>
    <w:basedOn w:val="a0"/>
    <w:rsid w:val="00FB1BF9"/>
    <w:pPr>
      <w:spacing w:before="60" w:after="60"/>
      <w:ind w:left="-57" w:right="-57"/>
    </w:pPr>
    <w:rPr>
      <w:rFonts w:ascii="Arial" w:hAnsi="Arial"/>
      <w:sz w:val="20"/>
      <w:lang w:eastAsia="uk-UA"/>
    </w:rPr>
  </w:style>
  <w:style w:type="paragraph" w:customStyle="1" w:styleId="aff1">
    <w:name w:val="Название таблицы"/>
    <w:basedOn w:val="a0"/>
    <w:next w:val="a0"/>
    <w:rsid w:val="00FB1BF9"/>
    <w:pPr>
      <w:keepNext/>
      <w:spacing w:before="240" w:after="120"/>
    </w:pPr>
    <w:rPr>
      <w:rFonts w:ascii="Arial" w:hAnsi="Arial"/>
      <w:sz w:val="22"/>
      <w:lang w:eastAsia="uk-UA"/>
    </w:rPr>
  </w:style>
  <w:style w:type="paragraph" w:customStyle="1" w:styleId="aff2">
    <w:name w:val="Титульный заголовок"/>
    <w:basedOn w:val="a0"/>
    <w:rsid w:val="00FB1BF9"/>
    <w:pPr>
      <w:spacing w:before="240" w:after="240"/>
      <w:jc w:val="center"/>
    </w:pPr>
    <w:rPr>
      <w:rFonts w:ascii="Arial" w:hAnsi="Arial"/>
      <w:b/>
      <w:sz w:val="28"/>
      <w:lang w:eastAsia="uk-UA"/>
    </w:rPr>
  </w:style>
  <w:style w:type="paragraph" w:customStyle="1" w:styleId="aff3">
    <w:name w:val="Таблица центр.текст"/>
    <w:basedOn w:val="aff0"/>
    <w:rsid w:val="00FB1BF9"/>
    <w:pPr>
      <w:jc w:val="center"/>
    </w:pPr>
  </w:style>
  <w:style w:type="paragraph" w:customStyle="1" w:styleId="1e">
    <w:name w:val="1"/>
    <w:basedOn w:val="a0"/>
    <w:rsid w:val="00FB1BF9"/>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sid w:val="00FB1BF9"/>
    <w:rPr>
      <w:rFonts w:ascii="Verdana" w:hAnsi="Verdana" w:cs="Verdana"/>
      <w:sz w:val="20"/>
      <w:szCs w:val="20"/>
      <w:lang w:val="en-US" w:eastAsia="en-US"/>
    </w:rPr>
  </w:style>
  <w:style w:type="paragraph" w:customStyle="1" w:styleId="31">
    <w:name w:val="Знак Знак3 Знак Знак"/>
    <w:basedOn w:val="a0"/>
    <w:rsid w:val="00FB1BF9"/>
    <w:rPr>
      <w:rFonts w:ascii="Verdana" w:hAnsi="Verdana" w:cs="Verdana"/>
      <w:sz w:val="20"/>
      <w:szCs w:val="20"/>
      <w:lang w:val="en-US" w:eastAsia="en-US"/>
    </w:rPr>
  </w:style>
  <w:style w:type="character" w:styleId="aff4">
    <w:name w:val="annotation reference"/>
    <w:uiPriority w:val="99"/>
    <w:rsid w:val="00FB1BF9"/>
    <w:rPr>
      <w:rFonts w:cs="Times New Roman"/>
      <w:sz w:val="16"/>
      <w:szCs w:val="16"/>
    </w:rPr>
  </w:style>
  <w:style w:type="paragraph" w:customStyle="1" w:styleId="21">
    <w:name w:val="Знак Знак 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sid w:val="00FB1BF9"/>
    <w:rPr>
      <w:rFonts w:ascii="Verdana" w:hAnsi="Verdana" w:cs="Verdana"/>
      <w:sz w:val="20"/>
      <w:szCs w:val="20"/>
      <w:lang w:val="en-US" w:eastAsia="en-US"/>
    </w:rPr>
  </w:style>
  <w:style w:type="paragraph" w:customStyle="1" w:styleId="116">
    <w:name w:val="Знак Знак1 Знак Знак Знак Знак Знак Знак Знак Знак1"/>
    <w:basedOn w:val="a0"/>
    <w:rsid w:val="00FB1BF9"/>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uiPriority w:val="99"/>
    <w:rsid w:val="00FB1BF9"/>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2"/>
    <w:uiPriority w:val="99"/>
    <w:rsid w:val="00FB1BF9"/>
    <w:rPr>
      <w:rFonts w:ascii="Times New Roman" w:eastAsia="Times New Roman" w:hAnsi="Times New Roman" w:cs="Times New Roman"/>
      <w:sz w:val="16"/>
      <w:szCs w:val="16"/>
      <w:lang w:val="uk-UA" w:eastAsia="ru-RU"/>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sid w:val="00FB1BF9"/>
    <w:rPr>
      <w:rFonts w:ascii="Verdana" w:hAnsi="Verdana" w:cs="Verdana"/>
      <w:sz w:val="20"/>
      <w:szCs w:val="20"/>
      <w:lang w:val="en-US" w:eastAsia="en-US"/>
    </w:rPr>
  </w:style>
  <w:style w:type="paragraph" w:styleId="aff5">
    <w:name w:val="Body Text Indent"/>
    <w:aliases w:val=" Знак9"/>
    <w:basedOn w:val="a0"/>
    <w:link w:val="aff6"/>
    <w:uiPriority w:val="99"/>
    <w:rsid w:val="00FB1BF9"/>
    <w:pPr>
      <w:spacing w:after="120"/>
      <w:ind w:left="283"/>
    </w:pPr>
  </w:style>
  <w:style w:type="character" w:customStyle="1" w:styleId="aff6">
    <w:name w:val="Основной текст с отступом Знак"/>
    <w:aliases w:val=" Знак9 Знак"/>
    <w:basedOn w:val="a1"/>
    <w:link w:val="aff5"/>
    <w:uiPriority w:val="99"/>
    <w:rsid w:val="00FB1BF9"/>
    <w:rPr>
      <w:rFonts w:ascii="Times New Roman" w:eastAsia="Times New Roman" w:hAnsi="Times New Roman" w:cs="Times New Roman"/>
      <w:sz w:val="24"/>
      <w:szCs w:val="24"/>
      <w:lang w:eastAsia="ru-RU"/>
    </w:rPr>
  </w:style>
  <w:style w:type="paragraph" w:customStyle="1" w:styleId="CharCharCharCharCharChar1">
    <w:name w:val="Знак Знак Char Char Знак Знак Char Char Знак Знак Char Char1"/>
    <w:basedOn w:val="a0"/>
    <w:rsid w:val="00FB1BF9"/>
    <w:pPr>
      <w:spacing w:after="160" w:line="240" w:lineRule="exact"/>
    </w:pPr>
    <w:rPr>
      <w:rFonts w:ascii="Verdana" w:hAnsi="Verdana" w:cs="Verdana"/>
      <w:sz w:val="20"/>
      <w:szCs w:val="20"/>
      <w:lang w:val="en-GB" w:eastAsia="en-US"/>
    </w:rPr>
  </w:style>
  <w:style w:type="paragraph" w:customStyle="1" w:styleId="CharChar">
    <w:name w:val="Char Char"/>
    <w:basedOn w:val="a0"/>
    <w:rsid w:val="00FB1BF9"/>
    <w:rPr>
      <w:rFonts w:ascii="Verdana" w:hAnsi="Verdana"/>
      <w:sz w:val="20"/>
      <w:szCs w:val="20"/>
      <w:lang w:val="en-US" w:eastAsia="en-US"/>
    </w:rPr>
  </w:style>
  <w:style w:type="character" w:customStyle="1" w:styleId="st1">
    <w:name w:val="st1"/>
    <w:rsid w:val="00FB1BF9"/>
  </w:style>
  <w:style w:type="paragraph" w:customStyle="1" w:styleId="aff7">
    <w:name w:val="Знак Знак Знак Знак Знак Знак Знак Знак"/>
    <w:basedOn w:val="a0"/>
    <w:rsid w:val="00FB1BF9"/>
    <w:rPr>
      <w:rFonts w:ascii="Verdana" w:hAnsi="Verdana" w:cs="Verdana"/>
      <w:sz w:val="20"/>
      <w:szCs w:val="20"/>
      <w:lang w:val="en-US" w:eastAsia="en-US"/>
    </w:rPr>
  </w:style>
  <w:style w:type="paragraph" w:customStyle="1" w:styleId="aff8">
    <w:name w:val="Знак Знак"/>
    <w:basedOn w:val="a0"/>
    <w:rsid w:val="00FB1BF9"/>
    <w:rPr>
      <w:rFonts w:ascii="Verdana" w:hAnsi="Verdana" w:cs="Verdana"/>
      <w:sz w:val="20"/>
      <w:szCs w:val="20"/>
      <w:lang w:val="en-US" w:eastAsia="en-US"/>
    </w:rPr>
  </w:style>
  <w:style w:type="paragraph" w:customStyle="1" w:styleId="1f">
    <w:name w:val="Знак Знак1 Знак Знак Знак Знак Знак Знак"/>
    <w:basedOn w:val="a0"/>
    <w:rsid w:val="00FB1BF9"/>
    <w:rPr>
      <w:rFonts w:ascii="Verdana" w:hAnsi="Verdana" w:cs="Verdana"/>
      <w:sz w:val="20"/>
      <w:szCs w:val="20"/>
      <w:lang w:val="en-US" w:eastAsia="en-US"/>
    </w:rPr>
  </w:style>
  <w:style w:type="paragraph" w:customStyle="1" w:styleId="1f0">
    <w:name w:val="Знак Знак1"/>
    <w:basedOn w:val="a0"/>
    <w:rsid w:val="00FB1BF9"/>
    <w:rPr>
      <w:rFonts w:ascii="Verdana" w:hAnsi="Verdana" w:cs="Verdana"/>
      <w:sz w:val="20"/>
      <w:szCs w:val="20"/>
      <w:lang w:val="en-US" w:eastAsia="en-US"/>
    </w:rPr>
  </w:style>
  <w:style w:type="table" w:customStyle="1" w:styleId="1f1">
    <w:name w:val="Сетка таблицы1"/>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e"/>
    <w:uiPriority w:val="59"/>
    <w:rsid w:val="00FB1B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3">
    <w:name w:val="Знак Знак2"/>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w:basedOn w:val="a0"/>
    <w:rsid w:val="00FB1BF9"/>
    <w:rPr>
      <w:rFonts w:ascii="Verdana" w:hAnsi="Verdana" w:cs="Verdana"/>
      <w:sz w:val="20"/>
      <w:szCs w:val="20"/>
      <w:lang w:val="en-US" w:eastAsia="en-U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3"/>
    <w:locked/>
    <w:rsid w:val="00FB1BF9"/>
    <w:rPr>
      <w:rFonts w:ascii="Times New Roman" w:eastAsia="Times New Roman" w:hAnsi="Times New Roman" w:cs="Times New Roman"/>
      <w:sz w:val="24"/>
      <w:szCs w:val="24"/>
      <w:lang w:val="x-none" w:eastAsia="x-none"/>
    </w:rPr>
  </w:style>
  <w:style w:type="paragraph" w:styleId="affa">
    <w:name w:val="annotation text"/>
    <w:basedOn w:val="a0"/>
    <w:link w:val="affb"/>
    <w:uiPriority w:val="99"/>
    <w:rsid w:val="00FB1BF9"/>
    <w:rPr>
      <w:sz w:val="20"/>
      <w:szCs w:val="20"/>
    </w:rPr>
  </w:style>
  <w:style w:type="character" w:customStyle="1" w:styleId="affb">
    <w:name w:val="Текст примечания Знак"/>
    <w:basedOn w:val="a1"/>
    <w:link w:val="affa"/>
    <w:uiPriority w:val="99"/>
    <w:rsid w:val="00FB1BF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FB1BF9"/>
    <w:rPr>
      <w:b/>
      <w:bCs/>
      <w:lang w:val="x-none" w:eastAsia="x-none"/>
    </w:rPr>
  </w:style>
  <w:style w:type="character" w:customStyle="1" w:styleId="affd">
    <w:name w:val="Тема примечания Знак"/>
    <w:basedOn w:val="affb"/>
    <w:link w:val="affc"/>
    <w:uiPriority w:val="99"/>
    <w:rsid w:val="00FB1BF9"/>
    <w:rPr>
      <w:rFonts w:ascii="Times New Roman" w:eastAsia="Times New Roman" w:hAnsi="Times New Roman" w:cs="Times New Roman"/>
      <w:b/>
      <w:bCs/>
      <w:sz w:val="20"/>
      <w:szCs w:val="20"/>
      <w:lang w:val="x-none" w:eastAsia="x-none"/>
    </w:rPr>
  </w:style>
  <w:style w:type="character" w:customStyle="1" w:styleId="st">
    <w:name w:val="st"/>
    <w:rsid w:val="00FB1BF9"/>
  </w:style>
  <w:style w:type="paragraph" w:customStyle="1" w:styleId="TableContents">
    <w:name w:val="Table Contents"/>
    <w:basedOn w:val="a0"/>
    <w:rsid w:val="00FB1BF9"/>
    <w:pPr>
      <w:widowControl w:val="0"/>
      <w:suppressLineNumbers/>
      <w:suppressAutoHyphens/>
    </w:pPr>
    <w:rPr>
      <w:rFonts w:ascii="Liberation Serif" w:eastAsia="Droid Sans Fallback" w:hAnsi="Liberation Serif" w:cs="FreeSans"/>
      <w:kern w:val="1"/>
      <w:lang w:val="en-US" w:eastAsia="zh-CN" w:bidi="hi-IN"/>
    </w:rPr>
  </w:style>
  <w:style w:type="paragraph" w:styleId="53">
    <w:name w:val="List 5"/>
    <w:basedOn w:val="a0"/>
    <w:unhideWhenUsed/>
    <w:rsid w:val="00FB1BF9"/>
    <w:pPr>
      <w:ind w:left="1415" w:hanging="283"/>
    </w:pPr>
  </w:style>
  <w:style w:type="paragraph" w:customStyle="1" w:styleId="affe">
    <w:name w:val="Знак Знак Знак Знак Знак Знак Знак Знак Знак Знак"/>
    <w:basedOn w:val="a0"/>
    <w:rsid w:val="00FB1BF9"/>
    <w:rPr>
      <w:rFonts w:ascii="Verdana" w:hAnsi="Verdana" w:cs="Verdana"/>
      <w:sz w:val="20"/>
      <w:szCs w:val="20"/>
      <w:lang w:val="en-US" w:eastAsia="en-US"/>
    </w:rPr>
  </w:style>
  <w:style w:type="paragraph" w:styleId="24">
    <w:name w:val="Body Text 2"/>
    <w:basedOn w:val="a0"/>
    <w:link w:val="25"/>
    <w:uiPriority w:val="99"/>
    <w:rsid w:val="00FB1BF9"/>
    <w:pPr>
      <w:spacing w:after="120" w:line="480" w:lineRule="auto"/>
    </w:pPr>
  </w:style>
  <w:style w:type="character" w:customStyle="1" w:styleId="25">
    <w:name w:val="Основной текст 2 Знак"/>
    <w:basedOn w:val="a1"/>
    <w:link w:val="24"/>
    <w:uiPriority w:val="99"/>
    <w:rsid w:val="00FB1BF9"/>
    <w:rPr>
      <w:rFonts w:ascii="Times New Roman" w:eastAsia="Times New Roman" w:hAnsi="Times New Roman" w:cs="Times New Roman"/>
      <w:sz w:val="24"/>
      <w:szCs w:val="24"/>
      <w:lang w:eastAsia="ru-RU"/>
    </w:rPr>
  </w:style>
  <w:style w:type="paragraph" w:customStyle="1" w:styleId="Normal1">
    <w:name w:val="Normal1"/>
    <w:rsid w:val="00FB1BF9"/>
    <w:pPr>
      <w:spacing w:after="0" w:line="240" w:lineRule="auto"/>
    </w:pPr>
    <w:rPr>
      <w:rFonts w:ascii="Arial" w:eastAsia="Times New Roman" w:hAnsi="Arial" w:cs="Times New Roman"/>
      <w:sz w:val="20"/>
      <w:szCs w:val="20"/>
      <w:lang w:val="uk-UA" w:eastAsia="ru-RU"/>
    </w:rPr>
  </w:style>
  <w:style w:type="paragraph" w:customStyle="1" w:styleId="83">
    <w:name w:val="çàãîëîâîê 8"/>
    <w:basedOn w:val="a0"/>
    <w:next w:val="a0"/>
    <w:rsid w:val="00FB1BF9"/>
    <w:pPr>
      <w:keepNext/>
      <w:spacing w:before="120"/>
    </w:pPr>
    <w:rPr>
      <w:rFonts w:ascii="Arial" w:hAnsi="Arial"/>
      <w:b/>
      <w:i/>
      <w:color w:val="800080"/>
      <w:sz w:val="16"/>
      <w:szCs w:val="20"/>
      <w:lang w:val="en-US"/>
    </w:rPr>
  </w:style>
  <w:style w:type="paragraph" w:customStyle="1" w:styleId="1f2">
    <w:name w:val="çàãîëîâîê 1"/>
    <w:basedOn w:val="a0"/>
    <w:next w:val="a0"/>
    <w:rsid w:val="00FB1BF9"/>
    <w:pPr>
      <w:keepNext/>
    </w:pPr>
    <w:rPr>
      <w:rFonts w:ascii="Arial" w:hAnsi="Arial"/>
      <w:b/>
      <w:szCs w:val="20"/>
    </w:rPr>
  </w:style>
  <w:style w:type="paragraph" w:customStyle="1" w:styleId="afff">
    <w:name w:val="òåêñò ïðèìå÷àíèÿ"/>
    <w:basedOn w:val="a0"/>
    <w:rsid w:val="00FB1BF9"/>
    <w:rPr>
      <w:rFonts w:ascii="Arial" w:hAnsi="Arial"/>
      <w:szCs w:val="20"/>
      <w:lang w:val="en-AU"/>
    </w:rPr>
  </w:style>
  <w:style w:type="paragraph" w:customStyle="1" w:styleId="lena">
    <w:name w:val="lena"/>
    <w:basedOn w:val="a0"/>
    <w:rsid w:val="00FB1BF9"/>
    <w:pPr>
      <w:spacing w:line="240" w:lineRule="atLeast"/>
    </w:pPr>
    <w:rPr>
      <w:rFonts w:ascii="UkrainianTimesET" w:hAnsi="UkrainianTimesET"/>
      <w:sz w:val="20"/>
      <w:szCs w:val="20"/>
      <w:lang w:val="uk-UA"/>
    </w:rPr>
  </w:style>
  <w:style w:type="paragraph" w:styleId="afff0">
    <w:name w:val="No Spacing"/>
    <w:uiPriority w:val="1"/>
    <w:qFormat/>
    <w:rsid w:val="00FB1BF9"/>
    <w:pPr>
      <w:spacing w:after="0" w:line="240" w:lineRule="auto"/>
    </w:pPr>
    <w:rPr>
      <w:rFonts w:ascii="Calibri" w:eastAsia="Calibri" w:hAnsi="Calibri" w:cs="Times New Roman"/>
    </w:rPr>
  </w:style>
  <w:style w:type="character" w:customStyle="1" w:styleId="210">
    <w:name w:val="Заголовок 2 Знак1"/>
    <w:aliases w:val="Заголовок 2 Знак Знак,Heading 2 Char Знак Знак,Heading 2 Char Знак1"/>
    <w:rsid w:val="00FB1BF9"/>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FB1BF9"/>
    <w:rPr>
      <w:b/>
      <w:bCs/>
      <w:sz w:val="32"/>
      <w:szCs w:val="32"/>
      <w:lang w:val="uk-UA" w:eastAsia="ru-RU"/>
    </w:rPr>
  </w:style>
  <w:style w:type="character" w:customStyle="1" w:styleId="51">
    <w:name w:val="Заголовок 5 Знак1"/>
    <w:aliases w:val="Heading 5 Char Знак Знак,Heading 5 Char Знак1"/>
    <w:link w:val="5"/>
    <w:rsid w:val="00FB1BF9"/>
    <w:rPr>
      <w:rFonts w:ascii="Arial" w:eastAsia="Times New Roman" w:hAnsi="Arial" w:cs="Times New Roman"/>
      <w:b/>
      <w:bCs/>
      <w:iCs/>
      <w:szCs w:val="26"/>
      <w:lang w:eastAsia="uk-UA"/>
    </w:rPr>
  </w:style>
  <w:style w:type="character" w:customStyle="1" w:styleId="61">
    <w:name w:val="Заголовок 6 Знак1"/>
    <w:aliases w:val="Heading 6 Char Знак Знак,Heading 6 Char Знак1"/>
    <w:link w:val="6"/>
    <w:rsid w:val="00FB1BF9"/>
    <w:rPr>
      <w:rFonts w:ascii="Arial" w:eastAsia="Times New Roman" w:hAnsi="Arial" w:cs="Times New Roman"/>
      <w:b/>
      <w:bCs/>
      <w:lang w:eastAsia="uk-UA"/>
    </w:rPr>
  </w:style>
  <w:style w:type="character" w:customStyle="1" w:styleId="71">
    <w:name w:val="Заголовок 7 Знак1"/>
    <w:aliases w:val="Heading 7 Char Знак Знак,Heading 7 Char Знак1"/>
    <w:link w:val="7"/>
    <w:rsid w:val="00FB1BF9"/>
    <w:rPr>
      <w:rFonts w:ascii="Times New Roman" w:eastAsia="Times New Roman" w:hAnsi="Times New Roman" w:cs="Times New Roman"/>
      <w:sz w:val="24"/>
      <w:szCs w:val="24"/>
      <w:lang w:eastAsia="ru-RU"/>
    </w:rPr>
  </w:style>
  <w:style w:type="character" w:customStyle="1" w:styleId="81">
    <w:name w:val="Заголовок 8 Знак1"/>
    <w:aliases w:val="Heading 8 Char Знак Знак,Heading 8 Char Знак1"/>
    <w:link w:val="8"/>
    <w:uiPriority w:val="9"/>
    <w:rsid w:val="00FB1BF9"/>
    <w:rPr>
      <w:rFonts w:ascii="Times New Roman" w:eastAsia="Times New Roman" w:hAnsi="Times New Roman" w:cs="Times New Roman"/>
      <w:i/>
      <w:iCs/>
      <w:sz w:val="24"/>
      <w:szCs w:val="24"/>
      <w:lang w:eastAsia="ru-RU"/>
    </w:rPr>
  </w:style>
  <w:style w:type="character" w:customStyle="1" w:styleId="910">
    <w:name w:val="Заголовок 9 Знак1"/>
    <w:aliases w:val="Заголовок 9 Знак Знак,Heading 9 Char Знак Знак,Heading 9 Char Знак1"/>
    <w:rsid w:val="00FB1BF9"/>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sid w:val="00FB1BF9"/>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sid w:val="00FB1BF9"/>
    <w:rPr>
      <w:rFonts w:ascii="Courier New" w:eastAsia="Times New Roman" w:hAnsi="Courier New" w:cs="Courier New"/>
      <w:sz w:val="24"/>
      <w:szCs w:val="24"/>
      <w:lang w:val="ru-RU" w:eastAsia="ru-RU"/>
    </w:rPr>
  </w:style>
  <w:style w:type="character" w:customStyle="1" w:styleId="1f3">
    <w:name w:val="Основной текст Знак1"/>
    <w:aliases w:val="Основной текст Знак Знак,Body Text Char Знак Знак,Body Text Char Знак1"/>
    <w:rsid w:val="00FB1BF9"/>
    <w:rPr>
      <w:rFonts w:ascii="Arial" w:hAnsi="Arial" w:cs="Arial"/>
      <w:lang w:val="en-GB" w:eastAsia="en-US" w:bidi="ar-SA"/>
    </w:rPr>
  </w:style>
  <w:style w:type="character" w:customStyle="1" w:styleId="Web">
    <w:name w:val="Обычный (Web) Знак Знак"/>
    <w:rsid w:val="00FB1BF9"/>
    <w:rPr>
      <w:sz w:val="24"/>
      <w:szCs w:val="24"/>
      <w:lang w:val="ru-RU" w:eastAsia="ru-RU"/>
    </w:rPr>
  </w:style>
  <w:style w:type="character" w:customStyle="1" w:styleId="1f4">
    <w:name w:val="Верхний колонтитул Знак1"/>
    <w:aliases w:val="Верхний колонтитул Знак Знак,Header Char Знак Знак,Header Char Знак1"/>
    <w:rsid w:val="00FB1BF9"/>
    <w:rPr>
      <w:sz w:val="24"/>
      <w:szCs w:val="24"/>
      <w:lang w:val="ru-RU" w:eastAsia="ru-RU" w:bidi="ar-SA"/>
    </w:rPr>
  </w:style>
  <w:style w:type="paragraph" w:customStyle="1" w:styleId="Preformatted">
    <w:name w:val="Preformatted"/>
    <w:basedOn w:val="a0"/>
    <w:rsid w:val="00FB1BF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1">
    <w:name w:val="А простой"/>
    <w:basedOn w:val="a0"/>
    <w:rsid w:val="00FB1BF9"/>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sid w:val="00FB1BF9"/>
    <w:rPr>
      <w:rFonts w:ascii="Verdana" w:hAnsi="Verdana" w:cs="Verdana"/>
      <w:sz w:val="20"/>
      <w:szCs w:val="20"/>
      <w:lang w:val="en-US" w:eastAsia="en-US"/>
    </w:rPr>
  </w:style>
  <w:style w:type="paragraph" w:styleId="35">
    <w:name w:val="Body Text 3"/>
    <w:basedOn w:val="a0"/>
    <w:link w:val="36"/>
    <w:rsid w:val="00FB1BF9"/>
    <w:pPr>
      <w:spacing w:after="120"/>
    </w:pPr>
    <w:rPr>
      <w:sz w:val="16"/>
      <w:szCs w:val="16"/>
    </w:rPr>
  </w:style>
  <w:style w:type="character" w:customStyle="1" w:styleId="36">
    <w:name w:val="Основной текст 3 Знак"/>
    <w:basedOn w:val="a1"/>
    <w:link w:val="35"/>
    <w:rsid w:val="00FB1BF9"/>
    <w:rPr>
      <w:rFonts w:ascii="Times New Roman" w:eastAsia="Times New Roman" w:hAnsi="Times New Roman" w:cs="Times New Roman"/>
      <w:sz w:val="16"/>
      <w:szCs w:val="16"/>
      <w:lang w:eastAsia="ru-RU"/>
    </w:rPr>
  </w:style>
  <w:style w:type="paragraph" w:styleId="afff2">
    <w:name w:val="Block Text"/>
    <w:basedOn w:val="a0"/>
    <w:rsid w:val="00FB1BF9"/>
    <w:pPr>
      <w:ind w:left="-426" w:right="-568" w:firstLine="1135"/>
      <w:jc w:val="both"/>
    </w:pPr>
    <w:rPr>
      <w:rFonts w:ascii="Arial" w:hAnsi="Arial" w:cs="Arial"/>
      <w:lang w:val="uk-UA"/>
    </w:rPr>
  </w:style>
  <w:style w:type="paragraph" w:styleId="26">
    <w:name w:val="List Continue 2"/>
    <w:basedOn w:val="a0"/>
    <w:rsid w:val="00FB1BF9"/>
    <w:pPr>
      <w:spacing w:after="120"/>
      <w:ind w:left="566"/>
    </w:pPr>
    <w:rPr>
      <w:sz w:val="20"/>
      <w:szCs w:val="20"/>
    </w:rPr>
  </w:style>
  <w:style w:type="paragraph" w:customStyle="1" w:styleId="1f5">
    <w:name w:val="Обычный (веб)1"/>
    <w:basedOn w:val="a0"/>
    <w:rsid w:val="00FB1BF9"/>
    <w:pPr>
      <w:spacing w:after="150"/>
      <w:jc w:val="both"/>
    </w:pPr>
  </w:style>
  <w:style w:type="character" w:customStyle="1" w:styleId="text">
    <w:name w:val="text"/>
    <w:rsid w:val="00FB1BF9"/>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customStyle="1" w:styleId="1f6">
    <w:name w:val="Знак Знак Знак1"/>
    <w:basedOn w:val="a0"/>
    <w:rsid w:val="00FB1BF9"/>
    <w:rPr>
      <w:rFonts w:ascii="Verdana" w:hAnsi="Verdana" w:cs="Verdana"/>
      <w:sz w:val="20"/>
      <w:szCs w:val="20"/>
      <w:lang w:val="en-US" w:eastAsia="en-US"/>
    </w:rPr>
  </w:style>
  <w:style w:type="paragraph" w:customStyle="1" w:styleId="CharChar0">
    <w:name w:val="Знак Char Char"/>
    <w:basedOn w:val="a0"/>
    <w:rsid w:val="00FB1BF9"/>
    <w:rPr>
      <w:rFonts w:ascii="Verdana" w:hAnsi="Verdana" w:cs="Verdana"/>
      <w:sz w:val="20"/>
      <w:szCs w:val="20"/>
      <w:lang w:val="en-US" w:eastAsia="en-US"/>
    </w:rPr>
  </w:style>
  <w:style w:type="paragraph" w:styleId="27">
    <w:name w:val="Body Text Indent 2"/>
    <w:basedOn w:val="a0"/>
    <w:link w:val="28"/>
    <w:uiPriority w:val="99"/>
    <w:rsid w:val="00FB1BF9"/>
    <w:pPr>
      <w:spacing w:after="120" w:line="480" w:lineRule="auto"/>
      <w:ind w:left="283"/>
    </w:pPr>
  </w:style>
  <w:style w:type="character" w:customStyle="1" w:styleId="28">
    <w:name w:val="Основной текст с отступом 2 Знак"/>
    <w:basedOn w:val="a1"/>
    <w:link w:val="27"/>
    <w:uiPriority w:val="99"/>
    <w:rsid w:val="00FB1BF9"/>
    <w:rPr>
      <w:rFonts w:ascii="Times New Roman" w:eastAsia="Times New Roman" w:hAnsi="Times New Roman" w:cs="Times New Roman"/>
      <w:sz w:val="24"/>
      <w:szCs w:val="24"/>
      <w:lang w:eastAsia="ru-RU"/>
    </w:rPr>
  </w:style>
  <w:style w:type="paragraph" w:styleId="afff3">
    <w:name w:val="footnote text"/>
    <w:basedOn w:val="a0"/>
    <w:link w:val="afff4"/>
    <w:rsid w:val="00FB1BF9"/>
    <w:rPr>
      <w:sz w:val="20"/>
      <w:szCs w:val="20"/>
      <w:lang w:val="uk-UA"/>
    </w:rPr>
  </w:style>
  <w:style w:type="character" w:customStyle="1" w:styleId="afff4">
    <w:name w:val="Текст сноски Знак"/>
    <w:basedOn w:val="a1"/>
    <w:link w:val="afff3"/>
    <w:rsid w:val="00FB1BF9"/>
    <w:rPr>
      <w:rFonts w:ascii="Times New Roman" w:eastAsia="Times New Roman" w:hAnsi="Times New Roman" w:cs="Times New Roman"/>
      <w:sz w:val="20"/>
      <w:szCs w:val="20"/>
      <w:lang w:val="uk-UA" w:eastAsia="ru-RU"/>
    </w:rPr>
  </w:style>
  <w:style w:type="character" w:styleId="afff5">
    <w:name w:val="footnote reference"/>
    <w:rsid w:val="00FB1BF9"/>
    <w:rPr>
      <w:vertAlign w:val="superscript"/>
    </w:rPr>
  </w:style>
  <w:style w:type="paragraph" w:customStyle="1" w:styleId="caaieiaie8">
    <w:name w:val="caaieiaie 8"/>
    <w:basedOn w:val="a0"/>
    <w:next w:val="a0"/>
    <w:rsid w:val="00FB1BF9"/>
    <w:pPr>
      <w:keepNext/>
      <w:widowControl w:val="0"/>
      <w:spacing w:before="60" w:after="60"/>
      <w:ind w:firstLine="720"/>
      <w:jc w:val="right"/>
    </w:pPr>
    <w:rPr>
      <w:b/>
      <w:bCs/>
    </w:rPr>
  </w:style>
  <w:style w:type="paragraph" w:customStyle="1" w:styleId="CellBody">
    <w:name w:val="CellBody"/>
    <w:basedOn w:val="a0"/>
    <w:rsid w:val="00FB1BF9"/>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rsid w:val="00FB1BF9"/>
    <w:pPr>
      <w:suppressAutoHyphens/>
      <w:ind w:left="705"/>
    </w:pPr>
    <w:rPr>
      <w:lang w:val="uk-UA" w:eastAsia="ar-SA"/>
    </w:rPr>
  </w:style>
  <w:style w:type="paragraph" w:customStyle="1" w:styleId="1113">
    <w:name w:val="Знак1 Знак Знак Знак Знак Знак Знак Знак Знак Знак1 Знак Знак Знак Знак Знак Знак1"/>
    <w:basedOn w:val="a0"/>
    <w:rsid w:val="00FB1BF9"/>
    <w:rPr>
      <w:rFonts w:ascii="Verdana" w:eastAsia="MS Mincho" w:hAnsi="Verdana" w:cs="Verdana"/>
      <w:sz w:val="20"/>
      <w:szCs w:val="20"/>
      <w:lang w:val="en-US" w:eastAsia="en-US"/>
    </w:rPr>
  </w:style>
  <w:style w:type="paragraph" w:customStyle="1" w:styleId="afff6">
    <w:name w:val="Знак Знак Знак Знак Знак Знак Знак Знак Знак"/>
    <w:basedOn w:val="a0"/>
    <w:rsid w:val="00FB1BF9"/>
    <w:rPr>
      <w:rFonts w:ascii="Verdana" w:hAnsi="Verdana" w:cs="Verdana"/>
      <w:sz w:val="20"/>
      <w:szCs w:val="20"/>
      <w:lang w:val="en-US" w:eastAsia="en-US"/>
    </w:rPr>
  </w:style>
  <w:style w:type="paragraph" w:customStyle="1" w:styleId="1f7">
    <w:name w:val="Знак1 Знак Знак Знак Знак Знак Знак Знак Знак Знак Знак Знак Знак"/>
    <w:basedOn w:val="a0"/>
    <w:rsid w:val="00FB1BF9"/>
    <w:rPr>
      <w:rFonts w:ascii="Verdana" w:hAnsi="Verdana" w:cs="Verdana"/>
      <w:lang w:val="en-US" w:eastAsia="en-US"/>
    </w:rPr>
  </w:style>
  <w:style w:type="character" w:customStyle="1" w:styleId="afff7">
    <w:name w:val="Текст концевой сноски Знак"/>
    <w:semiHidden/>
    <w:rsid w:val="00FB1BF9"/>
    <w:rPr>
      <w:sz w:val="24"/>
      <w:szCs w:val="24"/>
      <w:lang w:val="ru-RU" w:eastAsia="ru-RU"/>
    </w:rPr>
  </w:style>
  <w:style w:type="paragraph" w:styleId="afff8">
    <w:name w:val="endnote text"/>
    <w:basedOn w:val="a0"/>
    <w:link w:val="1f8"/>
    <w:rsid w:val="00FB1BF9"/>
  </w:style>
  <w:style w:type="character" w:customStyle="1" w:styleId="1f8">
    <w:name w:val="Текст концевой сноски Знак1"/>
    <w:basedOn w:val="a1"/>
    <w:link w:val="afff8"/>
    <w:rsid w:val="00FB1BF9"/>
    <w:rPr>
      <w:rFonts w:ascii="Times New Roman" w:eastAsia="Times New Roman" w:hAnsi="Times New Roman" w:cs="Times New Roman"/>
      <w:sz w:val="24"/>
      <w:szCs w:val="24"/>
      <w:lang w:eastAsia="ru-RU"/>
    </w:rPr>
  </w:style>
  <w:style w:type="character" w:styleId="afff9">
    <w:name w:val="FollowedHyperlink"/>
    <w:uiPriority w:val="99"/>
    <w:rsid w:val="00FB1BF9"/>
    <w:rPr>
      <w:color w:val="800080"/>
      <w:u w:val="single"/>
    </w:rPr>
  </w:style>
  <w:style w:type="paragraph" w:customStyle="1" w:styleId="font5">
    <w:name w:val="font5"/>
    <w:basedOn w:val="a0"/>
    <w:rsid w:val="00FB1BF9"/>
    <w:pPr>
      <w:spacing w:before="100" w:beforeAutospacing="1" w:after="100" w:afterAutospacing="1"/>
    </w:pPr>
    <w:rPr>
      <w:b/>
      <w:bCs/>
      <w:i/>
      <w:iCs/>
      <w:color w:val="000000"/>
      <w:sz w:val="16"/>
      <w:szCs w:val="16"/>
    </w:rPr>
  </w:style>
  <w:style w:type="paragraph" w:customStyle="1" w:styleId="xl65">
    <w:name w:val="xl65"/>
    <w:basedOn w:val="a0"/>
    <w:rsid w:val="00FB1BF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rsid w:val="00FB1BF9"/>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rsid w:val="00FB1BF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rsid w:val="00FB1BF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rsid w:val="00FB1BF9"/>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rsid w:val="00FB1BF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rsid w:val="00FB1BF9"/>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rsid w:val="00FB1BF9"/>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rsid w:val="00FB1BF9"/>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rsid w:val="00FB1BF9"/>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rsid w:val="00FB1BF9"/>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rsid w:val="00FB1BF9"/>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rsid w:val="00FB1BF9"/>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rsid w:val="00FB1BF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rsid w:val="00FB1BF9"/>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rsid w:val="00FB1BF9"/>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rsid w:val="00FB1BF9"/>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rsid w:val="00FB1BF9"/>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rsid w:val="00FB1BF9"/>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rsid w:val="00FB1BF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rsid w:val="00FB1BF9"/>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rsid w:val="00FB1BF9"/>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rsid w:val="00FB1BF9"/>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rsid w:val="00FB1B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rsid w:val="00FB1BF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4">
    <w:name w:val="Знак1 Знак Знак Знак Знак Знак Знак Знак Знак Знак1 Знак Знак Знак Знак Знак Знак1 Знак Знак Знак"/>
    <w:basedOn w:val="a0"/>
    <w:rsid w:val="00FB1BF9"/>
    <w:rPr>
      <w:rFonts w:ascii="Verdana" w:hAnsi="Verdana" w:cs="Verdana"/>
      <w:sz w:val="20"/>
      <w:szCs w:val="20"/>
      <w:lang w:val="en-US" w:eastAsia="en-US"/>
    </w:rPr>
  </w:style>
  <w:style w:type="character" w:customStyle="1" w:styleId="fontstyle18">
    <w:name w:val="fontstyle18"/>
    <w:rsid w:val="00FB1BF9"/>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B1BF9"/>
    <w:rPr>
      <w:rFonts w:ascii="Verdana" w:hAnsi="Verdana" w:cs="Verdana"/>
      <w:sz w:val="20"/>
      <w:szCs w:val="20"/>
      <w:lang w:val="en-US" w:eastAsia="en-US"/>
    </w:rPr>
  </w:style>
  <w:style w:type="paragraph" w:styleId="afffa">
    <w:name w:val="Revision"/>
    <w:hidden/>
    <w:uiPriority w:val="99"/>
    <w:semiHidden/>
    <w:rsid w:val="00FB1BF9"/>
    <w:pPr>
      <w:spacing w:after="0" w:line="240" w:lineRule="auto"/>
    </w:pPr>
    <w:rPr>
      <w:rFonts w:ascii="Times New Roman" w:eastAsia="Times New Roman" w:hAnsi="Times New Roman" w:cs="Times New Roman"/>
      <w:sz w:val="24"/>
      <w:szCs w:val="24"/>
      <w:lang w:eastAsia="ru-RU"/>
    </w:rPr>
  </w:style>
  <w:style w:type="paragraph" w:customStyle="1" w:styleId="1115">
    <w:name w:val="Знак1 Знак Знак Знак Знак Знак Знак Знак Знак Знак1 Знак Знак Знак Знак Знак Знак Знак Знак Знак1 Знак Знак Знак Знак Знак Знак"/>
    <w:basedOn w:val="a0"/>
    <w:rsid w:val="00FB1BF9"/>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sid w:val="00FB1BF9"/>
    <w:rPr>
      <w:rFonts w:ascii="Verdana" w:hAnsi="Verdana" w:cs="Verdana"/>
      <w:sz w:val="20"/>
      <w:szCs w:val="20"/>
      <w:lang w:val="en-US" w:eastAsia="en-US"/>
    </w:rPr>
  </w:style>
  <w:style w:type="paragraph" w:customStyle="1" w:styleId="29">
    <w:name w:val="Знак Знак Знак2"/>
    <w:basedOn w:val="a0"/>
    <w:rsid w:val="00FB1BF9"/>
    <w:rPr>
      <w:rFonts w:ascii="Verdana" w:hAnsi="Verdana" w:cs="Verdana"/>
      <w:sz w:val="20"/>
      <w:szCs w:val="20"/>
      <w:lang w:val="en-US" w:eastAsia="en-US"/>
    </w:rPr>
  </w:style>
  <w:style w:type="paragraph" w:customStyle="1" w:styleId="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sid w:val="00FB1BF9"/>
    <w:rPr>
      <w:rFonts w:ascii="Verdana" w:hAnsi="Verdana" w:cs="Verdana"/>
      <w:sz w:val="20"/>
      <w:szCs w:val="20"/>
      <w:lang w:val="en-US" w:eastAsia="en-US"/>
    </w:rPr>
  </w:style>
  <w:style w:type="character" w:customStyle="1" w:styleId="131">
    <w:name w:val="Знак131"/>
    <w:rsid w:val="00FB1BF9"/>
    <w:rPr>
      <w:sz w:val="24"/>
      <w:szCs w:val="24"/>
      <w:lang w:val="ru-RU" w:eastAsia="ru-RU" w:bidi="ar-SA"/>
    </w:rPr>
  </w:style>
  <w:style w:type="paragraph" w:customStyle="1" w:styleId="1116">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sid w:val="00FB1BF9"/>
    <w:rPr>
      <w:rFonts w:ascii="Verdana" w:hAnsi="Verdana" w:cs="Verdana"/>
      <w:sz w:val="20"/>
      <w:szCs w:val="20"/>
      <w:lang w:val="en-US" w:eastAsia="en-US"/>
    </w:rPr>
  </w:style>
  <w:style w:type="paragraph" w:customStyle="1" w:styleId="11b">
    <w:name w:val="Знак Знак1 Знак Знак1"/>
    <w:basedOn w:val="a0"/>
    <w:rsid w:val="00FB1BF9"/>
    <w:rPr>
      <w:rFonts w:ascii="Verdana" w:hAnsi="Verdana" w:cs="Verdana"/>
      <w:sz w:val="20"/>
      <w:szCs w:val="20"/>
      <w:lang w:val="en-US" w:eastAsia="en-US"/>
    </w:rPr>
  </w:style>
  <w:style w:type="paragraph" w:customStyle="1" w:styleId="11c">
    <w:name w:val="Абзац списка11"/>
    <w:basedOn w:val="a0"/>
    <w:rsid w:val="00FB1BF9"/>
    <w:pPr>
      <w:ind w:left="720"/>
    </w:pPr>
  </w:style>
  <w:style w:type="paragraph" w:customStyle="1" w:styleId="411">
    <w:name w:val="Знак41"/>
    <w:basedOn w:val="a0"/>
    <w:rsid w:val="00FB1BF9"/>
    <w:rPr>
      <w:rFonts w:ascii="Verdana" w:hAnsi="Verdana" w:cs="Verdana"/>
      <w:sz w:val="20"/>
      <w:szCs w:val="20"/>
      <w:lang w:val="en-US" w:eastAsia="en-US"/>
    </w:rPr>
  </w:style>
  <w:style w:type="paragraph" w:customStyle="1" w:styleId="11d">
    <w:name w:val="Знак Знак1 Знак Знак Знак Знак1"/>
    <w:basedOn w:val="a0"/>
    <w:rsid w:val="00FB1BF9"/>
    <w:rPr>
      <w:rFonts w:ascii="Verdana" w:hAnsi="Verdana" w:cs="Verdana"/>
      <w:sz w:val="20"/>
      <w:szCs w:val="20"/>
      <w:lang w:val="en-US" w:eastAsia="en-US"/>
    </w:rPr>
  </w:style>
  <w:style w:type="paragraph" w:customStyle="1" w:styleId="1f9">
    <w:name w:val="Знак Знак Знак Знак Знак1"/>
    <w:basedOn w:val="a0"/>
    <w:rsid w:val="00FB1BF9"/>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sid w:val="00FB1BF9"/>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sid w:val="00FB1BF9"/>
    <w:rPr>
      <w:rFonts w:ascii="Verdana" w:hAnsi="Verdana" w:cs="Verdana"/>
      <w:sz w:val="20"/>
      <w:szCs w:val="20"/>
      <w:lang w:val="en-US" w:eastAsia="en-US"/>
    </w:rPr>
  </w:style>
  <w:style w:type="paragraph" w:customStyle="1" w:styleId="310">
    <w:name w:val="Знак Знак3 Знак Знак1"/>
    <w:basedOn w:val="a0"/>
    <w:rsid w:val="00FB1BF9"/>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sid w:val="00FB1BF9"/>
    <w:rPr>
      <w:rFonts w:ascii="Verdana" w:hAnsi="Verdana" w:cs="Verdana"/>
      <w:sz w:val="20"/>
      <w:szCs w:val="20"/>
      <w:lang w:val="en-US" w:eastAsia="en-US"/>
    </w:rPr>
  </w:style>
  <w:style w:type="paragraph" w:customStyle="1" w:styleId="1117">
    <w:name w:val="Знак Знак1 Знак Знак Знак Знак Знак Знак Знак Знак11"/>
    <w:basedOn w:val="a0"/>
    <w:rsid w:val="00FB1BF9"/>
    <w:rPr>
      <w:rFonts w:ascii="Verdana" w:hAnsi="Verdana" w:cs="Verdana"/>
      <w:sz w:val="20"/>
      <w:szCs w:val="20"/>
      <w:lang w:val="en-US" w:eastAsia="en-US"/>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1"/>
    <w:basedOn w:val="a0"/>
    <w:rsid w:val="00FB1BF9"/>
    <w:rPr>
      <w:rFonts w:ascii="Verdana" w:hAnsi="Verdana" w:cs="Verdana"/>
      <w:sz w:val="20"/>
      <w:szCs w:val="20"/>
      <w:lang w:val="en-US" w:eastAsia="en-US"/>
    </w:rPr>
  </w:style>
  <w:style w:type="paragraph" w:customStyle="1" w:styleId="CharChar1">
    <w:name w:val="Char Char1"/>
    <w:basedOn w:val="a0"/>
    <w:rsid w:val="00FB1BF9"/>
    <w:rPr>
      <w:rFonts w:ascii="Verdana" w:hAnsi="Verdana"/>
      <w:sz w:val="20"/>
      <w:szCs w:val="20"/>
      <w:lang w:val="en-US" w:eastAsia="en-US"/>
    </w:rPr>
  </w:style>
  <w:style w:type="paragraph" w:customStyle="1" w:styleId="1fa">
    <w:name w:val="Знак Знак Знак Знак Знак Знак Знак Знак1"/>
    <w:basedOn w:val="a0"/>
    <w:rsid w:val="00FB1BF9"/>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rsid w:val="00FB1BF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b">
    <w:name w:val="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fc">
    <w:name w:val="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1 Знак Знак Знак1"/>
    <w:basedOn w:val="a0"/>
    <w:rsid w:val="00FB1BF9"/>
    <w:rPr>
      <w:rFonts w:ascii="Verdana" w:hAnsi="Verdana" w:cs="Verdana"/>
      <w:sz w:val="20"/>
      <w:szCs w:val="20"/>
      <w:lang w:val="en-US" w:eastAsia="en-US"/>
    </w:rPr>
  </w:style>
  <w:style w:type="paragraph" w:customStyle="1" w:styleId="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 Знак Знак Знак1 Знак Знак Знак Знак Знак Знак1"/>
    <w:basedOn w:val="a0"/>
    <w:rsid w:val="00FB1BF9"/>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sid w:val="00FB1BF9"/>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sid w:val="00FB1BF9"/>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sid w:val="00FB1BF9"/>
    <w:rPr>
      <w:rFonts w:ascii="Verdana" w:hAnsi="Verdana" w:cs="Verdana"/>
      <w:sz w:val="20"/>
      <w:szCs w:val="20"/>
      <w:lang w:val="en-US" w:eastAsia="en-US"/>
    </w:rPr>
  </w:style>
  <w:style w:type="paragraph" w:customStyle="1" w:styleId="63">
    <w:name w:val="çàãîëîâîê 6"/>
    <w:basedOn w:val="a0"/>
    <w:next w:val="a0"/>
    <w:rsid w:val="00FB1BF9"/>
    <w:pPr>
      <w:keepNext/>
      <w:ind w:firstLine="567"/>
      <w:jc w:val="center"/>
    </w:pPr>
    <w:rPr>
      <w:rFonts w:ascii="Arial" w:hAnsi="Arial"/>
      <w:b/>
      <w:sz w:val="22"/>
      <w:szCs w:val="20"/>
    </w:rPr>
  </w:style>
  <w:style w:type="numbering" w:customStyle="1" w:styleId="1">
    <w:name w:val="Текущий список1"/>
    <w:rsid w:val="00FB1BF9"/>
    <w:pPr>
      <w:numPr>
        <w:numId w:val="18"/>
      </w:numPr>
    </w:pPr>
  </w:style>
  <w:style w:type="paragraph" w:customStyle="1" w:styleId="afffb">
    <w:name w:val="ДинРазделОбыч"/>
    <w:basedOn w:val="a0"/>
    <w:autoRedefine/>
    <w:rsid w:val="00FB1BF9"/>
    <w:pPr>
      <w:widowControl w:val="0"/>
      <w:ind w:firstLine="284"/>
      <w:jc w:val="center"/>
    </w:pPr>
    <w:rPr>
      <w:b/>
      <w:lang w:val="uk-UA"/>
    </w:rPr>
  </w:style>
  <w:style w:type="paragraph" w:customStyle="1" w:styleId="372">
    <w:name w:val="Обычный + Перед:  3 пт.После:  7.2 пт"/>
    <w:basedOn w:val="a0"/>
    <w:rsid w:val="00FB1BF9"/>
    <w:pPr>
      <w:autoSpaceDE w:val="0"/>
      <w:autoSpaceDN w:val="0"/>
      <w:spacing w:after="240"/>
      <w:jc w:val="center"/>
    </w:pPr>
    <w:rPr>
      <w:i/>
      <w:iCs/>
      <w:lang w:val="uk-UA" w:eastAsia="uk-UA"/>
    </w:rPr>
  </w:style>
  <w:style w:type="character" w:customStyle="1" w:styleId="1fd">
    <w:name w:val="Îñíîâíîé øðèôò1"/>
    <w:rsid w:val="00FB1BF9"/>
  </w:style>
  <w:style w:type="paragraph" w:styleId="afffc">
    <w:name w:val="Subtitle"/>
    <w:basedOn w:val="a0"/>
    <w:next w:val="a0"/>
    <w:link w:val="afffd"/>
    <w:uiPriority w:val="11"/>
    <w:qFormat/>
    <w:rsid w:val="00FB1BF9"/>
    <w:pPr>
      <w:spacing w:after="60"/>
      <w:jc w:val="center"/>
      <w:outlineLvl w:val="1"/>
    </w:pPr>
    <w:rPr>
      <w:rFonts w:ascii="Cambria" w:hAnsi="Cambria"/>
    </w:rPr>
  </w:style>
  <w:style w:type="character" w:customStyle="1" w:styleId="afffd">
    <w:name w:val="Подзаголовок Знак"/>
    <w:basedOn w:val="a1"/>
    <w:link w:val="afffc"/>
    <w:uiPriority w:val="11"/>
    <w:rsid w:val="00FB1BF9"/>
    <w:rPr>
      <w:rFonts w:ascii="Cambria" w:eastAsia="Times New Roman" w:hAnsi="Cambria" w:cs="Times New Roman"/>
      <w:sz w:val="24"/>
      <w:szCs w:val="24"/>
      <w:lang w:eastAsia="ru-RU"/>
    </w:rPr>
  </w:style>
  <w:style w:type="paragraph" w:customStyle="1" w:styleId="Style4">
    <w:name w:val="Style4"/>
    <w:basedOn w:val="a0"/>
    <w:uiPriority w:val="99"/>
    <w:rsid w:val="00FB1BF9"/>
    <w:pPr>
      <w:widowControl w:val="0"/>
      <w:autoSpaceDE w:val="0"/>
      <w:autoSpaceDN w:val="0"/>
      <w:adjustRightInd w:val="0"/>
      <w:spacing w:line="278" w:lineRule="exact"/>
    </w:pPr>
    <w:rPr>
      <w:lang w:val="uk-UA" w:eastAsia="uk-UA"/>
    </w:rPr>
  </w:style>
  <w:style w:type="paragraph" w:customStyle="1" w:styleId="Style26">
    <w:name w:val="Style26"/>
    <w:basedOn w:val="a0"/>
    <w:uiPriority w:val="99"/>
    <w:rsid w:val="00FB1BF9"/>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FB1BF9"/>
    <w:rPr>
      <w:rFonts w:ascii="Times New Roman" w:hAnsi="Times New Roman" w:cs="Times New Roman" w:hint="default"/>
      <w:color w:val="000000"/>
      <w:sz w:val="22"/>
      <w:szCs w:val="22"/>
    </w:r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sid w:val="00FB1BF9"/>
    <w:rPr>
      <w:rFonts w:ascii="Verdana" w:hAnsi="Verdana" w:cs="Verdana"/>
      <w:sz w:val="20"/>
      <w:szCs w:val="20"/>
      <w:lang w:val="en-US" w:eastAsia="en-US"/>
    </w:rPr>
  </w:style>
  <w:style w:type="character" w:customStyle="1" w:styleId="rvts0">
    <w:name w:val="rvts0"/>
    <w:rsid w:val="00FB1BF9"/>
  </w:style>
  <w:style w:type="paragraph" w:customStyle="1" w:styleId="37">
    <w:name w:val="Абзац списка3"/>
    <w:basedOn w:val="a0"/>
    <w:rsid w:val="00FB1BF9"/>
    <w:pPr>
      <w:ind w:left="720"/>
      <w:contextualSpacing/>
    </w:pPr>
  </w:style>
  <w:style w:type="character" w:customStyle="1" w:styleId="apple-converted-space">
    <w:name w:val="apple-converted-space"/>
    <w:rsid w:val="00FB1BF9"/>
  </w:style>
  <w:style w:type="paragraph" w:customStyle="1" w:styleId="xl64">
    <w:name w:val="xl64"/>
    <w:basedOn w:val="a0"/>
    <w:rsid w:val="00FB1B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63">
    <w:name w:val="xl63"/>
    <w:basedOn w:val="a0"/>
    <w:rsid w:val="00FB1B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Стельмах Леся Олександрівна</dc:creator>
  <cp:lastModifiedBy>Величко Олексій Володимирович</cp:lastModifiedBy>
  <cp:revision>3</cp:revision>
  <cp:lastPrinted>2016-04-28T08:38:00Z</cp:lastPrinted>
  <dcterms:created xsi:type="dcterms:W3CDTF">2016-05-17T06:23:00Z</dcterms:created>
  <dcterms:modified xsi:type="dcterms:W3CDTF">2016-05-17T06:28:00Z</dcterms:modified>
</cp:coreProperties>
</file>