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8D1D47" w:rsidP="00323350">
            <w:pPr>
              <w:rPr>
                <w:b/>
                <w:bCs/>
                <w:u w:val="single"/>
                <w:lang w:val="uk-UA"/>
              </w:rPr>
            </w:pPr>
            <w:r w:rsidRPr="00384787">
              <w:rPr>
                <w:b/>
                <w:bCs/>
                <w:lang w:val="uk-UA"/>
              </w:rPr>
              <w:t>підпис</w:t>
            </w:r>
            <w:r w:rsidR="008B11BD" w:rsidRPr="00384787">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276044">
            <w:pPr>
              <w:rPr>
                <w:b/>
                <w:bCs/>
                <w:lang w:val="uk-UA"/>
              </w:rPr>
            </w:pPr>
            <w:r w:rsidRPr="00384787">
              <w:rPr>
                <w:b/>
                <w:bCs/>
                <w:lang w:val="uk-UA"/>
              </w:rPr>
              <w:t>протокол №</w:t>
            </w:r>
            <w:r w:rsidR="00276044" w:rsidRPr="00384787">
              <w:rPr>
                <w:b/>
                <w:bCs/>
                <w:lang w:val="en-US"/>
              </w:rPr>
              <w:t>2</w:t>
            </w:r>
            <w:r w:rsidR="00803E02" w:rsidRPr="00384787">
              <w:rPr>
                <w:b/>
                <w:bCs/>
                <w:lang w:val="uk-UA"/>
              </w:rPr>
              <w:t>18/17</w:t>
            </w:r>
            <w:r w:rsidRPr="00384787">
              <w:rPr>
                <w:b/>
                <w:bCs/>
                <w:lang w:val="en-US"/>
              </w:rPr>
              <w:t xml:space="preserve">- </w:t>
            </w:r>
            <w:proofErr w:type="spellStart"/>
            <w:r w:rsidRPr="00384787">
              <w:rPr>
                <w:b/>
                <w:bCs/>
                <w:lang w:val="uk-UA"/>
              </w:rPr>
              <w:t>дт</w:t>
            </w:r>
            <w:proofErr w:type="spellEnd"/>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2117E2">
            <w:pPr>
              <w:rPr>
                <w:b/>
                <w:bCs/>
                <w:lang w:val="uk-UA"/>
              </w:rPr>
            </w:pPr>
            <w:r w:rsidRPr="00384787">
              <w:rPr>
                <w:b/>
                <w:bCs/>
                <w:lang w:val="uk-UA"/>
              </w:rPr>
              <w:t>«</w:t>
            </w:r>
            <w:r w:rsidR="00803E02" w:rsidRPr="00384787">
              <w:rPr>
                <w:b/>
                <w:bCs/>
                <w:lang w:val="en-US"/>
              </w:rPr>
              <w:t xml:space="preserve"> </w:t>
            </w:r>
            <w:r w:rsidR="002117E2" w:rsidRPr="00384787">
              <w:rPr>
                <w:b/>
                <w:bCs/>
                <w:lang w:val="en-US"/>
              </w:rPr>
              <w:t>26</w:t>
            </w:r>
            <w:r w:rsidR="00B374C5" w:rsidRPr="00384787">
              <w:rPr>
                <w:b/>
                <w:bCs/>
                <w:lang w:val="en-US"/>
              </w:rPr>
              <w:t xml:space="preserve"> </w:t>
            </w:r>
            <w:r w:rsidRPr="00384787">
              <w:rPr>
                <w:b/>
                <w:bCs/>
                <w:lang w:val="uk-UA"/>
              </w:rPr>
              <w:t xml:space="preserve">» </w:t>
            </w:r>
            <w:r w:rsidR="002117E2" w:rsidRPr="00384787">
              <w:rPr>
                <w:b/>
                <w:bCs/>
                <w:lang w:val="uk-UA"/>
              </w:rPr>
              <w:t xml:space="preserve">квітня </w:t>
            </w:r>
            <w:r w:rsidR="00803E02" w:rsidRPr="00384787">
              <w:rPr>
                <w:b/>
                <w:bCs/>
                <w:lang w:val="uk-UA"/>
              </w:rPr>
              <w:t>2017</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C05F8D" w:rsidRPr="00C05F8D" w:rsidRDefault="00C05F8D" w:rsidP="00C05F8D">
      <w:pPr>
        <w:spacing w:line="276" w:lineRule="auto"/>
        <w:jc w:val="center"/>
        <w:rPr>
          <w:rFonts w:eastAsia="Calibri"/>
          <w:b/>
          <w:sz w:val="22"/>
          <w:szCs w:val="22"/>
          <w:lang w:val="uk-UA" w:eastAsia="en-US"/>
        </w:rPr>
      </w:pPr>
      <w:r>
        <w:rPr>
          <w:rFonts w:eastAsia="Calibri"/>
          <w:b/>
          <w:sz w:val="22"/>
          <w:szCs w:val="22"/>
          <w:lang w:val="uk-UA" w:eastAsia="en-US"/>
        </w:rPr>
        <w:t>в</w:t>
      </w:r>
      <w:r w:rsidRPr="00C05F8D">
        <w:rPr>
          <w:rFonts w:eastAsia="Calibri"/>
          <w:b/>
          <w:sz w:val="22"/>
          <w:szCs w:val="22"/>
          <w:lang w:val="uk-UA" w:eastAsia="en-US"/>
        </w:rPr>
        <w:t>становлення систем аварійної сигналізації та антен</w:t>
      </w:r>
    </w:p>
    <w:p w:rsidR="00C05F8D" w:rsidRDefault="00C05F8D" w:rsidP="00C05F8D">
      <w:pPr>
        <w:spacing w:line="276" w:lineRule="auto"/>
        <w:jc w:val="center"/>
        <w:rPr>
          <w:rFonts w:eastAsia="Calibri"/>
          <w:b/>
          <w:sz w:val="22"/>
          <w:szCs w:val="22"/>
          <w:lang w:val="uk-UA" w:eastAsia="en-US"/>
        </w:rPr>
      </w:pPr>
      <w:r w:rsidRPr="00C05F8D">
        <w:rPr>
          <w:rFonts w:eastAsia="Calibri"/>
          <w:b/>
          <w:sz w:val="22"/>
          <w:szCs w:val="22"/>
          <w:lang w:val="uk-UA" w:eastAsia="en-US"/>
        </w:rPr>
        <w:t>(</w:t>
      </w:r>
      <w:r w:rsidR="00531AF2">
        <w:rPr>
          <w:rFonts w:eastAsia="Calibri"/>
          <w:b/>
          <w:sz w:val="22"/>
          <w:szCs w:val="22"/>
          <w:lang w:val="uk-UA" w:eastAsia="en-US"/>
        </w:rPr>
        <w:t>о</w:t>
      </w:r>
      <w:r w:rsidRPr="00C05F8D">
        <w:rPr>
          <w:rFonts w:eastAsia="Calibri"/>
          <w:b/>
          <w:sz w:val="22"/>
          <w:szCs w:val="22"/>
          <w:lang w:val="uk-UA" w:eastAsia="en-US"/>
        </w:rPr>
        <w:t>бладнання систем охоронно-тривожної сигналізації</w:t>
      </w:r>
      <w:r w:rsidRPr="00C05F8D">
        <w:rPr>
          <w:rFonts w:eastAsia="Calibri"/>
          <w:b/>
          <w:sz w:val="22"/>
          <w:szCs w:val="22"/>
          <w:lang w:eastAsia="en-US"/>
        </w:rPr>
        <w:t>)</w:t>
      </w:r>
    </w:p>
    <w:p w:rsidR="00720CB9" w:rsidRDefault="00720CB9" w:rsidP="00C05F8D">
      <w:pPr>
        <w:spacing w:line="276" w:lineRule="auto"/>
        <w:jc w:val="center"/>
        <w:rPr>
          <w:rFonts w:eastAsia="Calibri"/>
          <w:b/>
          <w:sz w:val="22"/>
          <w:szCs w:val="22"/>
          <w:lang w:val="uk-UA" w:eastAsia="en-US"/>
        </w:rPr>
      </w:pPr>
    </w:p>
    <w:p w:rsidR="00720CB9" w:rsidRPr="00720CB9" w:rsidRDefault="00720CB9" w:rsidP="00C05F8D">
      <w:pPr>
        <w:spacing w:line="276" w:lineRule="auto"/>
        <w:jc w:val="center"/>
        <w:rPr>
          <w:rFonts w:eastAsia="Calibri"/>
          <w:b/>
          <w:sz w:val="22"/>
          <w:szCs w:val="22"/>
          <w:lang w:val="uk-UA" w:eastAsia="en-US"/>
        </w:rPr>
      </w:pPr>
      <w:r>
        <w:rPr>
          <w:b/>
          <w:lang w:val="uk-UA"/>
        </w:rPr>
        <w:t xml:space="preserve">код за ДК 021-2015 </w:t>
      </w:r>
      <w:r w:rsidRPr="00720CB9">
        <w:rPr>
          <w:b/>
          <w:lang w:val="uk-UA"/>
        </w:rPr>
        <w:t>–</w:t>
      </w:r>
      <w:r>
        <w:rPr>
          <w:b/>
          <w:lang w:val="uk-UA"/>
        </w:rPr>
        <w:t xml:space="preserve"> </w:t>
      </w:r>
      <w:r w:rsidRPr="00880AF8">
        <w:rPr>
          <w:rFonts w:eastAsia="Calibri"/>
          <w:b/>
          <w:lang w:val="uk-UA" w:eastAsia="en-US"/>
        </w:rPr>
        <w:t>45312000-7</w:t>
      </w:r>
    </w:p>
    <w:p w:rsidR="00F47EAC" w:rsidRPr="00C05F8D" w:rsidRDefault="00F47EAC" w:rsidP="00C05F8D">
      <w:pPr>
        <w:widowControl w:val="0"/>
        <w:ind w:right="142"/>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C05F8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Київ-2017</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Додаток №2 «Перелік кваліфікаційні критерії»</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A52EDD">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r w:rsidR="00E05140" w:rsidTr="00BD1EDC">
              <w:trPr>
                <w:trHeight w:val="332"/>
                <w:jc w:val="center"/>
              </w:trPr>
              <w:tc>
                <w:tcPr>
                  <w:tcW w:w="8654" w:type="dxa"/>
                  <w:shd w:val="clear" w:color="auto" w:fill="auto"/>
                </w:tcPr>
                <w:p w:rsidR="00E05140" w:rsidRPr="00BD1EDC" w:rsidRDefault="00E05140" w:rsidP="00A52EDD">
                  <w:pPr>
                    <w:framePr w:hSpace="180" w:wrap="around" w:hAnchor="margin" w:xAlign="right" w:y="-408"/>
                    <w:spacing w:after="200" w:line="276" w:lineRule="auto"/>
                    <w:rPr>
                      <w:rFonts w:eastAsia="Times New Roman"/>
                      <w:sz w:val="22"/>
                      <w:szCs w:val="22"/>
                      <w:lang w:val="uk-UA" w:eastAsia="ru-RU"/>
                    </w:rPr>
                  </w:pPr>
                  <w:r w:rsidRPr="00F540F8">
                    <w:rPr>
                      <w:rFonts w:eastAsia="Times New Roman"/>
                      <w:sz w:val="22"/>
                      <w:szCs w:val="22"/>
                      <w:lang w:val="uk-UA" w:eastAsia="ru-RU"/>
                    </w:rPr>
                    <w:t>Додаток №5 «</w:t>
                  </w:r>
                  <w:r w:rsidR="00BD1EDC" w:rsidRPr="003271BF">
                    <w:rPr>
                      <w:rFonts w:eastAsia="Calibri"/>
                      <w:sz w:val="22"/>
                      <w:szCs w:val="22"/>
                      <w:lang w:val="uk-UA" w:eastAsia="en-US"/>
                    </w:rPr>
                    <w:t xml:space="preserve">Орієнтовне місцезнаходження та  кількість об’єктів </w:t>
                  </w:r>
                  <w:r w:rsidR="00BD1EDC" w:rsidRPr="003271BF">
                    <w:rPr>
                      <w:rFonts w:eastAsia="Times New Roman"/>
                      <w:sz w:val="22"/>
                      <w:szCs w:val="22"/>
                      <w:lang w:val="uk-UA" w:eastAsia="ru-RU"/>
                    </w:rPr>
                    <w:t>АБ «УКРГАЗБАНК»</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F47EAC" w:rsidRDefault="008B11BD" w:rsidP="008A09D6">
            <w:pPr>
              <w:numPr>
                <w:ilvl w:val="0"/>
                <w:numId w:val="2"/>
              </w:numPr>
              <w:ind w:left="0" w:firstLine="209"/>
              <w:jc w:val="both"/>
              <w:rPr>
                <w:lang w:val="uk-UA"/>
              </w:rPr>
            </w:pPr>
            <w:r>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Pr>
                <w:lang w:val="uk-UA"/>
              </w:rPr>
              <w:t>mail</w:t>
            </w:r>
            <w:proofErr w:type="spellEnd"/>
            <w:r>
              <w:rPr>
                <w:lang w:val="uk-UA"/>
              </w:rPr>
              <w:t xml:space="preserve">: </w:t>
            </w:r>
            <w:hyperlink r:id="rId10" w:history="1">
              <w:r>
                <w:rPr>
                  <w:rStyle w:val="af5"/>
                  <w:rFonts w:ascii="Times New Roman" w:hAnsi="Times New Roman" w:cs="Times New Roman"/>
                  <w:color w:val="auto"/>
                  <w:sz w:val="24"/>
                  <w:szCs w:val="24"/>
                  <w:lang w:val="uk-UA"/>
                </w:rPr>
                <w:t>ovelychko@ukrgasbank.com</w:t>
              </w:r>
            </w:hyperlink>
            <w:r>
              <w:rPr>
                <w:lang w:val="uk-UA"/>
              </w:rPr>
              <w:t>, тел. (044) 494-46-50 (</w:t>
            </w:r>
            <w:proofErr w:type="spellStart"/>
            <w:r>
              <w:rPr>
                <w:lang w:val="uk-UA"/>
              </w:rPr>
              <w:t>вн</w:t>
            </w:r>
            <w:proofErr w:type="spellEnd"/>
            <w:r>
              <w:rPr>
                <w:lang w:val="uk-UA"/>
              </w:rPr>
              <w:t xml:space="preserve">. тел. 81341) </w:t>
            </w:r>
            <w:r>
              <w:rPr>
                <w:b/>
                <w:lang w:val="uk-UA"/>
              </w:rPr>
              <w:t>– з організаційних питань,</w:t>
            </w:r>
          </w:p>
          <w:p w:rsidR="00F47EAC" w:rsidRPr="001971F1" w:rsidRDefault="001971F1" w:rsidP="008A09D6">
            <w:pPr>
              <w:pStyle w:val="af7"/>
              <w:numPr>
                <w:ilvl w:val="0"/>
                <w:numId w:val="2"/>
              </w:numPr>
              <w:ind w:left="0" w:firstLine="209"/>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w:t>
            </w:r>
            <w:proofErr w:type="spellStart"/>
            <w:r w:rsidRPr="001971F1">
              <w:rPr>
                <w:lang w:val="uk-UA"/>
              </w:rPr>
              <w:t>vupyr</w:t>
            </w:r>
            <w:proofErr w:type="spellEnd"/>
            <w:r w:rsidRPr="001971F1">
              <w:rPr>
                <w:lang w:val="uk-UA"/>
              </w:rPr>
              <w:t>@ukrgasbank.com, тел. (044) 239-28-33 (</w:t>
            </w:r>
            <w:proofErr w:type="spellStart"/>
            <w:r w:rsidRPr="001971F1">
              <w:rPr>
                <w:lang w:val="uk-UA"/>
              </w:rPr>
              <w:t>вн</w:t>
            </w:r>
            <w:proofErr w:type="spellEnd"/>
            <w:r w:rsidRPr="001971F1">
              <w:rPr>
                <w:lang w:val="uk-UA"/>
              </w:rPr>
              <w:t xml:space="preserve">. тел. 81104)  - </w:t>
            </w:r>
            <w:r w:rsidR="00822889"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531AF2" w:rsidRPr="00680EDE" w:rsidRDefault="00531AF2" w:rsidP="00531AF2">
            <w:pPr>
              <w:spacing w:line="276" w:lineRule="auto"/>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00251CAC"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Pr="00680EDE" w:rsidRDefault="00E32FC0">
            <w:pPr>
              <w:jc w:val="both"/>
              <w:rPr>
                <w:b/>
              </w:rPr>
            </w:pPr>
            <w:r w:rsidRPr="00680EDE">
              <w:rPr>
                <w:rFonts w:eastAsia="Calibri"/>
                <w:lang w:val="uk-UA" w:eastAsia="en-US"/>
              </w:rPr>
              <w:t>Відповідно до заявок на об’єктах Замовника (Додаток № 5 Документації торгів)</w:t>
            </w:r>
          </w:p>
        </w:tc>
      </w:tr>
      <w:tr w:rsidR="00F47EAC">
        <w:trPr>
          <w:trHeight w:val="240"/>
        </w:trPr>
        <w:tc>
          <w:tcPr>
            <w:tcW w:w="2376" w:type="dxa"/>
          </w:tcPr>
          <w:p w:rsidR="00F47EAC" w:rsidRPr="00680EDE" w:rsidRDefault="008B11BD" w:rsidP="00680EDE">
            <w:pPr>
              <w:tabs>
                <w:tab w:val="left" w:pos="2160"/>
                <w:tab w:val="left" w:pos="3600"/>
              </w:tabs>
              <w:rPr>
                <w:lang w:val="uk-UA"/>
              </w:rPr>
            </w:pPr>
            <w:r w:rsidRPr="00680EDE">
              <w:rPr>
                <w:lang w:val="uk-UA"/>
              </w:rPr>
              <w:t xml:space="preserve">- строк </w:t>
            </w:r>
            <w:r w:rsidR="00680EDE" w:rsidRPr="00680EDE">
              <w:rPr>
                <w:lang w:val="uk-UA"/>
              </w:rPr>
              <w:t>поставки товарів</w:t>
            </w:r>
          </w:p>
        </w:tc>
        <w:tc>
          <w:tcPr>
            <w:tcW w:w="7513" w:type="dxa"/>
          </w:tcPr>
          <w:p w:rsidR="00F47EAC" w:rsidRPr="00680EDE" w:rsidRDefault="00CC4725" w:rsidP="00680EDE">
            <w:pPr>
              <w:rPr>
                <w:i/>
                <w:lang w:val="uk-UA"/>
              </w:rPr>
            </w:pPr>
            <w:r w:rsidRPr="00680EDE">
              <w:rPr>
                <w:lang w:val="uk-UA"/>
              </w:rPr>
              <w:t>п</w:t>
            </w:r>
            <w:r w:rsidR="008B11BD" w:rsidRPr="00680EDE">
              <w:rPr>
                <w:lang w:val="uk-UA"/>
              </w:rPr>
              <w:t>о 31.12.201</w:t>
            </w:r>
            <w:r w:rsidRPr="00680EDE">
              <w:rPr>
                <w:lang w:val="uk-UA"/>
              </w:rPr>
              <w:t>7</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A52ED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Процедура надання роз'яснень щодо  документації торгів та внесення </w:t>
            </w:r>
            <w:r>
              <w:rPr>
                <w:b/>
                <w:bCs/>
                <w:lang w:val="uk-UA" w:eastAsia="en-US"/>
              </w:rPr>
              <w:lastRenderedPageBreak/>
              <w:t>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w:t>
            </w:r>
            <w:r>
              <w:rPr>
                <w:lang w:val="uk-UA"/>
              </w:rPr>
              <w:lastRenderedPageBreak/>
              <w:t>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lastRenderedPageBreak/>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Pr>
                <w:lang w:val="uk-UA"/>
              </w:rPr>
              <w:t xml:space="preserve"> п.1 Розділу 3 цієї документації;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Default="008B11BD">
            <w:pPr>
              <w:ind w:firstLine="492"/>
              <w:jc w:val="both"/>
              <w:rPr>
                <w:lang w:val="uk-UA"/>
              </w:rPr>
            </w:pPr>
            <w:r>
              <w:rPr>
                <w:lang w:val="uk-UA"/>
              </w:rPr>
              <w:t xml:space="preserve">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w:t>
            </w:r>
            <w:r>
              <w:rPr>
                <w:lang w:val="uk-UA"/>
              </w:rPr>
              <w:lastRenderedPageBreak/>
              <w:t>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Загальна вартість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F47EAC" w:rsidRPr="00680EDE" w:rsidRDefault="008B11BD" w:rsidP="00680EDE">
            <w:pPr>
              <w:ind w:firstLine="209"/>
              <w:jc w:val="both"/>
              <w:rPr>
                <w:lang w:val="uk-UA"/>
              </w:rPr>
            </w:pPr>
            <w:r w:rsidRPr="00680EDE">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Pr="00680EDE" w:rsidRDefault="008B11BD" w:rsidP="00680EDE">
            <w:pPr>
              <w:ind w:firstLine="209"/>
              <w:jc w:val="both"/>
              <w:rPr>
                <w:lang w:val="uk-UA"/>
              </w:rPr>
            </w:pPr>
            <w:r w:rsidRPr="00680EDE">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680EDE">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A52EDD">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A52EDD">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A52ED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 xml:space="preserve">до 09 год. 30 хв. « </w:t>
            </w:r>
            <w:r w:rsidR="002117E2">
              <w:rPr>
                <w:b/>
                <w:bCs/>
                <w:lang w:val="uk-UA"/>
              </w:rPr>
              <w:t>17</w:t>
            </w:r>
            <w:r>
              <w:rPr>
                <w:b/>
                <w:bCs/>
                <w:lang w:val="uk-UA"/>
              </w:rPr>
              <w:t xml:space="preserve"> » </w:t>
            </w:r>
            <w:r w:rsidR="002117E2">
              <w:rPr>
                <w:b/>
                <w:bCs/>
                <w:lang w:val="uk-UA"/>
              </w:rPr>
              <w:t xml:space="preserve">травня </w:t>
            </w:r>
            <w:r w:rsidR="00784973">
              <w:rPr>
                <w:b/>
                <w:bCs/>
                <w:lang w:val="uk-UA"/>
              </w:rPr>
              <w:t>2017</w:t>
            </w:r>
            <w:r>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w:t>
            </w:r>
            <w:r>
              <w:rPr>
                <w:b/>
                <w:lang w:val="uk-UA" w:eastAsia="en-US"/>
              </w:rPr>
              <w:lastRenderedPageBreak/>
              <w:t xml:space="preserve">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784973">
              <w:rPr>
                <w:b/>
                <w:bCs/>
                <w:lang w:val="uk-UA"/>
              </w:rPr>
              <w:t xml:space="preserve">« </w:t>
            </w:r>
            <w:r w:rsidR="002117E2">
              <w:rPr>
                <w:b/>
                <w:bCs/>
                <w:lang w:val="uk-UA"/>
              </w:rPr>
              <w:t>17</w:t>
            </w:r>
            <w:r w:rsidR="00784973">
              <w:rPr>
                <w:b/>
                <w:bCs/>
                <w:lang w:val="uk-UA"/>
              </w:rPr>
              <w:t xml:space="preserve"> » </w:t>
            </w:r>
            <w:r w:rsidR="002117E2">
              <w:rPr>
                <w:b/>
                <w:bCs/>
                <w:lang w:val="uk-UA"/>
              </w:rPr>
              <w:t xml:space="preserve">травня </w:t>
            </w:r>
            <w:r w:rsidR="00784973">
              <w:rPr>
                <w:b/>
                <w:bCs/>
                <w:lang w:val="uk-UA"/>
              </w:rPr>
              <w:t>2017 р.</w:t>
            </w:r>
          </w:p>
          <w:p w:rsidR="00F47EAC" w:rsidRDefault="00F47EAC">
            <w:pPr>
              <w:ind w:firstLine="284"/>
              <w:jc w:val="both"/>
              <w:rPr>
                <w:lang w:val="uk-UA"/>
              </w:rPr>
            </w:pP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1E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конкурсних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 xml:space="preserve">Будь-які спроби Учасника вплинути на оцінювання Замовником </w:t>
            </w:r>
            <w:r>
              <w:rPr>
                <w:lang w:val="uk-UA"/>
              </w:rPr>
              <w:lastRenderedPageBreak/>
              <w:t>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123B6A" w:rsidRPr="00123B6A" w:rsidRDefault="00123B6A" w:rsidP="00123B6A">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загальна вартість пропозиції торгів;</w:t>
            </w:r>
          </w:p>
          <w:p w:rsidR="00123B6A" w:rsidRPr="00123B6A" w:rsidRDefault="00123B6A" w:rsidP="00123B6A">
            <w:pPr>
              <w:ind w:firstLine="284"/>
              <w:jc w:val="both"/>
              <w:rPr>
                <w:lang w:val="uk-UA"/>
              </w:rPr>
            </w:pPr>
            <w:proofErr w:type="spellStart"/>
            <w:r w:rsidRPr="00123B6A">
              <w:rPr>
                <w:lang w:val="uk-UA"/>
              </w:rPr>
              <w:t>Цобчисл</w:t>
            </w:r>
            <w:proofErr w:type="spellEnd"/>
            <w:r w:rsidRPr="00123B6A">
              <w:rPr>
                <w:lang w:val="uk-UA"/>
              </w:rPr>
              <w:t xml:space="preserve">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 xml:space="preserve">100 – максимально можлива кількість балів за критерієм </w:t>
            </w:r>
            <w:proofErr w:type="spellStart"/>
            <w:r w:rsidRPr="00123B6A">
              <w:rPr>
                <w:lang w:val="uk-UA"/>
              </w:rPr>
              <w:t>„загальна</w:t>
            </w:r>
            <w:proofErr w:type="spellEnd"/>
            <w:r w:rsidRPr="00123B6A">
              <w:rPr>
                <w:lang w:val="uk-UA"/>
              </w:rPr>
              <w:t xml:space="preserve">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Замовник надсилає факсимільним та поштовим зв’язком Учаснику </w:t>
            </w:r>
            <w:r>
              <w:rPr>
                <w:lang w:val="uk-UA"/>
              </w:rPr>
              <w:lastRenderedPageBreak/>
              <w:t>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lastRenderedPageBreak/>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A52ED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lastRenderedPageBreak/>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A52ED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lastRenderedPageBreak/>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276044" w:rsidRPr="00C56B09" w:rsidRDefault="00276044">
            <w:pPr>
              <w:ind w:firstLine="284"/>
              <w:jc w:val="both"/>
            </w:pPr>
            <w:r w:rsidRPr="00276044">
              <w:rPr>
                <w:rFonts w:eastAsia="Calibri"/>
                <w:lang w:val="uk-UA" w:eastAsia="en-US"/>
              </w:rPr>
              <w:t>Переможець процедури закупівлі зобов’язаний для проведення розрахунків за договором про закупівлю відкритий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0" w:name="n240"/>
      <w:bookmarkEnd w:id="0"/>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7C21C3" w:rsidRPr="00371BE4" w:rsidRDefault="007C21C3" w:rsidP="00371BE4">
      <w:pPr>
        <w:jc w:val="center"/>
        <w:rPr>
          <w:lang w:val="uk-UA"/>
        </w:rPr>
      </w:pPr>
      <w:r w:rsidRPr="00371BE4">
        <w:rPr>
          <w:lang w:val="uk-UA"/>
        </w:rPr>
        <w:t>на участь у відкритих торгах на закупівлю</w:t>
      </w:r>
    </w:p>
    <w:p w:rsidR="00BA6A7F" w:rsidRPr="00371BE4" w:rsidRDefault="00BA6A7F" w:rsidP="00371BE4">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7C21C3" w:rsidRPr="00371BE4" w:rsidRDefault="00BA6A7F" w:rsidP="00371BE4">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BA6A7F" w:rsidRPr="00BA6A7F" w:rsidRDefault="00BA6A7F" w:rsidP="00BA6A7F">
      <w:pPr>
        <w:ind w:firstLine="426"/>
        <w:jc w:val="center"/>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Pr="00E632AC" w:rsidRDefault="004F3C31" w:rsidP="004F3C31">
      <w:pPr>
        <w:ind w:firstLine="426"/>
        <w:jc w:val="both"/>
        <w:outlineLvl w:val="0"/>
        <w:rPr>
          <w:b/>
          <w:bCs/>
          <w:i/>
          <w:iCs/>
          <w:lang w:val="uk-UA"/>
        </w:rPr>
      </w:pPr>
      <w:r w:rsidRPr="00E632AC">
        <w:rPr>
          <w:b/>
          <w:bCs/>
          <w:i/>
          <w:iCs/>
          <w:lang w:val="uk-UA"/>
        </w:rPr>
        <w:t>Загальна вартість пропозиції торгів з ПДВ*</w:t>
      </w:r>
      <w:r w:rsidR="00905541" w:rsidRPr="00E632AC">
        <w:rPr>
          <w:b/>
          <w:bCs/>
          <w:i/>
          <w:iCs/>
          <w:lang w:val="uk-UA"/>
        </w:rPr>
        <w:t>*</w:t>
      </w:r>
      <w:r w:rsidRPr="00E632AC">
        <w:rPr>
          <w:b/>
          <w:bCs/>
          <w:i/>
          <w:iCs/>
          <w:lang w:val="uk-UA"/>
        </w:rPr>
        <w:t>, грн.:</w:t>
      </w:r>
    </w:p>
    <w:p w:rsidR="004F3C31" w:rsidRPr="00E632AC" w:rsidRDefault="004F3C31" w:rsidP="004F3C31">
      <w:pPr>
        <w:ind w:firstLine="426"/>
        <w:jc w:val="both"/>
        <w:outlineLvl w:val="0"/>
        <w:rPr>
          <w:lang w:val="uk-UA"/>
        </w:rPr>
      </w:pPr>
      <w:r w:rsidRPr="00E632AC">
        <w:rPr>
          <w:lang w:val="uk-UA"/>
        </w:rPr>
        <w:t>Цифрами ____________________</w:t>
      </w:r>
    </w:p>
    <w:p w:rsidR="004F3C31" w:rsidRDefault="004F3C31" w:rsidP="004F3C31">
      <w:pPr>
        <w:ind w:firstLine="426"/>
        <w:jc w:val="both"/>
        <w:rPr>
          <w:lang w:val="uk-UA"/>
        </w:rPr>
      </w:pPr>
      <w:r w:rsidRPr="00E632AC">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B06799" w:rsidRDefault="00B06799" w:rsidP="00B06799">
      <w:pPr>
        <w:jc w:val="both"/>
        <w:outlineLvl w:val="0"/>
        <w:rPr>
          <w:b/>
          <w:bCs/>
          <w:i/>
          <w:iCs/>
          <w:lang w:val="uk-UA"/>
        </w:rPr>
      </w:pPr>
      <w:r w:rsidRPr="00B06799">
        <w:rPr>
          <w:b/>
          <w:bCs/>
          <w:i/>
          <w:iCs/>
          <w:lang w:val="uk-UA"/>
        </w:rPr>
        <w:t>Цінова пропозиція</w:t>
      </w:r>
    </w:p>
    <w:p w:rsidR="002178CE" w:rsidRDefault="002178CE" w:rsidP="00B06799">
      <w:pPr>
        <w:jc w:val="both"/>
        <w:outlineLvl w:val="0"/>
        <w:rPr>
          <w:b/>
          <w:bCs/>
          <w:i/>
          <w:iCs/>
          <w:lang w:val="uk-UA"/>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3"/>
        <w:gridCol w:w="851"/>
        <w:gridCol w:w="871"/>
        <w:gridCol w:w="1254"/>
        <w:gridCol w:w="1275"/>
        <w:gridCol w:w="991"/>
        <w:gridCol w:w="1416"/>
      </w:tblGrid>
      <w:tr w:rsidR="002178CE" w:rsidRPr="002178CE" w:rsidTr="004736DB">
        <w:trPr>
          <w:trHeight w:val="897"/>
        </w:trPr>
        <w:tc>
          <w:tcPr>
            <w:tcW w:w="709"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b/>
                <w:bCs/>
                <w:lang w:val="uk-UA" w:eastAsia="ru-RU"/>
              </w:rPr>
            </w:pPr>
            <w:r w:rsidRPr="002178CE">
              <w:rPr>
                <w:rFonts w:eastAsia="Times New Roman"/>
                <w:b/>
                <w:bCs/>
                <w:lang w:val="uk-UA" w:eastAsia="ru-RU"/>
              </w:rPr>
              <w:t>№ з/п</w:t>
            </w:r>
          </w:p>
        </w:tc>
        <w:tc>
          <w:tcPr>
            <w:tcW w:w="2833"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lang w:val="uk-UA" w:eastAsia="ru-RU"/>
              </w:rPr>
            </w:pPr>
            <w:r w:rsidRPr="002178CE">
              <w:rPr>
                <w:rFonts w:eastAsia="Times New Roman"/>
                <w:b/>
                <w:bCs/>
                <w:lang w:val="uk-UA" w:eastAsia="ru-RU"/>
              </w:rPr>
              <w:t>Найменування* предмета закупівлі</w:t>
            </w:r>
          </w:p>
        </w:tc>
        <w:tc>
          <w:tcPr>
            <w:tcW w:w="851"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lang w:val="uk-UA" w:eastAsia="ru-RU"/>
              </w:rPr>
            </w:pPr>
            <w:r w:rsidRPr="002178CE">
              <w:rPr>
                <w:rFonts w:eastAsia="Times New Roman"/>
                <w:b/>
                <w:bCs/>
                <w:lang w:val="uk-UA" w:eastAsia="ru-RU"/>
              </w:rPr>
              <w:t>Од. вимір</w:t>
            </w:r>
          </w:p>
        </w:tc>
        <w:tc>
          <w:tcPr>
            <w:tcW w:w="871"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b/>
                <w:bCs/>
                <w:lang w:val="uk-UA" w:eastAsia="ru-RU"/>
              </w:rPr>
            </w:pPr>
            <w:r w:rsidRPr="002178CE">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lang w:val="uk-UA" w:eastAsia="ru-RU"/>
              </w:rPr>
            </w:pPr>
            <w:r w:rsidRPr="002178CE">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b/>
                <w:bCs/>
                <w:lang w:val="uk-UA" w:eastAsia="ru-RU"/>
              </w:rPr>
            </w:pPr>
            <w:r w:rsidRPr="002178CE">
              <w:rPr>
                <w:rFonts w:eastAsia="Times New Roman"/>
                <w:b/>
                <w:bCs/>
                <w:lang w:val="uk-UA" w:eastAsia="ru-RU"/>
              </w:rPr>
              <w:t>Загальна вартість без ПДВ, грн.</w:t>
            </w:r>
          </w:p>
        </w:tc>
        <w:tc>
          <w:tcPr>
            <w:tcW w:w="991"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b/>
                <w:bCs/>
                <w:lang w:val="uk-UA" w:eastAsia="ru-RU"/>
              </w:rPr>
            </w:pPr>
            <w:r w:rsidRPr="002178CE">
              <w:rPr>
                <w:rFonts w:eastAsia="Times New Roman"/>
                <w:b/>
                <w:bCs/>
                <w:lang w:val="uk-UA" w:eastAsia="ru-RU"/>
              </w:rPr>
              <w:t>ПДВ</w:t>
            </w:r>
            <w:r w:rsidRPr="002178CE">
              <w:rPr>
                <w:rFonts w:eastAsia="Times New Roman"/>
                <w:b/>
                <w:bCs/>
                <w:vertAlign w:val="superscript"/>
                <w:lang w:val="uk-UA" w:eastAsia="ru-RU"/>
              </w:rPr>
              <w:t>**</w:t>
            </w:r>
            <w:r w:rsidRPr="002178CE">
              <w:rPr>
                <w:rFonts w:eastAsia="Times New Roman"/>
                <w:b/>
                <w:bCs/>
                <w:lang w:val="uk-UA" w:eastAsia="ru-RU"/>
              </w:rPr>
              <w:t>, грн.</w:t>
            </w:r>
          </w:p>
        </w:tc>
        <w:tc>
          <w:tcPr>
            <w:tcW w:w="1416" w:type="dxa"/>
            <w:tcBorders>
              <w:top w:val="single" w:sz="4" w:space="0" w:color="auto"/>
              <w:left w:val="single" w:sz="4" w:space="0" w:color="auto"/>
              <w:bottom w:val="single" w:sz="4" w:space="0" w:color="auto"/>
              <w:right w:val="single" w:sz="4" w:space="0" w:color="auto"/>
            </w:tcBorders>
            <w:hideMark/>
          </w:tcPr>
          <w:p w:rsidR="002178CE" w:rsidRPr="002178CE" w:rsidRDefault="002178CE" w:rsidP="002178CE">
            <w:pPr>
              <w:jc w:val="center"/>
              <w:rPr>
                <w:rFonts w:eastAsia="Times New Roman"/>
                <w:lang w:val="uk-UA" w:eastAsia="ru-RU"/>
              </w:rPr>
            </w:pPr>
            <w:r w:rsidRPr="002178CE">
              <w:rPr>
                <w:rFonts w:eastAsia="Times New Roman"/>
                <w:b/>
                <w:bCs/>
                <w:lang w:val="uk-UA" w:eastAsia="ru-RU"/>
              </w:rPr>
              <w:t>Загальна вартість з ПДВ**, грн.</w:t>
            </w:r>
          </w:p>
        </w:tc>
      </w:tr>
      <w:tr w:rsidR="0044775F" w:rsidRPr="002178CE" w:rsidTr="004736DB">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«Оріон-4Т.3.2»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b/>
                <w:lang w:val="uk-UA" w:eastAsia="ru-RU"/>
              </w:rPr>
            </w:pPr>
          </w:p>
        </w:tc>
      </w:tr>
      <w:tr w:rsidR="0044775F" w:rsidRPr="002178CE" w:rsidTr="004736DB">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«Оріон-8Т.3.2»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Cs/>
                <w:iCs/>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Cs/>
                <w:iCs/>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bCs/>
                <w:iCs/>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bCs/>
                <w:iCs/>
                <w:lang w:val="uk-UA" w:eastAsia="ru-RU"/>
              </w:rPr>
            </w:pPr>
          </w:p>
        </w:tc>
      </w:tr>
      <w:tr w:rsidR="0044775F" w:rsidRPr="002178CE" w:rsidTr="004736DB">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«Оріон-16Т.3.2»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«ОРІОН-4І.3.2»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«ОРІОН-8І.3.2»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«ОРІОН-16І.3.2»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 xml:space="preserve">ППК «Оріон </w:t>
            </w:r>
            <w:r w:rsidRPr="00DB2DC6">
              <w:rPr>
                <w:rFonts w:eastAsia="MS Mincho"/>
                <w:color w:val="000000"/>
                <w:sz w:val="20"/>
                <w:szCs w:val="20"/>
                <w:lang w:val="en-US"/>
              </w:rPr>
              <w:t>NOVA</w:t>
            </w:r>
            <w:r w:rsidRPr="00DB2DC6">
              <w:rPr>
                <w:rFonts w:eastAsia="MS Mincho"/>
                <w:color w:val="000000"/>
                <w:sz w:val="20"/>
                <w:szCs w:val="20"/>
                <w:lang w:val="uk-UA"/>
              </w:rPr>
              <w:t xml:space="preserve"> </w:t>
            </w:r>
            <w:r w:rsidRPr="00DB2DC6">
              <w:rPr>
                <w:rFonts w:eastAsia="MS Mincho"/>
                <w:color w:val="000000"/>
                <w:sz w:val="20"/>
                <w:szCs w:val="20"/>
                <w:lang w:val="en-US"/>
              </w:rPr>
              <w:t>8+</w:t>
            </w:r>
            <w:r w:rsidRPr="00DB2DC6">
              <w:rPr>
                <w:rFonts w:eastAsia="MS Mincho"/>
                <w:color w:val="000000"/>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Модуль нарощування шлейфів (зон) </w:t>
            </w:r>
            <w:r w:rsidRPr="00DB2DC6">
              <w:rPr>
                <w:color w:val="000000"/>
                <w:sz w:val="20"/>
                <w:szCs w:val="20"/>
                <w:lang w:val="en-US" w:eastAsia="uk-UA"/>
              </w:rPr>
              <w:t>M</w:t>
            </w:r>
            <w:r w:rsidRPr="00DB2DC6">
              <w:rPr>
                <w:color w:val="000000"/>
                <w:sz w:val="20"/>
                <w:szCs w:val="20"/>
                <w:lang w:val="uk-UA" w:eastAsia="uk-UA"/>
              </w:rPr>
              <w:t>-</w:t>
            </w:r>
            <w:r w:rsidRPr="00DB2DC6">
              <w:rPr>
                <w:color w:val="000000"/>
                <w:sz w:val="20"/>
                <w:szCs w:val="20"/>
                <w:lang w:val="en-US" w:eastAsia="uk-UA"/>
              </w:rPr>
              <w:t>Z</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Модуль нарощування шлейфів (зон) </w:t>
            </w:r>
            <w:r w:rsidRPr="00DB2DC6">
              <w:rPr>
                <w:color w:val="000000"/>
                <w:sz w:val="20"/>
                <w:szCs w:val="20"/>
                <w:lang w:val="en-US" w:eastAsia="uk-UA"/>
              </w:rPr>
              <w:t>M</w:t>
            </w:r>
            <w:r w:rsidRPr="00DB2DC6">
              <w:rPr>
                <w:color w:val="000000"/>
                <w:sz w:val="20"/>
                <w:szCs w:val="20"/>
                <w:lang w:val="uk-UA" w:eastAsia="uk-UA"/>
              </w:rPr>
              <w:t>-</w:t>
            </w:r>
            <w:r w:rsidRPr="00DB2DC6">
              <w:rPr>
                <w:color w:val="000000"/>
                <w:sz w:val="20"/>
                <w:szCs w:val="20"/>
                <w:lang w:val="en-US" w:eastAsia="uk-UA"/>
              </w:rPr>
              <w:t>Z</w:t>
            </w:r>
            <w:r w:rsidRPr="00DB2DC6">
              <w:rPr>
                <w:color w:val="000000"/>
                <w:sz w:val="20"/>
                <w:szCs w:val="20"/>
                <w:lang w:val="uk-UA" w:eastAsia="uk-UA"/>
              </w:rPr>
              <w:t xml:space="preserve"> </w:t>
            </w:r>
            <w:r w:rsidRPr="00DB2DC6">
              <w:rPr>
                <w:color w:val="000000"/>
                <w:sz w:val="20"/>
                <w:szCs w:val="20"/>
                <w:lang w:val="en-US" w:eastAsia="uk-UA"/>
              </w:rPr>
              <w:t>box</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Модуль підключення до мережі </w:t>
            </w:r>
            <w:r w:rsidRPr="00DB2DC6">
              <w:rPr>
                <w:color w:val="000000"/>
                <w:sz w:val="20"/>
                <w:szCs w:val="20"/>
                <w:lang w:val="en-US" w:eastAsia="uk-UA"/>
              </w:rPr>
              <w:t>GSM</w:t>
            </w:r>
            <w:r w:rsidRPr="00DB2DC6">
              <w:rPr>
                <w:color w:val="000000"/>
                <w:sz w:val="20"/>
                <w:szCs w:val="20"/>
                <w:lang w:eastAsia="uk-UA"/>
              </w:rPr>
              <w:t xml:space="preserve"> </w:t>
            </w:r>
            <w:r w:rsidRPr="00DB2DC6">
              <w:rPr>
                <w:color w:val="000000"/>
                <w:sz w:val="20"/>
                <w:szCs w:val="20"/>
                <w:lang w:val="en-US" w:eastAsia="uk-UA"/>
              </w:rPr>
              <w:t>M</w:t>
            </w:r>
            <w:r w:rsidRPr="00DB2DC6">
              <w:rPr>
                <w:color w:val="000000"/>
                <w:sz w:val="20"/>
                <w:szCs w:val="20"/>
                <w:lang w:val="uk-UA" w:eastAsia="uk-UA"/>
              </w:rPr>
              <w:t>-</w:t>
            </w:r>
            <w:r w:rsidRPr="00DB2DC6">
              <w:rPr>
                <w:color w:val="000000"/>
                <w:sz w:val="20"/>
                <w:szCs w:val="20"/>
                <w:lang w:val="en-US" w:eastAsia="uk-UA"/>
              </w:rPr>
              <w:t>GSM</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ВІП «ОРІОН-16» виносний індикаційний пульт</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ВІП «ОРІОН-8Т.1» виносний індикаційний пульт</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bCs/>
                <w:color w:val="000000"/>
                <w:sz w:val="20"/>
                <w:szCs w:val="20"/>
                <w:lang w:val="uk-UA" w:eastAsia="uk-UA"/>
              </w:rPr>
            </w:pPr>
            <w:r w:rsidRPr="00DB2DC6">
              <w:rPr>
                <w:color w:val="000000"/>
                <w:sz w:val="20"/>
                <w:szCs w:val="20"/>
                <w:lang w:val="uk-UA" w:eastAsia="uk-UA"/>
              </w:rPr>
              <w:t xml:space="preserve">Пристрій сполучення об'єктовий </w:t>
            </w:r>
            <w:r w:rsidRPr="00DB2DC6">
              <w:rPr>
                <w:bCs/>
                <w:color w:val="000000"/>
                <w:sz w:val="20"/>
                <w:szCs w:val="20"/>
                <w:lang w:val="uk-UA" w:eastAsia="uk-UA"/>
              </w:rPr>
              <w:t>ПСО «18кГц-GPRS»</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(протокол Інтеграл О)</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bCs/>
                <w:color w:val="000000"/>
                <w:sz w:val="20"/>
                <w:szCs w:val="20"/>
                <w:lang w:val="uk-UA" w:eastAsia="uk-UA"/>
              </w:rPr>
            </w:pPr>
            <w:r w:rsidRPr="00DB2DC6">
              <w:rPr>
                <w:color w:val="000000"/>
                <w:sz w:val="20"/>
                <w:szCs w:val="20"/>
                <w:lang w:val="uk-UA" w:eastAsia="uk-UA"/>
              </w:rPr>
              <w:t xml:space="preserve">Пристрій сполучення об'єктовий </w:t>
            </w:r>
            <w:r w:rsidRPr="00DB2DC6">
              <w:rPr>
                <w:bCs/>
                <w:color w:val="000000"/>
                <w:sz w:val="20"/>
                <w:szCs w:val="20"/>
                <w:lang w:val="uk-UA" w:eastAsia="uk-UA"/>
              </w:rPr>
              <w:t>ПСО «18кГц-GPRS»</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 xml:space="preserve">(протокол </w:t>
            </w:r>
            <w:proofErr w:type="spellStart"/>
            <w:r w:rsidRPr="00DB2DC6">
              <w:rPr>
                <w:bCs/>
                <w:color w:val="000000"/>
                <w:sz w:val="20"/>
                <w:szCs w:val="20"/>
                <w:lang w:val="uk-UA" w:eastAsia="uk-UA"/>
              </w:rPr>
              <w:t>Мост</w:t>
            </w:r>
            <w:proofErr w:type="spellEnd"/>
            <w:r w:rsidRPr="00DB2DC6">
              <w:rPr>
                <w:bCs/>
                <w:color w:val="000000"/>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Клавіатура Кл-4ТД</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Клавіатура Кл-8ТД</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Клавіатура Кл-16</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БЖ 1215</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БЖ 1230</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«Інтеграл-О4»</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«Інтеграл-О8»</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73"/>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ППКО «Інтеграл-О 16»</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3"/>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bCs/>
                <w:color w:val="000000"/>
                <w:sz w:val="20"/>
                <w:szCs w:val="20"/>
                <w:lang w:val="uk-UA" w:eastAsia="uk-UA"/>
              </w:rPr>
              <w:t>Пристрій сполучення об'єктовий "</w:t>
            </w:r>
            <w:proofErr w:type="spellStart"/>
            <w:r w:rsidRPr="00DB2DC6">
              <w:rPr>
                <w:bCs/>
                <w:color w:val="000000"/>
                <w:sz w:val="20"/>
                <w:szCs w:val="20"/>
                <w:lang w:val="uk-UA" w:eastAsia="uk-UA"/>
              </w:rPr>
              <w:t>ІнтТел-GSM</w:t>
            </w:r>
            <w:proofErr w:type="spellEnd"/>
            <w:r w:rsidRPr="00DB2DC6">
              <w:rPr>
                <w:bCs/>
                <w:color w:val="000000"/>
                <w:sz w:val="20"/>
                <w:szCs w:val="20"/>
                <w:lang w:val="uk-UA" w:eastAsia="uk-UA"/>
              </w:rPr>
              <w:t>"</w:t>
            </w:r>
            <w:r w:rsidRPr="00DB2DC6">
              <w:rPr>
                <w:color w:val="000000"/>
                <w:sz w:val="20"/>
                <w:szCs w:val="20"/>
                <w:lang w:val="uk-UA" w:eastAsia="uk-UA"/>
              </w:rPr>
              <w:t>.</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7"/>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Прилад приймально-контрольний охоронно-пожежний CA-6</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61"/>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Прилад приймально-контрольний охоронно-пожежний CA-10</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Прилад приймально-контрольний INTEGRA-32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Прилад приймально-контрольний охоронно-пожежний INTEGRA 64 </w:t>
            </w:r>
            <w:r w:rsidRPr="00DB2DC6">
              <w:rPr>
                <w:color w:val="000000"/>
                <w:sz w:val="20"/>
                <w:szCs w:val="20"/>
                <w:lang w:val="en-US" w:eastAsia="uk-UA"/>
              </w:rPr>
              <w:t>Plus</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Прилад приймально-контрольний охоронно-пожежний INTEGRA 128-WRL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Модуль моніторингу</w:t>
            </w:r>
          </w:p>
          <w:p w:rsidR="0044775F" w:rsidRPr="00DB2DC6" w:rsidRDefault="0044775F" w:rsidP="00AF0D66">
            <w:pPr>
              <w:rPr>
                <w:bCs/>
                <w:color w:val="000000"/>
                <w:sz w:val="20"/>
                <w:szCs w:val="20"/>
                <w:lang w:val="uk-UA" w:eastAsia="uk-UA"/>
              </w:rPr>
            </w:pPr>
            <w:r w:rsidRPr="00DB2DC6">
              <w:rPr>
                <w:bCs/>
                <w:color w:val="000000"/>
                <w:sz w:val="20"/>
                <w:szCs w:val="20"/>
                <w:lang w:val="uk-UA" w:eastAsia="uk-UA"/>
              </w:rPr>
              <w:t xml:space="preserve">GPRS-T1  </w:t>
            </w:r>
          </w:p>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 </w:t>
            </w:r>
          </w:p>
          <w:p w:rsidR="0044775F" w:rsidRPr="00DB2DC6" w:rsidRDefault="0044775F" w:rsidP="00AF0D66">
            <w:pPr>
              <w:rPr>
                <w:sz w:val="20"/>
                <w:szCs w:val="20"/>
                <w:lang w:val="uk-UA" w:eastAsia="uk-UA"/>
              </w:rPr>
            </w:pPr>
          </w:p>
          <w:p w:rsidR="0044775F" w:rsidRPr="00DB2DC6" w:rsidRDefault="0044775F" w:rsidP="00AF0D66">
            <w:pPr>
              <w:rPr>
                <w:sz w:val="20"/>
                <w:szCs w:val="20"/>
                <w:lang w:val="uk-UA" w:eastAsia="uk-UA"/>
              </w:rPr>
            </w:pPr>
          </w:p>
          <w:p w:rsidR="0044775F" w:rsidRPr="00DB2DC6" w:rsidRDefault="0044775F" w:rsidP="00AF0D66">
            <w:pPr>
              <w:rPr>
                <w:sz w:val="20"/>
                <w:szCs w:val="20"/>
                <w:lang w:val="uk-UA" w:eastAsia="uk-UA"/>
              </w:rPr>
            </w:pPr>
          </w:p>
          <w:p w:rsidR="0044775F" w:rsidRPr="00DB2DC6" w:rsidRDefault="0044775F" w:rsidP="00AF0D66">
            <w:pPr>
              <w:jc w:val="center"/>
              <w:rPr>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керування (клавіатура)</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INT-KLCD-GR</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bCs/>
                <w:color w:val="000000"/>
                <w:sz w:val="20"/>
                <w:szCs w:val="20"/>
                <w:lang w:val="uk-UA" w:eastAsia="uk-UA"/>
              </w:rPr>
              <w:t>Модуль розширення INT-E</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Бокс з блоком живлення 40 Вт сумісний з приймально-контрольним приладом </w:t>
            </w:r>
            <w:proofErr w:type="spellStart"/>
            <w:r w:rsidRPr="00DB2DC6">
              <w:rPr>
                <w:color w:val="000000"/>
                <w:sz w:val="20"/>
                <w:szCs w:val="20"/>
                <w:lang w:val="uk-UA" w:eastAsia="uk-UA"/>
              </w:rPr>
              <w:t>Integra</w:t>
            </w:r>
            <w:proofErr w:type="spellEnd"/>
            <w:r w:rsidRPr="00DB2DC6">
              <w:rPr>
                <w:color w:val="000000"/>
                <w:sz w:val="20"/>
                <w:szCs w:val="20"/>
                <w:lang w:val="uk-UA" w:eastAsia="uk-UA"/>
              </w:rPr>
              <w:t xml:space="preserve"> ОМІ-2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Бокс з блоком живлення 50 Вт сумісний з приймально-контрольним приладом </w:t>
            </w:r>
            <w:proofErr w:type="spellStart"/>
            <w:r w:rsidRPr="00DB2DC6">
              <w:rPr>
                <w:color w:val="000000"/>
                <w:sz w:val="20"/>
                <w:szCs w:val="20"/>
                <w:lang w:val="uk-UA" w:eastAsia="uk-UA"/>
              </w:rPr>
              <w:t>Integra</w:t>
            </w:r>
            <w:proofErr w:type="spellEnd"/>
            <w:r w:rsidRPr="00DB2DC6">
              <w:rPr>
                <w:color w:val="000000"/>
                <w:sz w:val="20"/>
                <w:szCs w:val="20"/>
                <w:lang w:val="uk-UA" w:eastAsia="uk-UA"/>
              </w:rPr>
              <w:t xml:space="preserve"> ОМІ-3</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rFonts w:eastAsia="MS Mincho"/>
                <w:color w:val="000000"/>
                <w:sz w:val="20"/>
                <w:szCs w:val="20"/>
                <w:lang w:val="uk-UA"/>
              </w:rPr>
              <w:t xml:space="preserve">Прилад приймально-контрольний охоронно-пожежний  </w:t>
            </w:r>
            <w:r w:rsidRPr="00DB2DC6">
              <w:rPr>
                <w:bCs/>
                <w:color w:val="000000"/>
                <w:sz w:val="20"/>
                <w:szCs w:val="20"/>
                <w:lang w:val="uk-UA" w:eastAsia="uk-UA"/>
              </w:rPr>
              <w:t>«Дунай-16/32»</w:t>
            </w:r>
            <w:r w:rsidRPr="00DB2DC6">
              <w:rPr>
                <w:color w:val="000000"/>
                <w:sz w:val="20"/>
                <w:szCs w:val="20"/>
                <w:lang w:val="uk-UA" w:eastAsia="uk-UA"/>
              </w:rPr>
              <w:t xml:space="preserve">.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Прилад приймально-контрольний охоронно-пожежний  "Дунай-4.3".</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bCs/>
                <w:color w:val="000000"/>
                <w:sz w:val="20"/>
                <w:szCs w:val="20"/>
                <w:lang w:val="uk-UA" w:eastAsia="uk-UA"/>
              </w:rPr>
            </w:pPr>
            <w:r w:rsidRPr="00DB2DC6">
              <w:rPr>
                <w:bCs/>
                <w:color w:val="000000"/>
                <w:sz w:val="20"/>
                <w:szCs w:val="20"/>
                <w:lang w:val="uk-UA" w:eastAsia="uk-UA"/>
              </w:rPr>
              <w:t xml:space="preserve">Конвертер «Дунай - ECOM18».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Пристрій сполучення (модуль) </w:t>
            </w:r>
          </w:p>
          <w:p w:rsidR="0044775F" w:rsidRPr="00DB2DC6" w:rsidRDefault="0044775F" w:rsidP="00AF0D66">
            <w:pPr>
              <w:rPr>
                <w:color w:val="000000"/>
                <w:sz w:val="20"/>
                <w:szCs w:val="20"/>
                <w:lang w:val="uk-UA" w:eastAsia="uk-UA"/>
              </w:rPr>
            </w:pPr>
            <w:r w:rsidRPr="00DB2DC6">
              <w:rPr>
                <w:color w:val="000000"/>
                <w:sz w:val="20"/>
                <w:szCs w:val="20"/>
                <w:lang w:val="uk-UA" w:eastAsia="uk-UA"/>
              </w:rPr>
              <w:t>«Дунай-RS4».</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сполучення</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 xml:space="preserve"> «</w:t>
            </w:r>
            <w:proofErr w:type="spellStart"/>
            <w:r w:rsidRPr="00DB2DC6">
              <w:rPr>
                <w:bCs/>
                <w:color w:val="000000"/>
                <w:sz w:val="20"/>
                <w:szCs w:val="20"/>
                <w:lang w:val="uk-UA" w:eastAsia="uk-UA"/>
              </w:rPr>
              <w:t>Дунай-ET</w:t>
            </w:r>
            <w:proofErr w:type="spellEnd"/>
            <w:r w:rsidRPr="00DB2DC6">
              <w:rPr>
                <w:bCs/>
                <w:color w:val="000000"/>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сполучення</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 xml:space="preserve"> «Дунай-G1S».</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Блок електроживлення з модулем «Дунай –ИС1.1»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Блок електроживлення з модулем «Дунай –ИС1.3»</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керування та індикації (клавіатура)</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w:t>
            </w:r>
            <w:proofErr w:type="spellStart"/>
            <w:r w:rsidRPr="00DB2DC6">
              <w:rPr>
                <w:bCs/>
                <w:color w:val="000000"/>
                <w:sz w:val="20"/>
                <w:szCs w:val="20"/>
                <w:lang w:val="uk-UA" w:eastAsia="uk-UA"/>
              </w:rPr>
              <w:t>Дунай-КЖ</w:t>
            </w:r>
            <w:proofErr w:type="spellEnd"/>
            <w:r w:rsidRPr="00DB2DC6">
              <w:rPr>
                <w:bCs/>
                <w:color w:val="000000"/>
                <w:sz w:val="20"/>
                <w:szCs w:val="20"/>
                <w:lang w:val="uk-UA" w:eastAsia="uk-UA"/>
              </w:rPr>
              <w:t>»</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керування</w:t>
            </w:r>
          </w:p>
          <w:p w:rsidR="0044775F" w:rsidRPr="00DB2DC6" w:rsidRDefault="0044775F" w:rsidP="00AF0D66">
            <w:pPr>
              <w:rPr>
                <w:color w:val="000000"/>
                <w:sz w:val="20"/>
                <w:szCs w:val="20"/>
                <w:lang w:val="uk-UA" w:eastAsia="uk-UA"/>
              </w:rPr>
            </w:pPr>
            <w:r w:rsidRPr="00DB2DC6">
              <w:rPr>
                <w:color w:val="000000"/>
                <w:sz w:val="20"/>
                <w:szCs w:val="20"/>
                <w:lang w:val="uk-UA" w:eastAsia="uk-UA"/>
              </w:rPr>
              <w:t>«</w:t>
            </w:r>
            <w:proofErr w:type="spellStart"/>
            <w:r w:rsidRPr="00DB2DC6">
              <w:rPr>
                <w:color w:val="000000"/>
                <w:sz w:val="20"/>
                <w:szCs w:val="20"/>
                <w:lang w:val="uk-UA" w:eastAsia="uk-UA"/>
              </w:rPr>
              <w:t>Шифропристрій-«клавіатура</w:t>
            </w:r>
            <w:proofErr w:type="spellEnd"/>
            <w:r w:rsidRPr="00DB2DC6">
              <w:rPr>
                <w:color w:val="000000"/>
                <w:sz w:val="20"/>
                <w:szCs w:val="20"/>
                <w:lang w:val="uk-UA" w:eastAsia="uk-UA"/>
              </w:rPr>
              <w:t xml:space="preserve"> «Дунай-КА»</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керування, індикації та контролю 3 шлейфів (адаптер)</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w:t>
            </w:r>
            <w:proofErr w:type="spellStart"/>
            <w:r w:rsidRPr="00DB2DC6">
              <w:rPr>
                <w:bCs/>
                <w:color w:val="000000"/>
                <w:sz w:val="20"/>
                <w:szCs w:val="20"/>
                <w:lang w:val="uk-UA" w:eastAsia="uk-UA"/>
              </w:rPr>
              <w:t>Дунай-АД</w:t>
            </w:r>
            <w:proofErr w:type="spellEnd"/>
            <w:r w:rsidRPr="00DB2DC6">
              <w:rPr>
                <w:bCs/>
                <w:color w:val="000000"/>
                <w:sz w:val="20"/>
                <w:szCs w:val="20"/>
                <w:lang w:val="uk-UA" w:eastAsia="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нарощування шлейфів (адаптер)</w:t>
            </w:r>
          </w:p>
          <w:p w:rsidR="0044775F" w:rsidRPr="00DB2DC6" w:rsidRDefault="0044775F" w:rsidP="00AF0D66">
            <w:pPr>
              <w:rPr>
                <w:color w:val="000000"/>
                <w:sz w:val="20"/>
                <w:szCs w:val="20"/>
                <w:lang w:val="uk-UA" w:eastAsia="uk-UA"/>
              </w:rPr>
            </w:pPr>
            <w:r w:rsidRPr="00DB2DC6">
              <w:rPr>
                <w:bCs/>
                <w:color w:val="000000"/>
                <w:sz w:val="20"/>
                <w:szCs w:val="20"/>
                <w:lang w:val="uk-UA" w:eastAsia="uk-UA"/>
              </w:rPr>
              <w:t>«Дунай-АД8»</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сполучення 4 релейний (адаптер)</w:t>
            </w:r>
          </w:p>
          <w:p w:rsidR="0044775F" w:rsidRPr="00DB2DC6" w:rsidRDefault="0044775F" w:rsidP="00AF0D66">
            <w:pPr>
              <w:rPr>
                <w:color w:val="000000"/>
                <w:sz w:val="20"/>
                <w:szCs w:val="20"/>
                <w:lang w:val="uk-UA" w:eastAsia="uk-UA"/>
              </w:rPr>
            </w:pPr>
            <w:r w:rsidRPr="00DB2DC6">
              <w:rPr>
                <w:color w:val="000000"/>
                <w:sz w:val="20"/>
                <w:szCs w:val="20"/>
                <w:lang w:val="uk-UA" w:eastAsia="uk-UA"/>
              </w:rPr>
              <w:t>«Дунай РЛ-4»</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сполучення з пристроями керування та індикації (адаптер)</w:t>
            </w:r>
          </w:p>
          <w:p w:rsidR="0044775F" w:rsidRPr="00DB2DC6" w:rsidRDefault="0044775F" w:rsidP="00AF0D66">
            <w:pPr>
              <w:rPr>
                <w:color w:val="000000"/>
                <w:sz w:val="20"/>
                <w:szCs w:val="20"/>
                <w:lang w:val="uk-UA" w:eastAsia="uk-UA"/>
              </w:rPr>
            </w:pPr>
            <w:r w:rsidRPr="00DB2DC6">
              <w:rPr>
                <w:color w:val="000000"/>
                <w:sz w:val="20"/>
                <w:szCs w:val="20"/>
                <w:lang w:val="uk-UA" w:eastAsia="uk-UA"/>
              </w:rPr>
              <w:t>«Дунай РК-4»</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 xml:space="preserve">Прилад приймально-контрольний охоронно-пожежний (ППКОП) безпровідного каналу зв’язку </w:t>
            </w:r>
            <w:r w:rsidRPr="00DB2DC6">
              <w:rPr>
                <w:color w:val="000000"/>
                <w:sz w:val="20"/>
                <w:szCs w:val="20"/>
                <w:lang w:val="en-US" w:eastAsia="uk-UA"/>
              </w:rPr>
              <w:t>GSM</w:t>
            </w:r>
            <w:r w:rsidRPr="00DB2DC6">
              <w:rPr>
                <w:color w:val="000000"/>
                <w:sz w:val="20"/>
                <w:szCs w:val="20"/>
                <w:lang w:eastAsia="uk-UA"/>
              </w:rPr>
              <w:t xml:space="preserve"> </w:t>
            </w:r>
            <w:r w:rsidRPr="00DB2DC6">
              <w:rPr>
                <w:color w:val="000000"/>
                <w:sz w:val="20"/>
                <w:szCs w:val="20"/>
                <w:lang w:val="uk-UA" w:eastAsia="uk-UA"/>
              </w:rPr>
              <w:t>«Лунь-9Т»</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Блок індикації та управління «</w:t>
            </w:r>
            <w:proofErr w:type="spellStart"/>
            <w:r w:rsidRPr="00DB2DC6">
              <w:rPr>
                <w:color w:val="000000"/>
                <w:sz w:val="20"/>
                <w:szCs w:val="20"/>
                <w:lang w:val="uk-UA" w:eastAsia="uk-UA"/>
              </w:rPr>
              <w:t>Лінд-Т</w:t>
            </w:r>
            <w:proofErr w:type="spellEnd"/>
            <w:r w:rsidRPr="00DB2DC6">
              <w:rPr>
                <w:color w:val="000000"/>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Блок індикації та управління «</w:t>
            </w:r>
            <w:proofErr w:type="spellStart"/>
            <w:r w:rsidRPr="00DB2DC6">
              <w:rPr>
                <w:color w:val="000000"/>
                <w:sz w:val="20"/>
                <w:szCs w:val="20"/>
                <w:lang w:val="uk-UA" w:eastAsia="uk-UA"/>
              </w:rPr>
              <w:t>Лінд</w:t>
            </w:r>
            <w:proofErr w:type="spellEnd"/>
            <w:r w:rsidRPr="00DB2DC6">
              <w:rPr>
                <w:color w:val="000000"/>
                <w:sz w:val="20"/>
                <w:szCs w:val="20"/>
                <w:lang w:val="uk-UA" w:eastAsia="uk-UA"/>
              </w:rPr>
              <w:t>-10»</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Прилад приймально-контрольний охоронно-пожежний (ППКОП) безпровідного каналу зв’язку GSM «Лунь-11»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Модуль розширення «Лунь-11Н»</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індикації та управління «</w:t>
            </w:r>
            <w:proofErr w:type="spellStart"/>
            <w:r w:rsidRPr="00DB2DC6">
              <w:rPr>
                <w:color w:val="000000"/>
                <w:sz w:val="20"/>
                <w:szCs w:val="20"/>
                <w:lang w:val="uk-UA" w:eastAsia="uk-UA"/>
              </w:rPr>
              <w:t>Лінд</w:t>
            </w:r>
            <w:proofErr w:type="spellEnd"/>
            <w:r w:rsidRPr="00DB2DC6">
              <w:rPr>
                <w:color w:val="000000"/>
                <w:sz w:val="20"/>
                <w:szCs w:val="20"/>
                <w:lang w:val="uk-UA" w:eastAsia="uk-UA"/>
              </w:rPr>
              <w:t>-11</w:t>
            </w:r>
            <w:r w:rsidRPr="00DB2DC6">
              <w:rPr>
                <w:color w:val="000000"/>
                <w:sz w:val="20"/>
                <w:szCs w:val="20"/>
                <w:lang w:val="en-US" w:eastAsia="uk-UA"/>
              </w:rPr>
              <w:t>LED</w:t>
            </w:r>
            <w:r w:rsidRPr="00DB2DC6">
              <w:rPr>
                <w:color w:val="000000"/>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r w:rsidRPr="00DB2DC6">
              <w:rPr>
                <w:color w:val="000000"/>
                <w:sz w:val="20"/>
                <w:szCs w:val="20"/>
                <w:lang w:val="uk-UA" w:eastAsia="uk-UA"/>
              </w:rPr>
              <w:t>Пристрій індикації та управління «</w:t>
            </w:r>
            <w:proofErr w:type="spellStart"/>
            <w:r w:rsidRPr="00DB2DC6">
              <w:rPr>
                <w:color w:val="000000"/>
                <w:sz w:val="20"/>
                <w:szCs w:val="20"/>
                <w:lang w:val="uk-UA" w:eastAsia="uk-UA"/>
              </w:rPr>
              <w:t>Лінд</w:t>
            </w:r>
            <w:proofErr w:type="spellEnd"/>
            <w:r w:rsidRPr="00DB2DC6">
              <w:rPr>
                <w:color w:val="000000"/>
                <w:sz w:val="20"/>
                <w:szCs w:val="20"/>
                <w:lang w:val="uk-UA" w:eastAsia="uk-UA"/>
              </w:rPr>
              <w:t>-11»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Блок живлення  до приймально-контрольного приладу Лунь 11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rFonts w:eastAsia="MS Mincho"/>
                <w:color w:val="000000"/>
                <w:sz w:val="20"/>
                <w:szCs w:val="20"/>
                <w:lang w:val="uk-UA"/>
              </w:rPr>
              <w:t>Сповіщувач</w:t>
            </w:r>
            <w:proofErr w:type="spellEnd"/>
            <w:r w:rsidRPr="00DB2DC6">
              <w:rPr>
                <w:rFonts w:eastAsia="MS Mincho"/>
                <w:color w:val="000000"/>
                <w:sz w:val="20"/>
                <w:szCs w:val="20"/>
                <w:lang w:val="uk-UA"/>
              </w:rPr>
              <w:t xml:space="preserve"> охоронний об’ємний оптико-електронний пасивний інфрачервоний</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охоронний акустичний розбиття скла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rFonts w:eastAsia="MS Mincho"/>
                <w:color w:val="000000"/>
                <w:sz w:val="20"/>
                <w:szCs w:val="20"/>
                <w:lang w:val="uk-UA"/>
              </w:rPr>
              <w:t>Сповіщувач</w:t>
            </w:r>
            <w:proofErr w:type="spellEnd"/>
            <w:r w:rsidRPr="00DB2DC6">
              <w:rPr>
                <w:rFonts w:eastAsia="MS Mincho"/>
                <w:color w:val="000000"/>
                <w:sz w:val="20"/>
                <w:szCs w:val="20"/>
                <w:lang w:val="uk-UA"/>
              </w:rPr>
              <w:t xml:space="preserve"> охоронний скомбінований </w:t>
            </w:r>
            <w:r w:rsidRPr="00DB2DC6">
              <w:rPr>
                <w:sz w:val="20"/>
                <w:szCs w:val="20"/>
                <w:lang w:val="uk-UA"/>
              </w:rPr>
              <w:t xml:space="preserve"> (</w:t>
            </w:r>
            <w:proofErr w:type="spellStart"/>
            <w:r w:rsidRPr="00DB2DC6">
              <w:rPr>
                <w:sz w:val="20"/>
                <w:szCs w:val="20"/>
                <w:lang w:val="uk-UA"/>
              </w:rPr>
              <w:t>рух+розбиття</w:t>
            </w:r>
            <w:proofErr w:type="spellEnd"/>
            <w:r w:rsidRPr="00DB2DC6">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rFonts w:eastAsia="MS Mincho"/>
                <w:color w:val="000000"/>
                <w:sz w:val="20"/>
                <w:szCs w:val="20"/>
                <w:lang w:val="uk-UA"/>
              </w:rPr>
              <w:t>Сповіщувач</w:t>
            </w:r>
            <w:proofErr w:type="spellEnd"/>
            <w:r w:rsidRPr="00DB2DC6">
              <w:rPr>
                <w:rFonts w:eastAsia="MS Mincho"/>
                <w:color w:val="000000"/>
                <w:sz w:val="20"/>
                <w:szCs w:val="20"/>
                <w:lang w:val="uk-UA"/>
              </w:rPr>
              <w:t xml:space="preserve"> охоронний скомбінований об’ємний оптико-електронний пасивний інфрачервоний та мікрохвильовий </w:t>
            </w:r>
            <w:r w:rsidRPr="00DB2DC6">
              <w:rPr>
                <w:sz w:val="20"/>
                <w:szCs w:val="20"/>
                <w:lang w:val="uk-UA"/>
              </w:rPr>
              <w:t>(</w:t>
            </w:r>
            <w:proofErr w:type="spellStart"/>
            <w:r w:rsidRPr="00DB2DC6">
              <w:rPr>
                <w:sz w:val="20"/>
                <w:szCs w:val="20"/>
                <w:lang w:val="uk-UA"/>
              </w:rPr>
              <w:t>рух+мікрохвильовий</w:t>
            </w:r>
            <w:proofErr w:type="spellEnd"/>
            <w:r w:rsidRPr="00DB2DC6">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пожежний тепловий точковий</w:t>
            </w:r>
            <w:r w:rsidRPr="00DB2DC6">
              <w:rPr>
                <w:b/>
                <w:bCs/>
                <w:color w:val="000000"/>
                <w:sz w:val="20"/>
                <w:szCs w:val="20"/>
                <w:lang w:val="uk-UA" w:eastAsia="uk-UA"/>
              </w:rPr>
              <w:t xml:space="preserve"> </w:t>
            </w:r>
            <w:r w:rsidRPr="00DB2DC6">
              <w:rPr>
                <w:color w:val="000000"/>
                <w:sz w:val="20"/>
                <w:szCs w:val="20"/>
                <w:lang w:val="uk-UA" w:eastAsia="uk-U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Виносна антена SMA 15м</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 xml:space="preserve">Пристрій керування охоронний бездротовий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Оповіщувач</w:t>
            </w:r>
            <w:proofErr w:type="spellEnd"/>
            <w:r w:rsidRPr="00DB2DC6">
              <w:rPr>
                <w:color w:val="000000"/>
                <w:sz w:val="20"/>
                <w:szCs w:val="20"/>
                <w:lang w:val="uk-UA" w:eastAsia="uk-UA"/>
              </w:rPr>
              <w:t xml:space="preserve"> пожежний світлозвуковий "Джміль-1".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rFonts w:eastAsia="MS Mincho"/>
                <w:color w:val="000000"/>
                <w:sz w:val="20"/>
                <w:szCs w:val="20"/>
                <w:lang w:val="uk-UA"/>
              </w:rPr>
              <w:t>Сповіщувач</w:t>
            </w:r>
            <w:proofErr w:type="spellEnd"/>
            <w:r w:rsidRPr="00DB2DC6">
              <w:rPr>
                <w:rFonts w:eastAsia="MS Mincho"/>
                <w:color w:val="000000"/>
                <w:sz w:val="20"/>
                <w:szCs w:val="20"/>
                <w:lang w:val="uk-UA"/>
              </w:rPr>
              <w:t xml:space="preserve"> охоронний точковий </w:t>
            </w:r>
            <w:proofErr w:type="spellStart"/>
            <w:r w:rsidRPr="00DB2DC6">
              <w:rPr>
                <w:rFonts w:eastAsia="MS Mincho"/>
                <w:color w:val="000000"/>
                <w:sz w:val="20"/>
                <w:szCs w:val="20"/>
                <w:lang w:val="uk-UA"/>
              </w:rPr>
              <w:t>магнітоконтактний</w:t>
            </w:r>
            <w:proofErr w:type="spellEnd"/>
            <w:r w:rsidRPr="00DB2DC6">
              <w:rPr>
                <w:rFonts w:eastAsia="MS Mincho"/>
                <w:color w:val="000000"/>
                <w:sz w:val="20"/>
                <w:szCs w:val="20"/>
                <w:lang w:val="uk-UA"/>
              </w:rPr>
              <w:t xml:space="preserve"> тривожної сигналізації</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тривожної сигналізації </w:t>
            </w:r>
            <w:proofErr w:type="spellStart"/>
            <w:r w:rsidRPr="00DB2DC6">
              <w:rPr>
                <w:color w:val="000000"/>
                <w:sz w:val="20"/>
                <w:szCs w:val="20"/>
                <w:lang w:val="uk-UA" w:eastAsia="uk-UA"/>
              </w:rPr>
              <w:t>магнітоконтактний</w:t>
            </w:r>
            <w:proofErr w:type="spellEnd"/>
            <w:r w:rsidRPr="00DB2DC6">
              <w:rPr>
                <w:color w:val="000000"/>
                <w:sz w:val="20"/>
                <w:szCs w:val="20"/>
                <w:lang w:val="uk-UA" w:eastAsia="uk-UA"/>
              </w:rPr>
              <w:t xml:space="preserve"> СТСМ-100.</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sz w:val="20"/>
                <w:szCs w:val="20"/>
                <w:lang w:val="uk-UA"/>
              </w:rPr>
              <w:t>Сповіщувач</w:t>
            </w:r>
            <w:proofErr w:type="spellEnd"/>
            <w:r w:rsidRPr="00DB2DC6">
              <w:rPr>
                <w:sz w:val="20"/>
                <w:szCs w:val="20"/>
                <w:lang w:val="uk-UA"/>
              </w:rPr>
              <w:t xml:space="preserve"> вібраційний </w:t>
            </w:r>
            <w:proofErr w:type="spellStart"/>
            <w:r w:rsidRPr="00DB2DC6">
              <w:rPr>
                <w:sz w:val="20"/>
                <w:szCs w:val="20"/>
                <w:lang w:val="uk-UA"/>
              </w:rPr>
              <w:t>Vibro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охоронний </w:t>
            </w:r>
            <w:proofErr w:type="spellStart"/>
            <w:r w:rsidRPr="00DB2DC6">
              <w:rPr>
                <w:color w:val="000000"/>
                <w:sz w:val="20"/>
                <w:szCs w:val="20"/>
                <w:lang w:val="uk-UA" w:eastAsia="uk-UA"/>
              </w:rPr>
              <w:t>магнітоконтактний</w:t>
            </w:r>
            <w:proofErr w:type="spellEnd"/>
            <w:r w:rsidRPr="00DB2DC6">
              <w:rPr>
                <w:color w:val="000000"/>
                <w:sz w:val="20"/>
                <w:szCs w:val="20"/>
                <w:lang w:val="uk-UA" w:eastAsia="uk-UA"/>
              </w:rPr>
              <w:t xml:space="preserve"> точковий </w:t>
            </w:r>
            <w:r w:rsidRPr="00DB2DC6">
              <w:rPr>
                <w:bCs/>
                <w:color w:val="000000"/>
                <w:sz w:val="20"/>
                <w:szCs w:val="20"/>
                <w:lang w:val="uk-UA" w:eastAsia="uk-UA"/>
              </w:rPr>
              <w:t>СОМК 3-11.</w:t>
            </w:r>
            <w:r w:rsidRPr="00DB2DC6">
              <w:rPr>
                <w:color w:val="000000"/>
                <w:sz w:val="20"/>
                <w:szCs w:val="20"/>
                <w:lang w:val="uk-UA" w:eastAsia="uk-UA"/>
              </w:rPr>
              <w:t xml:space="preserve">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охоронний </w:t>
            </w:r>
            <w:proofErr w:type="spellStart"/>
            <w:r w:rsidRPr="00DB2DC6">
              <w:rPr>
                <w:color w:val="000000"/>
                <w:sz w:val="20"/>
                <w:szCs w:val="20"/>
                <w:lang w:val="uk-UA" w:eastAsia="uk-UA"/>
              </w:rPr>
              <w:t>магнітоконтактний</w:t>
            </w:r>
            <w:proofErr w:type="spellEnd"/>
            <w:r w:rsidRPr="00DB2DC6">
              <w:rPr>
                <w:color w:val="000000"/>
                <w:sz w:val="20"/>
                <w:szCs w:val="20"/>
                <w:lang w:val="uk-UA" w:eastAsia="uk-UA"/>
              </w:rPr>
              <w:t xml:space="preserve"> точковий </w:t>
            </w:r>
            <w:r w:rsidRPr="00DB2DC6">
              <w:rPr>
                <w:bCs/>
                <w:color w:val="000000"/>
                <w:sz w:val="20"/>
                <w:szCs w:val="20"/>
                <w:lang w:val="uk-UA" w:eastAsia="uk-UA"/>
              </w:rPr>
              <w:t>СОМК 1-9.</w:t>
            </w:r>
            <w:r w:rsidRPr="00DB2DC6">
              <w:rPr>
                <w:color w:val="000000"/>
                <w:sz w:val="20"/>
                <w:szCs w:val="20"/>
                <w:lang w:val="uk-UA" w:eastAsia="uk-UA"/>
              </w:rPr>
              <w:t xml:space="preserve">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827A63">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tcPr>
          <w:p w:rsidR="0044775F" w:rsidRPr="00DB2DC6" w:rsidRDefault="0044775F" w:rsidP="00AF0D66">
            <w:pPr>
              <w:rPr>
                <w:color w:val="000000"/>
                <w:sz w:val="20"/>
                <w:szCs w:val="20"/>
                <w:lang w:val="uk-UA" w:eastAsia="uk-UA"/>
              </w:rPr>
            </w:pPr>
            <w:proofErr w:type="spellStart"/>
            <w:r w:rsidRPr="00DB2DC6">
              <w:rPr>
                <w:color w:val="000000"/>
                <w:sz w:val="20"/>
                <w:szCs w:val="20"/>
                <w:lang w:val="uk-UA" w:eastAsia="uk-UA"/>
              </w:rPr>
              <w:t>Сповіщувач</w:t>
            </w:r>
            <w:proofErr w:type="spellEnd"/>
            <w:r w:rsidRPr="00DB2DC6">
              <w:rPr>
                <w:color w:val="000000"/>
                <w:sz w:val="20"/>
                <w:szCs w:val="20"/>
                <w:lang w:val="uk-UA" w:eastAsia="uk-UA"/>
              </w:rPr>
              <w:t xml:space="preserve"> охоронний </w:t>
            </w:r>
            <w:proofErr w:type="spellStart"/>
            <w:r w:rsidRPr="00DB2DC6">
              <w:rPr>
                <w:color w:val="000000"/>
                <w:sz w:val="20"/>
                <w:szCs w:val="20"/>
                <w:lang w:val="uk-UA" w:eastAsia="uk-UA"/>
              </w:rPr>
              <w:t>магнітоконтактний</w:t>
            </w:r>
            <w:proofErr w:type="spellEnd"/>
            <w:r w:rsidRPr="00DB2DC6">
              <w:rPr>
                <w:color w:val="000000"/>
                <w:sz w:val="20"/>
                <w:szCs w:val="20"/>
                <w:lang w:val="uk-UA" w:eastAsia="uk-UA"/>
              </w:rPr>
              <w:t xml:space="preserve"> точковий </w:t>
            </w:r>
            <w:r w:rsidRPr="00DB2DC6">
              <w:rPr>
                <w:bCs/>
                <w:color w:val="000000"/>
                <w:sz w:val="20"/>
                <w:szCs w:val="20"/>
                <w:lang w:val="uk-UA" w:eastAsia="uk-UA"/>
              </w:rPr>
              <w:t>СОМК 1-8.</w:t>
            </w:r>
            <w:r w:rsidRPr="00DB2DC6">
              <w:rPr>
                <w:color w:val="000000"/>
                <w:sz w:val="20"/>
                <w:szCs w:val="20"/>
                <w:lang w:val="uk-UA" w:eastAsia="uk-UA"/>
              </w:rPr>
              <w:t xml:space="preserve"> </w:t>
            </w:r>
          </w:p>
          <w:p w:rsidR="0044775F" w:rsidRPr="00DB2DC6" w:rsidRDefault="0044775F" w:rsidP="00AF0D66">
            <w:pPr>
              <w:rPr>
                <w:color w:val="000000"/>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rFonts w:eastAsia="MS Mincho"/>
                <w:color w:val="000000"/>
                <w:sz w:val="20"/>
                <w:szCs w:val="20"/>
                <w:lang w:val="uk-UA"/>
              </w:rPr>
              <w:t xml:space="preserve">Кронштейн для </w:t>
            </w:r>
            <w:proofErr w:type="spellStart"/>
            <w:r w:rsidRPr="00DB2DC6">
              <w:rPr>
                <w:rFonts w:eastAsia="MS Mincho"/>
                <w:color w:val="000000"/>
                <w:sz w:val="20"/>
                <w:szCs w:val="20"/>
                <w:lang w:val="uk-UA"/>
              </w:rPr>
              <w:t>сповіщувача</w:t>
            </w:r>
            <w:proofErr w:type="spellEnd"/>
            <w:r w:rsidRPr="00DB2DC6">
              <w:rPr>
                <w:rFonts w:eastAsia="MS Mincho"/>
                <w:color w:val="000000"/>
                <w:sz w:val="20"/>
                <w:szCs w:val="20"/>
                <w:lang w:val="uk-UA"/>
              </w:rPr>
              <w:t xml:space="preserve"> охоронного </w:t>
            </w:r>
            <w:proofErr w:type="spellStart"/>
            <w:r w:rsidRPr="00DB2DC6">
              <w:rPr>
                <w:rFonts w:eastAsia="MS Mincho"/>
                <w:color w:val="000000"/>
                <w:sz w:val="20"/>
                <w:szCs w:val="20"/>
                <w:lang w:val="uk-UA"/>
              </w:rPr>
              <w:t>магнітоконтактного</w:t>
            </w:r>
            <w:proofErr w:type="spellEnd"/>
            <w:r w:rsidRPr="00DB2DC6">
              <w:rPr>
                <w:rFonts w:eastAsia="MS Mincho"/>
                <w:color w:val="000000"/>
                <w:sz w:val="20"/>
                <w:szCs w:val="20"/>
                <w:lang w:val="uk-UA"/>
              </w:rPr>
              <w:t xml:space="preserve"> точкового </w:t>
            </w:r>
            <w:r w:rsidRPr="00DB2DC6">
              <w:rPr>
                <w:sz w:val="20"/>
                <w:szCs w:val="20"/>
                <w:lang w:val="uk-UA"/>
              </w:rPr>
              <w:t>СОМК1-8</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Акумуляторна батарея 7.2А/ч 12В</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Акумуляторна батарея 18 А/ч 12В</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 xml:space="preserve">Кабель 4х0,22 екранований, мідний, багатожильний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 xml:space="preserve">Кабель 6х0,22 екранований, мідний, багатожильний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Кабель 8х0,22 екранований, мідний, 1багатожильний</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Кабель UTP, кат. 5Е, одножильний, мідний</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Кабель FTP, кат. 5Е, одножильний, мідний</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Кабель</w:t>
            </w:r>
            <w:r>
              <w:rPr>
                <w:sz w:val="20"/>
                <w:szCs w:val="20"/>
                <w:lang w:val="uk-UA"/>
              </w:rPr>
              <w:t xml:space="preserve"> живлення, мідний, </w:t>
            </w:r>
            <w:proofErr w:type="spellStart"/>
            <w:r>
              <w:rPr>
                <w:sz w:val="20"/>
                <w:szCs w:val="20"/>
                <w:lang w:val="uk-UA"/>
              </w:rPr>
              <w:t>багатожильни</w:t>
            </w:r>
            <w:proofErr w:type="spellEnd"/>
            <w:r w:rsidRPr="00DB2DC6">
              <w:rPr>
                <w:sz w:val="20"/>
                <w:szCs w:val="20"/>
                <w:lang w:val="uk-UA"/>
              </w:rPr>
              <w:t>, подвійна ізоляція, білий, 2х0,75 мм</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Кабель живлення, мідний, багатожильний, подвійна ізоляція, білий, 3х0,75 мм</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Коробка монтажна, КМС - 1-4</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Короб 15х10</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Короб 25х16</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Монтажний набір №1</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proofErr w:type="spellStart"/>
            <w:r w:rsidRPr="002178CE">
              <w:rPr>
                <w:rFonts w:eastAsia="Calibri"/>
                <w:sz w:val="22"/>
                <w:szCs w:val="22"/>
                <w:lang w:val="uk-UA"/>
              </w:rPr>
              <w:t>компл</w:t>
            </w:r>
            <w:proofErr w:type="spellEnd"/>
            <w:r w:rsidRPr="002178CE">
              <w:rPr>
                <w:rFonts w:eastAsia="Calibri"/>
                <w:sz w:val="22"/>
                <w:szCs w:val="22"/>
                <w:lang w:val="uk-UA"/>
              </w:rPr>
              <w:t>.</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Монтажний набір №2</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proofErr w:type="spellStart"/>
            <w:r w:rsidRPr="002178CE">
              <w:rPr>
                <w:rFonts w:eastAsia="Calibri"/>
                <w:sz w:val="22"/>
                <w:szCs w:val="22"/>
                <w:lang w:val="uk-UA"/>
              </w:rPr>
              <w:t>компл</w:t>
            </w:r>
            <w:proofErr w:type="spellEnd"/>
            <w:r w:rsidRPr="002178CE">
              <w:rPr>
                <w:rFonts w:eastAsia="Calibri"/>
                <w:sz w:val="22"/>
                <w:szCs w:val="22"/>
                <w:lang w:val="uk-UA"/>
              </w:rPr>
              <w:t>.</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proofErr w:type="spellStart"/>
            <w:r w:rsidRPr="00DB2DC6">
              <w:rPr>
                <w:sz w:val="20"/>
                <w:szCs w:val="20"/>
                <w:lang w:val="uk-UA"/>
              </w:rPr>
              <w:t>Малопортовий</w:t>
            </w:r>
            <w:proofErr w:type="spellEnd"/>
            <w:r w:rsidRPr="00DB2DC6">
              <w:rPr>
                <w:sz w:val="20"/>
                <w:szCs w:val="20"/>
                <w:lang w:val="uk-UA"/>
              </w:rPr>
              <w:t xml:space="preserve"> маршрутизатор</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Джерело безперебійного живлення</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АРМ оператора системи моніторингу (системний блок)</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4775F"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4775F" w:rsidRPr="00DB2DC6" w:rsidRDefault="0044775F" w:rsidP="00AF0D66">
            <w:pPr>
              <w:rPr>
                <w:sz w:val="20"/>
                <w:szCs w:val="20"/>
                <w:lang w:val="uk-UA"/>
              </w:rPr>
            </w:pPr>
            <w:r w:rsidRPr="00DB2DC6">
              <w:rPr>
                <w:sz w:val="20"/>
                <w:szCs w:val="20"/>
                <w:lang w:val="uk-UA"/>
              </w:rPr>
              <w:t xml:space="preserve">LCD монітор, не менше 44" </w:t>
            </w:r>
          </w:p>
        </w:tc>
        <w:tc>
          <w:tcPr>
            <w:tcW w:w="85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4775F" w:rsidRPr="002178CE" w:rsidRDefault="0044775F"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4775F" w:rsidRPr="002178CE" w:rsidRDefault="0044775F"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proofErr w:type="spellStart"/>
            <w:r w:rsidRPr="002178CE">
              <w:rPr>
                <w:rFonts w:eastAsia="Calibri"/>
                <w:sz w:val="22"/>
                <w:szCs w:val="22"/>
              </w:rPr>
              <w:t>Послуги</w:t>
            </w:r>
            <w:proofErr w:type="spellEnd"/>
            <w:r w:rsidRPr="002178CE">
              <w:rPr>
                <w:rFonts w:eastAsia="Calibri"/>
                <w:sz w:val="22"/>
                <w:szCs w:val="22"/>
              </w:rPr>
              <w:t xml:space="preserve"> </w:t>
            </w:r>
            <w:r w:rsidRPr="002178CE">
              <w:rPr>
                <w:rFonts w:eastAsia="Calibri"/>
                <w:sz w:val="22"/>
                <w:szCs w:val="22"/>
                <w:lang w:val="uk-UA"/>
              </w:rPr>
              <w:t xml:space="preserve"> з монтажу та підключення ППК</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та підключення GSM модуля</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 Послуги з монтажу та підключенню блоку живлення</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 Послуги з монтажу та підключення клавіатури </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та підключення розширювача</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Послуги з монтажу та підключення </w:t>
            </w:r>
            <w:proofErr w:type="spellStart"/>
            <w:r w:rsidRPr="002178CE">
              <w:rPr>
                <w:rFonts w:eastAsia="Calibri"/>
                <w:sz w:val="22"/>
                <w:szCs w:val="22"/>
                <w:lang w:val="uk-UA"/>
              </w:rPr>
              <w:t>сповіщувача</w:t>
            </w:r>
            <w:proofErr w:type="spellEnd"/>
            <w:r w:rsidRPr="002178CE">
              <w:rPr>
                <w:rFonts w:eastAsia="Calibri"/>
                <w:sz w:val="22"/>
                <w:szCs w:val="22"/>
                <w:lang w:val="uk-U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Послуги з монтажу та підключення </w:t>
            </w:r>
            <w:proofErr w:type="spellStart"/>
            <w:r w:rsidRPr="002178CE">
              <w:rPr>
                <w:rFonts w:eastAsia="Calibri"/>
                <w:sz w:val="22"/>
                <w:szCs w:val="22"/>
                <w:lang w:val="uk-UA"/>
              </w:rPr>
              <w:t>оповіщувача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та підключення тривожної кнопки стаціонарної</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Послуги з монтажу та підключення </w:t>
            </w:r>
            <w:proofErr w:type="spellStart"/>
            <w:r w:rsidRPr="002178CE">
              <w:rPr>
                <w:rFonts w:eastAsia="Calibri"/>
                <w:sz w:val="22"/>
                <w:szCs w:val="22"/>
                <w:lang w:val="uk-UA"/>
              </w:rPr>
              <w:t>тревожної</w:t>
            </w:r>
            <w:proofErr w:type="spellEnd"/>
            <w:r w:rsidRPr="002178CE">
              <w:rPr>
                <w:rFonts w:eastAsia="Calibri"/>
                <w:sz w:val="22"/>
                <w:szCs w:val="22"/>
                <w:lang w:val="uk-UA"/>
              </w:rPr>
              <w:t xml:space="preserve"> сигналізації </w:t>
            </w:r>
            <w:proofErr w:type="spellStart"/>
            <w:r w:rsidRPr="002178CE">
              <w:rPr>
                <w:rFonts w:eastAsia="Calibri"/>
                <w:sz w:val="22"/>
                <w:szCs w:val="22"/>
                <w:lang w:val="uk-UA"/>
              </w:rPr>
              <w:t>темпокаси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 Послуги з прокладання кабелю UTP/FTP</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прокладання сигнального кабелю</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прокладання кабелю живлення</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комутаційної коробки</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 Послуги з монтажу короба</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м.</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підключення та налаштування комутаційного обладнання</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Послуги з монтажу монітора на виносний кронштейн</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4736DB" w:rsidRPr="002178CE" w:rsidTr="004736DB">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7C7340">
            <w:pPr>
              <w:numPr>
                <w:ilvl w:val="0"/>
                <w:numId w:val="14"/>
              </w:numPr>
              <w:ind w:left="34" w:hanging="34"/>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rPr>
                <w:rFonts w:eastAsia="Calibri"/>
                <w:sz w:val="22"/>
                <w:szCs w:val="22"/>
                <w:lang w:val="uk-UA"/>
              </w:rPr>
            </w:pPr>
            <w:r w:rsidRPr="002178CE">
              <w:rPr>
                <w:rFonts w:eastAsia="Calibri"/>
                <w:sz w:val="22"/>
                <w:szCs w:val="22"/>
                <w:lang w:val="uk-UA"/>
              </w:rPr>
              <w:t xml:space="preserve"> Послуги з налаштування АРМ оператора системи</w:t>
            </w:r>
          </w:p>
        </w:tc>
        <w:tc>
          <w:tcPr>
            <w:tcW w:w="85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ascii="Calibri" w:eastAsia="Calibri" w:hAnsi="Calibri"/>
                <w:sz w:val="22"/>
                <w:szCs w:val="22"/>
              </w:rPr>
            </w:pPr>
            <w:r w:rsidRPr="002178CE">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3666ED">
            <w:pPr>
              <w:jc w:val="center"/>
              <w:rPr>
                <w:rFonts w:eastAsia="Calibri"/>
                <w:sz w:val="22"/>
                <w:szCs w:val="22"/>
                <w:lang w:val="uk-UA"/>
              </w:rPr>
            </w:pPr>
            <w:r w:rsidRPr="002178CE">
              <w:rPr>
                <w:rFonts w:eastAsia="Calibri"/>
                <w:sz w:val="22"/>
                <w:szCs w:val="22"/>
                <w:lang w:val="uk-UA"/>
              </w:rPr>
              <w:t>1</w:t>
            </w:r>
          </w:p>
        </w:tc>
        <w:tc>
          <w:tcPr>
            <w:tcW w:w="1254"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4736DB" w:rsidRPr="002178CE" w:rsidRDefault="004736DB"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4736DB" w:rsidRPr="002178CE" w:rsidRDefault="004736DB" w:rsidP="002178CE">
            <w:pPr>
              <w:rPr>
                <w:rFonts w:eastAsia="Times New Roman"/>
                <w:lang w:val="uk-UA" w:eastAsia="ru-RU"/>
              </w:rPr>
            </w:pPr>
          </w:p>
        </w:tc>
      </w:tr>
      <w:tr w:rsidR="002178CE" w:rsidRPr="002178CE" w:rsidTr="004736DB">
        <w:trPr>
          <w:trHeight w:val="423"/>
        </w:trPr>
        <w:tc>
          <w:tcPr>
            <w:tcW w:w="3542" w:type="dxa"/>
            <w:gridSpan w:val="2"/>
            <w:tcBorders>
              <w:top w:val="single" w:sz="4" w:space="0" w:color="auto"/>
              <w:left w:val="single" w:sz="4" w:space="0" w:color="auto"/>
              <w:bottom w:val="single" w:sz="4" w:space="0" w:color="auto"/>
              <w:right w:val="nil"/>
            </w:tcBorders>
            <w:hideMark/>
          </w:tcPr>
          <w:p w:rsidR="002178CE" w:rsidRPr="002178CE" w:rsidRDefault="002178CE" w:rsidP="002178CE">
            <w:pPr>
              <w:outlineLvl w:val="0"/>
              <w:rPr>
                <w:rFonts w:eastAsia="Times New Roman"/>
                <w:lang w:val="uk-UA" w:eastAsia="ru-RU"/>
              </w:rPr>
            </w:pPr>
            <w:r w:rsidRPr="002178CE">
              <w:rPr>
                <w:rFonts w:eastAsia="Times New Roman"/>
                <w:lang w:val="uk-UA" w:eastAsia="ru-RU"/>
              </w:rPr>
              <w:t>Вартість</w:t>
            </w:r>
            <w:r>
              <w:rPr>
                <w:rFonts w:eastAsia="Times New Roman"/>
                <w:bCs/>
                <w:iCs/>
                <w:lang w:val="uk-UA" w:eastAsia="ru-RU"/>
              </w:rPr>
              <w:t xml:space="preserve"> обладнання та послуг</w:t>
            </w:r>
            <w:r w:rsidRPr="002178CE">
              <w:rPr>
                <w:rFonts w:eastAsia="Times New Roman"/>
                <w:lang w:val="uk-UA" w:eastAsia="ru-RU"/>
              </w:rPr>
              <w:t>, грн.</w:t>
            </w:r>
          </w:p>
        </w:tc>
        <w:tc>
          <w:tcPr>
            <w:tcW w:w="851" w:type="dxa"/>
            <w:tcBorders>
              <w:top w:val="single" w:sz="4" w:space="0" w:color="auto"/>
              <w:left w:val="nil"/>
              <w:bottom w:val="single" w:sz="4" w:space="0" w:color="auto"/>
              <w:right w:val="nil"/>
            </w:tcBorders>
          </w:tcPr>
          <w:p w:rsidR="002178CE" w:rsidRPr="002178CE" w:rsidRDefault="002178CE" w:rsidP="002178CE">
            <w:pPr>
              <w:rPr>
                <w:rFonts w:eastAsia="Times New Roman"/>
                <w:lang w:val="uk-UA" w:eastAsia="ru-RU"/>
              </w:rPr>
            </w:pPr>
          </w:p>
        </w:tc>
        <w:tc>
          <w:tcPr>
            <w:tcW w:w="871" w:type="dxa"/>
            <w:tcBorders>
              <w:top w:val="single" w:sz="4" w:space="0" w:color="auto"/>
              <w:left w:val="nil"/>
              <w:bottom w:val="single" w:sz="4" w:space="0" w:color="auto"/>
              <w:right w:val="nil"/>
            </w:tcBorders>
          </w:tcPr>
          <w:p w:rsidR="002178CE" w:rsidRPr="002178CE" w:rsidRDefault="002178CE" w:rsidP="002178CE">
            <w:pPr>
              <w:rPr>
                <w:rFonts w:eastAsia="Times New Roman"/>
                <w:i/>
                <w:iCs/>
                <w:lang w:val="uk-UA" w:eastAsia="ru-RU"/>
              </w:rPr>
            </w:pPr>
          </w:p>
        </w:tc>
        <w:tc>
          <w:tcPr>
            <w:tcW w:w="1254" w:type="dxa"/>
            <w:tcBorders>
              <w:top w:val="single" w:sz="4" w:space="0" w:color="auto"/>
              <w:left w:val="nil"/>
              <w:bottom w:val="single" w:sz="4" w:space="0" w:color="auto"/>
              <w:right w:val="nil"/>
            </w:tcBorders>
            <w:vAlign w:val="center"/>
          </w:tcPr>
          <w:p w:rsidR="002178CE" w:rsidRPr="002178CE" w:rsidRDefault="002178CE" w:rsidP="002178CE">
            <w:pPr>
              <w:jc w:val="center"/>
              <w:rPr>
                <w:rFonts w:eastAsia="Times New Roman"/>
                <w:lang w:val="uk-UA" w:eastAsia="ru-RU"/>
              </w:rPr>
            </w:pPr>
          </w:p>
        </w:tc>
        <w:tc>
          <w:tcPr>
            <w:tcW w:w="1275" w:type="dxa"/>
            <w:tcBorders>
              <w:top w:val="single" w:sz="4" w:space="0" w:color="auto"/>
              <w:left w:val="nil"/>
              <w:bottom w:val="single" w:sz="4" w:space="0" w:color="auto"/>
              <w:right w:val="nil"/>
            </w:tcBorders>
          </w:tcPr>
          <w:p w:rsidR="002178CE" w:rsidRPr="002178CE" w:rsidRDefault="002178CE" w:rsidP="002178CE">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2178CE" w:rsidRPr="002178CE" w:rsidRDefault="002178CE"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2178CE" w:rsidRPr="002178CE" w:rsidRDefault="002178CE" w:rsidP="002178CE">
            <w:pPr>
              <w:rPr>
                <w:rFonts w:eastAsia="Times New Roman"/>
                <w:lang w:val="uk-UA" w:eastAsia="ru-RU"/>
              </w:rPr>
            </w:pPr>
          </w:p>
        </w:tc>
      </w:tr>
      <w:tr w:rsidR="002178CE" w:rsidRPr="002178CE" w:rsidTr="004736DB">
        <w:trPr>
          <w:trHeight w:val="423"/>
        </w:trPr>
        <w:tc>
          <w:tcPr>
            <w:tcW w:w="6518" w:type="dxa"/>
            <w:gridSpan w:val="5"/>
            <w:tcBorders>
              <w:top w:val="single" w:sz="4" w:space="0" w:color="auto"/>
              <w:left w:val="single" w:sz="4" w:space="0" w:color="auto"/>
              <w:bottom w:val="single" w:sz="4" w:space="0" w:color="auto"/>
              <w:right w:val="nil"/>
            </w:tcBorders>
            <w:hideMark/>
          </w:tcPr>
          <w:p w:rsidR="002178CE" w:rsidRPr="002178CE" w:rsidRDefault="002178CE" w:rsidP="002178CE">
            <w:pPr>
              <w:rPr>
                <w:rFonts w:eastAsia="Times New Roman"/>
                <w:lang w:val="uk-UA" w:eastAsia="ru-RU"/>
              </w:rPr>
            </w:pPr>
            <w:r w:rsidRPr="002178CE">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2178CE" w:rsidRPr="002178CE" w:rsidRDefault="002178CE" w:rsidP="002178CE">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2178CE" w:rsidRPr="002178CE" w:rsidRDefault="002178CE" w:rsidP="002178CE">
            <w:pPr>
              <w:rPr>
                <w:rFonts w:eastAsia="Times New Roman"/>
                <w:lang w:val="uk-UA"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2178CE" w:rsidRPr="002178CE" w:rsidRDefault="002178CE" w:rsidP="002178CE">
            <w:pPr>
              <w:jc w:val="center"/>
              <w:rPr>
                <w:rFonts w:eastAsia="Times New Roman"/>
                <w:lang w:val="uk-UA" w:eastAsia="ru-RU"/>
              </w:rPr>
            </w:pPr>
          </w:p>
        </w:tc>
      </w:tr>
      <w:tr w:rsidR="002178CE" w:rsidRPr="002178CE" w:rsidTr="004736DB">
        <w:trPr>
          <w:trHeight w:val="233"/>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2178CE" w:rsidRPr="002178CE" w:rsidRDefault="002178CE" w:rsidP="002178CE">
            <w:pPr>
              <w:rPr>
                <w:rFonts w:eastAsia="Times New Roman"/>
                <w:lang w:val="uk-UA" w:eastAsia="ru-RU"/>
              </w:rPr>
            </w:pPr>
            <w:r w:rsidRPr="002178CE">
              <w:rPr>
                <w:rFonts w:eastAsia="Times New Roman"/>
                <w:lang w:val="uk-UA" w:eastAsia="ru-RU"/>
              </w:rPr>
              <w:t>Загальна вартість з ПДВ**, грн.</w:t>
            </w:r>
          </w:p>
        </w:tc>
        <w:tc>
          <w:tcPr>
            <w:tcW w:w="1416" w:type="dxa"/>
            <w:tcBorders>
              <w:top w:val="single" w:sz="4" w:space="0" w:color="auto"/>
              <w:left w:val="single" w:sz="4" w:space="0" w:color="auto"/>
              <w:bottom w:val="single" w:sz="4" w:space="0" w:color="auto"/>
              <w:right w:val="single" w:sz="4" w:space="0" w:color="auto"/>
            </w:tcBorders>
          </w:tcPr>
          <w:p w:rsidR="002178CE" w:rsidRPr="002178CE" w:rsidRDefault="002178CE" w:rsidP="002178CE">
            <w:pPr>
              <w:jc w:val="center"/>
              <w:rPr>
                <w:rFonts w:eastAsia="Times New Roman"/>
                <w:lang w:val="uk-UA" w:eastAsia="ru-RU"/>
              </w:rPr>
            </w:pPr>
          </w:p>
        </w:tc>
      </w:tr>
    </w:tbl>
    <w:p w:rsidR="00B06799" w:rsidRPr="00A94908" w:rsidRDefault="00B06799" w:rsidP="00A94908">
      <w:pPr>
        <w:outlineLvl w:val="0"/>
        <w:rPr>
          <w:b/>
          <w:bCs/>
          <w:i/>
          <w:iCs/>
          <w:lang w:val="uk-UA"/>
        </w:rPr>
      </w:pPr>
    </w:p>
    <w:p w:rsidR="004F3C31" w:rsidRDefault="004F3C31">
      <w:pPr>
        <w:ind w:firstLine="426"/>
        <w:jc w:val="both"/>
        <w:rPr>
          <w:sz w:val="20"/>
          <w:szCs w:val="20"/>
          <w:lang w:val="uk-UA"/>
        </w:rPr>
      </w:pPr>
    </w:p>
    <w:p w:rsidR="00F47EAC" w:rsidRDefault="008B11BD">
      <w:pPr>
        <w:ind w:firstLine="426"/>
        <w:jc w:val="both"/>
        <w:rPr>
          <w:sz w:val="20"/>
          <w:szCs w:val="20"/>
          <w:lang w:val="uk-UA"/>
        </w:rPr>
      </w:pPr>
      <w:r>
        <w:rPr>
          <w:sz w:val="20"/>
          <w:szCs w:val="20"/>
          <w:lang w:val="uk-UA"/>
        </w:rPr>
        <w:t xml:space="preserve">До акцепту нашої пропозиції Ваша </w:t>
      </w:r>
      <w:r w:rsidR="006407DE">
        <w:rPr>
          <w:sz w:val="20"/>
          <w:szCs w:val="20"/>
          <w:lang w:val="uk-UA"/>
        </w:rPr>
        <w:t xml:space="preserve">Документація </w:t>
      </w:r>
      <w:r>
        <w:rPr>
          <w:sz w:val="20"/>
          <w:szCs w:val="20"/>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Default="008B11BD">
      <w:pPr>
        <w:ind w:firstLine="426"/>
        <w:jc w:val="both"/>
        <w:rPr>
          <w:sz w:val="20"/>
          <w:szCs w:val="20"/>
          <w:lang w:val="uk-UA"/>
        </w:rPr>
      </w:pPr>
      <w:r>
        <w:rPr>
          <w:sz w:val="20"/>
          <w:szCs w:val="20"/>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Default="008B11BD">
      <w:pPr>
        <w:ind w:firstLine="426"/>
        <w:jc w:val="both"/>
        <w:rPr>
          <w:sz w:val="20"/>
          <w:szCs w:val="20"/>
          <w:lang w:val="uk-UA"/>
        </w:rPr>
      </w:pPr>
      <w:r>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Default="008B11BD">
      <w:pPr>
        <w:ind w:firstLine="426"/>
        <w:jc w:val="both"/>
        <w:rPr>
          <w:sz w:val="20"/>
          <w:szCs w:val="20"/>
          <w:lang w:val="uk-UA"/>
        </w:rPr>
      </w:pPr>
      <w:r>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Default="00F47EAC">
      <w:pPr>
        <w:ind w:firstLine="426"/>
        <w:jc w:val="both"/>
        <w:rPr>
          <w:lang w:val="uk-UA"/>
        </w:rPr>
      </w:pPr>
    </w:p>
    <w:p w:rsidR="00F47EAC" w:rsidRDefault="008B11BD">
      <w:pPr>
        <w:ind w:firstLine="426"/>
        <w:jc w:val="both"/>
        <w:rPr>
          <w:sz w:val="20"/>
          <w:szCs w:val="20"/>
          <w:lang w:val="uk-UA"/>
        </w:rPr>
      </w:pPr>
      <w:r>
        <w:rPr>
          <w:sz w:val="20"/>
          <w:szCs w:val="20"/>
          <w:lang w:val="uk-UA"/>
        </w:rPr>
        <w:t xml:space="preserve">Дата заповнення пропозиції: ______________________________. </w:t>
      </w:r>
    </w:p>
    <w:p w:rsidR="00F47EAC" w:rsidRDefault="00F47EAC">
      <w:pPr>
        <w:ind w:firstLine="426"/>
        <w:jc w:val="both"/>
        <w:rPr>
          <w:sz w:val="20"/>
          <w:szCs w:val="20"/>
          <w:lang w:val="uk-UA"/>
        </w:rPr>
      </w:pPr>
    </w:p>
    <w:p w:rsidR="00F47EAC" w:rsidRDefault="008B11BD">
      <w:pPr>
        <w:ind w:firstLine="426"/>
        <w:jc w:val="both"/>
        <w:outlineLvl w:val="0"/>
        <w:rPr>
          <w:sz w:val="20"/>
          <w:szCs w:val="20"/>
          <w:lang w:val="uk-UA"/>
        </w:rPr>
      </w:pPr>
      <w:r>
        <w:rPr>
          <w:sz w:val="20"/>
          <w:szCs w:val="20"/>
          <w:lang w:val="uk-UA"/>
        </w:rPr>
        <w:t xml:space="preserve">  М.П.*</w:t>
      </w:r>
      <w:r w:rsidR="006407DE">
        <w:rPr>
          <w:sz w:val="20"/>
          <w:szCs w:val="20"/>
          <w:lang w:val="uk-UA"/>
        </w:rPr>
        <w:t>**</w:t>
      </w:r>
      <w:r>
        <w:rPr>
          <w:sz w:val="20"/>
          <w:szCs w:val="20"/>
          <w:lang w:val="uk-UA"/>
        </w:rPr>
        <w:t xml:space="preserve"> ___________________________________________ </w:t>
      </w:r>
    </w:p>
    <w:p w:rsidR="00F47EAC" w:rsidRPr="006407DE" w:rsidRDefault="008B11BD" w:rsidP="006407DE">
      <w:pPr>
        <w:ind w:left="1988" w:firstLine="284"/>
        <w:jc w:val="both"/>
        <w:rPr>
          <w:i/>
          <w:sz w:val="20"/>
          <w:szCs w:val="20"/>
          <w:lang w:val="uk-UA"/>
        </w:rPr>
      </w:pPr>
      <w:r w:rsidRPr="006407DE">
        <w:rPr>
          <w:i/>
          <w:sz w:val="20"/>
          <w:szCs w:val="20"/>
          <w:lang w:val="uk-UA"/>
        </w:rPr>
        <w:t xml:space="preserve">(Підпис, </w:t>
      </w:r>
      <w:r w:rsidR="006407DE" w:rsidRPr="006407DE">
        <w:rPr>
          <w:i/>
          <w:sz w:val="20"/>
          <w:szCs w:val="20"/>
          <w:lang w:val="uk-UA"/>
        </w:rPr>
        <w:t xml:space="preserve">посада, </w:t>
      </w:r>
      <w:r w:rsidRPr="006407DE">
        <w:rPr>
          <w:i/>
          <w:sz w:val="20"/>
          <w:szCs w:val="20"/>
          <w:lang w:val="uk-UA"/>
        </w:rPr>
        <w:t>П.І.Б.</w:t>
      </w:r>
      <w:r w:rsidR="006407DE">
        <w:rPr>
          <w:i/>
          <w:sz w:val="20"/>
          <w:szCs w:val="20"/>
          <w:lang w:val="uk-UA"/>
        </w:rPr>
        <w:t>, уповноваженої особи Учасника</w:t>
      </w:r>
      <w:r w:rsidRPr="006407DE">
        <w:rPr>
          <w:i/>
          <w:sz w:val="20"/>
          <w:szCs w:val="20"/>
          <w:lang w:val="uk-UA"/>
        </w:rPr>
        <w:t>)</w:t>
      </w:r>
    </w:p>
    <w:p w:rsidR="00B10764" w:rsidRDefault="00B10764">
      <w:pPr>
        <w:ind w:firstLine="426"/>
        <w:rPr>
          <w:sz w:val="16"/>
          <w:szCs w:val="16"/>
          <w:lang w:val="uk-UA"/>
        </w:rPr>
      </w:pPr>
    </w:p>
    <w:p w:rsidR="00B10764" w:rsidRDefault="00B10764">
      <w:pPr>
        <w:ind w:firstLine="426"/>
        <w:rPr>
          <w:sz w:val="16"/>
          <w:szCs w:val="16"/>
          <w:lang w:val="uk-UA"/>
        </w:rPr>
      </w:pPr>
    </w:p>
    <w:p w:rsidR="00761564" w:rsidRPr="00761564" w:rsidRDefault="00761564" w:rsidP="00761564">
      <w:pPr>
        <w:ind w:firstLine="567"/>
        <w:jc w:val="both"/>
        <w:rPr>
          <w:rFonts w:eastAsia="Times New Roman"/>
          <w:sz w:val="22"/>
          <w:szCs w:val="22"/>
          <w:lang w:val="uk-UA" w:eastAsia="ru-RU"/>
        </w:rPr>
      </w:pPr>
      <w:r w:rsidRPr="00761564">
        <w:rPr>
          <w:rFonts w:eastAsia="Times New Roman"/>
          <w:iCs/>
          <w:sz w:val="22"/>
          <w:szCs w:val="22"/>
          <w:lang w:val="uk-UA" w:eastAsia="ru-RU"/>
        </w:rPr>
        <w:t>* У викладеній інформації є посилання на конкретну торговельну марку чи фірму, патент, конструкцію або тип предмета закупівлі, джерело його походження або виробника, слід вважати в наявності вираз "або еквівалент".</w:t>
      </w:r>
      <w:r w:rsidR="00371BE4">
        <w:rPr>
          <w:rFonts w:eastAsia="Times New Roman"/>
          <w:iCs/>
          <w:sz w:val="22"/>
          <w:szCs w:val="22"/>
          <w:lang w:val="uk-UA" w:eastAsia="ru-RU"/>
        </w:rPr>
        <w:t xml:space="preserve"> Учасник процедури закупівлі під час заповнення Пропозиції щодо ціни зобов’язаний вказати марку та модель обладнання (матеріалів, тощо), що пропонуються ним до постачання.</w:t>
      </w:r>
    </w:p>
    <w:p w:rsidR="00761564" w:rsidRPr="00761564" w:rsidRDefault="00761564" w:rsidP="00761564">
      <w:pPr>
        <w:ind w:firstLine="426"/>
        <w:jc w:val="both"/>
        <w:rPr>
          <w:rFonts w:eastAsia="Times New Roman"/>
          <w:sz w:val="22"/>
          <w:szCs w:val="22"/>
          <w:lang w:val="uk-UA" w:eastAsia="ru-RU"/>
        </w:rPr>
      </w:pPr>
      <w:r w:rsidRPr="00761564">
        <w:rPr>
          <w:rFonts w:eastAsia="Times New Roman"/>
          <w:sz w:val="22"/>
          <w:szCs w:val="22"/>
          <w:lang w:val="uk-UA" w:eastAsia="ru-RU"/>
        </w:rPr>
        <w:t>** у разі, якщо Учасник є платником ПДВ</w:t>
      </w:r>
    </w:p>
    <w:p w:rsidR="00761564" w:rsidRPr="00761564" w:rsidRDefault="00761564" w:rsidP="00761564">
      <w:pPr>
        <w:ind w:firstLine="426"/>
        <w:rPr>
          <w:rFonts w:eastAsia="Times New Roman"/>
          <w:sz w:val="22"/>
          <w:szCs w:val="22"/>
          <w:lang w:val="uk-UA" w:eastAsia="ru-RU"/>
        </w:rPr>
      </w:pPr>
      <w:r w:rsidRPr="00761564">
        <w:rPr>
          <w:rFonts w:eastAsia="Times New Roman"/>
          <w:sz w:val="22"/>
          <w:szCs w:val="22"/>
          <w:lang w:val="uk-UA" w:eastAsia="ru-RU"/>
        </w:rPr>
        <w:t>*** крім осіб, які здійснюють діяльність без печатки згідно з чинним законодавством</w:t>
      </w:r>
    </w:p>
    <w:p w:rsidR="00BA017B" w:rsidRPr="0083644F" w:rsidRDefault="008B11BD" w:rsidP="0083644F">
      <w:pPr>
        <w:rPr>
          <w:b/>
          <w:iCs/>
          <w:lang w:val="uk-UA"/>
        </w:rPr>
      </w:pPr>
      <w:r>
        <w:rPr>
          <w:b/>
          <w:iCs/>
          <w:lang w:val="uk-UA"/>
        </w:rPr>
        <w:br w:type="page"/>
      </w: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p w:rsidR="005E61C6" w:rsidRPr="000D5B0A" w:rsidRDefault="00AB7C27" w:rsidP="000D5B0A">
      <w:pPr>
        <w:spacing w:line="276" w:lineRule="auto"/>
        <w:ind w:firstLine="1134"/>
        <w:jc w:val="both"/>
        <w:rPr>
          <w:rFonts w:eastAsia="Times New Roman"/>
          <w:lang w:val="uk-UA" w:eastAsia="ru-RU"/>
        </w:rPr>
      </w:pPr>
      <w:r w:rsidRPr="000D5B0A">
        <w:rPr>
          <w:rFonts w:eastAsia="Times New Roman"/>
          <w:lang w:val="uk-UA" w:eastAsia="ru-RU"/>
        </w:rPr>
        <w:t xml:space="preserve">1. </w:t>
      </w:r>
      <w:r w:rsidR="005E61C6" w:rsidRPr="000D5B0A">
        <w:rPr>
          <w:rFonts w:eastAsia="Times New Roman"/>
          <w:lang w:val="uk-UA" w:eastAsia="ru-RU"/>
        </w:rPr>
        <w:t>Довідка у довільній формі, що міст</w:t>
      </w:r>
      <w:r w:rsidR="00C23DD6" w:rsidRPr="000D5B0A">
        <w:rPr>
          <w:rFonts w:eastAsia="Times New Roman"/>
          <w:lang w:val="uk-UA" w:eastAsia="ru-RU"/>
        </w:rPr>
        <w:t>ить інформацію про працівників У</w:t>
      </w:r>
      <w:r w:rsidR="005E61C6" w:rsidRPr="000D5B0A">
        <w:rPr>
          <w:rFonts w:eastAsia="Times New Roman"/>
          <w:lang w:val="uk-UA" w:eastAsia="ru-RU"/>
        </w:rPr>
        <w:t>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5E61C6" w:rsidRPr="000D5B0A" w:rsidRDefault="00DE6768" w:rsidP="000D5B0A">
      <w:pPr>
        <w:suppressAutoHyphens/>
        <w:snapToGrid w:val="0"/>
        <w:spacing w:line="276" w:lineRule="auto"/>
        <w:ind w:firstLine="1134"/>
        <w:jc w:val="both"/>
        <w:rPr>
          <w:rFonts w:eastAsia="Times New Roman"/>
          <w:lang w:val="uk-UA" w:eastAsia="en-US"/>
        </w:rPr>
      </w:pPr>
      <w:r w:rsidRPr="000D5B0A">
        <w:rPr>
          <w:rFonts w:eastAsia="Times New Roman"/>
          <w:lang w:val="uk-UA" w:eastAsia="ru-RU"/>
        </w:rPr>
        <w:t xml:space="preserve">2. </w:t>
      </w:r>
      <w:r w:rsidR="005E61C6" w:rsidRPr="000D5B0A">
        <w:rPr>
          <w:rFonts w:eastAsia="Times New Roman"/>
          <w:lang w:val="uk-UA" w:eastAsia="ru-RU"/>
        </w:rPr>
        <w:t xml:space="preserve">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w:t>
      </w:r>
      <w:r w:rsidR="00371BE4" w:rsidRPr="000D5B0A">
        <w:rPr>
          <w:rFonts w:eastAsia="Times New Roman"/>
          <w:lang w:val="uk-UA" w:eastAsia="ru-RU"/>
        </w:rPr>
        <w:t>контрагента</w:t>
      </w:r>
      <w:r w:rsidR="005E61C6" w:rsidRPr="000D5B0A">
        <w:rPr>
          <w:rFonts w:eastAsia="Times New Roman"/>
          <w:lang w:val="uk-UA" w:eastAsia="ru-RU"/>
        </w:rPr>
        <w:t>, ПІБ та телефони контактних осіб. Підтвердити копіями таких договорів та копіями документів, що підтверджують виконання цих договорів.</w:t>
      </w:r>
    </w:p>
    <w:p w:rsidR="005017C3" w:rsidRPr="000D5B0A" w:rsidRDefault="003666ED" w:rsidP="000D5B0A">
      <w:pPr>
        <w:spacing w:line="276" w:lineRule="auto"/>
        <w:ind w:firstLine="1134"/>
        <w:jc w:val="both"/>
        <w:rPr>
          <w:rFonts w:eastAsia="Times New Roman"/>
          <w:lang w:val="uk-UA" w:eastAsia="ru-RU"/>
        </w:rPr>
      </w:pPr>
      <w:r w:rsidRPr="000D5B0A">
        <w:rPr>
          <w:rFonts w:eastAsia="Times New Roman"/>
          <w:lang w:val="uk-UA" w:eastAsia="ru-RU"/>
        </w:rPr>
        <w:t xml:space="preserve">3. </w:t>
      </w:r>
      <w:r w:rsidR="005E61C6" w:rsidRPr="000D5B0A">
        <w:rPr>
          <w:rFonts w:eastAsia="Times New Roman"/>
          <w:lang w:val="uk-UA" w:eastAsia="ru-RU"/>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5E61C6" w:rsidRPr="000D5B0A" w:rsidRDefault="005017C3" w:rsidP="000D5B0A">
      <w:pPr>
        <w:spacing w:line="276" w:lineRule="auto"/>
        <w:ind w:firstLine="1134"/>
        <w:jc w:val="both"/>
        <w:rPr>
          <w:rFonts w:eastAsia="Times New Roman"/>
          <w:lang w:val="uk-UA" w:eastAsia="ru-RU"/>
        </w:rPr>
      </w:pPr>
      <w:r w:rsidRPr="000D5B0A">
        <w:rPr>
          <w:rFonts w:eastAsia="Calibri"/>
          <w:bCs/>
          <w:lang w:val="uk-UA" w:eastAsia="en-US"/>
        </w:rPr>
        <w:t xml:space="preserve">4. </w:t>
      </w:r>
      <w:r w:rsidR="005E61C6" w:rsidRPr="000D5B0A">
        <w:rPr>
          <w:rFonts w:eastAsia="Calibri"/>
          <w:bCs/>
          <w:lang w:val="uk-UA" w:eastAsia="en-US"/>
        </w:rPr>
        <w:t>Довідка (-и) з обслуговуючого банку (банків) про н</w:t>
      </w:r>
      <w:r w:rsidR="00F6391A" w:rsidRPr="000D5B0A">
        <w:rPr>
          <w:rFonts w:eastAsia="Calibri"/>
          <w:bCs/>
          <w:lang w:val="uk-UA" w:eastAsia="en-US"/>
        </w:rPr>
        <w:t>аявність рахунку(</w:t>
      </w:r>
      <w:proofErr w:type="spellStart"/>
      <w:r w:rsidR="00F6391A" w:rsidRPr="000D5B0A">
        <w:rPr>
          <w:rFonts w:eastAsia="Calibri"/>
          <w:bCs/>
          <w:lang w:val="uk-UA" w:eastAsia="en-US"/>
        </w:rPr>
        <w:t>-ів</w:t>
      </w:r>
      <w:proofErr w:type="spellEnd"/>
      <w:r w:rsidR="00F6391A" w:rsidRPr="000D5B0A">
        <w:rPr>
          <w:rFonts w:eastAsia="Calibri"/>
          <w:bCs/>
          <w:lang w:val="uk-UA" w:eastAsia="en-US"/>
        </w:rPr>
        <w:t>) У</w:t>
      </w:r>
      <w:r w:rsidR="005E61C6" w:rsidRPr="000D5B0A">
        <w:rPr>
          <w:rFonts w:eastAsia="Calibri"/>
          <w:bCs/>
          <w:lang w:val="uk-UA" w:eastAsia="en-US"/>
        </w:rPr>
        <w:t>часника в банківських установах та</w:t>
      </w:r>
      <w:r w:rsidR="00F6391A" w:rsidRPr="000D5B0A">
        <w:rPr>
          <w:rFonts w:eastAsia="Calibri"/>
          <w:bCs/>
          <w:lang w:val="uk-UA" w:eastAsia="en-US"/>
        </w:rPr>
        <w:t xml:space="preserve"> про відсутність (наявність) у У</w:t>
      </w:r>
      <w:r w:rsidR="005E61C6" w:rsidRPr="000D5B0A">
        <w:rPr>
          <w:rFonts w:eastAsia="Calibri"/>
          <w:bCs/>
          <w:lang w:val="uk-UA" w:eastAsia="en-US"/>
        </w:rPr>
        <w:t>часника заборгованості за кредитами та відсотками (не більше двотижневої давнини відносно дати розкриття пропозицій конкурсних торгів).</w:t>
      </w:r>
    </w:p>
    <w:p w:rsidR="005E61C6" w:rsidRPr="000D5B0A" w:rsidRDefault="00C55595" w:rsidP="000D5B0A">
      <w:pPr>
        <w:spacing w:line="276" w:lineRule="auto"/>
        <w:ind w:firstLine="1134"/>
        <w:jc w:val="both"/>
        <w:rPr>
          <w:rFonts w:eastAsia="MS Mincho"/>
          <w:lang w:val="uk-UA"/>
        </w:rPr>
      </w:pPr>
      <w:r w:rsidRPr="000D5B0A">
        <w:rPr>
          <w:rFonts w:eastAsia="MS Mincho"/>
          <w:lang w:val="uk-UA"/>
        </w:rPr>
        <w:t xml:space="preserve">5. </w:t>
      </w:r>
      <w:r w:rsidR="00F6391A" w:rsidRPr="000D5B0A">
        <w:rPr>
          <w:rFonts w:eastAsia="Calibri"/>
          <w:lang w:val="uk-UA" w:eastAsia="en-US"/>
        </w:rPr>
        <w:t>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w:t>
      </w:r>
      <w:r w:rsidR="00F6391A" w:rsidRPr="000D5B0A">
        <w:rPr>
          <w:rFonts w:eastAsia="MS Mincho"/>
          <w:lang w:val="uk-UA"/>
        </w:rPr>
        <w:t xml:space="preserve"> дійсна</w:t>
      </w:r>
      <w:r w:rsidR="005E61C6" w:rsidRPr="000D5B0A">
        <w:rPr>
          <w:rFonts w:eastAsia="MS Mincho"/>
          <w:lang w:val="uk-UA"/>
        </w:rPr>
        <w:t xml:space="preserve"> на дату розкриття пропозицій торгів.</w:t>
      </w:r>
    </w:p>
    <w:p w:rsidR="005E61C6" w:rsidRPr="000D5B0A" w:rsidRDefault="00C55595" w:rsidP="000D5B0A">
      <w:pPr>
        <w:spacing w:line="276" w:lineRule="auto"/>
        <w:ind w:firstLine="1134"/>
        <w:contextualSpacing/>
        <w:jc w:val="both"/>
        <w:rPr>
          <w:rFonts w:eastAsia="Calibri"/>
          <w:lang w:val="uk-UA" w:eastAsia="en-US"/>
        </w:rPr>
      </w:pPr>
      <w:r w:rsidRPr="000D5B0A">
        <w:rPr>
          <w:rFonts w:eastAsia="Calibri"/>
          <w:lang w:val="uk-UA" w:eastAsia="en-US"/>
        </w:rPr>
        <w:t xml:space="preserve">6. </w:t>
      </w:r>
      <w:r w:rsidR="005E61C6" w:rsidRPr="000D5B0A">
        <w:rPr>
          <w:rFonts w:eastAsia="Calibri"/>
          <w:lang w:val="uk-UA" w:eastAsia="en-US"/>
        </w:rPr>
        <w:t>Копія свідоцтва платника податку на додан</w:t>
      </w:r>
      <w:r w:rsidR="00F6391A" w:rsidRPr="000D5B0A">
        <w:rPr>
          <w:rFonts w:eastAsia="Calibri"/>
          <w:lang w:val="uk-UA" w:eastAsia="en-US"/>
        </w:rPr>
        <w:t>у вартість У</w:t>
      </w:r>
      <w:r w:rsidR="005E61C6" w:rsidRPr="000D5B0A">
        <w:rPr>
          <w:rFonts w:eastAsia="Calibri"/>
          <w:lang w:val="uk-UA" w:eastAsia="en-US"/>
        </w:rPr>
        <w:t>часника (або копія відповідного витягу з реєстру) або копія свід</w:t>
      </w:r>
      <w:r w:rsidR="00F6391A" w:rsidRPr="000D5B0A">
        <w:rPr>
          <w:rFonts w:eastAsia="Calibri"/>
          <w:lang w:val="uk-UA" w:eastAsia="en-US"/>
        </w:rPr>
        <w:t>оцтва платника єдиного податку У</w:t>
      </w:r>
      <w:r w:rsidR="005E61C6" w:rsidRPr="000D5B0A">
        <w:rPr>
          <w:rFonts w:eastAsia="Calibri"/>
          <w:lang w:val="uk-UA" w:eastAsia="en-US"/>
        </w:rPr>
        <w:t>часника (або копія відповідного витягу з реєстру)</w:t>
      </w:r>
      <w:r w:rsidR="00F6391A" w:rsidRPr="000D5B0A">
        <w:rPr>
          <w:rFonts w:eastAsia="Calibri"/>
          <w:lang w:val="uk-UA" w:eastAsia="en-US"/>
        </w:rPr>
        <w:t>.</w:t>
      </w:r>
    </w:p>
    <w:p w:rsidR="00F80E92" w:rsidRPr="000D5B0A" w:rsidRDefault="00C55595" w:rsidP="000D5B0A">
      <w:pPr>
        <w:spacing w:before="120" w:after="120" w:line="276" w:lineRule="auto"/>
        <w:ind w:firstLine="1134"/>
        <w:jc w:val="both"/>
        <w:rPr>
          <w:rFonts w:eastAsia="Calibri"/>
          <w:lang w:val="uk-UA" w:eastAsia="en-US"/>
        </w:rPr>
      </w:pPr>
      <w:r w:rsidRPr="000D5B0A">
        <w:rPr>
          <w:rFonts w:eastAsia="Calibri"/>
          <w:lang w:val="uk-UA" w:eastAsia="en-US"/>
        </w:rPr>
        <w:t xml:space="preserve">7. </w:t>
      </w:r>
      <w:r w:rsidR="00F80E92" w:rsidRPr="000D5B0A">
        <w:rPr>
          <w:rFonts w:eastAsia="Calibri"/>
          <w:lang w:val="uk-UA" w:eastAsia="en-US"/>
        </w:rPr>
        <w:t>Копія</w:t>
      </w:r>
      <w:r w:rsidR="005E61C6" w:rsidRPr="000D5B0A">
        <w:rPr>
          <w:rFonts w:eastAsia="Calibri"/>
          <w:lang w:val="uk-UA" w:eastAsia="en-US"/>
        </w:rPr>
        <w:t xml:space="preserve">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E61C6" w:rsidRPr="000D5B0A" w:rsidRDefault="00F6391A" w:rsidP="000D5B0A">
      <w:pPr>
        <w:spacing w:before="120" w:after="120" w:line="276" w:lineRule="auto"/>
        <w:ind w:firstLine="1134"/>
        <w:jc w:val="both"/>
        <w:rPr>
          <w:rFonts w:eastAsia="MS Mincho"/>
          <w:lang w:val="uk-UA"/>
        </w:rPr>
      </w:pPr>
      <w:r w:rsidRPr="000D5B0A">
        <w:rPr>
          <w:rFonts w:eastAsia="Calibri"/>
          <w:lang w:val="uk-UA" w:eastAsia="en-US"/>
        </w:rPr>
        <w:t>8</w:t>
      </w:r>
      <w:r w:rsidR="005E61C6" w:rsidRPr="000D5B0A">
        <w:rPr>
          <w:rFonts w:eastAsia="Calibri"/>
          <w:lang w:val="uk-UA" w:eastAsia="en-US"/>
        </w:rPr>
        <w:t>.</w:t>
      </w:r>
      <w:r w:rsidR="005E61C6" w:rsidRPr="000D5B0A">
        <w:rPr>
          <w:rFonts w:eastAsia="Times New Roman"/>
          <w:lang w:val="uk-UA" w:eastAsia="ru-RU"/>
        </w:rPr>
        <w:tab/>
      </w:r>
      <w:r w:rsidR="005E61C6" w:rsidRPr="000D5B0A">
        <w:rPr>
          <w:rFonts w:eastAsia="MS Mincho"/>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E61C6" w:rsidRPr="000D5B0A" w:rsidRDefault="00F6391A" w:rsidP="000D5B0A">
      <w:pPr>
        <w:spacing w:line="276" w:lineRule="auto"/>
        <w:ind w:firstLine="1134"/>
        <w:jc w:val="both"/>
        <w:rPr>
          <w:rFonts w:eastAsia="Calibri"/>
          <w:lang w:val="uk-UA" w:eastAsia="en-US"/>
        </w:rPr>
      </w:pPr>
      <w:r w:rsidRPr="000D5B0A">
        <w:rPr>
          <w:rFonts w:eastAsia="Calibri"/>
          <w:lang w:val="uk-UA" w:eastAsia="en-US"/>
        </w:rPr>
        <w:t>9</w:t>
      </w:r>
      <w:r w:rsidR="00C55595" w:rsidRPr="000D5B0A">
        <w:rPr>
          <w:rFonts w:eastAsia="Calibri"/>
          <w:lang w:val="uk-UA" w:eastAsia="en-US"/>
        </w:rPr>
        <w:t xml:space="preserve">. </w:t>
      </w:r>
      <w:r w:rsidR="005E61C6" w:rsidRPr="000D5B0A">
        <w:rPr>
          <w:rFonts w:eastAsia="Calibri"/>
          <w:lang w:val="uk-UA" w:eastAsia="en-US"/>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5E61C6" w:rsidRPr="000D5B0A" w:rsidRDefault="005E61C6" w:rsidP="000D5B0A">
      <w:pPr>
        <w:spacing w:line="276" w:lineRule="auto"/>
        <w:ind w:firstLine="1134"/>
        <w:jc w:val="both"/>
        <w:rPr>
          <w:rFonts w:eastAsia="Calibri"/>
          <w:lang w:val="uk-UA" w:eastAsia="en-US"/>
        </w:rPr>
      </w:pPr>
      <w:r w:rsidRPr="000D5B0A">
        <w:rPr>
          <w:rFonts w:eastAsia="Calibri"/>
          <w:lang w:val="uk-UA" w:eastAsia="en-US"/>
        </w:rPr>
        <w:tab/>
      </w:r>
      <w:r w:rsidR="00F6391A" w:rsidRPr="000D5B0A">
        <w:rPr>
          <w:rFonts w:eastAsia="Calibri"/>
          <w:lang w:val="uk-UA" w:eastAsia="en-US"/>
        </w:rPr>
        <w:t>10</w:t>
      </w:r>
      <w:r w:rsidR="00C55595" w:rsidRPr="000D5B0A">
        <w:rPr>
          <w:rFonts w:eastAsia="Calibri"/>
          <w:lang w:val="uk-UA" w:eastAsia="en-US"/>
        </w:rPr>
        <w:t xml:space="preserve">. </w:t>
      </w:r>
      <w:r w:rsidRPr="000D5B0A">
        <w:rPr>
          <w:rFonts w:eastAsia="Calibri"/>
          <w:lang w:val="uk-UA" w:eastAsia="en-US"/>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w:t>
      </w:r>
      <w:r w:rsidR="00C23DD6" w:rsidRPr="000D5B0A">
        <w:rPr>
          <w:rFonts w:eastAsia="Calibri"/>
          <w:lang w:val="uk-UA" w:eastAsia="en-US"/>
        </w:rPr>
        <w:t xml:space="preserve"> або службову (посадову) особу Учасника, яку уповноважено У</w:t>
      </w:r>
      <w:r w:rsidRPr="000D5B0A">
        <w:rPr>
          <w:rFonts w:eastAsia="Calibri"/>
          <w:lang w:val="uk-UA" w:eastAsia="en-US"/>
        </w:rPr>
        <w:t>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5E61C6" w:rsidRPr="000D5B0A" w:rsidRDefault="00F6391A" w:rsidP="000D5B0A">
      <w:pPr>
        <w:spacing w:line="276" w:lineRule="auto"/>
        <w:ind w:firstLine="1134"/>
        <w:jc w:val="both"/>
        <w:rPr>
          <w:rFonts w:eastAsia="Calibri"/>
          <w:lang w:val="uk-UA" w:eastAsia="en-US"/>
        </w:rPr>
      </w:pPr>
      <w:r w:rsidRPr="000D5B0A">
        <w:rPr>
          <w:rFonts w:eastAsia="Calibri"/>
          <w:lang w:val="uk-UA" w:eastAsia="en-US"/>
        </w:rPr>
        <w:t>11</w:t>
      </w:r>
      <w:r w:rsidR="00C55595" w:rsidRPr="000D5B0A">
        <w:rPr>
          <w:rFonts w:eastAsia="Calibri"/>
          <w:lang w:val="uk-UA" w:eastAsia="en-US"/>
        </w:rPr>
        <w:t xml:space="preserve">. </w:t>
      </w:r>
      <w:r w:rsidR="005E61C6" w:rsidRPr="000D5B0A">
        <w:rPr>
          <w:rFonts w:eastAsia="Calibri"/>
          <w:lang w:val="uk-UA" w:eastAsia="en-US"/>
        </w:rPr>
        <w:t>Довідка з Єдиного державного реєстру підприємств, щодо яких порушено провадження у справі про банкрутст</w:t>
      </w:r>
      <w:r w:rsidRPr="000D5B0A">
        <w:rPr>
          <w:rFonts w:eastAsia="Calibri"/>
          <w:lang w:val="uk-UA" w:eastAsia="en-US"/>
        </w:rPr>
        <w:t>во, яка містить інформацію, що У</w:t>
      </w:r>
      <w:r w:rsidR="005E61C6" w:rsidRPr="000D5B0A">
        <w:rPr>
          <w:rFonts w:eastAsia="Calibri"/>
          <w:lang w:val="uk-UA" w:eastAsia="en-US"/>
        </w:rPr>
        <w:t xml:space="preserve">часник не визнаний у </w:t>
      </w:r>
      <w:r w:rsidR="005E61C6" w:rsidRPr="000D5B0A">
        <w:rPr>
          <w:rFonts w:eastAsia="Calibri"/>
          <w:lang w:val="uk-UA" w:eastAsia="en-US"/>
        </w:rPr>
        <w:lastRenderedPageBreak/>
        <w:t>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E61C6" w:rsidRPr="000D5B0A" w:rsidRDefault="005E61C6" w:rsidP="000D5B0A">
      <w:pPr>
        <w:spacing w:line="276" w:lineRule="auto"/>
        <w:ind w:firstLine="1134"/>
        <w:jc w:val="both"/>
        <w:rPr>
          <w:rFonts w:eastAsia="Calibri"/>
          <w:lang w:val="uk-UA" w:eastAsia="en-US"/>
        </w:rPr>
      </w:pPr>
      <w:r w:rsidRPr="000D5B0A">
        <w:rPr>
          <w:rFonts w:eastAsia="Calibri"/>
          <w:lang w:val="uk-UA" w:eastAsia="en-US"/>
        </w:rPr>
        <w:tab/>
      </w:r>
      <w:r w:rsidR="00C55595" w:rsidRPr="000D5B0A">
        <w:rPr>
          <w:rFonts w:eastAsia="Calibri"/>
          <w:lang w:val="uk-UA" w:eastAsia="en-US"/>
        </w:rPr>
        <w:t>1</w:t>
      </w:r>
      <w:r w:rsidR="00F6391A" w:rsidRPr="000D5B0A">
        <w:rPr>
          <w:rFonts w:eastAsia="Calibri"/>
          <w:lang w:val="uk-UA" w:eastAsia="en-US"/>
        </w:rPr>
        <w:t>2</w:t>
      </w:r>
      <w:r w:rsidR="00C55595" w:rsidRPr="000D5B0A">
        <w:rPr>
          <w:rFonts w:eastAsia="Calibri"/>
          <w:lang w:val="uk-UA" w:eastAsia="en-US"/>
        </w:rPr>
        <w:t xml:space="preserve">. </w:t>
      </w:r>
      <w:r w:rsidR="00C23DD6" w:rsidRPr="000D5B0A">
        <w:rPr>
          <w:rFonts w:eastAsia="Calibri"/>
          <w:lang w:val="uk-UA" w:eastAsia="en-US"/>
        </w:rPr>
        <w:t>Для У</w:t>
      </w:r>
      <w:r w:rsidRPr="000D5B0A">
        <w:rPr>
          <w:rFonts w:eastAsia="Calibri"/>
          <w:lang w:val="uk-UA" w:eastAsia="en-US"/>
        </w:rPr>
        <w:t>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6391A" w:rsidRPr="000D5B0A" w:rsidRDefault="00F6391A" w:rsidP="000D5B0A">
      <w:pPr>
        <w:spacing w:line="276" w:lineRule="auto"/>
        <w:ind w:firstLine="1134"/>
        <w:jc w:val="both"/>
        <w:rPr>
          <w:rFonts w:eastAsia="Calibri"/>
          <w:lang w:val="uk-UA" w:eastAsia="en-US"/>
        </w:rPr>
      </w:pPr>
      <w:r w:rsidRPr="000D5B0A">
        <w:rPr>
          <w:rFonts w:eastAsia="Calibri"/>
          <w:lang w:val="uk-UA" w:eastAsia="en-US"/>
        </w:rPr>
        <w:t>13</w:t>
      </w:r>
      <w:r w:rsidR="00C55595" w:rsidRPr="000D5B0A">
        <w:rPr>
          <w:rFonts w:eastAsia="Calibri"/>
          <w:lang w:val="uk-UA" w:eastAsia="en-US"/>
        </w:rPr>
        <w:t xml:space="preserve">. </w:t>
      </w:r>
      <w:r w:rsidRPr="000D5B0A">
        <w:rPr>
          <w:rFonts w:eastAsia="Times New Roman"/>
          <w:lang w:val="uk-UA" w:eastAsia="ru-RU"/>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D5455E" w:rsidRPr="000D5B0A" w:rsidRDefault="008A4760" w:rsidP="008A4760">
      <w:pPr>
        <w:jc w:val="center"/>
        <w:rPr>
          <w:lang w:val="uk-UA"/>
        </w:rPr>
      </w:pPr>
      <w:r w:rsidRPr="000D5B0A">
        <w:rPr>
          <w:lang w:val="uk-UA"/>
        </w:rPr>
        <w:t>ТЕХНІЧН</w:t>
      </w:r>
      <w:r w:rsidR="00D5455E" w:rsidRPr="000D5B0A">
        <w:rPr>
          <w:lang w:val="uk-UA"/>
        </w:rPr>
        <w:t xml:space="preserve">І ВИМОГИ </w:t>
      </w:r>
      <w:r w:rsidR="0067396C" w:rsidRPr="000D5B0A">
        <w:rPr>
          <w:lang w:val="uk-UA"/>
        </w:rPr>
        <w:t xml:space="preserve">ДО </w:t>
      </w:r>
    </w:p>
    <w:p w:rsidR="00D5455E" w:rsidRPr="000D5B0A" w:rsidRDefault="00D5455E" w:rsidP="000D5B0A">
      <w:pPr>
        <w:jc w:val="center"/>
        <w:outlineLvl w:val="0"/>
        <w:rPr>
          <w:rFonts w:eastAsia="Calibri"/>
          <w:b/>
          <w:lang w:val="uk-UA" w:eastAsia="en-US"/>
        </w:rPr>
      </w:pPr>
      <w:r w:rsidRPr="000D5B0A">
        <w:rPr>
          <w:rFonts w:eastAsia="Calibri"/>
          <w:b/>
          <w:lang w:val="uk-UA" w:eastAsia="en-US"/>
        </w:rPr>
        <w:t>обладнання систем охоронно-тривожної сигналізації</w:t>
      </w:r>
    </w:p>
    <w:p w:rsidR="00D5455E" w:rsidRPr="000D5B0A" w:rsidRDefault="00D5455E" w:rsidP="008A4760">
      <w:pPr>
        <w:jc w:val="center"/>
        <w:rPr>
          <w:lang w:val="uk-UA"/>
        </w:rPr>
      </w:pPr>
    </w:p>
    <w:p w:rsidR="00D5455E" w:rsidRPr="000D5B0A" w:rsidRDefault="00881EB3" w:rsidP="00D46A0C">
      <w:pPr>
        <w:keepNext/>
        <w:ind w:firstLine="709"/>
        <w:jc w:val="both"/>
        <w:outlineLvl w:val="0"/>
        <w:rPr>
          <w:rFonts w:eastAsia="Calibri"/>
          <w:bCs/>
          <w:kern w:val="32"/>
          <w:lang w:val="uk-UA" w:eastAsia="ru-RU"/>
        </w:rPr>
      </w:pPr>
      <w:bookmarkStart w:id="1" w:name="_Toc442101554"/>
      <w:bookmarkStart w:id="2" w:name="_Toc442302366"/>
      <w:bookmarkStart w:id="3" w:name="_Toc443568239"/>
      <w:bookmarkStart w:id="4" w:name="_Toc443568288"/>
      <w:bookmarkStart w:id="5" w:name="_Toc443568447"/>
      <w:bookmarkStart w:id="6" w:name="_Toc443568541"/>
      <w:bookmarkStart w:id="7" w:name="_Toc443568658"/>
      <w:r w:rsidRPr="000D5B0A">
        <w:rPr>
          <w:rFonts w:eastAsia="Calibri"/>
          <w:b/>
          <w:bCs/>
          <w:kern w:val="32"/>
          <w:lang w:val="uk-UA" w:eastAsia="ru-RU"/>
        </w:rPr>
        <w:t>Загальні відомості</w:t>
      </w:r>
      <w:bookmarkEnd w:id="1"/>
      <w:bookmarkEnd w:id="2"/>
      <w:bookmarkEnd w:id="3"/>
      <w:bookmarkEnd w:id="4"/>
      <w:bookmarkEnd w:id="5"/>
      <w:bookmarkEnd w:id="6"/>
      <w:bookmarkEnd w:id="7"/>
    </w:p>
    <w:p w:rsidR="00D5455E" w:rsidRPr="000D5B0A" w:rsidRDefault="001139B6" w:rsidP="00D46A0C">
      <w:pPr>
        <w:ind w:firstLine="709"/>
        <w:contextualSpacing/>
        <w:jc w:val="both"/>
        <w:rPr>
          <w:rFonts w:eastAsia="Calibri"/>
          <w:lang w:val="uk-UA" w:eastAsia="en-US"/>
        </w:rPr>
      </w:pPr>
      <w:r w:rsidRPr="000D5B0A">
        <w:rPr>
          <w:rFonts w:eastAsia="Calibri"/>
          <w:lang w:val="uk-UA" w:eastAsia="en-US"/>
        </w:rPr>
        <w:t xml:space="preserve">Дані Технічні вимоги (далі - </w:t>
      </w:r>
      <w:r w:rsidR="00D5455E" w:rsidRPr="000D5B0A">
        <w:rPr>
          <w:rFonts w:eastAsia="Calibri"/>
          <w:lang w:val="uk-UA" w:eastAsia="en-US"/>
        </w:rPr>
        <w:t>ТВ) містять вимоги до обладнання охоронно-тривожної сигналізації (надалі - Обладнання ОС/Обладнання) для приміщень</w:t>
      </w:r>
      <w:r w:rsidR="000D5B0A">
        <w:rPr>
          <w:rFonts w:eastAsia="Calibri"/>
          <w:lang w:val="uk-UA" w:eastAsia="en-US"/>
        </w:rPr>
        <w:t>/</w:t>
      </w:r>
      <w:proofErr w:type="spellStart"/>
      <w:r w:rsidR="00D5455E" w:rsidRPr="000D5B0A">
        <w:rPr>
          <w:rFonts w:eastAsia="Calibri"/>
          <w:lang w:val="uk-UA" w:eastAsia="en-US"/>
        </w:rPr>
        <w:t>обꞌєктів</w:t>
      </w:r>
      <w:proofErr w:type="spellEnd"/>
      <w:r w:rsidR="00D5455E" w:rsidRPr="000D5B0A">
        <w:rPr>
          <w:rFonts w:eastAsia="Calibri"/>
          <w:lang w:val="uk-UA" w:eastAsia="en-US"/>
        </w:rPr>
        <w:t xml:space="preserve"> Публічного Акціонерного Товариства Акціонерного банку «</w:t>
      </w:r>
      <w:r w:rsidRPr="000D5B0A">
        <w:rPr>
          <w:rFonts w:eastAsia="Calibri"/>
          <w:lang w:val="uk-UA" w:eastAsia="en-US"/>
        </w:rPr>
        <w:t>УКРГАЗБАНК</w:t>
      </w:r>
      <w:r w:rsidR="00D5455E" w:rsidRPr="000D5B0A">
        <w:rPr>
          <w:rFonts w:eastAsia="Calibri"/>
          <w:lang w:val="uk-UA" w:eastAsia="en-US"/>
        </w:rPr>
        <w:t>» (надалі -  АБ «УКРГАЗБАНК»).</w:t>
      </w:r>
    </w:p>
    <w:p w:rsidR="00881EB3" w:rsidRPr="000D5B0A" w:rsidRDefault="0077159A" w:rsidP="00D46A0C">
      <w:pPr>
        <w:ind w:firstLine="709"/>
        <w:contextualSpacing/>
        <w:jc w:val="both"/>
        <w:rPr>
          <w:rFonts w:eastAsia="Times New Roman"/>
          <w:lang w:val="uk-UA" w:eastAsia="ru-RU"/>
        </w:rPr>
      </w:pPr>
      <w:r w:rsidRPr="000D5B0A">
        <w:rPr>
          <w:rFonts w:eastAsia="Times New Roman"/>
          <w:b/>
          <w:lang w:val="uk-UA" w:eastAsia="ru-RU"/>
        </w:rPr>
        <w:t>Вимоги до обладнання ОС</w:t>
      </w:r>
    </w:p>
    <w:p w:rsidR="00D5455E" w:rsidRPr="000D5B0A" w:rsidRDefault="00D5455E" w:rsidP="00D46A0C">
      <w:pPr>
        <w:keepNext/>
        <w:ind w:firstLine="709"/>
        <w:jc w:val="both"/>
        <w:outlineLvl w:val="0"/>
        <w:rPr>
          <w:rFonts w:eastAsia="Times New Roman"/>
          <w:b/>
          <w:bCs/>
          <w:kern w:val="32"/>
          <w:lang w:val="uk-UA" w:eastAsia="ru-RU"/>
        </w:rPr>
      </w:pPr>
      <w:r w:rsidRPr="000D5B0A">
        <w:rPr>
          <w:rFonts w:eastAsia="Calibri"/>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0067396C" w:rsidRPr="000D5B0A">
        <w:rPr>
          <w:rFonts w:eastAsia="Calibri"/>
          <w:b/>
          <w:lang w:val="uk-UA" w:eastAsia="en-US"/>
        </w:rPr>
        <w:t>Таблиці відповідності</w:t>
      </w:r>
      <w:r w:rsidR="004B52AB" w:rsidRPr="000D5B0A">
        <w:rPr>
          <w:rFonts w:eastAsia="Calibri"/>
          <w:b/>
          <w:lang w:val="uk-UA" w:eastAsia="en-US"/>
        </w:rPr>
        <w:t xml:space="preserve"> </w:t>
      </w:r>
      <w:r w:rsidR="004B52AB" w:rsidRPr="000D5B0A">
        <w:rPr>
          <w:rFonts w:eastAsia="Times New Roman"/>
          <w:b/>
          <w:bCs/>
          <w:kern w:val="32"/>
          <w:lang w:val="uk-UA" w:eastAsia="ru-RU"/>
        </w:rPr>
        <w:t xml:space="preserve">технічних характеристик запропонованого обладнання умовам </w:t>
      </w:r>
      <w:r w:rsidR="00D27290" w:rsidRPr="000D5B0A">
        <w:rPr>
          <w:rFonts w:eastAsia="Times New Roman"/>
          <w:b/>
          <w:bCs/>
          <w:kern w:val="32"/>
          <w:lang w:val="uk-UA" w:eastAsia="ru-RU"/>
        </w:rPr>
        <w:t xml:space="preserve">цієї </w:t>
      </w:r>
      <w:r w:rsidR="004B52AB" w:rsidRPr="000D5B0A">
        <w:rPr>
          <w:rFonts w:eastAsia="Times New Roman"/>
          <w:b/>
          <w:bCs/>
          <w:kern w:val="32"/>
          <w:lang w:val="uk-UA" w:eastAsia="ru-RU"/>
        </w:rPr>
        <w:t>документації торгів</w:t>
      </w:r>
      <w:r w:rsidR="009C17F1" w:rsidRPr="000D5B0A">
        <w:rPr>
          <w:rFonts w:eastAsia="Calibri"/>
          <w:b/>
          <w:lang w:val="uk-UA" w:eastAsia="en-US"/>
        </w:rPr>
        <w:t>,</w:t>
      </w:r>
      <w:r w:rsidRPr="000D5B0A">
        <w:rPr>
          <w:rFonts w:eastAsia="Calibri"/>
          <w:lang w:val="uk-UA" w:eastAsia="en-US"/>
        </w:rPr>
        <w:t xml:space="preserve"> впроваджене і забезпечувати роботу охоронно-тривожної сигналізації на об’єктах АБ «УКРГАЗБАНК».</w:t>
      </w:r>
    </w:p>
    <w:p w:rsidR="0077159A" w:rsidRPr="000D5B0A" w:rsidRDefault="0077159A" w:rsidP="00D46A0C">
      <w:pPr>
        <w:ind w:firstLine="709"/>
        <w:contextualSpacing/>
        <w:jc w:val="both"/>
        <w:rPr>
          <w:rFonts w:eastAsia="Times New Roman"/>
          <w:b/>
          <w:lang w:val="uk-UA" w:eastAsia="ru-RU"/>
        </w:rPr>
      </w:pPr>
      <w:r w:rsidRPr="000D5B0A">
        <w:rPr>
          <w:rFonts w:eastAsia="Times New Roman"/>
          <w:b/>
          <w:lang w:val="uk-UA" w:eastAsia="ru-RU"/>
        </w:rPr>
        <w:t>Впровадження обладнання ОС</w:t>
      </w:r>
    </w:p>
    <w:p w:rsidR="00D5455E" w:rsidRPr="000D5B0A" w:rsidRDefault="00D5455E" w:rsidP="00D46A0C">
      <w:pPr>
        <w:ind w:firstLine="709"/>
        <w:contextualSpacing/>
        <w:jc w:val="both"/>
        <w:rPr>
          <w:rFonts w:eastAsia="Calibri"/>
          <w:lang w:val="uk-UA" w:eastAsia="en-US"/>
        </w:rPr>
      </w:pPr>
      <w:r w:rsidRPr="000D5B0A">
        <w:rPr>
          <w:rFonts w:eastAsia="Calibri"/>
          <w:lang w:val="uk-UA" w:eastAsia="en-US"/>
        </w:rPr>
        <w:t>Впровадження Обладнання ОС на об’єктах АБ «УКРГАЗБАНК» здійснюється шляхом його поставки, монтажу, підключення на пульт центр</w:t>
      </w:r>
      <w:r w:rsidR="00D27290" w:rsidRPr="000D5B0A">
        <w:rPr>
          <w:rFonts w:eastAsia="Calibri"/>
          <w:lang w:val="uk-UA" w:eastAsia="en-US"/>
        </w:rPr>
        <w:t xml:space="preserve">алізованого спостереження (далі - </w:t>
      </w:r>
      <w:r w:rsidRPr="000D5B0A">
        <w:rPr>
          <w:rFonts w:eastAsia="Calibri"/>
          <w:lang w:val="uk-UA" w:eastAsia="en-US"/>
        </w:rPr>
        <w:t>ПЦС УПО) та розроблення необхідної технічної документації. Впровадження повинно здійснюватися в мінімально можливий час.</w:t>
      </w:r>
    </w:p>
    <w:p w:rsidR="00D5455E" w:rsidRPr="000D5B0A" w:rsidRDefault="00D5455E" w:rsidP="00D46A0C">
      <w:pPr>
        <w:ind w:firstLine="709"/>
        <w:contextualSpacing/>
        <w:jc w:val="both"/>
        <w:rPr>
          <w:rFonts w:eastAsia="Calibri"/>
          <w:lang w:val="uk-UA" w:eastAsia="en-US"/>
        </w:rPr>
      </w:pPr>
      <w:r w:rsidRPr="000D5B0A">
        <w:rPr>
          <w:rFonts w:eastAsia="Calibri"/>
          <w:lang w:val="uk-UA" w:eastAsia="en-US"/>
        </w:rPr>
        <w:t>Кількість та номенклатура обладнання на об</w:t>
      </w:r>
      <w:r w:rsidRPr="000D5B0A">
        <w:rPr>
          <w:rFonts w:eastAsia="Calibri"/>
          <w:lang w:eastAsia="en-US"/>
        </w:rPr>
        <w:t>’</w:t>
      </w:r>
      <w:proofErr w:type="spellStart"/>
      <w:r w:rsidRPr="000D5B0A">
        <w:rPr>
          <w:rFonts w:eastAsia="Calibri"/>
          <w:lang w:val="uk-UA" w:eastAsia="en-US"/>
        </w:rPr>
        <w:t>єктах</w:t>
      </w:r>
      <w:proofErr w:type="spellEnd"/>
      <w:r w:rsidRPr="000D5B0A">
        <w:rPr>
          <w:rFonts w:eastAsia="Calibri"/>
          <w:lang w:val="uk-UA" w:eastAsia="en-US"/>
        </w:rPr>
        <w:t xml:space="preserve"> АБ «УКРГАЗБАНК» визначається окремими заявками по кожному об</w:t>
      </w:r>
      <w:r w:rsidRPr="000D5B0A">
        <w:rPr>
          <w:rFonts w:eastAsia="Calibri"/>
          <w:lang w:eastAsia="en-US"/>
        </w:rPr>
        <w:t>’</w:t>
      </w:r>
      <w:proofErr w:type="spellStart"/>
      <w:r w:rsidRPr="000D5B0A">
        <w:rPr>
          <w:rFonts w:eastAsia="Calibri"/>
          <w:lang w:val="uk-UA" w:eastAsia="en-US"/>
        </w:rPr>
        <w:t>єкту</w:t>
      </w:r>
      <w:proofErr w:type="spellEnd"/>
      <w:r w:rsidRPr="000D5B0A">
        <w:rPr>
          <w:rFonts w:eastAsia="Calibri"/>
          <w:lang w:val="uk-UA" w:eastAsia="en-US"/>
        </w:rPr>
        <w:t>.</w:t>
      </w:r>
    </w:p>
    <w:p w:rsidR="00D5455E" w:rsidRPr="000D5B0A" w:rsidRDefault="00D5455E" w:rsidP="00D46A0C">
      <w:pPr>
        <w:ind w:firstLine="709"/>
        <w:contextualSpacing/>
        <w:jc w:val="both"/>
        <w:rPr>
          <w:rFonts w:eastAsia="Calibri"/>
          <w:lang w:val="uk-UA" w:eastAsia="en-US"/>
        </w:rPr>
      </w:pPr>
      <w:r w:rsidRPr="000D5B0A">
        <w:rPr>
          <w:rFonts w:eastAsia="Calibri"/>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D46A0C" w:rsidRPr="000D5B0A" w:rsidRDefault="00D5455E" w:rsidP="00D46A0C">
      <w:pPr>
        <w:autoSpaceDE w:val="0"/>
        <w:autoSpaceDN w:val="0"/>
        <w:adjustRightInd w:val="0"/>
        <w:ind w:firstLine="709"/>
        <w:jc w:val="both"/>
        <w:rPr>
          <w:rFonts w:eastAsia="Calibri"/>
          <w:lang w:val="uk-UA" w:eastAsia="en-US"/>
        </w:rPr>
      </w:pPr>
      <w:r w:rsidRPr="000D5B0A">
        <w:rPr>
          <w:rFonts w:eastAsia="Calibri"/>
          <w:lang w:val="uk-UA" w:eastAsia="en-US"/>
        </w:rPr>
        <w:t>В процесі впровадження має бути розроблена технічна документація на охоронну сигналізації об’єкту, а саме Схема блокування об’єкта засобами технічної охорони та Формуляр об’єкта</w:t>
      </w:r>
      <w:r w:rsidR="000D5B0A">
        <w:rPr>
          <w:rFonts w:eastAsia="Calibri"/>
          <w:lang w:val="uk-UA" w:eastAsia="en-US"/>
        </w:rPr>
        <w:t>,</w:t>
      </w:r>
      <w:r w:rsidRPr="000D5B0A">
        <w:rPr>
          <w:rFonts w:eastAsia="Calibri"/>
          <w:lang w:val="uk-UA" w:eastAsia="en-US"/>
        </w:rPr>
        <w:t xml:space="preserve"> який повинен містити: стислий опис ОС об'єкту, перелік обладнання ОС, структурну схему ОС, план розташування датчиків, блоків живлення, ППК, кабельних трас. </w:t>
      </w:r>
    </w:p>
    <w:p w:rsidR="00D5455E" w:rsidRPr="000D5B0A" w:rsidRDefault="00D5455E" w:rsidP="00D46A0C">
      <w:pPr>
        <w:autoSpaceDE w:val="0"/>
        <w:autoSpaceDN w:val="0"/>
        <w:adjustRightInd w:val="0"/>
        <w:ind w:firstLine="709"/>
        <w:jc w:val="both"/>
        <w:rPr>
          <w:rFonts w:eastAsia="Times New Roman"/>
          <w:lang w:val="uk-UA" w:eastAsia="ru-RU"/>
        </w:rPr>
      </w:pPr>
      <w:proofErr w:type="spellStart"/>
      <w:r w:rsidRPr="000D5B0A">
        <w:rPr>
          <w:rFonts w:eastAsia="Times New Roman"/>
          <w:lang w:eastAsia="uk-UA"/>
        </w:rPr>
        <w:t>Аварійне</w:t>
      </w:r>
      <w:proofErr w:type="spellEnd"/>
      <w:r w:rsidRPr="000D5B0A">
        <w:rPr>
          <w:rFonts w:eastAsia="Times New Roman"/>
          <w:lang w:eastAsia="uk-UA"/>
        </w:rPr>
        <w:t xml:space="preserve"> </w:t>
      </w:r>
      <w:proofErr w:type="spellStart"/>
      <w:r w:rsidRPr="000D5B0A">
        <w:rPr>
          <w:rFonts w:eastAsia="Times New Roman"/>
          <w:lang w:eastAsia="uk-UA"/>
        </w:rPr>
        <w:t>живлення</w:t>
      </w:r>
      <w:proofErr w:type="spellEnd"/>
      <w:r w:rsidRPr="000D5B0A">
        <w:rPr>
          <w:rFonts w:eastAsia="Times New Roman"/>
          <w:lang w:eastAsia="uk-UA"/>
        </w:rPr>
        <w:t xml:space="preserve"> </w:t>
      </w:r>
      <w:r w:rsidRPr="000D5B0A">
        <w:rPr>
          <w:rFonts w:eastAsia="Times New Roman"/>
          <w:lang w:val="uk-UA" w:eastAsia="uk-UA"/>
        </w:rPr>
        <w:t xml:space="preserve">ОС </w:t>
      </w:r>
      <w:proofErr w:type="spellStart"/>
      <w:r w:rsidRPr="000D5B0A">
        <w:rPr>
          <w:rFonts w:eastAsia="Times New Roman"/>
          <w:lang w:eastAsia="uk-UA"/>
        </w:rPr>
        <w:t>має</w:t>
      </w:r>
      <w:proofErr w:type="spellEnd"/>
      <w:r w:rsidRPr="000D5B0A">
        <w:rPr>
          <w:rFonts w:eastAsia="Times New Roman"/>
          <w:lang w:eastAsia="uk-UA"/>
        </w:rPr>
        <w:t xml:space="preserve"> </w:t>
      </w:r>
      <w:proofErr w:type="spellStart"/>
      <w:r w:rsidRPr="000D5B0A">
        <w:rPr>
          <w:rFonts w:eastAsia="Times New Roman"/>
          <w:lang w:eastAsia="uk-UA"/>
        </w:rPr>
        <w:t>забезпечити</w:t>
      </w:r>
      <w:proofErr w:type="spellEnd"/>
      <w:r w:rsidRPr="000D5B0A">
        <w:rPr>
          <w:rFonts w:eastAsia="Times New Roman"/>
          <w:lang w:eastAsia="uk-UA"/>
        </w:rPr>
        <w:t xml:space="preserve"> роботу</w:t>
      </w:r>
      <w:r w:rsidRPr="000D5B0A">
        <w:rPr>
          <w:rFonts w:eastAsia="Times New Roman"/>
          <w:lang w:val="uk-UA" w:eastAsia="uk-UA"/>
        </w:rPr>
        <w:t xml:space="preserve"> </w:t>
      </w:r>
      <w:proofErr w:type="spellStart"/>
      <w:r w:rsidRPr="000D5B0A">
        <w:rPr>
          <w:rFonts w:eastAsia="Times New Roman"/>
          <w:lang w:eastAsia="uk-UA"/>
        </w:rPr>
        <w:t>системи</w:t>
      </w:r>
      <w:proofErr w:type="spellEnd"/>
      <w:r w:rsidRPr="000D5B0A">
        <w:rPr>
          <w:rFonts w:eastAsia="Times New Roman"/>
          <w:lang w:eastAsia="uk-UA"/>
        </w:rPr>
        <w:t xml:space="preserve"> </w:t>
      </w:r>
      <w:proofErr w:type="spellStart"/>
      <w:r w:rsidR="00D46A0C" w:rsidRPr="000D5B0A">
        <w:rPr>
          <w:rFonts w:eastAsia="Times New Roman"/>
          <w:lang w:val="uk-UA" w:eastAsia="uk-UA"/>
        </w:rPr>
        <w:t>охоронно-</w:t>
      </w:r>
      <w:proofErr w:type="spellEnd"/>
      <w:r w:rsidR="00D46A0C" w:rsidRPr="000D5B0A">
        <w:rPr>
          <w:rFonts w:eastAsia="Times New Roman"/>
          <w:lang w:val="uk-UA" w:eastAsia="uk-UA"/>
        </w:rPr>
        <w:t xml:space="preserve"> </w:t>
      </w:r>
      <w:proofErr w:type="spellStart"/>
      <w:r w:rsidRPr="000D5B0A">
        <w:rPr>
          <w:rFonts w:eastAsia="Times New Roman"/>
          <w:lang w:eastAsia="uk-UA"/>
        </w:rPr>
        <w:t>тривожної</w:t>
      </w:r>
      <w:proofErr w:type="spellEnd"/>
      <w:r w:rsidRPr="000D5B0A">
        <w:rPr>
          <w:rFonts w:eastAsia="Times New Roman"/>
          <w:lang w:eastAsia="uk-UA"/>
        </w:rPr>
        <w:t xml:space="preserve"> </w:t>
      </w:r>
      <w:proofErr w:type="spellStart"/>
      <w:r w:rsidRPr="000D5B0A">
        <w:rPr>
          <w:rFonts w:eastAsia="Times New Roman"/>
          <w:lang w:eastAsia="uk-UA"/>
        </w:rPr>
        <w:t>сигналізації</w:t>
      </w:r>
      <w:proofErr w:type="spellEnd"/>
      <w:r w:rsidRPr="000D5B0A">
        <w:rPr>
          <w:rFonts w:eastAsia="Times New Roman"/>
          <w:lang w:eastAsia="uk-UA"/>
        </w:rPr>
        <w:t xml:space="preserve"> </w:t>
      </w:r>
      <w:proofErr w:type="spellStart"/>
      <w:r w:rsidRPr="000D5B0A">
        <w:rPr>
          <w:rFonts w:eastAsia="Times New Roman"/>
          <w:lang w:eastAsia="uk-UA"/>
        </w:rPr>
        <w:t>протягом</w:t>
      </w:r>
      <w:proofErr w:type="spellEnd"/>
      <w:r w:rsidRPr="000D5B0A">
        <w:rPr>
          <w:rFonts w:eastAsia="Times New Roman"/>
          <w:lang w:eastAsia="uk-UA"/>
        </w:rPr>
        <w:t xml:space="preserve"> не </w:t>
      </w:r>
      <w:proofErr w:type="spellStart"/>
      <w:r w:rsidRPr="000D5B0A">
        <w:rPr>
          <w:rFonts w:eastAsia="Times New Roman"/>
          <w:lang w:eastAsia="uk-UA"/>
        </w:rPr>
        <w:t>менше</w:t>
      </w:r>
      <w:proofErr w:type="spellEnd"/>
      <w:r w:rsidRPr="000D5B0A">
        <w:rPr>
          <w:rFonts w:eastAsia="Times New Roman"/>
          <w:lang w:eastAsia="uk-UA"/>
        </w:rPr>
        <w:t xml:space="preserve"> </w:t>
      </w:r>
      <w:proofErr w:type="spellStart"/>
      <w:r w:rsidRPr="000D5B0A">
        <w:rPr>
          <w:rFonts w:eastAsia="Times New Roman"/>
          <w:lang w:eastAsia="uk-UA"/>
        </w:rPr>
        <w:t>ніж</w:t>
      </w:r>
      <w:proofErr w:type="spellEnd"/>
      <w:r w:rsidRPr="000D5B0A">
        <w:rPr>
          <w:rFonts w:eastAsia="Times New Roman"/>
          <w:lang w:eastAsia="uk-UA"/>
        </w:rPr>
        <w:t xml:space="preserve"> 12 годин у </w:t>
      </w:r>
      <w:proofErr w:type="spellStart"/>
      <w:r w:rsidRPr="000D5B0A">
        <w:rPr>
          <w:rFonts w:eastAsia="Times New Roman"/>
          <w:lang w:eastAsia="uk-UA"/>
        </w:rPr>
        <w:t>черговому</w:t>
      </w:r>
      <w:proofErr w:type="spellEnd"/>
      <w:r w:rsidRPr="000D5B0A">
        <w:rPr>
          <w:rFonts w:eastAsia="Times New Roman"/>
          <w:lang w:val="uk-UA" w:eastAsia="uk-UA"/>
        </w:rPr>
        <w:t xml:space="preserve"> </w:t>
      </w:r>
      <w:proofErr w:type="spellStart"/>
      <w:r w:rsidRPr="000D5B0A">
        <w:rPr>
          <w:rFonts w:eastAsia="Times New Roman"/>
          <w:lang w:eastAsia="uk-UA"/>
        </w:rPr>
        <w:t>режимі</w:t>
      </w:r>
      <w:proofErr w:type="spellEnd"/>
      <w:r w:rsidRPr="000D5B0A">
        <w:rPr>
          <w:rFonts w:eastAsia="Times New Roman"/>
          <w:lang w:eastAsia="uk-UA"/>
        </w:rPr>
        <w:t xml:space="preserve">, в </w:t>
      </w:r>
      <w:proofErr w:type="spellStart"/>
      <w:r w:rsidRPr="000D5B0A">
        <w:rPr>
          <w:rFonts w:eastAsia="Times New Roman"/>
          <w:lang w:eastAsia="uk-UA"/>
        </w:rPr>
        <w:t>разі</w:t>
      </w:r>
      <w:proofErr w:type="spellEnd"/>
      <w:r w:rsidRPr="000D5B0A">
        <w:rPr>
          <w:rFonts w:eastAsia="Times New Roman"/>
          <w:lang w:eastAsia="uk-UA"/>
        </w:rPr>
        <w:t xml:space="preserve"> </w:t>
      </w:r>
      <w:proofErr w:type="spellStart"/>
      <w:r w:rsidRPr="000D5B0A">
        <w:rPr>
          <w:rFonts w:eastAsia="Times New Roman"/>
          <w:lang w:eastAsia="uk-UA"/>
        </w:rPr>
        <w:t>відключення</w:t>
      </w:r>
      <w:proofErr w:type="spellEnd"/>
      <w:r w:rsidRPr="000D5B0A">
        <w:rPr>
          <w:rFonts w:eastAsia="Times New Roman"/>
          <w:lang w:eastAsia="uk-UA"/>
        </w:rPr>
        <w:t xml:space="preserve"> </w:t>
      </w:r>
      <w:proofErr w:type="spellStart"/>
      <w:r w:rsidRPr="000D5B0A">
        <w:rPr>
          <w:rFonts w:eastAsia="Times New Roman"/>
          <w:lang w:eastAsia="uk-UA"/>
        </w:rPr>
        <w:t>основних</w:t>
      </w:r>
      <w:proofErr w:type="spellEnd"/>
      <w:r w:rsidRPr="000D5B0A">
        <w:rPr>
          <w:rFonts w:eastAsia="Times New Roman"/>
          <w:lang w:eastAsia="uk-UA"/>
        </w:rPr>
        <w:t xml:space="preserve"> </w:t>
      </w:r>
      <w:proofErr w:type="spellStart"/>
      <w:r w:rsidRPr="000D5B0A">
        <w:rPr>
          <w:rFonts w:eastAsia="Times New Roman"/>
          <w:lang w:eastAsia="uk-UA"/>
        </w:rPr>
        <w:t>джерел</w:t>
      </w:r>
      <w:proofErr w:type="spellEnd"/>
      <w:r w:rsidRPr="000D5B0A">
        <w:rPr>
          <w:rFonts w:eastAsia="Times New Roman"/>
          <w:lang w:eastAsia="uk-UA"/>
        </w:rPr>
        <w:t xml:space="preserve"> </w:t>
      </w:r>
      <w:proofErr w:type="spellStart"/>
      <w:r w:rsidRPr="000D5B0A">
        <w:rPr>
          <w:rFonts w:eastAsia="Times New Roman"/>
          <w:lang w:eastAsia="uk-UA"/>
        </w:rPr>
        <w:t>електропостачання</w:t>
      </w:r>
      <w:proofErr w:type="spellEnd"/>
      <w:r w:rsidRPr="000D5B0A">
        <w:rPr>
          <w:rFonts w:eastAsia="Times New Roman"/>
          <w:lang w:val="uk-UA" w:eastAsia="ru-RU"/>
        </w:rPr>
        <w:t xml:space="preserve"> згідно вимог постанови НБУ№63.</w:t>
      </w:r>
    </w:p>
    <w:p w:rsidR="00D5455E" w:rsidRPr="000D5B0A" w:rsidRDefault="00D5455E" w:rsidP="00D46A0C">
      <w:pPr>
        <w:autoSpaceDE w:val="0"/>
        <w:autoSpaceDN w:val="0"/>
        <w:adjustRightInd w:val="0"/>
        <w:jc w:val="both"/>
        <w:rPr>
          <w:rFonts w:eastAsia="Calibri"/>
          <w:lang w:val="uk-UA" w:eastAsia="en-US"/>
        </w:rPr>
      </w:pPr>
      <w:r w:rsidRPr="000D5B0A">
        <w:rPr>
          <w:rFonts w:eastAsia="Calibri"/>
          <w:lang w:val="uk-UA" w:eastAsia="en-US"/>
        </w:rPr>
        <w:t>Монтаж обладнання та прокладання кабельних трас повинні проводитись згідно з вимогами відомчих будівельних норм ВБН-В.2.5-78.11.01-2003.</w:t>
      </w:r>
    </w:p>
    <w:p w:rsidR="00D5455E" w:rsidRPr="000D5B0A" w:rsidRDefault="00D5455E" w:rsidP="00D46A0C">
      <w:pPr>
        <w:ind w:firstLine="851"/>
        <w:contextualSpacing/>
        <w:jc w:val="both"/>
        <w:rPr>
          <w:rFonts w:eastAsia="Calibri"/>
          <w:lang w:val="uk-UA" w:eastAsia="en-US"/>
        </w:rPr>
      </w:pPr>
      <w:r w:rsidRPr="000D5B0A">
        <w:rPr>
          <w:rFonts w:eastAsia="Calibri"/>
          <w:lang w:val="uk-UA" w:eastAsia="en-US"/>
        </w:rPr>
        <w:t xml:space="preserve">Необхідно передбачити збереження існуючих </w:t>
      </w:r>
      <w:proofErr w:type="spellStart"/>
      <w:r w:rsidRPr="000D5B0A">
        <w:rPr>
          <w:rFonts w:eastAsia="Calibri"/>
          <w:lang w:val="uk-UA" w:eastAsia="en-US"/>
        </w:rPr>
        <w:t>інтер'єрних</w:t>
      </w:r>
      <w:proofErr w:type="spellEnd"/>
      <w:r w:rsidRPr="000D5B0A">
        <w:rPr>
          <w:rFonts w:eastAsia="Calibri"/>
          <w:lang w:val="uk-UA" w:eastAsia="en-US"/>
        </w:rPr>
        <w:t xml:space="preserve"> рішень приміщень Об’єктів, несучих конструкцій, оздоблення, створення безпечних умов для роботи працівників АБ «УКРГАЗБАНК».</w:t>
      </w:r>
    </w:p>
    <w:p w:rsidR="00D5455E" w:rsidRPr="000D5B0A" w:rsidRDefault="00D5455E" w:rsidP="00D46A0C">
      <w:pPr>
        <w:ind w:firstLine="851"/>
        <w:contextualSpacing/>
        <w:jc w:val="both"/>
        <w:rPr>
          <w:rFonts w:eastAsia="Calibri"/>
          <w:lang w:val="uk-UA" w:eastAsia="en-US"/>
        </w:rPr>
      </w:pPr>
      <w:r w:rsidRPr="000D5B0A">
        <w:rPr>
          <w:rFonts w:eastAsia="Calibri"/>
          <w:lang w:val="uk-UA" w:eastAsia="en-US"/>
        </w:rPr>
        <w:t>Гарантійні зобов’язання щодо поставленого та впровадженого обладнання ОС та матеріалів повинен бути не менше ніж 12 (дванадцять) місяців.</w:t>
      </w:r>
    </w:p>
    <w:p w:rsidR="00FE5C63" w:rsidRPr="000D5B0A" w:rsidRDefault="00FE5C63" w:rsidP="00D46A0C">
      <w:pPr>
        <w:ind w:firstLine="851"/>
        <w:contextualSpacing/>
        <w:jc w:val="both"/>
        <w:rPr>
          <w:rFonts w:eastAsia="Calibri"/>
          <w:lang w:val="uk-UA" w:eastAsia="en-US"/>
        </w:rPr>
      </w:pPr>
    </w:p>
    <w:p w:rsidR="00FE5C63" w:rsidRPr="000D5B0A" w:rsidRDefault="00FE5C63" w:rsidP="00FE5C63">
      <w:pPr>
        <w:ind w:firstLine="709"/>
        <w:jc w:val="both"/>
        <w:rPr>
          <w:rFonts w:eastAsia="Times New Roman"/>
          <w:b/>
          <w:lang w:val="uk-UA" w:eastAsia="ru-RU"/>
        </w:rPr>
      </w:pPr>
      <w:r w:rsidRPr="000D5B0A">
        <w:rPr>
          <w:rFonts w:eastAsia="Times New Roman"/>
          <w:b/>
          <w:lang w:val="uk-UA" w:eastAsia="ru-RU"/>
        </w:rPr>
        <w:t>У складі пропозиції торгів учасник зобов’язаний надати:</w:t>
      </w:r>
    </w:p>
    <w:p w:rsidR="00D5455E" w:rsidRPr="000D5B0A" w:rsidRDefault="00D5455E" w:rsidP="000B0443">
      <w:pPr>
        <w:spacing w:after="200" w:line="276" w:lineRule="auto"/>
        <w:ind w:firstLine="851"/>
        <w:contextualSpacing/>
        <w:jc w:val="both"/>
        <w:rPr>
          <w:rFonts w:eastAsia="Calibri"/>
          <w:lang w:val="uk-UA" w:eastAsia="en-US"/>
        </w:rPr>
      </w:pPr>
      <w:r w:rsidRPr="000D5B0A">
        <w:rPr>
          <w:rFonts w:eastAsia="Calibri"/>
          <w:lang w:val="uk-UA" w:eastAsia="en-US"/>
        </w:rPr>
        <w:t>- завірені Учасником копії сертифікатів відповідності щодо запропонованого Обладнання (дійсні на дату розкриття пропозицій конкурсних торгів);</w:t>
      </w:r>
    </w:p>
    <w:p w:rsidR="00D5455E" w:rsidRPr="000D5B0A" w:rsidRDefault="00D5455E" w:rsidP="000B0443">
      <w:pPr>
        <w:spacing w:after="200" w:line="276" w:lineRule="auto"/>
        <w:ind w:firstLine="851"/>
        <w:contextualSpacing/>
        <w:jc w:val="both"/>
        <w:rPr>
          <w:rFonts w:eastAsia="Calibri"/>
          <w:lang w:val="uk-UA" w:eastAsia="en-US"/>
        </w:rPr>
      </w:pPr>
      <w:r w:rsidRPr="000D5B0A">
        <w:rPr>
          <w:rFonts w:eastAsia="Calibri"/>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D5455E" w:rsidRPr="000D5B0A" w:rsidRDefault="00D5455E" w:rsidP="000B0443">
      <w:pPr>
        <w:spacing w:after="200" w:line="276" w:lineRule="auto"/>
        <w:ind w:firstLine="851"/>
        <w:contextualSpacing/>
        <w:jc w:val="both"/>
        <w:rPr>
          <w:rFonts w:eastAsia="Calibri"/>
          <w:lang w:val="uk-UA" w:eastAsia="en-US"/>
        </w:rPr>
      </w:pPr>
      <w:r w:rsidRPr="000D5B0A">
        <w:rPr>
          <w:rFonts w:eastAsia="Calibri"/>
          <w:lang w:val="uk-UA" w:eastAsia="en-US"/>
        </w:rPr>
        <w:t>- лист у довільній формі про гарантію безперебійної та своєчасної поставки Обладнання</w:t>
      </w:r>
      <w:r w:rsidR="001D6A69" w:rsidRPr="000D5B0A">
        <w:rPr>
          <w:rFonts w:eastAsia="Calibri"/>
          <w:lang w:val="uk-UA" w:eastAsia="en-US"/>
        </w:rPr>
        <w:t>;</w:t>
      </w:r>
    </w:p>
    <w:p w:rsidR="001D6A69" w:rsidRPr="000D5B0A" w:rsidRDefault="001D6A69" w:rsidP="000B0443">
      <w:pPr>
        <w:keepNext/>
        <w:ind w:firstLine="851"/>
        <w:jc w:val="both"/>
        <w:outlineLvl w:val="0"/>
        <w:rPr>
          <w:rFonts w:eastAsia="Times New Roman"/>
          <w:b/>
          <w:bCs/>
          <w:kern w:val="32"/>
          <w:lang w:val="uk-UA" w:eastAsia="ru-RU"/>
        </w:rPr>
      </w:pPr>
      <w:r w:rsidRPr="000D5B0A">
        <w:rPr>
          <w:rFonts w:eastAsia="Calibri"/>
          <w:lang w:val="uk-UA" w:eastAsia="en-US"/>
        </w:rPr>
        <w:t xml:space="preserve">- заповнену та підписану таблицю відповідності технічних характеристик запропонованого Обладнання </w:t>
      </w:r>
      <w:r w:rsidRPr="000D5B0A">
        <w:rPr>
          <w:rFonts w:eastAsia="Times New Roman"/>
          <w:bCs/>
          <w:kern w:val="32"/>
          <w:lang w:val="uk-UA" w:eastAsia="ru-RU"/>
        </w:rPr>
        <w:t>умовам документації торгів</w:t>
      </w:r>
      <w:r w:rsidRPr="000D5B0A">
        <w:rPr>
          <w:rFonts w:eastAsia="Times New Roman"/>
          <w:b/>
          <w:bCs/>
          <w:kern w:val="32"/>
          <w:lang w:val="uk-UA" w:eastAsia="ru-RU"/>
        </w:rPr>
        <w:t xml:space="preserve"> </w:t>
      </w:r>
      <w:r w:rsidRPr="000D5B0A">
        <w:rPr>
          <w:rFonts w:eastAsia="Calibri"/>
          <w:lang w:val="uk-UA" w:eastAsia="en-US"/>
        </w:rPr>
        <w:t>за формою, наведеною нижче.</w:t>
      </w:r>
    </w:p>
    <w:p w:rsidR="00226A96" w:rsidRPr="000D5B0A" w:rsidRDefault="00226A96" w:rsidP="000B0443">
      <w:pPr>
        <w:spacing w:after="200" w:line="276" w:lineRule="auto"/>
        <w:ind w:firstLine="851"/>
        <w:contextualSpacing/>
        <w:jc w:val="both"/>
        <w:rPr>
          <w:rFonts w:eastAsia="Calibri"/>
          <w:lang w:val="uk-UA" w:eastAsia="en-US"/>
        </w:rPr>
      </w:pPr>
    </w:p>
    <w:p w:rsidR="00D5455E" w:rsidRPr="000D5B0A" w:rsidRDefault="00D5455E" w:rsidP="000B0443">
      <w:pPr>
        <w:spacing w:after="200" w:line="276" w:lineRule="auto"/>
        <w:ind w:firstLine="851"/>
        <w:contextualSpacing/>
        <w:jc w:val="both"/>
        <w:rPr>
          <w:rFonts w:eastAsia="Calibri"/>
          <w:lang w:val="uk-UA" w:eastAsia="en-US"/>
        </w:rPr>
      </w:pPr>
      <w:r w:rsidRPr="000D5B0A">
        <w:rPr>
          <w:rFonts w:eastAsia="Calibri"/>
          <w:lang w:val="uk-UA" w:eastAsia="en-US"/>
        </w:rPr>
        <w:lastRenderedPageBreak/>
        <w:t>У разі, якщо Учасником пропонується до постачання Обладнання, яке  не підлягає сертифікації або сертифікація якого не обов’язкова, у складі пропозиції необхідно надати лист Учасника  або копію висновку компетентного органу про те, що Обладнання не підлягає сертифікації або сертифікація є необов’язковою на території України.</w:t>
      </w:r>
    </w:p>
    <w:p w:rsidR="00D5455E" w:rsidRPr="000D5B0A" w:rsidRDefault="00D5455E" w:rsidP="00D5455E">
      <w:pPr>
        <w:spacing w:after="200" w:line="276" w:lineRule="auto"/>
        <w:ind w:firstLine="851"/>
        <w:contextualSpacing/>
        <w:jc w:val="both"/>
        <w:rPr>
          <w:rFonts w:eastAsia="Calibri"/>
          <w:lang w:val="uk-UA" w:eastAsia="en-US"/>
        </w:rPr>
      </w:pPr>
    </w:p>
    <w:p w:rsidR="00D5455E" w:rsidRPr="008A4760" w:rsidRDefault="00D5455E" w:rsidP="008A4760">
      <w:pPr>
        <w:jc w:val="center"/>
        <w:rPr>
          <w:lang w:val="uk-UA"/>
        </w:rPr>
      </w:pPr>
    </w:p>
    <w:p w:rsidR="00226A96" w:rsidRDefault="00226A96" w:rsidP="00CA239C">
      <w:pPr>
        <w:ind w:firstLine="426"/>
        <w:jc w:val="center"/>
        <w:rPr>
          <w:rFonts w:eastAsia="Times New Roman"/>
          <w:b/>
          <w:lang w:val="uk-UA" w:eastAsia="ru-RU"/>
        </w:rPr>
      </w:pPr>
    </w:p>
    <w:p w:rsidR="00CA239C" w:rsidRPr="00CA239C" w:rsidRDefault="00CA239C" w:rsidP="00CA239C">
      <w:pPr>
        <w:ind w:firstLine="426"/>
        <w:jc w:val="center"/>
        <w:rPr>
          <w:rFonts w:eastAsia="Times New Roman"/>
          <w:b/>
          <w:lang w:val="uk-UA" w:eastAsia="ru-RU"/>
        </w:rPr>
      </w:pPr>
      <w:r w:rsidRPr="00CA239C">
        <w:rPr>
          <w:rFonts w:eastAsia="Times New Roman"/>
          <w:b/>
          <w:lang w:val="uk-UA" w:eastAsia="ru-RU"/>
        </w:rPr>
        <w:t>Таблиця відповідності</w:t>
      </w:r>
    </w:p>
    <w:p w:rsidR="00CA239C" w:rsidRPr="00CA239C" w:rsidRDefault="00CA239C" w:rsidP="00CA239C">
      <w:pPr>
        <w:keepNext/>
        <w:jc w:val="center"/>
        <w:outlineLvl w:val="0"/>
        <w:rPr>
          <w:rFonts w:eastAsia="Times New Roman"/>
          <w:b/>
          <w:bCs/>
          <w:kern w:val="32"/>
          <w:lang w:val="uk-UA" w:eastAsia="ru-RU"/>
        </w:rPr>
      </w:pPr>
      <w:r w:rsidRPr="00CA239C">
        <w:rPr>
          <w:rFonts w:eastAsia="Times New Roman"/>
          <w:b/>
          <w:bCs/>
          <w:kern w:val="32"/>
          <w:lang w:val="uk-UA" w:eastAsia="ru-RU"/>
        </w:rPr>
        <w:t xml:space="preserve">технічних характеристик запропонованого обладнання </w:t>
      </w:r>
    </w:p>
    <w:p w:rsidR="00CA239C" w:rsidRPr="00CA239C" w:rsidRDefault="00CA239C" w:rsidP="00CA239C">
      <w:pPr>
        <w:keepNext/>
        <w:jc w:val="center"/>
        <w:outlineLvl w:val="0"/>
        <w:rPr>
          <w:rFonts w:eastAsia="Times New Roman"/>
          <w:b/>
          <w:bCs/>
          <w:kern w:val="32"/>
          <w:lang w:val="uk-UA" w:eastAsia="ru-RU"/>
        </w:rPr>
      </w:pPr>
      <w:r w:rsidRPr="00CA239C">
        <w:rPr>
          <w:rFonts w:eastAsia="Times New Roman"/>
          <w:b/>
          <w:bCs/>
          <w:kern w:val="32"/>
          <w:lang w:val="uk-UA" w:eastAsia="ru-RU"/>
        </w:rPr>
        <w:t>умовам документації торгів</w:t>
      </w:r>
    </w:p>
    <w:p w:rsidR="008A4760" w:rsidRDefault="008A4760" w:rsidP="008A4760">
      <w:pPr>
        <w:jc w:val="center"/>
        <w:rPr>
          <w:highlight w:val="yellow"/>
          <w:lang w:val="uk-UA"/>
        </w:rPr>
      </w:pPr>
    </w:p>
    <w:p w:rsidR="00361B26" w:rsidRDefault="00361B26">
      <w:pPr>
        <w:jc w:val="both"/>
        <w:rPr>
          <w:highlight w:val="yellow"/>
          <w:lang w:val="uk-UA"/>
        </w:rPr>
      </w:pPr>
    </w:p>
    <w:tbl>
      <w:tblPr>
        <w:tblStyle w:val="191"/>
        <w:tblW w:w="10314" w:type="dxa"/>
        <w:tblLayout w:type="fixed"/>
        <w:tblLook w:val="04A0" w:firstRow="1" w:lastRow="0" w:firstColumn="1" w:lastColumn="0" w:noHBand="0" w:noVBand="1"/>
      </w:tblPr>
      <w:tblGrid>
        <w:gridCol w:w="546"/>
        <w:gridCol w:w="1547"/>
        <w:gridCol w:w="4536"/>
        <w:gridCol w:w="1843"/>
        <w:gridCol w:w="1842"/>
      </w:tblGrid>
      <w:tr w:rsidR="00001A1F" w:rsidRPr="00A52EDD" w:rsidTr="003D1AAB">
        <w:trPr>
          <w:trHeight w:val="660"/>
        </w:trPr>
        <w:tc>
          <w:tcPr>
            <w:tcW w:w="546" w:type="dxa"/>
            <w:hideMark/>
          </w:tcPr>
          <w:p w:rsidR="00001A1F" w:rsidRPr="00001A1F" w:rsidRDefault="00001A1F" w:rsidP="00001A1F">
            <w:pPr>
              <w:jc w:val="center"/>
              <w:rPr>
                <w:rFonts w:ascii="Times New Roman" w:hAnsi="Times New Roman"/>
                <w:b/>
                <w:sz w:val="20"/>
                <w:szCs w:val="20"/>
                <w:lang w:val="uk-UA"/>
              </w:rPr>
            </w:pPr>
            <w:r w:rsidRPr="00001A1F">
              <w:rPr>
                <w:rFonts w:ascii="Times New Roman" w:hAnsi="Times New Roman"/>
                <w:b/>
                <w:sz w:val="20"/>
                <w:szCs w:val="20"/>
                <w:lang w:val="uk-UA"/>
              </w:rPr>
              <w:t>№ з/п</w:t>
            </w:r>
          </w:p>
        </w:tc>
        <w:tc>
          <w:tcPr>
            <w:tcW w:w="1547" w:type="dxa"/>
            <w:hideMark/>
          </w:tcPr>
          <w:p w:rsidR="00001A1F" w:rsidRPr="00001A1F" w:rsidRDefault="00001A1F" w:rsidP="00001A1F">
            <w:pPr>
              <w:ind w:left="-92" w:right="-103"/>
              <w:jc w:val="center"/>
              <w:rPr>
                <w:rFonts w:ascii="Times New Roman" w:hAnsi="Times New Roman"/>
                <w:b/>
                <w:sz w:val="20"/>
                <w:szCs w:val="20"/>
                <w:lang w:val="uk-UA"/>
              </w:rPr>
            </w:pPr>
            <w:r w:rsidRPr="00001A1F">
              <w:rPr>
                <w:rFonts w:ascii="Times New Roman" w:hAnsi="Times New Roman"/>
                <w:b/>
                <w:sz w:val="20"/>
                <w:szCs w:val="20"/>
                <w:lang w:val="uk-UA"/>
              </w:rPr>
              <w:t xml:space="preserve">Найменування </w:t>
            </w:r>
            <w:r w:rsidRPr="00001A1F">
              <w:rPr>
                <w:rFonts w:ascii="Times New Roman" w:eastAsia="Times New Roman" w:hAnsi="Times New Roman"/>
                <w:b/>
                <w:sz w:val="20"/>
                <w:szCs w:val="20"/>
                <w:lang w:val="uk-UA" w:eastAsia="ru-RU"/>
              </w:rPr>
              <w:t>*</w:t>
            </w:r>
          </w:p>
        </w:tc>
        <w:tc>
          <w:tcPr>
            <w:tcW w:w="4536" w:type="dxa"/>
            <w:hideMark/>
          </w:tcPr>
          <w:p w:rsidR="00001A1F" w:rsidRPr="00001A1F" w:rsidRDefault="00001A1F" w:rsidP="00001A1F">
            <w:pPr>
              <w:jc w:val="center"/>
              <w:rPr>
                <w:rFonts w:ascii="Times New Roman" w:hAnsi="Times New Roman"/>
                <w:b/>
                <w:sz w:val="20"/>
                <w:szCs w:val="20"/>
                <w:lang w:val="uk-UA"/>
              </w:rPr>
            </w:pPr>
            <w:r w:rsidRPr="00001A1F">
              <w:rPr>
                <w:rFonts w:ascii="Times New Roman" w:hAnsi="Times New Roman"/>
                <w:b/>
                <w:sz w:val="20"/>
                <w:szCs w:val="20"/>
                <w:lang w:val="uk-UA"/>
              </w:rPr>
              <w:t>Технічні характеристики Обладнання</w:t>
            </w:r>
            <w:r w:rsidR="00DC45CA" w:rsidRPr="007C35FA">
              <w:rPr>
                <w:rFonts w:ascii="Times New Roman" w:hAnsi="Times New Roman"/>
                <w:b/>
                <w:sz w:val="20"/>
                <w:szCs w:val="20"/>
                <w:lang w:val="uk-UA"/>
              </w:rPr>
              <w:t>, що вимагаються З</w:t>
            </w:r>
            <w:r w:rsidRPr="00001A1F">
              <w:rPr>
                <w:rFonts w:ascii="Times New Roman" w:hAnsi="Times New Roman"/>
                <w:b/>
                <w:sz w:val="20"/>
                <w:szCs w:val="20"/>
                <w:lang w:val="uk-UA"/>
              </w:rPr>
              <w:t>амовником</w:t>
            </w:r>
          </w:p>
        </w:tc>
        <w:tc>
          <w:tcPr>
            <w:tcW w:w="1843" w:type="dxa"/>
          </w:tcPr>
          <w:p w:rsidR="00001A1F" w:rsidRPr="007C35FA" w:rsidRDefault="00001A1F" w:rsidP="00001A1F">
            <w:pPr>
              <w:jc w:val="center"/>
              <w:rPr>
                <w:rFonts w:ascii="Times New Roman" w:hAnsi="Times New Roman"/>
                <w:b/>
                <w:bCs/>
                <w:sz w:val="20"/>
                <w:szCs w:val="20"/>
                <w:lang w:val="uk-UA"/>
              </w:rPr>
            </w:pPr>
            <w:r w:rsidRPr="007C35FA">
              <w:rPr>
                <w:rFonts w:ascii="Times New Roman" w:hAnsi="Times New Roman"/>
                <w:b/>
                <w:bCs/>
                <w:sz w:val="20"/>
                <w:szCs w:val="20"/>
                <w:lang w:val="uk-UA"/>
              </w:rPr>
              <w:t xml:space="preserve">Найменування та технічні характеристики </w:t>
            </w:r>
            <w:r w:rsidR="00DC45CA" w:rsidRPr="007C35FA">
              <w:rPr>
                <w:rFonts w:ascii="Times New Roman" w:hAnsi="Times New Roman"/>
                <w:b/>
                <w:bCs/>
                <w:sz w:val="20"/>
                <w:szCs w:val="20"/>
                <w:lang w:val="uk-UA"/>
              </w:rPr>
              <w:t>Обладнання</w:t>
            </w:r>
            <w:r w:rsidRPr="007C35FA">
              <w:rPr>
                <w:rFonts w:ascii="Times New Roman" w:hAnsi="Times New Roman"/>
                <w:b/>
                <w:bCs/>
                <w:sz w:val="20"/>
                <w:szCs w:val="20"/>
                <w:lang w:val="uk-UA"/>
              </w:rPr>
              <w:t>,</w:t>
            </w:r>
            <w:r w:rsidRPr="007C35FA">
              <w:rPr>
                <w:rFonts w:ascii="Times New Roman" w:hAnsi="Times New Roman"/>
                <w:b/>
                <w:bCs/>
                <w:i/>
                <w:sz w:val="20"/>
                <w:szCs w:val="20"/>
                <w:lang w:val="uk-UA"/>
              </w:rPr>
              <w:t xml:space="preserve"> </w:t>
            </w:r>
            <w:r w:rsidR="00DC45CA" w:rsidRPr="007C35FA">
              <w:rPr>
                <w:rFonts w:ascii="Times New Roman" w:hAnsi="Times New Roman"/>
                <w:b/>
                <w:bCs/>
                <w:sz w:val="20"/>
                <w:szCs w:val="20"/>
                <w:lang w:val="uk-UA"/>
              </w:rPr>
              <w:t>що пропонуються У</w:t>
            </w:r>
            <w:r w:rsidRPr="007C35FA">
              <w:rPr>
                <w:rFonts w:ascii="Times New Roman" w:hAnsi="Times New Roman"/>
                <w:b/>
                <w:bCs/>
                <w:sz w:val="20"/>
                <w:szCs w:val="20"/>
                <w:lang w:val="uk-UA"/>
              </w:rPr>
              <w:t>часником</w:t>
            </w:r>
          </w:p>
          <w:p w:rsidR="00001A1F" w:rsidRPr="007C35FA" w:rsidRDefault="00001A1F" w:rsidP="00001A1F">
            <w:pPr>
              <w:jc w:val="center"/>
              <w:rPr>
                <w:b/>
                <w:bCs/>
                <w:sz w:val="20"/>
                <w:szCs w:val="20"/>
                <w:lang w:val="uk-UA"/>
              </w:rPr>
            </w:pPr>
            <w:r w:rsidRPr="007C35FA">
              <w:rPr>
                <w:rFonts w:ascii="Times New Roman" w:eastAsia="Times New Roman" w:hAnsi="Times New Roman"/>
                <w:i/>
                <w:sz w:val="20"/>
                <w:szCs w:val="20"/>
                <w:lang w:val="uk-UA" w:eastAsia="ru-RU"/>
              </w:rPr>
              <w:t xml:space="preserve">(У цьому стовпчику необхідно зазначити найменування, технічні характеристики </w:t>
            </w:r>
            <w:r w:rsidR="00462E2F" w:rsidRPr="007C35FA">
              <w:rPr>
                <w:rFonts w:ascii="Times New Roman" w:eastAsia="Times New Roman" w:hAnsi="Times New Roman"/>
                <w:i/>
                <w:sz w:val="20"/>
                <w:szCs w:val="20"/>
                <w:lang w:val="uk-UA" w:eastAsia="ru-RU"/>
              </w:rPr>
              <w:t>О</w:t>
            </w:r>
            <w:r w:rsidRPr="007C35FA">
              <w:rPr>
                <w:rFonts w:ascii="Times New Roman" w:eastAsia="Times New Roman" w:hAnsi="Times New Roman"/>
                <w:i/>
                <w:sz w:val="20"/>
                <w:szCs w:val="20"/>
                <w:lang w:val="uk-UA" w:eastAsia="ru-RU"/>
              </w:rPr>
              <w:t>бладнання, що пропонуються учасником)</w:t>
            </w:r>
          </w:p>
        </w:tc>
        <w:tc>
          <w:tcPr>
            <w:tcW w:w="1842" w:type="dxa"/>
          </w:tcPr>
          <w:p w:rsidR="00001A1F" w:rsidRPr="007C35FA" w:rsidRDefault="00001A1F" w:rsidP="00001A1F">
            <w:pPr>
              <w:jc w:val="center"/>
              <w:rPr>
                <w:rFonts w:ascii="Times New Roman" w:hAnsi="Times New Roman"/>
                <w:b/>
                <w:bCs/>
                <w:sz w:val="20"/>
                <w:szCs w:val="20"/>
                <w:lang w:val="uk-UA"/>
              </w:rPr>
            </w:pPr>
            <w:r w:rsidRPr="007C35FA">
              <w:rPr>
                <w:rFonts w:ascii="Times New Roman" w:hAnsi="Times New Roman"/>
                <w:b/>
                <w:bCs/>
                <w:sz w:val="20"/>
                <w:szCs w:val="20"/>
                <w:lang w:val="uk-UA"/>
              </w:rPr>
              <w:t>Відповідність</w:t>
            </w:r>
          </w:p>
          <w:p w:rsidR="00462E2F" w:rsidRPr="007C35FA" w:rsidRDefault="00462E2F" w:rsidP="00462E2F">
            <w:pPr>
              <w:jc w:val="center"/>
              <w:rPr>
                <w:b/>
                <w:sz w:val="20"/>
                <w:szCs w:val="20"/>
                <w:lang w:val="uk-UA"/>
              </w:rPr>
            </w:pPr>
            <w:r w:rsidRPr="007C35FA">
              <w:rPr>
                <w:rFonts w:ascii="Times New Roman" w:eastAsia="Times New Roman" w:hAnsi="Times New Roman"/>
                <w:i/>
                <w:sz w:val="20"/>
                <w:szCs w:val="20"/>
                <w:lang w:val="uk-UA" w:eastAsia="ru-RU"/>
              </w:rPr>
              <w:t>У разі, якщо найменування Обладнання, технічні характеристики Обладнання, що пропонується, відповідають або перевищують необхідні характеристики, пишеться -"так", якщо не відповідають – "ні".</w:t>
            </w:r>
          </w:p>
        </w:tc>
      </w:tr>
      <w:tr w:rsidR="00001A1F" w:rsidRPr="00A52EDD" w:rsidTr="003D1AAB">
        <w:trPr>
          <w:trHeight w:val="56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1</w:t>
            </w:r>
          </w:p>
        </w:tc>
        <w:tc>
          <w:tcPr>
            <w:tcW w:w="1547" w:type="dxa"/>
            <w:vAlign w:val="center"/>
            <w:hideMark/>
          </w:tcPr>
          <w:p w:rsidR="00001A1F" w:rsidRPr="00DB2DC6" w:rsidRDefault="000D0AFE"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«Оріон-4Т.3.2»</w:t>
            </w:r>
          </w:p>
        </w:tc>
        <w:tc>
          <w:tcPr>
            <w:tcW w:w="4536" w:type="dxa"/>
            <w:vAlign w:val="center"/>
            <w:hideMark/>
          </w:tcPr>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Інформаційна ємність (кількість ШС), од.: 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Інформативність, од. не менш (протокол «</w:t>
            </w:r>
            <w:proofErr w:type="spellStart"/>
            <w:r w:rsidRPr="000D0AFE">
              <w:rPr>
                <w:rFonts w:ascii="Times New Roman" w:eastAsia="Times New Roman" w:hAnsi="Times New Roman"/>
                <w:sz w:val="20"/>
                <w:szCs w:val="20"/>
                <w:lang w:val="uk-UA" w:eastAsia="ru-RU"/>
              </w:rPr>
              <w:t>Мост</w:t>
            </w:r>
            <w:proofErr w:type="spellEnd"/>
            <w:r w:rsidRPr="000D0AFE">
              <w:rPr>
                <w:rFonts w:ascii="Times New Roman" w:eastAsia="Times New Roman" w:hAnsi="Times New Roman"/>
                <w:sz w:val="20"/>
                <w:szCs w:val="20"/>
                <w:lang w:val="uk-UA" w:eastAsia="ru-RU"/>
              </w:rPr>
              <w:t>» /«</w:t>
            </w:r>
            <w:proofErr w:type="spellStart"/>
            <w:r w:rsidRPr="000D0AFE">
              <w:rPr>
                <w:rFonts w:ascii="Times New Roman" w:eastAsia="Times New Roman" w:hAnsi="Times New Roman"/>
                <w:sz w:val="20"/>
                <w:szCs w:val="20"/>
                <w:lang w:val="uk-UA" w:eastAsia="ru-RU"/>
              </w:rPr>
              <w:t>Селена</w:t>
            </w:r>
            <w:proofErr w:type="spellEnd"/>
            <w:r w:rsidRPr="000D0AFE">
              <w:rPr>
                <w:rFonts w:ascii="Times New Roman" w:eastAsia="Times New Roman" w:hAnsi="Times New Roman"/>
                <w:sz w:val="20"/>
                <w:szCs w:val="20"/>
                <w:lang w:val="uk-UA" w:eastAsia="ru-RU"/>
              </w:rPr>
              <w:t xml:space="preserve">») 68/24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Реакція на розрив шлейфа, </w:t>
            </w:r>
            <w:proofErr w:type="spellStart"/>
            <w:r w:rsidRPr="000D0AFE">
              <w:rPr>
                <w:rFonts w:ascii="Times New Roman" w:eastAsia="Times New Roman" w:hAnsi="Times New Roman"/>
                <w:sz w:val="20"/>
                <w:szCs w:val="20"/>
                <w:lang w:val="uk-UA" w:eastAsia="ru-RU"/>
              </w:rPr>
              <w:t>мс</w:t>
            </w:r>
            <w:proofErr w:type="spellEnd"/>
            <w:r w:rsidRPr="000D0AFE">
              <w:rPr>
                <w:rFonts w:ascii="Times New Roman" w:eastAsia="Times New Roman" w:hAnsi="Times New Roman"/>
                <w:sz w:val="20"/>
                <w:szCs w:val="20"/>
                <w:lang w:val="uk-UA" w:eastAsia="ru-RU"/>
              </w:rPr>
              <w:t xml:space="preserve"> і більше 70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шлейфів у  групі: 1-4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Керування приладом </w:t>
            </w:r>
            <w:r w:rsidRPr="000D0AFE">
              <w:rPr>
                <w:rFonts w:ascii="Times New Roman" w:eastAsia="Times New Roman" w:hAnsi="Times New Roman"/>
                <w:sz w:val="20"/>
                <w:szCs w:val="20"/>
                <w:lang w:val="uk-UA" w:eastAsia="ru-RU"/>
              </w:rPr>
              <w:tab/>
              <w:t xml:space="preserve">1 клавіатура 4ТД, ключі TM, </w:t>
            </w:r>
            <w:proofErr w:type="spellStart"/>
            <w:r w:rsidRPr="000D0AFE">
              <w:rPr>
                <w:rFonts w:ascii="Times New Roman" w:eastAsia="Times New Roman" w:hAnsi="Times New Roman"/>
                <w:sz w:val="20"/>
                <w:szCs w:val="20"/>
                <w:lang w:val="uk-UA" w:eastAsia="ru-RU"/>
              </w:rPr>
              <w:t>Радіокомплект</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Оріон-РК</w:t>
            </w:r>
            <w:proofErr w:type="spellEnd"/>
            <w:r w:rsidRPr="000D0AFE">
              <w:rPr>
                <w:rFonts w:ascii="Times New Roman" w:eastAsia="Times New Roman" w:hAnsi="Times New Roman"/>
                <w:sz w:val="20"/>
                <w:szCs w:val="20"/>
                <w:lang w:val="uk-UA" w:eastAsia="ru-RU"/>
              </w:rPr>
              <w:t>»</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груп шлейфів, не більше </w:t>
            </w:r>
            <w:r w:rsidRPr="000D0AFE">
              <w:rPr>
                <w:rFonts w:ascii="Times New Roman" w:eastAsia="Times New Roman" w:hAnsi="Times New Roman"/>
                <w:sz w:val="20"/>
                <w:szCs w:val="20"/>
                <w:lang w:val="uk-UA" w:eastAsia="ru-RU"/>
              </w:rPr>
              <w:tab/>
              <w:t xml:space="preserve">8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Протоколи роботи приладу: «</w:t>
            </w:r>
            <w:proofErr w:type="spellStart"/>
            <w:r w:rsidRPr="000D0AFE">
              <w:rPr>
                <w:rFonts w:ascii="Times New Roman" w:eastAsia="Times New Roman" w:hAnsi="Times New Roman"/>
                <w:sz w:val="20"/>
                <w:szCs w:val="20"/>
                <w:lang w:val="uk-UA" w:eastAsia="ru-RU"/>
              </w:rPr>
              <w:t>Мост</w:t>
            </w:r>
            <w:proofErr w:type="spellEnd"/>
            <w:r w:rsidRPr="000D0AFE">
              <w:rPr>
                <w:rFonts w:ascii="Times New Roman" w:eastAsia="Times New Roman" w:hAnsi="Times New Roman"/>
                <w:sz w:val="20"/>
                <w:szCs w:val="20"/>
                <w:lang w:val="uk-UA" w:eastAsia="ru-RU"/>
              </w:rPr>
              <w:t>», «</w:t>
            </w:r>
            <w:proofErr w:type="spellStart"/>
            <w:r w:rsidRPr="000D0AFE">
              <w:rPr>
                <w:rFonts w:ascii="Times New Roman" w:eastAsia="Times New Roman" w:hAnsi="Times New Roman"/>
                <w:sz w:val="20"/>
                <w:szCs w:val="20"/>
                <w:lang w:val="uk-UA" w:eastAsia="ru-RU"/>
              </w:rPr>
              <w:t>Селена</w:t>
            </w:r>
            <w:proofErr w:type="spellEnd"/>
            <w:r w:rsidRPr="000D0AFE">
              <w:rPr>
                <w:rFonts w:ascii="Times New Roman" w:eastAsia="Times New Roman" w:hAnsi="Times New Roman"/>
                <w:sz w:val="20"/>
                <w:szCs w:val="20"/>
                <w:lang w:val="uk-UA" w:eastAsia="ru-RU"/>
              </w:rPr>
              <w:t xml:space="preserve">»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Основне джерело живлення 220 В (+22 В, -33 В), 50 Гц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Споживана потужність (без врахування зовнішніх </w:t>
            </w:r>
            <w:proofErr w:type="spellStart"/>
            <w:r w:rsidRPr="000D0AFE">
              <w:rPr>
                <w:rFonts w:ascii="Times New Roman" w:eastAsia="Times New Roman" w:hAnsi="Times New Roman"/>
                <w:sz w:val="20"/>
                <w:szCs w:val="20"/>
                <w:lang w:val="uk-UA" w:eastAsia="ru-RU"/>
              </w:rPr>
              <w:t>сповіщувачів</w:t>
            </w:r>
            <w:proofErr w:type="spellEnd"/>
            <w:r w:rsidRPr="000D0AFE">
              <w:rPr>
                <w:rFonts w:ascii="Times New Roman" w:eastAsia="Times New Roman" w:hAnsi="Times New Roman"/>
                <w:sz w:val="20"/>
                <w:szCs w:val="20"/>
                <w:lang w:val="uk-UA" w:eastAsia="ru-RU"/>
              </w:rPr>
              <w:t xml:space="preserve"> і </w:t>
            </w:r>
            <w:proofErr w:type="spellStart"/>
            <w:r w:rsidRPr="000D0AFE">
              <w:rPr>
                <w:rFonts w:ascii="Times New Roman" w:eastAsia="Times New Roman" w:hAnsi="Times New Roman"/>
                <w:sz w:val="20"/>
                <w:szCs w:val="20"/>
                <w:lang w:val="uk-UA" w:eastAsia="ru-RU"/>
              </w:rPr>
              <w:t>оповіщувачів</w:t>
            </w:r>
            <w:proofErr w:type="spellEnd"/>
            <w:r w:rsidRPr="000D0AFE">
              <w:rPr>
                <w:rFonts w:ascii="Times New Roman" w:eastAsia="Times New Roman" w:hAnsi="Times New Roman"/>
                <w:sz w:val="20"/>
                <w:szCs w:val="20"/>
                <w:lang w:val="uk-UA" w:eastAsia="ru-RU"/>
              </w:rPr>
              <w:t xml:space="preserve">), ВА, не більше  15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Напруга джерела резервного живлення, В 10,8 .. 13,2 В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0D0AFE">
              <w:rPr>
                <w:rFonts w:ascii="Times New Roman" w:eastAsia="Times New Roman" w:hAnsi="Times New Roman"/>
                <w:sz w:val="20"/>
                <w:szCs w:val="20"/>
                <w:lang w:val="uk-UA" w:eastAsia="ru-RU"/>
              </w:rPr>
              <w:t>A·год</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менше: 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більше 40 </w:t>
            </w:r>
          </w:p>
          <w:p w:rsidR="00001A1F" w:rsidRPr="00DB2DC6" w:rsidRDefault="000D0AFE" w:rsidP="000D0AFE">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DB2DC6">
              <w:rPr>
                <w:rFonts w:ascii="Times New Roman" w:eastAsia="Times New Roman" w:hAnsi="Times New Roman"/>
                <w:sz w:val="20"/>
                <w:szCs w:val="20"/>
                <w:lang w:val="uk-UA" w:eastAsia="ru-RU"/>
              </w:rPr>
              <w:t>сповіщувачів</w:t>
            </w:r>
            <w:proofErr w:type="spellEnd"/>
            <w:r w:rsidRPr="00DB2DC6">
              <w:rPr>
                <w:rFonts w:ascii="Times New Roman" w:eastAsia="Times New Roman" w:hAnsi="Times New Roman"/>
                <w:sz w:val="20"/>
                <w:szCs w:val="20"/>
                <w:lang w:val="uk-UA" w:eastAsia="ru-RU"/>
              </w:rPr>
              <w:t xml:space="preserve"> та </w:t>
            </w:r>
            <w:proofErr w:type="spellStart"/>
            <w:r w:rsidRPr="00DB2DC6">
              <w:rPr>
                <w:rFonts w:ascii="Times New Roman" w:eastAsia="Times New Roman" w:hAnsi="Times New Roman"/>
                <w:sz w:val="20"/>
                <w:szCs w:val="20"/>
                <w:lang w:val="uk-UA" w:eastAsia="ru-RU"/>
              </w:rPr>
              <w:t>оповіщувачів</w:t>
            </w:r>
            <w:proofErr w:type="spellEnd"/>
            <w:r w:rsidRPr="00DB2DC6">
              <w:rPr>
                <w:rFonts w:ascii="Times New Roman" w:eastAsia="Times New Roman" w:hAnsi="Times New Roman"/>
                <w:sz w:val="20"/>
                <w:szCs w:val="20"/>
                <w:lang w:val="uk-UA" w:eastAsia="ru-RU"/>
              </w:rPr>
              <w:t>, без додаткових блоків), мА, не більше: 380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A52EDD" w:rsidTr="003D1AAB">
        <w:trPr>
          <w:trHeight w:val="157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2</w:t>
            </w:r>
          </w:p>
        </w:tc>
        <w:tc>
          <w:tcPr>
            <w:tcW w:w="1547" w:type="dxa"/>
            <w:vAlign w:val="center"/>
            <w:hideMark/>
          </w:tcPr>
          <w:p w:rsidR="00001A1F" w:rsidRPr="00DB2DC6" w:rsidRDefault="000D0AFE"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«Оріон-8Т.3.2»</w:t>
            </w:r>
          </w:p>
        </w:tc>
        <w:tc>
          <w:tcPr>
            <w:tcW w:w="4536" w:type="dxa"/>
            <w:vAlign w:val="center"/>
            <w:hideMark/>
          </w:tcPr>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Інформаційна ємність (кількість ШС), од.: 8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Інформативність, од. не менш (протокол «</w:t>
            </w:r>
            <w:proofErr w:type="spellStart"/>
            <w:r w:rsidRPr="000D0AFE">
              <w:rPr>
                <w:rFonts w:ascii="Times New Roman" w:eastAsia="Times New Roman" w:hAnsi="Times New Roman"/>
                <w:sz w:val="20"/>
                <w:szCs w:val="20"/>
                <w:lang w:val="uk-UA" w:eastAsia="ru-RU"/>
              </w:rPr>
              <w:t>Мост</w:t>
            </w:r>
            <w:proofErr w:type="spellEnd"/>
            <w:r w:rsidRPr="000D0AFE">
              <w:rPr>
                <w:rFonts w:ascii="Times New Roman" w:eastAsia="Times New Roman" w:hAnsi="Times New Roman"/>
                <w:sz w:val="20"/>
                <w:szCs w:val="20"/>
                <w:lang w:val="uk-UA" w:eastAsia="ru-RU"/>
              </w:rPr>
              <w:t>» /«</w:t>
            </w:r>
            <w:proofErr w:type="spellStart"/>
            <w:r w:rsidRPr="000D0AFE">
              <w:rPr>
                <w:rFonts w:ascii="Times New Roman" w:eastAsia="Times New Roman" w:hAnsi="Times New Roman"/>
                <w:sz w:val="20"/>
                <w:szCs w:val="20"/>
                <w:lang w:val="uk-UA" w:eastAsia="ru-RU"/>
              </w:rPr>
              <w:t>Селена</w:t>
            </w:r>
            <w:proofErr w:type="spellEnd"/>
            <w:r w:rsidRPr="000D0AFE">
              <w:rPr>
                <w:rFonts w:ascii="Times New Roman" w:eastAsia="Times New Roman" w:hAnsi="Times New Roman"/>
                <w:sz w:val="20"/>
                <w:szCs w:val="20"/>
                <w:lang w:val="uk-UA" w:eastAsia="ru-RU"/>
              </w:rPr>
              <w:t xml:space="preserve">») 68/24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Реакція на розрив шлейфа, </w:t>
            </w:r>
            <w:proofErr w:type="spellStart"/>
            <w:r w:rsidRPr="000D0AFE">
              <w:rPr>
                <w:rFonts w:ascii="Times New Roman" w:eastAsia="Times New Roman" w:hAnsi="Times New Roman"/>
                <w:sz w:val="20"/>
                <w:szCs w:val="20"/>
                <w:lang w:val="uk-UA" w:eastAsia="ru-RU"/>
              </w:rPr>
              <w:t>мс</w:t>
            </w:r>
            <w:proofErr w:type="spellEnd"/>
            <w:r w:rsidRPr="000D0AFE">
              <w:rPr>
                <w:rFonts w:ascii="Times New Roman" w:eastAsia="Times New Roman" w:hAnsi="Times New Roman"/>
                <w:sz w:val="20"/>
                <w:szCs w:val="20"/>
                <w:lang w:val="uk-UA" w:eastAsia="ru-RU"/>
              </w:rPr>
              <w:t xml:space="preserve"> і більше 70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шлейфів у  групі: 1-8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Керування приладом  1 або 2 клавіатури 8ТД, ключі TM, </w:t>
            </w:r>
            <w:proofErr w:type="spellStart"/>
            <w:r w:rsidRPr="000D0AFE">
              <w:rPr>
                <w:rFonts w:ascii="Times New Roman" w:eastAsia="Times New Roman" w:hAnsi="Times New Roman"/>
                <w:sz w:val="20"/>
                <w:szCs w:val="20"/>
                <w:lang w:val="uk-UA" w:eastAsia="ru-RU"/>
              </w:rPr>
              <w:t>Радіокомплект</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Оріон-РК</w:t>
            </w:r>
            <w:proofErr w:type="spellEnd"/>
            <w:r w:rsidRPr="000D0AFE">
              <w:rPr>
                <w:rFonts w:ascii="Times New Roman" w:eastAsia="Times New Roman" w:hAnsi="Times New Roman"/>
                <w:sz w:val="20"/>
                <w:szCs w:val="20"/>
                <w:lang w:val="uk-UA" w:eastAsia="ru-RU"/>
              </w:rPr>
              <w:t>»</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груп шлейфів, не більше </w:t>
            </w:r>
            <w:r w:rsidRPr="000D0AFE">
              <w:rPr>
                <w:rFonts w:ascii="Times New Roman" w:eastAsia="Times New Roman" w:hAnsi="Times New Roman"/>
                <w:sz w:val="20"/>
                <w:szCs w:val="20"/>
                <w:lang w:val="uk-UA" w:eastAsia="ru-RU"/>
              </w:rPr>
              <w:tab/>
              <w:t xml:space="preserve">8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lastRenderedPageBreak/>
              <w:t>Протоколи роботи приладу: «</w:t>
            </w:r>
            <w:proofErr w:type="spellStart"/>
            <w:r w:rsidRPr="000D0AFE">
              <w:rPr>
                <w:rFonts w:ascii="Times New Roman" w:eastAsia="Times New Roman" w:hAnsi="Times New Roman"/>
                <w:sz w:val="20"/>
                <w:szCs w:val="20"/>
                <w:lang w:val="uk-UA" w:eastAsia="ru-RU"/>
              </w:rPr>
              <w:t>Мост</w:t>
            </w:r>
            <w:proofErr w:type="spellEnd"/>
            <w:r w:rsidRPr="000D0AFE">
              <w:rPr>
                <w:rFonts w:ascii="Times New Roman" w:eastAsia="Times New Roman" w:hAnsi="Times New Roman"/>
                <w:sz w:val="20"/>
                <w:szCs w:val="20"/>
                <w:lang w:val="uk-UA" w:eastAsia="ru-RU"/>
              </w:rPr>
              <w:t>», «</w:t>
            </w:r>
            <w:proofErr w:type="spellStart"/>
            <w:r w:rsidRPr="000D0AFE">
              <w:rPr>
                <w:rFonts w:ascii="Times New Roman" w:eastAsia="Times New Roman" w:hAnsi="Times New Roman"/>
                <w:sz w:val="20"/>
                <w:szCs w:val="20"/>
                <w:lang w:val="uk-UA" w:eastAsia="ru-RU"/>
              </w:rPr>
              <w:t>Селена</w:t>
            </w:r>
            <w:proofErr w:type="spellEnd"/>
            <w:r w:rsidRPr="000D0AFE">
              <w:rPr>
                <w:rFonts w:ascii="Times New Roman" w:eastAsia="Times New Roman" w:hAnsi="Times New Roman"/>
                <w:sz w:val="20"/>
                <w:szCs w:val="20"/>
                <w:lang w:val="uk-UA" w:eastAsia="ru-RU"/>
              </w:rPr>
              <w:t xml:space="preserve">»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Основне джерело живлення 220 В (+22 В, -33 В), 50 Гц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Споживана потужність (без врахування зовнішніх </w:t>
            </w:r>
            <w:proofErr w:type="spellStart"/>
            <w:r w:rsidRPr="000D0AFE">
              <w:rPr>
                <w:rFonts w:ascii="Times New Roman" w:eastAsia="Times New Roman" w:hAnsi="Times New Roman"/>
                <w:sz w:val="20"/>
                <w:szCs w:val="20"/>
                <w:lang w:val="uk-UA" w:eastAsia="ru-RU"/>
              </w:rPr>
              <w:t>сповіщувачів</w:t>
            </w:r>
            <w:proofErr w:type="spellEnd"/>
            <w:r w:rsidRPr="000D0AFE">
              <w:rPr>
                <w:rFonts w:ascii="Times New Roman" w:eastAsia="Times New Roman" w:hAnsi="Times New Roman"/>
                <w:sz w:val="20"/>
                <w:szCs w:val="20"/>
                <w:lang w:val="uk-UA" w:eastAsia="ru-RU"/>
              </w:rPr>
              <w:t xml:space="preserve"> і </w:t>
            </w:r>
            <w:proofErr w:type="spellStart"/>
            <w:r w:rsidRPr="000D0AFE">
              <w:rPr>
                <w:rFonts w:ascii="Times New Roman" w:eastAsia="Times New Roman" w:hAnsi="Times New Roman"/>
                <w:sz w:val="20"/>
                <w:szCs w:val="20"/>
                <w:lang w:val="uk-UA" w:eastAsia="ru-RU"/>
              </w:rPr>
              <w:t>оповіщувачів</w:t>
            </w:r>
            <w:proofErr w:type="spellEnd"/>
            <w:r w:rsidRPr="000D0AFE">
              <w:rPr>
                <w:rFonts w:ascii="Times New Roman" w:eastAsia="Times New Roman" w:hAnsi="Times New Roman"/>
                <w:sz w:val="20"/>
                <w:szCs w:val="20"/>
                <w:lang w:val="uk-UA" w:eastAsia="ru-RU"/>
              </w:rPr>
              <w:t xml:space="preserve">), ВА, не більше  20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Напруга джерела резервного живлення, В 10,8 .. 13,2 В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0D0AFE">
              <w:rPr>
                <w:rFonts w:ascii="Times New Roman" w:eastAsia="Times New Roman" w:hAnsi="Times New Roman"/>
                <w:sz w:val="20"/>
                <w:szCs w:val="20"/>
                <w:lang w:val="uk-UA" w:eastAsia="ru-RU"/>
              </w:rPr>
              <w:t>A·год</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менше: 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більше 40 </w:t>
            </w:r>
          </w:p>
          <w:p w:rsidR="00001A1F" w:rsidRPr="00DB2DC6" w:rsidRDefault="000D0AFE" w:rsidP="000D0AFE">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DB2DC6">
              <w:rPr>
                <w:rFonts w:ascii="Times New Roman" w:eastAsia="Times New Roman" w:hAnsi="Times New Roman"/>
                <w:sz w:val="20"/>
                <w:szCs w:val="20"/>
                <w:lang w:val="uk-UA" w:eastAsia="ru-RU"/>
              </w:rPr>
              <w:t>сповіщувачів</w:t>
            </w:r>
            <w:proofErr w:type="spellEnd"/>
            <w:r w:rsidRPr="00DB2DC6">
              <w:rPr>
                <w:rFonts w:ascii="Times New Roman" w:eastAsia="Times New Roman" w:hAnsi="Times New Roman"/>
                <w:sz w:val="20"/>
                <w:szCs w:val="20"/>
                <w:lang w:val="uk-UA" w:eastAsia="ru-RU"/>
              </w:rPr>
              <w:t xml:space="preserve"> та </w:t>
            </w:r>
            <w:proofErr w:type="spellStart"/>
            <w:r w:rsidRPr="00DB2DC6">
              <w:rPr>
                <w:rFonts w:ascii="Times New Roman" w:eastAsia="Times New Roman" w:hAnsi="Times New Roman"/>
                <w:sz w:val="20"/>
                <w:szCs w:val="20"/>
                <w:lang w:val="uk-UA" w:eastAsia="ru-RU"/>
              </w:rPr>
              <w:t>оповіщувачів</w:t>
            </w:r>
            <w:proofErr w:type="spellEnd"/>
            <w:r w:rsidRPr="00DB2DC6">
              <w:rPr>
                <w:rFonts w:ascii="Times New Roman" w:eastAsia="Times New Roman" w:hAnsi="Times New Roman"/>
                <w:sz w:val="20"/>
                <w:szCs w:val="20"/>
                <w:lang w:val="uk-UA" w:eastAsia="ru-RU"/>
              </w:rPr>
              <w:t>, без додаткових блоків), мА, не більше: 380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157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lastRenderedPageBreak/>
              <w:t>3</w:t>
            </w:r>
          </w:p>
        </w:tc>
        <w:tc>
          <w:tcPr>
            <w:tcW w:w="1547" w:type="dxa"/>
            <w:vAlign w:val="center"/>
            <w:hideMark/>
          </w:tcPr>
          <w:p w:rsidR="00001A1F" w:rsidRPr="00DB2DC6" w:rsidRDefault="000D0AFE"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«Оріон-16Т.3.2»</w:t>
            </w:r>
          </w:p>
        </w:tc>
        <w:tc>
          <w:tcPr>
            <w:tcW w:w="4536" w:type="dxa"/>
            <w:vAlign w:val="center"/>
            <w:hideMark/>
          </w:tcPr>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Інформаційна ємність (кількість ШС), од.: 16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Інформативність, од. не менше 68 /24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шлейфів у  групі: 1-16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Керування приладом 3 клавіатури КЛ16*,  ключі TM, </w:t>
            </w:r>
            <w:proofErr w:type="spellStart"/>
            <w:r w:rsidRPr="000D0AFE">
              <w:rPr>
                <w:rFonts w:ascii="Times New Roman" w:eastAsia="Times New Roman" w:hAnsi="Times New Roman"/>
                <w:sz w:val="20"/>
                <w:szCs w:val="20"/>
                <w:lang w:val="uk-UA" w:eastAsia="ru-RU"/>
              </w:rPr>
              <w:t>Радіокомплект</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Оріон-РК</w:t>
            </w:r>
            <w:proofErr w:type="spellEnd"/>
            <w:r w:rsidRPr="000D0AFE">
              <w:rPr>
                <w:rFonts w:ascii="Times New Roman" w:eastAsia="Times New Roman" w:hAnsi="Times New Roman"/>
                <w:sz w:val="20"/>
                <w:szCs w:val="20"/>
                <w:lang w:val="uk-UA" w:eastAsia="ru-RU"/>
              </w:rPr>
              <w:t xml:space="preserve">»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груп шлейфів, не більше 16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Протоколи роботи приладу: «МОСТ» «</w:t>
            </w:r>
            <w:proofErr w:type="spellStart"/>
            <w:r w:rsidRPr="000D0AFE">
              <w:rPr>
                <w:rFonts w:ascii="Times New Roman" w:eastAsia="Times New Roman" w:hAnsi="Times New Roman"/>
                <w:sz w:val="20"/>
                <w:szCs w:val="20"/>
                <w:lang w:val="uk-UA" w:eastAsia="ru-RU"/>
              </w:rPr>
              <w:t>Селена</w:t>
            </w:r>
            <w:proofErr w:type="spellEnd"/>
            <w:r w:rsidRPr="000D0AFE">
              <w:rPr>
                <w:rFonts w:ascii="Times New Roman" w:eastAsia="Times New Roman" w:hAnsi="Times New Roman"/>
                <w:sz w:val="20"/>
                <w:szCs w:val="20"/>
                <w:lang w:val="uk-UA" w:eastAsia="ru-RU"/>
              </w:rPr>
              <w:t xml:space="preserve">»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Основне джерело живлення 220 В (+22 В, 33 В), 50 Гц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Споживана потужність (без врахування </w:t>
            </w:r>
            <w:proofErr w:type="spellStart"/>
            <w:r w:rsidRPr="000D0AFE">
              <w:rPr>
                <w:rFonts w:ascii="Times New Roman" w:eastAsia="Times New Roman" w:hAnsi="Times New Roman"/>
                <w:sz w:val="20"/>
                <w:szCs w:val="20"/>
                <w:lang w:val="uk-UA" w:eastAsia="ru-RU"/>
              </w:rPr>
              <w:t>сповіщувачів</w:t>
            </w:r>
            <w:proofErr w:type="spellEnd"/>
            <w:r w:rsidRPr="000D0AFE">
              <w:rPr>
                <w:rFonts w:ascii="Times New Roman" w:eastAsia="Times New Roman" w:hAnsi="Times New Roman"/>
                <w:sz w:val="20"/>
                <w:szCs w:val="20"/>
                <w:lang w:val="uk-UA" w:eastAsia="ru-RU"/>
              </w:rPr>
              <w:t xml:space="preserve"> і </w:t>
            </w:r>
            <w:proofErr w:type="spellStart"/>
            <w:r w:rsidRPr="000D0AFE">
              <w:rPr>
                <w:rFonts w:ascii="Times New Roman" w:eastAsia="Times New Roman" w:hAnsi="Times New Roman"/>
                <w:sz w:val="20"/>
                <w:szCs w:val="20"/>
                <w:lang w:val="uk-UA" w:eastAsia="ru-RU"/>
              </w:rPr>
              <w:t>оповіщувачів</w:t>
            </w:r>
            <w:proofErr w:type="spellEnd"/>
            <w:r w:rsidRPr="000D0AFE">
              <w:rPr>
                <w:rFonts w:ascii="Times New Roman" w:eastAsia="Times New Roman" w:hAnsi="Times New Roman"/>
                <w:sz w:val="20"/>
                <w:szCs w:val="20"/>
                <w:lang w:val="uk-UA" w:eastAsia="ru-RU"/>
              </w:rPr>
              <w:t xml:space="preserve">), ВА, не більше зовнішніх 20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Напруга джерела резервного живлення, В 10,8 .. 13,2 В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роботи від повністю зарядженого акумулятора ємністю 7 </w:t>
            </w:r>
            <w:proofErr w:type="spellStart"/>
            <w:r w:rsidRPr="000D0AFE">
              <w:rPr>
                <w:rFonts w:ascii="Times New Roman" w:eastAsia="Times New Roman" w:hAnsi="Times New Roman"/>
                <w:sz w:val="20"/>
                <w:szCs w:val="20"/>
                <w:lang w:val="uk-UA" w:eastAsia="ru-RU"/>
              </w:rPr>
              <w:t>A·год</w:t>
            </w:r>
            <w:proofErr w:type="spellEnd"/>
            <w:r w:rsidRPr="000D0AFE">
              <w:rPr>
                <w:rFonts w:ascii="Times New Roman" w:eastAsia="Times New Roman" w:hAnsi="Times New Roman"/>
                <w:sz w:val="20"/>
                <w:szCs w:val="20"/>
                <w:lang w:val="uk-UA" w:eastAsia="ru-RU"/>
              </w:rPr>
              <w:t xml:space="preserve"> в «черговому» режимі або в режимі «тривога»,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менше 4  </w:t>
            </w:r>
          </w:p>
          <w:p w:rsidR="00001A1F" w:rsidRPr="00DB2DC6" w:rsidRDefault="000D0AFE" w:rsidP="000D0AFE">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DB2DC6">
              <w:rPr>
                <w:rFonts w:ascii="Times New Roman" w:eastAsia="Times New Roman" w:hAnsi="Times New Roman"/>
                <w:sz w:val="20"/>
                <w:szCs w:val="20"/>
                <w:lang w:val="uk-UA" w:eastAsia="ru-RU"/>
              </w:rPr>
              <w:t>год</w:t>
            </w:r>
            <w:proofErr w:type="spellEnd"/>
            <w:r w:rsidRPr="00DB2DC6">
              <w:rPr>
                <w:rFonts w:ascii="Times New Roman" w:eastAsia="Times New Roman" w:hAnsi="Times New Roman"/>
                <w:sz w:val="20"/>
                <w:szCs w:val="20"/>
                <w:lang w:val="uk-UA" w:eastAsia="ru-RU"/>
              </w:rPr>
              <w:t>, не більше 40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A52EDD" w:rsidTr="003D1AAB">
        <w:trPr>
          <w:trHeight w:val="9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4</w:t>
            </w:r>
          </w:p>
        </w:tc>
        <w:tc>
          <w:tcPr>
            <w:tcW w:w="1547" w:type="dxa"/>
            <w:vAlign w:val="center"/>
            <w:hideMark/>
          </w:tcPr>
          <w:p w:rsidR="00001A1F" w:rsidRPr="00DB2DC6" w:rsidRDefault="000D0AFE"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«ОРІОН-4І.3.2»</w:t>
            </w:r>
          </w:p>
        </w:tc>
        <w:tc>
          <w:tcPr>
            <w:tcW w:w="4536" w:type="dxa"/>
            <w:vAlign w:val="center"/>
            <w:hideMark/>
          </w:tcPr>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Інформаційна ємність (кількість ШС), од.: 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Інформативність, од. не менш (протокол «Інтеграл-О») 20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Реакція на розрив шлейфа, </w:t>
            </w:r>
            <w:proofErr w:type="spellStart"/>
            <w:r w:rsidRPr="000D0AFE">
              <w:rPr>
                <w:rFonts w:ascii="Times New Roman" w:eastAsia="Times New Roman" w:hAnsi="Times New Roman"/>
                <w:sz w:val="20"/>
                <w:szCs w:val="20"/>
                <w:lang w:val="uk-UA" w:eastAsia="ru-RU"/>
              </w:rPr>
              <w:t>мс</w:t>
            </w:r>
            <w:proofErr w:type="spellEnd"/>
            <w:r w:rsidRPr="000D0AFE">
              <w:rPr>
                <w:rFonts w:ascii="Times New Roman" w:eastAsia="Times New Roman" w:hAnsi="Times New Roman"/>
                <w:sz w:val="20"/>
                <w:szCs w:val="20"/>
                <w:lang w:val="uk-UA" w:eastAsia="ru-RU"/>
              </w:rPr>
              <w:t xml:space="preserve"> і більше 70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шлейфів у  групі: 1-4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Керування приладом </w:t>
            </w:r>
            <w:r w:rsidRPr="000D0AFE">
              <w:rPr>
                <w:rFonts w:ascii="Times New Roman" w:eastAsia="Times New Roman" w:hAnsi="Times New Roman"/>
                <w:sz w:val="20"/>
                <w:szCs w:val="20"/>
                <w:lang w:val="uk-UA" w:eastAsia="ru-RU"/>
              </w:rPr>
              <w:tab/>
              <w:t xml:space="preserve">1 клавіатура 4ТД, ключі TM, </w:t>
            </w:r>
            <w:proofErr w:type="spellStart"/>
            <w:r w:rsidRPr="000D0AFE">
              <w:rPr>
                <w:rFonts w:ascii="Times New Roman" w:eastAsia="Times New Roman" w:hAnsi="Times New Roman"/>
                <w:sz w:val="20"/>
                <w:szCs w:val="20"/>
                <w:lang w:val="uk-UA" w:eastAsia="ru-RU"/>
              </w:rPr>
              <w:t>Радіокомплект</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Оріон-РК</w:t>
            </w:r>
            <w:proofErr w:type="spellEnd"/>
            <w:r w:rsidRPr="000D0AFE">
              <w:rPr>
                <w:rFonts w:ascii="Times New Roman" w:eastAsia="Times New Roman" w:hAnsi="Times New Roman"/>
                <w:sz w:val="20"/>
                <w:szCs w:val="20"/>
                <w:lang w:val="uk-UA" w:eastAsia="ru-RU"/>
              </w:rPr>
              <w:t>»</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Кількість груп шлейфів, не більше </w:t>
            </w:r>
            <w:r w:rsidRPr="000D0AFE">
              <w:rPr>
                <w:rFonts w:ascii="Times New Roman" w:eastAsia="Times New Roman" w:hAnsi="Times New Roman"/>
                <w:sz w:val="20"/>
                <w:szCs w:val="20"/>
                <w:lang w:val="uk-UA" w:eastAsia="ru-RU"/>
              </w:rPr>
              <w:tab/>
              <w:t xml:space="preserve">8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Протоколи роботи приладу: «Інтеграл-О»</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Основне джерело живлення 220 В (+22 В, -33 В), 50 Гц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Споживана потужність (без врахування зовнішніх </w:t>
            </w:r>
            <w:proofErr w:type="spellStart"/>
            <w:r w:rsidRPr="000D0AFE">
              <w:rPr>
                <w:rFonts w:ascii="Times New Roman" w:eastAsia="Times New Roman" w:hAnsi="Times New Roman"/>
                <w:sz w:val="20"/>
                <w:szCs w:val="20"/>
                <w:lang w:val="uk-UA" w:eastAsia="ru-RU"/>
              </w:rPr>
              <w:t>сповіщувачів</w:t>
            </w:r>
            <w:proofErr w:type="spellEnd"/>
            <w:r w:rsidRPr="000D0AFE">
              <w:rPr>
                <w:rFonts w:ascii="Times New Roman" w:eastAsia="Times New Roman" w:hAnsi="Times New Roman"/>
                <w:sz w:val="20"/>
                <w:szCs w:val="20"/>
                <w:lang w:val="uk-UA" w:eastAsia="ru-RU"/>
              </w:rPr>
              <w:t xml:space="preserve"> і </w:t>
            </w:r>
            <w:proofErr w:type="spellStart"/>
            <w:r w:rsidRPr="000D0AFE">
              <w:rPr>
                <w:rFonts w:ascii="Times New Roman" w:eastAsia="Times New Roman" w:hAnsi="Times New Roman"/>
                <w:sz w:val="20"/>
                <w:szCs w:val="20"/>
                <w:lang w:val="uk-UA" w:eastAsia="ru-RU"/>
              </w:rPr>
              <w:t>оповіщувачів</w:t>
            </w:r>
            <w:proofErr w:type="spellEnd"/>
            <w:r w:rsidRPr="000D0AFE">
              <w:rPr>
                <w:rFonts w:ascii="Times New Roman" w:eastAsia="Times New Roman" w:hAnsi="Times New Roman"/>
                <w:sz w:val="20"/>
                <w:szCs w:val="20"/>
                <w:lang w:val="uk-UA" w:eastAsia="ru-RU"/>
              </w:rPr>
              <w:t xml:space="preserve">), ВА, не більше  15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Напруга джерела резервного живлення, В 10,8 .. 13,2 В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0D0AFE">
              <w:rPr>
                <w:rFonts w:ascii="Times New Roman" w:eastAsia="Times New Roman" w:hAnsi="Times New Roman"/>
                <w:sz w:val="20"/>
                <w:szCs w:val="20"/>
                <w:lang w:val="uk-UA" w:eastAsia="ru-RU"/>
              </w:rPr>
              <w:t>A·год</w:t>
            </w:r>
            <w:proofErr w:type="spellEnd"/>
            <w:r w:rsidRPr="000D0AFE">
              <w:rPr>
                <w:rFonts w:ascii="Times New Roman" w:eastAsia="Times New Roman" w:hAnsi="Times New Roman"/>
                <w:sz w:val="20"/>
                <w:szCs w:val="20"/>
                <w:lang w:val="uk-UA" w:eastAsia="ru-RU"/>
              </w:rPr>
              <w:t xml:space="preserve">,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менше: 4  </w:t>
            </w:r>
          </w:p>
          <w:p w:rsidR="000D0AFE" w:rsidRPr="000D0AFE" w:rsidRDefault="000D0AFE" w:rsidP="000D0AFE">
            <w:pPr>
              <w:rPr>
                <w:rFonts w:ascii="Times New Roman" w:eastAsia="Times New Roman" w:hAnsi="Times New Roman"/>
                <w:sz w:val="20"/>
                <w:szCs w:val="20"/>
                <w:lang w:val="uk-UA" w:eastAsia="ru-RU"/>
              </w:rPr>
            </w:pPr>
            <w:r w:rsidRPr="000D0AFE">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0D0AFE">
              <w:rPr>
                <w:rFonts w:ascii="Times New Roman" w:eastAsia="Times New Roman" w:hAnsi="Times New Roman"/>
                <w:sz w:val="20"/>
                <w:szCs w:val="20"/>
                <w:lang w:val="uk-UA" w:eastAsia="ru-RU"/>
              </w:rPr>
              <w:t>год</w:t>
            </w:r>
            <w:proofErr w:type="spellEnd"/>
            <w:r w:rsidRPr="000D0AFE">
              <w:rPr>
                <w:rFonts w:ascii="Times New Roman" w:eastAsia="Times New Roman" w:hAnsi="Times New Roman"/>
                <w:sz w:val="20"/>
                <w:szCs w:val="20"/>
                <w:lang w:val="uk-UA" w:eastAsia="ru-RU"/>
              </w:rPr>
              <w:t xml:space="preserve">, не більше 40 </w:t>
            </w:r>
          </w:p>
          <w:p w:rsidR="00001A1F" w:rsidRPr="00DB2DC6" w:rsidRDefault="000D0AFE" w:rsidP="000D0AFE">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DB2DC6">
              <w:rPr>
                <w:rFonts w:ascii="Times New Roman" w:eastAsia="Times New Roman" w:hAnsi="Times New Roman"/>
                <w:sz w:val="20"/>
                <w:szCs w:val="20"/>
                <w:lang w:val="uk-UA" w:eastAsia="ru-RU"/>
              </w:rPr>
              <w:t>сповіщувачів</w:t>
            </w:r>
            <w:proofErr w:type="spellEnd"/>
            <w:r w:rsidRPr="00DB2DC6">
              <w:rPr>
                <w:rFonts w:ascii="Times New Roman" w:eastAsia="Times New Roman" w:hAnsi="Times New Roman"/>
                <w:sz w:val="20"/>
                <w:szCs w:val="20"/>
                <w:lang w:val="uk-UA" w:eastAsia="ru-RU"/>
              </w:rPr>
              <w:t xml:space="preserve"> та </w:t>
            </w:r>
            <w:proofErr w:type="spellStart"/>
            <w:r w:rsidRPr="00DB2DC6">
              <w:rPr>
                <w:rFonts w:ascii="Times New Roman" w:eastAsia="Times New Roman" w:hAnsi="Times New Roman"/>
                <w:sz w:val="20"/>
                <w:szCs w:val="20"/>
                <w:lang w:val="uk-UA" w:eastAsia="ru-RU"/>
              </w:rPr>
              <w:t>оповіщувачів</w:t>
            </w:r>
            <w:proofErr w:type="spellEnd"/>
            <w:r w:rsidRPr="00DB2DC6">
              <w:rPr>
                <w:rFonts w:ascii="Times New Roman" w:eastAsia="Times New Roman" w:hAnsi="Times New Roman"/>
                <w:sz w:val="20"/>
                <w:szCs w:val="20"/>
                <w:lang w:val="uk-UA" w:eastAsia="ru-RU"/>
              </w:rPr>
              <w:t>, без додаткових блоків), мА, не більше: 380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A52EDD" w:rsidTr="003D1AAB">
        <w:trPr>
          <w:trHeight w:val="67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5</w:t>
            </w:r>
          </w:p>
        </w:tc>
        <w:tc>
          <w:tcPr>
            <w:tcW w:w="1547" w:type="dxa"/>
            <w:vAlign w:val="center"/>
            <w:hideMark/>
          </w:tcPr>
          <w:p w:rsidR="00001A1F" w:rsidRPr="00DB2DC6" w:rsidRDefault="00C05B5C"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«ОРІОН-8І.3.2»</w:t>
            </w:r>
          </w:p>
        </w:tc>
        <w:tc>
          <w:tcPr>
            <w:tcW w:w="4536" w:type="dxa"/>
            <w:vAlign w:val="center"/>
            <w:hideMark/>
          </w:tcPr>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Інформаційна ємність (кількість ШС), од.: 8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Інформативність, од. не менш (протокол «Інтеграл-О») 20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Реакція на розрив шлейфа, </w:t>
            </w:r>
            <w:proofErr w:type="spellStart"/>
            <w:r w:rsidRPr="00C05B5C">
              <w:rPr>
                <w:rFonts w:ascii="Times New Roman" w:eastAsia="Times New Roman" w:hAnsi="Times New Roman"/>
                <w:sz w:val="20"/>
                <w:szCs w:val="20"/>
                <w:lang w:val="uk-UA" w:eastAsia="ru-RU"/>
              </w:rPr>
              <w:t>мс</w:t>
            </w:r>
            <w:proofErr w:type="spellEnd"/>
            <w:r w:rsidRPr="00C05B5C">
              <w:rPr>
                <w:rFonts w:ascii="Times New Roman" w:eastAsia="Times New Roman" w:hAnsi="Times New Roman"/>
                <w:sz w:val="20"/>
                <w:szCs w:val="20"/>
                <w:lang w:val="uk-UA" w:eastAsia="ru-RU"/>
              </w:rPr>
              <w:t xml:space="preserve"> і більше 70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Кількість шлейфів у  групі: 1-8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lastRenderedPageBreak/>
              <w:t xml:space="preserve">Керування приладом  1 або 2 клавіатури 8ТД, ключі TM, </w:t>
            </w:r>
            <w:proofErr w:type="spellStart"/>
            <w:r w:rsidRPr="00C05B5C">
              <w:rPr>
                <w:rFonts w:ascii="Times New Roman" w:eastAsia="Times New Roman" w:hAnsi="Times New Roman"/>
                <w:sz w:val="20"/>
                <w:szCs w:val="20"/>
                <w:lang w:val="uk-UA" w:eastAsia="ru-RU"/>
              </w:rPr>
              <w:t>Радіокомплект</w:t>
            </w:r>
            <w:proofErr w:type="spellEnd"/>
            <w:r w:rsidRPr="00C05B5C">
              <w:rPr>
                <w:rFonts w:ascii="Times New Roman" w:eastAsia="Times New Roman" w:hAnsi="Times New Roman"/>
                <w:sz w:val="20"/>
                <w:szCs w:val="20"/>
                <w:lang w:val="uk-UA" w:eastAsia="ru-RU"/>
              </w:rPr>
              <w:t xml:space="preserve"> «</w:t>
            </w:r>
            <w:proofErr w:type="spellStart"/>
            <w:r w:rsidRPr="00C05B5C">
              <w:rPr>
                <w:rFonts w:ascii="Times New Roman" w:eastAsia="Times New Roman" w:hAnsi="Times New Roman"/>
                <w:sz w:val="20"/>
                <w:szCs w:val="20"/>
                <w:lang w:val="uk-UA" w:eastAsia="ru-RU"/>
              </w:rPr>
              <w:t>Оріон-РК</w:t>
            </w:r>
            <w:proofErr w:type="spellEnd"/>
            <w:r w:rsidRPr="00C05B5C">
              <w:rPr>
                <w:rFonts w:ascii="Times New Roman" w:eastAsia="Times New Roman" w:hAnsi="Times New Roman"/>
                <w:sz w:val="20"/>
                <w:szCs w:val="20"/>
                <w:lang w:val="uk-UA" w:eastAsia="ru-RU"/>
              </w:rPr>
              <w:t>»</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Кількість груп шлейфів, не більше </w:t>
            </w:r>
            <w:r w:rsidRPr="00C05B5C">
              <w:rPr>
                <w:rFonts w:ascii="Times New Roman" w:eastAsia="Times New Roman" w:hAnsi="Times New Roman"/>
                <w:sz w:val="20"/>
                <w:szCs w:val="20"/>
                <w:lang w:val="uk-UA" w:eastAsia="ru-RU"/>
              </w:rPr>
              <w:tab/>
              <w:t xml:space="preserve">8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Протоколи роботи приладу: «Інтеграл-О»</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Основне джерело живлення 220 В (+22 В, -33 В), 50 Гц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Споживана потужність (без врахування зовнішніх </w:t>
            </w:r>
            <w:proofErr w:type="spellStart"/>
            <w:r w:rsidRPr="00C05B5C">
              <w:rPr>
                <w:rFonts w:ascii="Times New Roman" w:eastAsia="Times New Roman" w:hAnsi="Times New Roman"/>
                <w:sz w:val="20"/>
                <w:szCs w:val="20"/>
                <w:lang w:val="uk-UA" w:eastAsia="ru-RU"/>
              </w:rPr>
              <w:t>сповіщувачів</w:t>
            </w:r>
            <w:proofErr w:type="spellEnd"/>
            <w:r w:rsidRPr="00C05B5C">
              <w:rPr>
                <w:rFonts w:ascii="Times New Roman" w:eastAsia="Times New Roman" w:hAnsi="Times New Roman"/>
                <w:sz w:val="20"/>
                <w:szCs w:val="20"/>
                <w:lang w:val="uk-UA" w:eastAsia="ru-RU"/>
              </w:rPr>
              <w:t xml:space="preserve"> і </w:t>
            </w:r>
            <w:proofErr w:type="spellStart"/>
            <w:r w:rsidRPr="00C05B5C">
              <w:rPr>
                <w:rFonts w:ascii="Times New Roman" w:eastAsia="Times New Roman" w:hAnsi="Times New Roman"/>
                <w:sz w:val="20"/>
                <w:szCs w:val="20"/>
                <w:lang w:val="uk-UA" w:eastAsia="ru-RU"/>
              </w:rPr>
              <w:t>оповіщувачів</w:t>
            </w:r>
            <w:proofErr w:type="spellEnd"/>
            <w:r w:rsidRPr="00C05B5C">
              <w:rPr>
                <w:rFonts w:ascii="Times New Roman" w:eastAsia="Times New Roman" w:hAnsi="Times New Roman"/>
                <w:sz w:val="20"/>
                <w:szCs w:val="20"/>
                <w:lang w:val="uk-UA" w:eastAsia="ru-RU"/>
              </w:rPr>
              <w:t>), ВА, не більше  20</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Напруга джерела резервного живлення, В 10,8 .. 13,2 В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C05B5C">
              <w:rPr>
                <w:rFonts w:ascii="Times New Roman" w:eastAsia="Times New Roman" w:hAnsi="Times New Roman"/>
                <w:sz w:val="20"/>
                <w:szCs w:val="20"/>
                <w:lang w:val="uk-UA" w:eastAsia="ru-RU"/>
              </w:rPr>
              <w:t>A·год</w:t>
            </w:r>
            <w:proofErr w:type="spellEnd"/>
            <w:r w:rsidRPr="00C05B5C">
              <w:rPr>
                <w:rFonts w:ascii="Times New Roman" w:eastAsia="Times New Roman" w:hAnsi="Times New Roman"/>
                <w:sz w:val="20"/>
                <w:szCs w:val="20"/>
                <w:lang w:val="uk-UA" w:eastAsia="ru-RU"/>
              </w:rPr>
              <w:t xml:space="preserve">, </w:t>
            </w:r>
            <w:proofErr w:type="spellStart"/>
            <w:r w:rsidRPr="00C05B5C">
              <w:rPr>
                <w:rFonts w:ascii="Times New Roman" w:eastAsia="Times New Roman" w:hAnsi="Times New Roman"/>
                <w:sz w:val="20"/>
                <w:szCs w:val="20"/>
                <w:lang w:val="uk-UA" w:eastAsia="ru-RU"/>
              </w:rPr>
              <w:t>год</w:t>
            </w:r>
            <w:proofErr w:type="spellEnd"/>
            <w:r w:rsidRPr="00C05B5C">
              <w:rPr>
                <w:rFonts w:ascii="Times New Roman" w:eastAsia="Times New Roman" w:hAnsi="Times New Roman"/>
                <w:sz w:val="20"/>
                <w:szCs w:val="20"/>
                <w:lang w:val="uk-UA" w:eastAsia="ru-RU"/>
              </w:rPr>
              <w:t xml:space="preserve">, не менше: 4  </w:t>
            </w:r>
          </w:p>
          <w:p w:rsidR="00C05B5C" w:rsidRPr="00C05B5C" w:rsidRDefault="00C05B5C" w:rsidP="00C05B5C">
            <w:pPr>
              <w:rPr>
                <w:rFonts w:ascii="Times New Roman" w:eastAsia="Times New Roman" w:hAnsi="Times New Roman"/>
                <w:sz w:val="20"/>
                <w:szCs w:val="20"/>
                <w:lang w:val="uk-UA" w:eastAsia="ru-RU"/>
              </w:rPr>
            </w:pPr>
            <w:r w:rsidRPr="00C05B5C">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C05B5C">
              <w:rPr>
                <w:rFonts w:ascii="Times New Roman" w:eastAsia="Times New Roman" w:hAnsi="Times New Roman"/>
                <w:sz w:val="20"/>
                <w:szCs w:val="20"/>
                <w:lang w:val="uk-UA" w:eastAsia="ru-RU"/>
              </w:rPr>
              <w:t>год</w:t>
            </w:r>
            <w:proofErr w:type="spellEnd"/>
            <w:r w:rsidRPr="00C05B5C">
              <w:rPr>
                <w:rFonts w:ascii="Times New Roman" w:eastAsia="Times New Roman" w:hAnsi="Times New Roman"/>
                <w:sz w:val="20"/>
                <w:szCs w:val="20"/>
                <w:lang w:val="uk-UA" w:eastAsia="ru-RU"/>
              </w:rPr>
              <w:t xml:space="preserve">, не більше 40 </w:t>
            </w:r>
          </w:p>
          <w:p w:rsidR="00001A1F" w:rsidRPr="00DB2DC6" w:rsidRDefault="00C05B5C" w:rsidP="00C05B5C">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DB2DC6">
              <w:rPr>
                <w:rFonts w:ascii="Times New Roman" w:eastAsia="Times New Roman" w:hAnsi="Times New Roman"/>
                <w:sz w:val="20"/>
                <w:szCs w:val="20"/>
                <w:lang w:val="uk-UA" w:eastAsia="ru-RU"/>
              </w:rPr>
              <w:t>сповіщувачів</w:t>
            </w:r>
            <w:proofErr w:type="spellEnd"/>
            <w:r w:rsidRPr="00DB2DC6">
              <w:rPr>
                <w:rFonts w:ascii="Times New Roman" w:eastAsia="Times New Roman" w:hAnsi="Times New Roman"/>
                <w:sz w:val="20"/>
                <w:szCs w:val="20"/>
                <w:lang w:val="uk-UA" w:eastAsia="ru-RU"/>
              </w:rPr>
              <w:t xml:space="preserve"> та </w:t>
            </w:r>
            <w:proofErr w:type="spellStart"/>
            <w:r w:rsidRPr="00DB2DC6">
              <w:rPr>
                <w:rFonts w:ascii="Times New Roman" w:eastAsia="Times New Roman" w:hAnsi="Times New Roman"/>
                <w:sz w:val="20"/>
                <w:szCs w:val="20"/>
                <w:lang w:val="uk-UA" w:eastAsia="ru-RU"/>
              </w:rPr>
              <w:t>оповіщувачів</w:t>
            </w:r>
            <w:proofErr w:type="spellEnd"/>
            <w:r w:rsidRPr="00DB2DC6">
              <w:rPr>
                <w:rFonts w:ascii="Times New Roman" w:eastAsia="Times New Roman" w:hAnsi="Times New Roman"/>
                <w:sz w:val="20"/>
                <w:szCs w:val="20"/>
                <w:lang w:val="uk-UA" w:eastAsia="ru-RU"/>
              </w:rPr>
              <w:t>, без додаткових блоків), мА, не більше: 380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112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lastRenderedPageBreak/>
              <w:t>6</w:t>
            </w:r>
          </w:p>
        </w:tc>
        <w:tc>
          <w:tcPr>
            <w:tcW w:w="1547" w:type="dxa"/>
            <w:vAlign w:val="center"/>
            <w:hideMark/>
          </w:tcPr>
          <w:p w:rsidR="00001A1F" w:rsidRPr="00DB2DC6" w:rsidRDefault="001B7CF5"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«ОРІОН-16І.3.2»</w:t>
            </w:r>
          </w:p>
        </w:tc>
        <w:tc>
          <w:tcPr>
            <w:tcW w:w="4536" w:type="dxa"/>
            <w:vAlign w:val="center"/>
            <w:hideMark/>
          </w:tcPr>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Інформаційна ємність (кількість ШС), од.: 16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Інформативність, од. не менше 20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Кількість шлейфів у  групі: 1-16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Керування приладом 3 клавіатури КЛ16*,  ключі TM, </w:t>
            </w:r>
            <w:proofErr w:type="spellStart"/>
            <w:r w:rsidRPr="001B7CF5">
              <w:rPr>
                <w:rFonts w:ascii="Times New Roman" w:eastAsia="Times New Roman" w:hAnsi="Times New Roman"/>
                <w:sz w:val="20"/>
                <w:szCs w:val="20"/>
                <w:lang w:val="uk-UA" w:eastAsia="ru-RU"/>
              </w:rPr>
              <w:t>Радіокомплект</w:t>
            </w:r>
            <w:proofErr w:type="spellEnd"/>
            <w:r w:rsidRPr="001B7CF5">
              <w:rPr>
                <w:rFonts w:ascii="Times New Roman" w:eastAsia="Times New Roman" w:hAnsi="Times New Roman"/>
                <w:sz w:val="20"/>
                <w:szCs w:val="20"/>
                <w:lang w:val="uk-UA" w:eastAsia="ru-RU"/>
              </w:rPr>
              <w:t xml:space="preserve"> «</w:t>
            </w:r>
            <w:proofErr w:type="spellStart"/>
            <w:r w:rsidRPr="001B7CF5">
              <w:rPr>
                <w:rFonts w:ascii="Times New Roman" w:eastAsia="Times New Roman" w:hAnsi="Times New Roman"/>
                <w:sz w:val="20"/>
                <w:szCs w:val="20"/>
                <w:lang w:val="uk-UA" w:eastAsia="ru-RU"/>
              </w:rPr>
              <w:t>Оріон-РК</w:t>
            </w:r>
            <w:proofErr w:type="spellEnd"/>
            <w:r w:rsidRPr="001B7CF5">
              <w:rPr>
                <w:rFonts w:ascii="Times New Roman" w:eastAsia="Times New Roman" w:hAnsi="Times New Roman"/>
                <w:sz w:val="20"/>
                <w:szCs w:val="20"/>
                <w:lang w:val="uk-UA" w:eastAsia="ru-RU"/>
              </w:rPr>
              <w:t xml:space="preserve">»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Кількість груп шлейфів, не більше 16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Протоколи роботи приладу: «Інтеграл-О»</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Основне джерело живлення 220 В (+22 В, 33 В), 50 Гц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Споживана потужність (без врахування </w:t>
            </w:r>
            <w:proofErr w:type="spellStart"/>
            <w:r w:rsidRPr="001B7CF5">
              <w:rPr>
                <w:rFonts w:ascii="Times New Roman" w:eastAsia="Times New Roman" w:hAnsi="Times New Roman"/>
                <w:sz w:val="20"/>
                <w:szCs w:val="20"/>
                <w:lang w:val="uk-UA" w:eastAsia="ru-RU"/>
              </w:rPr>
              <w:t>сповіщувачів</w:t>
            </w:r>
            <w:proofErr w:type="spellEnd"/>
            <w:r w:rsidRPr="001B7CF5">
              <w:rPr>
                <w:rFonts w:ascii="Times New Roman" w:eastAsia="Times New Roman" w:hAnsi="Times New Roman"/>
                <w:sz w:val="20"/>
                <w:szCs w:val="20"/>
                <w:lang w:val="uk-UA" w:eastAsia="ru-RU"/>
              </w:rPr>
              <w:t xml:space="preserve"> і </w:t>
            </w:r>
            <w:proofErr w:type="spellStart"/>
            <w:r w:rsidRPr="001B7CF5">
              <w:rPr>
                <w:rFonts w:ascii="Times New Roman" w:eastAsia="Times New Roman" w:hAnsi="Times New Roman"/>
                <w:sz w:val="20"/>
                <w:szCs w:val="20"/>
                <w:lang w:val="uk-UA" w:eastAsia="ru-RU"/>
              </w:rPr>
              <w:t>оповіщувачів</w:t>
            </w:r>
            <w:proofErr w:type="spellEnd"/>
            <w:r w:rsidRPr="001B7CF5">
              <w:rPr>
                <w:rFonts w:ascii="Times New Roman" w:eastAsia="Times New Roman" w:hAnsi="Times New Roman"/>
                <w:sz w:val="20"/>
                <w:szCs w:val="20"/>
                <w:lang w:val="uk-UA" w:eastAsia="ru-RU"/>
              </w:rPr>
              <w:t xml:space="preserve">), ВА, не більше зовнішніх 20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Напруга джерела резервного живлення, В 10,8 .. 13,2 В </w:t>
            </w:r>
          </w:p>
          <w:p w:rsidR="001B7CF5" w:rsidRPr="001B7CF5" w:rsidRDefault="001B7CF5" w:rsidP="001B7CF5">
            <w:pPr>
              <w:rPr>
                <w:rFonts w:ascii="Times New Roman" w:eastAsia="Times New Roman" w:hAnsi="Times New Roman"/>
                <w:sz w:val="20"/>
                <w:szCs w:val="20"/>
                <w:lang w:val="uk-UA" w:eastAsia="ru-RU"/>
              </w:rPr>
            </w:pPr>
            <w:r w:rsidRPr="001B7CF5">
              <w:rPr>
                <w:rFonts w:ascii="Times New Roman" w:eastAsia="Times New Roman" w:hAnsi="Times New Roman"/>
                <w:sz w:val="20"/>
                <w:szCs w:val="20"/>
                <w:lang w:val="uk-UA" w:eastAsia="ru-RU"/>
              </w:rPr>
              <w:t xml:space="preserve">Час роботи від повністю зарядженого акумулятора ємністю 7 </w:t>
            </w:r>
            <w:proofErr w:type="spellStart"/>
            <w:r w:rsidRPr="001B7CF5">
              <w:rPr>
                <w:rFonts w:ascii="Times New Roman" w:eastAsia="Times New Roman" w:hAnsi="Times New Roman"/>
                <w:sz w:val="20"/>
                <w:szCs w:val="20"/>
                <w:lang w:val="uk-UA" w:eastAsia="ru-RU"/>
              </w:rPr>
              <w:t>A·год</w:t>
            </w:r>
            <w:proofErr w:type="spellEnd"/>
            <w:r w:rsidRPr="001B7CF5">
              <w:rPr>
                <w:rFonts w:ascii="Times New Roman" w:eastAsia="Times New Roman" w:hAnsi="Times New Roman"/>
                <w:sz w:val="20"/>
                <w:szCs w:val="20"/>
                <w:lang w:val="uk-UA" w:eastAsia="ru-RU"/>
              </w:rPr>
              <w:t xml:space="preserve"> в «черговому» режимі або в режимі «тривога», </w:t>
            </w:r>
            <w:proofErr w:type="spellStart"/>
            <w:r w:rsidRPr="001B7CF5">
              <w:rPr>
                <w:rFonts w:ascii="Times New Roman" w:eastAsia="Times New Roman" w:hAnsi="Times New Roman"/>
                <w:sz w:val="20"/>
                <w:szCs w:val="20"/>
                <w:lang w:val="uk-UA" w:eastAsia="ru-RU"/>
              </w:rPr>
              <w:t>год</w:t>
            </w:r>
            <w:proofErr w:type="spellEnd"/>
            <w:r w:rsidRPr="001B7CF5">
              <w:rPr>
                <w:rFonts w:ascii="Times New Roman" w:eastAsia="Times New Roman" w:hAnsi="Times New Roman"/>
                <w:sz w:val="20"/>
                <w:szCs w:val="20"/>
                <w:lang w:val="uk-UA" w:eastAsia="ru-RU"/>
              </w:rPr>
              <w:t xml:space="preserve">, не менше 4  </w:t>
            </w:r>
          </w:p>
          <w:p w:rsidR="00001A1F" w:rsidRPr="00DB2DC6" w:rsidRDefault="001B7CF5" w:rsidP="001B7CF5">
            <w:pPr>
              <w:rPr>
                <w:rFonts w:ascii="Times New Roman" w:hAnsi="Times New Roman"/>
                <w:sz w:val="20"/>
                <w:szCs w:val="20"/>
                <w:lang w:val="uk-UA"/>
              </w:rPr>
            </w:pPr>
            <w:r w:rsidRPr="00DB2DC6">
              <w:rPr>
                <w:rFonts w:ascii="Times New Roman" w:eastAsia="Times New Roman" w:hAnsi="Times New Roman"/>
                <w:sz w:val="20"/>
                <w:szCs w:val="20"/>
                <w:lang w:val="uk-UA" w:eastAsia="ru-RU"/>
              </w:rPr>
              <w:t xml:space="preserve">Час відновлення повної ємності акумулятора, </w:t>
            </w:r>
            <w:proofErr w:type="spellStart"/>
            <w:r w:rsidRPr="00DB2DC6">
              <w:rPr>
                <w:rFonts w:ascii="Times New Roman" w:eastAsia="Times New Roman" w:hAnsi="Times New Roman"/>
                <w:sz w:val="20"/>
                <w:szCs w:val="20"/>
                <w:lang w:val="uk-UA" w:eastAsia="ru-RU"/>
              </w:rPr>
              <w:t>год</w:t>
            </w:r>
            <w:proofErr w:type="spellEnd"/>
            <w:r w:rsidRPr="00DB2DC6">
              <w:rPr>
                <w:rFonts w:ascii="Times New Roman" w:eastAsia="Times New Roman" w:hAnsi="Times New Roman"/>
                <w:sz w:val="20"/>
                <w:szCs w:val="20"/>
                <w:lang w:val="uk-UA" w:eastAsia="ru-RU"/>
              </w:rPr>
              <w:t>, не більше 40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202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w:t>
            </w:r>
          </w:p>
        </w:tc>
        <w:tc>
          <w:tcPr>
            <w:tcW w:w="1547" w:type="dxa"/>
            <w:vAlign w:val="center"/>
            <w:hideMark/>
          </w:tcPr>
          <w:p w:rsidR="00001A1F" w:rsidRPr="00DB2DC6" w:rsidRDefault="001B7CF5"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 xml:space="preserve">ППК «Оріон </w:t>
            </w:r>
            <w:r w:rsidRPr="00DB2DC6">
              <w:rPr>
                <w:rFonts w:ascii="Times New Roman" w:eastAsia="MS Mincho" w:hAnsi="Times New Roman"/>
                <w:color w:val="000000"/>
                <w:sz w:val="20"/>
                <w:szCs w:val="20"/>
                <w:lang w:val="en-US" w:eastAsia="ja-JP"/>
              </w:rPr>
              <w:t>NOVA</w:t>
            </w:r>
            <w:r w:rsidRPr="00DB2DC6">
              <w:rPr>
                <w:rFonts w:ascii="Times New Roman" w:eastAsia="MS Mincho" w:hAnsi="Times New Roman"/>
                <w:color w:val="000000"/>
                <w:sz w:val="20"/>
                <w:szCs w:val="20"/>
                <w:lang w:val="uk-UA" w:eastAsia="ja-JP"/>
              </w:rPr>
              <w:t xml:space="preserve"> </w:t>
            </w:r>
            <w:r w:rsidRPr="00DB2DC6">
              <w:rPr>
                <w:rFonts w:ascii="Times New Roman" w:eastAsia="MS Mincho" w:hAnsi="Times New Roman"/>
                <w:color w:val="000000"/>
                <w:sz w:val="20"/>
                <w:szCs w:val="20"/>
                <w:lang w:val="en-US" w:eastAsia="ja-JP"/>
              </w:rPr>
              <w:t>8+</w:t>
            </w:r>
            <w:r w:rsidRPr="00DB2DC6">
              <w:rPr>
                <w:rFonts w:ascii="Times New Roman" w:eastAsia="MS Mincho" w:hAnsi="Times New Roman"/>
                <w:color w:val="000000"/>
                <w:sz w:val="20"/>
                <w:szCs w:val="20"/>
                <w:lang w:val="uk-UA" w:eastAsia="ja-JP"/>
              </w:rPr>
              <w:t>»</w:t>
            </w:r>
          </w:p>
        </w:tc>
        <w:tc>
          <w:tcPr>
            <w:tcW w:w="4536" w:type="dxa"/>
            <w:vAlign w:val="center"/>
            <w:hideMark/>
          </w:tcPr>
          <w:p w:rsidR="001B7CF5" w:rsidRPr="00DB2DC6" w:rsidRDefault="00001A1F" w:rsidP="001B7CF5">
            <w:pPr>
              <w:rPr>
                <w:rFonts w:ascii="Times New Roman" w:eastAsia="Times New Roman" w:hAnsi="Times New Roman"/>
                <w:color w:val="000000"/>
                <w:sz w:val="20"/>
                <w:szCs w:val="20"/>
                <w:lang w:val="uk-UA" w:eastAsia="ru-RU"/>
              </w:rPr>
            </w:pPr>
            <w:r w:rsidRPr="00DB2DC6">
              <w:rPr>
                <w:rFonts w:ascii="Times New Roman" w:hAnsi="Times New Roman"/>
                <w:sz w:val="20"/>
                <w:szCs w:val="20"/>
                <w:lang w:val="uk-UA"/>
              </w:rPr>
              <w:t xml:space="preserve"> </w:t>
            </w:r>
            <w:r w:rsidR="001B7CF5" w:rsidRPr="00DB2DC6">
              <w:rPr>
                <w:rFonts w:ascii="Times New Roman" w:eastAsia="Times New Roman" w:hAnsi="Times New Roman"/>
                <w:color w:val="000000"/>
                <w:sz w:val="20"/>
                <w:szCs w:val="20"/>
                <w:lang w:val="uk-UA" w:eastAsia="ru-RU"/>
              </w:rPr>
              <w:t xml:space="preserve">Інформаційна ємність (кількість зон), од. до 128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Протокол роботи з ПЦС «</w:t>
            </w:r>
            <w:proofErr w:type="spellStart"/>
            <w:r w:rsidRPr="001B7CF5">
              <w:rPr>
                <w:rFonts w:ascii="Times New Roman" w:eastAsia="Times New Roman" w:hAnsi="Times New Roman"/>
                <w:color w:val="000000"/>
                <w:sz w:val="20"/>
                <w:szCs w:val="20"/>
                <w:lang w:val="uk-UA" w:eastAsia="ru-RU"/>
              </w:rPr>
              <w:t>Мост</w:t>
            </w:r>
            <w:proofErr w:type="spellEnd"/>
            <w:r w:rsidRPr="001B7CF5">
              <w:rPr>
                <w:rFonts w:ascii="Times New Roman" w:eastAsia="Times New Roman" w:hAnsi="Times New Roman"/>
                <w:color w:val="000000"/>
                <w:sz w:val="20"/>
                <w:szCs w:val="20"/>
                <w:lang w:val="uk-UA" w:eastAsia="ru-RU"/>
              </w:rPr>
              <w:t xml:space="preserve">»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Інформативність (кількість повідомлень в протоколі обміну з ПЦС), од., не менше 65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Керування ППК Клавіатури  K-LED4/8/16, K-LCD, K-GLCD (до 15-ти </w:t>
            </w:r>
            <w:proofErr w:type="spellStart"/>
            <w:r w:rsidRPr="001B7CF5">
              <w:rPr>
                <w:rFonts w:ascii="Times New Roman" w:eastAsia="Times New Roman" w:hAnsi="Times New Roman"/>
                <w:color w:val="000000"/>
                <w:sz w:val="20"/>
                <w:szCs w:val="20"/>
                <w:lang w:val="uk-UA" w:eastAsia="ru-RU"/>
              </w:rPr>
              <w:t>шт</w:t>
            </w:r>
            <w:proofErr w:type="spellEnd"/>
            <w:r w:rsidRPr="001B7CF5">
              <w:rPr>
                <w:rFonts w:ascii="Times New Roman" w:eastAsia="Times New Roman" w:hAnsi="Times New Roman"/>
                <w:color w:val="000000"/>
                <w:sz w:val="20"/>
                <w:szCs w:val="20"/>
                <w:lang w:val="uk-UA" w:eastAsia="ru-RU"/>
              </w:rPr>
              <w:t xml:space="preserve">),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Інтерфейси для зчитувачів </w:t>
            </w:r>
            <w:proofErr w:type="spellStart"/>
            <w:r w:rsidRPr="001B7CF5">
              <w:rPr>
                <w:rFonts w:ascii="Times New Roman" w:eastAsia="Times New Roman" w:hAnsi="Times New Roman"/>
                <w:color w:val="000000"/>
                <w:sz w:val="20"/>
                <w:szCs w:val="20"/>
                <w:lang w:val="uk-UA" w:eastAsia="ru-RU"/>
              </w:rPr>
              <w:t>Touch</w:t>
            </w:r>
            <w:proofErr w:type="spellEnd"/>
            <w:r w:rsidRPr="001B7CF5">
              <w:rPr>
                <w:rFonts w:ascii="Times New Roman" w:eastAsia="Times New Roman" w:hAnsi="Times New Roman"/>
                <w:color w:val="000000"/>
                <w:sz w:val="20"/>
                <w:szCs w:val="20"/>
                <w:lang w:val="uk-UA" w:eastAsia="ru-RU"/>
              </w:rPr>
              <w:t xml:space="preserve"> </w:t>
            </w:r>
            <w:proofErr w:type="spellStart"/>
            <w:r w:rsidRPr="001B7CF5">
              <w:rPr>
                <w:rFonts w:ascii="Times New Roman" w:eastAsia="Times New Roman" w:hAnsi="Times New Roman"/>
                <w:color w:val="000000"/>
                <w:sz w:val="20"/>
                <w:szCs w:val="20"/>
                <w:lang w:val="uk-UA" w:eastAsia="ru-RU"/>
              </w:rPr>
              <w:t>Memory</w:t>
            </w:r>
            <w:proofErr w:type="spellEnd"/>
            <w:r w:rsidRPr="001B7CF5">
              <w:rPr>
                <w:rFonts w:ascii="Times New Roman" w:eastAsia="Times New Roman" w:hAnsi="Times New Roman"/>
                <w:color w:val="000000"/>
                <w:sz w:val="20"/>
                <w:szCs w:val="20"/>
                <w:lang w:val="uk-UA" w:eastAsia="ru-RU"/>
              </w:rPr>
              <w:t xml:space="preserve"> та </w:t>
            </w:r>
            <w:proofErr w:type="spellStart"/>
            <w:r w:rsidRPr="001B7CF5">
              <w:rPr>
                <w:rFonts w:ascii="Times New Roman" w:eastAsia="Times New Roman" w:hAnsi="Times New Roman"/>
                <w:color w:val="000000"/>
                <w:sz w:val="20"/>
                <w:szCs w:val="20"/>
                <w:lang w:val="uk-UA" w:eastAsia="ru-RU"/>
              </w:rPr>
              <w:t>Wiegand</w:t>
            </w:r>
            <w:proofErr w:type="spellEnd"/>
            <w:r w:rsidRPr="001B7CF5">
              <w:rPr>
                <w:rFonts w:ascii="Times New Roman" w:eastAsia="Times New Roman" w:hAnsi="Times New Roman"/>
                <w:color w:val="000000"/>
                <w:sz w:val="20"/>
                <w:szCs w:val="20"/>
                <w:lang w:val="uk-UA" w:eastAsia="ru-RU"/>
              </w:rPr>
              <w:t xml:space="preserve">, Додаток </w:t>
            </w:r>
            <w:proofErr w:type="spellStart"/>
            <w:r w:rsidRPr="001B7CF5">
              <w:rPr>
                <w:rFonts w:ascii="Times New Roman" w:eastAsia="Times New Roman" w:hAnsi="Times New Roman"/>
                <w:color w:val="000000"/>
                <w:sz w:val="20"/>
                <w:szCs w:val="20"/>
                <w:lang w:val="uk-UA" w:eastAsia="ru-RU"/>
              </w:rPr>
              <w:t>Control</w:t>
            </w:r>
            <w:proofErr w:type="spellEnd"/>
            <w:r w:rsidRPr="001B7CF5">
              <w:rPr>
                <w:rFonts w:ascii="Times New Roman" w:eastAsia="Times New Roman" w:hAnsi="Times New Roman"/>
                <w:color w:val="000000"/>
                <w:sz w:val="20"/>
                <w:szCs w:val="20"/>
                <w:lang w:val="uk-UA" w:eastAsia="ru-RU"/>
              </w:rPr>
              <w:t xml:space="preserve"> NOVA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Тривалість порушення ШС, при якій формується тривожне сповіщення, </w:t>
            </w:r>
            <w:proofErr w:type="spellStart"/>
            <w:r w:rsidRPr="001B7CF5">
              <w:rPr>
                <w:rFonts w:ascii="Times New Roman" w:eastAsia="Times New Roman" w:hAnsi="Times New Roman"/>
                <w:color w:val="000000"/>
                <w:sz w:val="20"/>
                <w:szCs w:val="20"/>
                <w:lang w:val="uk-UA" w:eastAsia="ru-RU"/>
              </w:rPr>
              <w:t>мс</w:t>
            </w:r>
            <w:proofErr w:type="spellEnd"/>
            <w:r w:rsidRPr="001B7CF5">
              <w:rPr>
                <w:rFonts w:ascii="Times New Roman" w:eastAsia="Times New Roman" w:hAnsi="Times New Roman"/>
                <w:color w:val="000000"/>
                <w:sz w:val="20"/>
                <w:szCs w:val="20"/>
                <w:lang w:val="uk-UA" w:eastAsia="ru-RU"/>
              </w:rPr>
              <w:t xml:space="preserve">, більше 400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Тривалість порушення ШС, при якій не формується тривожне сповіщення, </w:t>
            </w:r>
            <w:proofErr w:type="spellStart"/>
            <w:r w:rsidRPr="001B7CF5">
              <w:rPr>
                <w:rFonts w:ascii="Times New Roman" w:eastAsia="Times New Roman" w:hAnsi="Times New Roman"/>
                <w:color w:val="000000"/>
                <w:sz w:val="20"/>
                <w:szCs w:val="20"/>
                <w:lang w:val="uk-UA" w:eastAsia="ru-RU"/>
              </w:rPr>
              <w:t>мс</w:t>
            </w:r>
            <w:proofErr w:type="spellEnd"/>
            <w:r w:rsidRPr="001B7CF5">
              <w:rPr>
                <w:rFonts w:ascii="Times New Roman" w:eastAsia="Times New Roman" w:hAnsi="Times New Roman"/>
                <w:color w:val="000000"/>
                <w:sz w:val="20"/>
                <w:szCs w:val="20"/>
                <w:lang w:val="uk-UA" w:eastAsia="ru-RU"/>
              </w:rPr>
              <w:t xml:space="preserve">, менше 350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Час технічної готовності ППК до роботи, с, не більше 10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Максимальний опір ШС без урахування опору виносного резистора, Ом, не більше 470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Опір виносного резистора, </w:t>
            </w:r>
            <w:proofErr w:type="spellStart"/>
            <w:r w:rsidRPr="001B7CF5">
              <w:rPr>
                <w:rFonts w:ascii="Times New Roman" w:eastAsia="Times New Roman" w:hAnsi="Times New Roman"/>
                <w:color w:val="000000"/>
                <w:sz w:val="20"/>
                <w:szCs w:val="20"/>
                <w:lang w:val="uk-UA" w:eastAsia="ru-RU"/>
              </w:rPr>
              <w:t>кОм</w:t>
            </w:r>
            <w:proofErr w:type="spellEnd"/>
            <w:r w:rsidRPr="001B7CF5">
              <w:rPr>
                <w:rFonts w:ascii="Times New Roman" w:eastAsia="Times New Roman" w:hAnsi="Times New Roman"/>
                <w:color w:val="000000"/>
                <w:sz w:val="20"/>
                <w:szCs w:val="20"/>
                <w:lang w:val="uk-UA" w:eastAsia="ru-RU"/>
              </w:rPr>
              <w:t xml:space="preserve"> 3</w:t>
            </w:r>
            <w:r w:rsidRPr="001B7CF5">
              <w:rPr>
                <w:rFonts w:ascii="Times New Roman" w:eastAsia="Times New Roman" w:hAnsi="Times New Roman"/>
                <w:color w:val="000000"/>
                <w:sz w:val="20"/>
                <w:szCs w:val="20"/>
                <w:lang w:val="uk-UA" w:eastAsia="ru-RU"/>
              </w:rPr>
              <w:sym w:font="Arial" w:char="F0B1"/>
            </w:r>
            <w:r w:rsidRPr="001B7CF5">
              <w:rPr>
                <w:rFonts w:ascii="Times New Roman" w:eastAsia="Times New Roman" w:hAnsi="Times New Roman"/>
                <w:color w:val="000000"/>
                <w:sz w:val="20"/>
                <w:szCs w:val="20"/>
                <w:lang w:val="uk-UA" w:eastAsia="ru-RU"/>
              </w:rPr>
              <w:t xml:space="preserve">1%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Опір витоку між проводами ШС і між кожним проводом шлейфу і «землею», </w:t>
            </w:r>
            <w:proofErr w:type="spellStart"/>
            <w:r w:rsidRPr="001B7CF5">
              <w:rPr>
                <w:rFonts w:ascii="Times New Roman" w:eastAsia="Times New Roman" w:hAnsi="Times New Roman"/>
                <w:color w:val="000000"/>
                <w:sz w:val="20"/>
                <w:szCs w:val="20"/>
                <w:lang w:val="uk-UA" w:eastAsia="ru-RU"/>
              </w:rPr>
              <w:t>кОм</w:t>
            </w:r>
            <w:proofErr w:type="spellEnd"/>
            <w:r w:rsidRPr="001B7CF5">
              <w:rPr>
                <w:rFonts w:ascii="Times New Roman" w:eastAsia="Times New Roman" w:hAnsi="Times New Roman"/>
                <w:color w:val="000000"/>
                <w:sz w:val="20"/>
                <w:szCs w:val="20"/>
                <w:lang w:val="uk-UA" w:eastAsia="ru-RU"/>
              </w:rPr>
              <w:t xml:space="preserve">, не менше 20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Величина напруги в точках підключення ШС, В 8,0–12,0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Величина струму в ШС в черговому режимі, мА 2,2–5,0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Струм, що комутується через вихід POUT та сумарний струм через всі виходи +12V, мА, не більше 350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lastRenderedPageBreak/>
              <w:t xml:space="preserve">Струм, що комутується через вихід SIR, мА, не більше 500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Вихідна напруга БЖ ППК, В 13,8+-0,2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Значення напруги на клемах АКБ, при якому видається сповіщення про розряд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АКБ, В 11+-0,2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Напруга мережі змінного струму, до якої підключається  ППК та модуль M-ZP </w:t>
            </w:r>
            <w:proofErr w:type="spellStart"/>
            <w:r w:rsidRPr="001B7CF5">
              <w:rPr>
                <w:rFonts w:ascii="Times New Roman" w:eastAsia="Times New Roman" w:hAnsi="Times New Roman"/>
                <w:color w:val="000000"/>
                <w:sz w:val="20"/>
                <w:szCs w:val="20"/>
                <w:lang w:val="uk-UA" w:eastAsia="ru-RU"/>
              </w:rPr>
              <w:t>box</w:t>
            </w:r>
            <w:proofErr w:type="spellEnd"/>
            <w:r w:rsidRPr="001B7CF5">
              <w:rPr>
                <w:rFonts w:ascii="Times New Roman" w:eastAsia="Times New Roman" w:hAnsi="Times New Roman"/>
                <w:color w:val="000000"/>
                <w:sz w:val="20"/>
                <w:szCs w:val="20"/>
                <w:lang w:val="uk-UA" w:eastAsia="ru-RU"/>
              </w:rPr>
              <w:t xml:space="preserve">, В частотою (50+-1) Гц 187–242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Потужність, що споживається від електромережі, ВА, не більше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ППК (зі встановленим модулем M-Z) 30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 xml:space="preserve">Модулем M-ZP </w:t>
            </w:r>
            <w:proofErr w:type="spellStart"/>
            <w:r w:rsidRPr="001B7CF5">
              <w:rPr>
                <w:rFonts w:ascii="Times New Roman" w:eastAsia="Times New Roman" w:hAnsi="Times New Roman"/>
                <w:color w:val="000000"/>
                <w:sz w:val="20"/>
                <w:szCs w:val="20"/>
                <w:lang w:val="uk-UA" w:eastAsia="ru-RU"/>
              </w:rPr>
              <w:t>box</w:t>
            </w:r>
            <w:proofErr w:type="spellEnd"/>
            <w:r w:rsidRPr="001B7CF5">
              <w:rPr>
                <w:rFonts w:ascii="Times New Roman" w:eastAsia="Times New Roman" w:hAnsi="Times New Roman"/>
                <w:color w:val="000000"/>
                <w:sz w:val="20"/>
                <w:szCs w:val="20"/>
                <w:lang w:val="uk-UA" w:eastAsia="ru-RU"/>
              </w:rPr>
              <w:t xml:space="preserve"> 30 </w:t>
            </w:r>
          </w:p>
          <w:p w:rsidR="001B7CF5" w:rsidRPr="001B7CF5" w:rsidRDefault="001B7CF5" w:rsidP="001B7CF5">
            <w:pPr>
              <w:rPr>
                <w:rFonts w:ascii="Times New Roman" w:eastAsia="Times New Roman" w:hAnsi="Times New Roman"/>
                <w:color w:val="000000"/>
                <w:sz w:val="20"/>
                <w:szCs w:val="20"/>
                <w:lang w:val="uk-UA" w:eastAsia="ru-RU"/>
              </w:rPr>
            </w:pPr>
            <w:r w:rsidRPr="001B7CF5">
              <w:rPr>
                <w:rFonts w:ascii="Times New Roman" w:eastAsia="Times New Roman" w:hAnsi="Times New Roman"/>
                <w:color w:val="000000"/>
                <w:sz w:val="20"/>
                <w:szCs w:val="20"/>
                <w:lang w:val="uk-UA" w:eastAsia="ru-RU"/>
              </w:rPr>
              <w:t>Ємність АКБ ППК, А</w:t>
            </w:r>
            <w:r w:rsidR="00A52EDD">
              <w:rPr>
                <w:rFonts w:ascii="Times New Roman" w:eastAsia="Times New Roman" w:hAnsi="Times New Roman"/>
                <w:color w:val="000000"/>
                <w:sz w:val="20"/>
                <w:szCs w:val="20"/>
                <w:lang w:val="uk-UA" w:eastAsia="ru-RU"/>
              </w:rPr>
              <w:t>/</w:t>
            </w:r>
            <w:r w:rsidRPr="001B7CF5">
              <w:rPr>
                <w:rFonts w:ascii="Times New Roman" w:eastAsia="Times New Roman" w:hAnsi="Times New Roman"/>
                <w:color w:val="000000"/>
                <w:sz w:val="20"/>
                <w:szCs w:val="20"/>
                <w:lang w:val="uk-UA" w:eastAsia="ru-RU"/>
              </w:rPr>
              <w:t xml:space="preserve">год. 7 </w:t>
            </w:r>
          </w:p>
          <w:p w:rsidR="00001A1F" w:rsidRPr="00DB2DC6" w:rsidRDefault="001B7CF5" w:rsidP="001B7CF5">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Напруга на клемах АКБ, необхідна для забезпечення роботи ППК, В 10,8–13,8</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6471BD" w:rsidRPr="000D0AFE" w:rsidTr="00A52EDD">
        <w:trPr>
          <w:trHeight w:val="450"/>
        </w:trPr>
        <w:tc>
          <w:tcPr>
            <w:tcW w:w="546" w:type="dxa"/>
            <w:vAlign w:val="center"/>
            <w:hideMark/>
          </w:tcPr>
          <w:p w:rsidR="006471BD" w:rsidRPr="00001A1F" w:rsidRDefault="006471BD" w:rsidP="00001A1F">
            <w:pPr>
              <w:rPr>
                <w:rFonts w:ascii="Times New Roman" w:hAnsi="Times New Roman"/>
                <w:lang w:val="uk-UA"/>
              </w:rPr>
            </w:pPr>
            <w:r w:rsidRPr="00001A1F">
              <w:rPr>
                <w:rFonts w:ascii="Times New Roman" w:hAnsi="Times New Roman"/>
                <w:lang w:val="uk-UA"/>
              </w:rPr>
              <w:lastRenderedPageBreak/>
              <w:t>8</w:t>
            </w:r>
          </w:p>
        </w:tc>
        <w:tc>
          <w:tcPr>
            <w:tcW w:w="1547" w:type="dxa"/>
            <w:hideMark/>
          </w:tcPr>
          <w:p w:rsidR="006471BD" w:rsidRPr="00DB2DC6" w:rsidRDefault="006471BD">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Модуль нарощування шлейфів (зон) </w:t>
            </w:r>
            <w:r w:rsidRPr="00DB2DC6">
              <w:rPr>
                <w:rFonts w:ascii="Times New Roman" w:hAnsi="Times New Roman"/>
                <w:color w:val="000000"/>
                <w:sz w:val="20"/>
                <w:szCs w:val="20"/>
                <w:lang w:val="en-US" w:eastAsia="uk-UA"/>
              </w:rPr>
              <w:t>M</w:t>
            </w:r>
            <w:r w:rsidRPr="00DB2DC6">
              <w:rPr>
                <w:rFonts w:ascii="Times New Roman" w:hAnsi="Times New Roman"/>
                <w:color w:val="000000"/>
                <w:sz w:val="20"/>
                <w:szCs w:val="20"/>
                <w:lang w:val="uk-UA" w:eastAsia="uk-UA"/>
              </w:rPr>
              <w:t>-</w:t>
            </w:r>
            <w:r w:rsidRPr="00DB2DC6">
              <w:rPr>
                <w:rFonts w:ascii="Times New Roman" w:hAnsi="Times New Roman"/>
                <w:color w:val="000000"/>
                <w:sz w:val="20"/>
                <w:szCs w:val="20"/>
                <w:lang w:val="en-US" w:eastAsia="uk-UA"/>
              </w:rPr>
              <w:t>Z</w:t>
            </w:r>
          </w:p>
        </w:tc>
        <w:tc>
          <w:tcPr>
            <w:tcW w:w="4536" w:type="dxa"/>
            <w:hideMark/>
          </w:tcPr>
          <w:p w:rsidR="006471BD" w:rsidRPr="00DB2DC6" w:rsidRDefault="006471BD">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Напруга живлення, В (входи +12V, GND) 10,8 – 13,8 </w:t>
            </w:r>
          </w:p>
          <w:p w:rsidR="006471BD" w:rsidRPr="00DB2DC6" w:rsidRDefault="006471BD">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Струм споживання, мА, не більше 60 </w:t>
            </w:r>
          </w:p>
          <w:p w:rsidR="006471BD" w:rsidRPr="00DB2DC6" w:rsidRDefault="006471BD">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Кількість шлейфів сигналізації 8 </w:t>
            </w:r>
          </w:p>
          <w:p w:rsidR="006471BD" w:rsidRPr="00DB2DC6" w:rsidRDefault="006471BD">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Середній строк експлуатації, років 10 </w:t>
            </w:r>
          </w:p>
          <w:p w:rsidR="006471BD" w:rsidRPr="00DB2DC6" w:rsidRDefault="006471BD">
            <w:pPr>
              <w:rPr>
                <w:rFonts w:ascii="Times New Roman" w:hAnsi="Times New Roman"/>
                <w:sz w:val="20"/>
                <w:szCs w:val="20"/>
                <w:lang w:val="uk-UA" w:eastAsia="uk-UA"/>
              </w:rPr>
            </w:pPr>
            <w:r w:rsidRPr="00DB2DC6">
              <w:rPr>
                <w:rFonts w:ascii="Times New Roman" w:hAnsi="Times New Roman"/>
                <w:sz w:val="20"/>
                <w:szCs w:val="20"/>
                <w:lang w:val="uk-UA" w:eastAsia="uk-UA"/>
              </w:rPr>
              <w:t>Середній наробіток на відмову, годин, не менше 20 000</w:t>
            </w:r>
          </w:p>
        </w:tc>
        <w:tc>
          <w:tcPr>
            <w:tcW w:w="1843" w:type="dxa"/>
          </w:tcPr>
          <w:p w:rsidR="006471BD" w:rsidRPr="00001A1F" w:rsidRDefault="006471BD" w:rsidP="00001A1F">
            <w:pPr>
              <w:rPr>
                <w:lang w:val="uk-UA"/>
              </w:rPr>
            </w:pPr>
          </w:p>
        </w:tc>
        <w:tc>
          <w:tcPr>
            <w:tcW w:w="1842" w:type="dxa"/>
          </w:tcPr>
          <w:p w:rsidR="006471BD" w:rsidRPr="00001A1F" w:rsidRDefault="006471BD" w:rsidP="00001A1F">
            <w:pPr>
              <w:rPr>
                <w:lang w:val="uk-UA"/>
              </w:rPr>
            </w:pPr>
          </w:p>
        </w:tc>
      </w:tr>
      <w:tr w:rsidR="0052713F" w:rsidRPr="00001A1F" w:rsidTr="00A52EDD">
        <w:trPr>
          <w:trHeight w:val="450"/>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9</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Модуль нарощування шлейфів (зон) </w:t>
            </w:r>
            <w:r w:rsidRPr="00DB2DC6">
              <w:rPr>
                <w:rFonts w:ascii="Times New Roman" w:hAnsi="Times New Roman"/>
                <w:color w:val="000000"/>
                <w:sz w:val="20"/>
                <w:szCs w:val="20"/>
                <w:lang w:val="en-US" w:eastAsia="uk-UA"/>
              </w:rPr>
              <w:t>M</w:t>
            </w:r>
            <w:r w:rsidRPr="00DB2DC6">
              <w:rPr>
                <w:rFonts w:ascii="Times New Roman" w:hAnsi="Times New Roman"/>
                <w:color w:val="000000"/>
                <w:sz w:val="20"/>
                <w:szCs w:val="20"/>
                <w:lang w:val="uk-UA" w:eastAsia="uk-UA"/>
              </w:rPr>
              <w:t>-</w:t>
            </w:r>
            <w:r w:rsidRPr="00DB2DC6">
              <w:rPr>
                <w:rFonts w:ascii="Times New Roman" w:hAnsi="Times New Roman"/>
                <w:color w:val="000000"/>
                <w:sz w:val="20"/>
                <w:szCs w:val="20"/>
                <w:lang w:val="en-US" w:eastAsia="uk-UA"/>
              </w:rPr>
              <w:t>Z</w:t>
            </w:r>
            <w:r w:rsidRPr="00DB2DC6">
              <w:rPr>
                <w:rFonts w:ascii="Times New Roman" w:hAnsi="Times New Roman"/>
                <w:color w:val="000000"/>
                <w:sz w:val="20"/>
                <w:szCs w:val="20"/>
                <w:lang w:val="uk-UA" w:eastAsia="uk-UA"/>
              </w:rPr>
              <w:t xml:space="preserve"> </w:t>
            </w:r>
            <w:r w:rsidRPr="00DB2DC6">
              <w:rPr>
                <w:rFonts w:ascii="Times New Roman" w:hAnsi="Times New Roman"/>
                <w:color w:val="000000"/>
                <w:sz w:val="20"/>
                <w:szCs w:val="20"/>
                <w:lang w:val="en-US" w:eastAsia="uk-UA"/>
              </w:rPr>
              <w:t>box</w:t>
            </w:r>
          </w:p>
        </w:tc>
        <w:tc>
          <w:tcPr>
            <w:tcW w:w="4536" w:type="dxa"/>
            <w:hideMark/>
          </w:tcPr>
          <w:p w:rsidR="0052713F" w:rsidRPr="00DB2DC6" w:rsidRDefault="0052713F">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Напруга живлення, В (входи +12V, GND) 10,8 – 13,8 </w:t>
            </w:r>
          </w:p>
          <w:p w:rsidR="0052713F" w:rsidRPr="00DB2DC6" w:rsidRDefault="0052713F">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Струм споживання, мА, не більше 60 </w:t>
            </w:r>
          </w:p>
          <w:p w:rsidR="0052713F" w:rsidRPr="00DB2DC6" w:rsidRDefault="0052713F">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Кількість шлейфів сигналізації 8 </w:t>
            </w:r>
          </w:p>
          <w:p w:rsidR="0052713F" w:rsidRPr="00DB2DC6" w:rsidRDefault="0052713F">
            <w:pPr>
              <w:rPr>
                <w:rFonts w:ascii="Times New Roman" w:hAnsi="Times New Roman"/>
                <w:sz w:val="20"/>
                <w:szCs w:val="20"/>
                <w:lang w:val="uk-UA" w:eastAsia="uk-UA"/>
              </w:rPr>
            </w:pPr>
            <w:r w:rsidRPr="00DB2DC6">
              <w:rPr>
                <w:rFonts w:ascii="Times New Roman" w:hAnsi="Times New Roman"/>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01A1F" w:rsidTr="00A52EDD">
        <w:trPr>
          <w:trHeight w:val="675"/>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10</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Модуль підключення до мережі </w:t>
            </w:r>
            <w:r w:rsidRPr="00DB2DC6">
              <w:rPr>
                <w:rFonts w:ascii="Times New Roman" w:hAnsi="Times New Roman"/>
                <w:color w:val="000000"/>
                <w:sz w:val="20"/>
                <w:szCs w:val="20"/>
                <w:lang w:val="en-US" w:eastAsia="uk-UA"/>
              </w:rPr>
              <w:t>GSM</w:t>
            </w:r>
            <w:r w:rsidRPr="00DB2DC6">
              <w:rPr>
                <w:rFonts w:ascii="Times New Roman" w:hAnsi="Times New Roman"/>
                <w:color w:val="000000"/>
                <w:sz w:val="20"/>
                <w:szCs w:val="20"/>
                <w:lang w:eastAsia="uk-UA"/>
              </w:rPr>
              <w:t xml:space="preserve"> </w:t>
            </w:r>
            <w:r w:rsidRPr="00DB2DC6">
              <w:rPr>
                <w:rFonts w:ascii="Times New Roman" w:hAnsi="Times New Roman"/>
                <w:color w:val="000000"/>
                <w:sz w:val="20"/>
                <w:szCs w:val="20"/>
                <w:lang w:val="en-US" w:eastAsia="uk-UA"/>
              </w:rPr>
              <w:t>M</w:t>
            </w:r>
            <w:r w:rsidRPr="00DB2DC6">
              <w:rPr>
                <w:rFonts w:ascii="Times New Roman" w:hAnsi="Times New Roman"/>
                <w:color w:val="000000"/>
                <w:sz w:val="20"/>
                <w:szCs w:val="20"/>
                <w:lang w:val="uk-UA" w:eastAsia="uk-UA"/>
              </w:rPr>
              <w:t>-</w:t>
            </w:r>
            <w:r w:rsidRPr="00DB2DC6">
              <w:rPr>
                <w:rFonts w:ascii="Times New Roman" w:hAnsi="Times New Roman"/>
                <w:color w:val="000000"/>
                <w:sz w:val="20"/>
                <w:szCs w:val="20"/>
                <w:lang w:val="en-US" w:eastAsia="uk-UA"/>
              </w:rPr>
              <w:t>GSM</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Для зв’язку ППК з ПЦС та сервісом </w:t>
            </w:r>
            <w:proofErr w:type="spellStart"/>
            <w:r w:rsidRPr="00DB2DC6">
              <w:rPr>
                <w:rFonts w:ascii="Times New Roman" w:hAnsi="Times New Roman"/>
                <w:color w:val="000000"/>
                <w:sz w:val="20"/>
                <w:szCs w:val="20"/>
                <w:lang w:val="uk-UA" w:eastAsia="uk-UA"/>
              </w:rPr>
              <w:t>Tiras</w:t>
            </w:r>
            <w:proofErr w:type="spellEnd"/>
            <w:r w:rsidRPr="00DB2DC6">
              <w:rPr>
                <w:rFonts w:ascii="Times New Roman" w:hAnsi="Times New Roman"/>
                <w:color w:val="000000"/>
                <w:sz w:val="20"/>
                <w:szCs w:val="20"/>
                <w:lang w:val="uk-UA" w:eastAsia="uk-UA"/>
              </w:rPr>
              <w:t xml:space="preserve">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11</w:t>
            </w:r>
          </w:p>
        </w:tc>
        <w:tc>
          <w:tcPr>
            <w:tcW w:w="1547" w:type="dxa"/>
            <w:vAlign w:val="center"/>
            <w:hideMark/>
          </w:tcPr>
          <w:p w:rsidR="00001A1F" w:rsidRPr="00DB2DC6" w:rsidRDefault="0052713F" w:rsidP="0052713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ВІП «ОРІОН-16» виносний індикаційний пульт</w:t>
            </w:r>
          </w:p>
        </w:tc>
        <w:tc>
          <w:tcPr>
            <w:tcW w:w="4536" w:type="dxa"/>
            <w:vAlign w:val="center"/>
            <w:hideMark/>
          </w:tcPr>
          <w:p w:rsidR="0052713F" w:rsidRPr="0052713F" w:rsidRDefault="0052713F" w:rsidP="0052713F">
            <w:pPr>
              <w:rPr>
                <w:rFonts w:ascii="Times New Roman" w:eastAsia="Times New Roman" w:hAnsi="Times New Roman"/>
                <w:color w:val="000000"/>
                <w:sz w:val="20"/>
                <w:szCs w:val="20"/>
                <w:lang w:val="uk-UA" w:eastAsia="ru-RU"/>
              </w:rPr>
            </w:pPr>
            <w:r w:rsidRPr="0052713F">
              <w:rPr>
                <w:rFonts w:ascii="Times New Roman" w:eastAsia="Times New Roman" w:hAnsi="Times New Roman"/>
                <w:color w:val="000000"/>
                <w:sz w:val="20"/>
                <w:szCs w:val="20"/>
                <w:lang w:val="uk-UA" w:eastAsia="ru-RU"/>
              </w:rPr>
              <w:t xml:space="preserve">Напруга живлення, В (входи «12V», «GND») 10,8 – 13,8 </w:t>
            </w:r>
          </w:p>
          <w:p w:rsidR="0052713F" w:rsidRPr="0052713F" w:rsidRDefault="0052713F" w:rsidP="0052713F">
            <w:pPr>
              <w:rPr>
                <w:rFonts w:ascii="Times New Roman" w:eastAsia="Times New Roman" w:hAnsi="Times New Roman"/>
                <w:color w:val="000000"/>
                <w:sz w:val="20"/>
                <w:szCs w:val="20"/>
                <w:lang w:val="uk-UA" w:eastAsia="ru-RU"/>
              </w:rPr>
            </w:pPr>
            <w:r w:rsidRPr="0052713F">
              <w:rPr>
                <w:rFonts w:ascii="Times New Roman" w:eastAsia="Times New Roman" w:hAnsi="Times New Roman"/>
                <w:color w:val="000000"/>
                <w:sz w:val="20"/>
                <w:szCs w:val="20"/>
                <w:lang w:val="uk-UA" w:eastAsia="ru-RU"/>
              </w:rPr>
              <w:t xml:space="preserve">Кількість індикаторів зон/груп  16 </w:t>
            </w:r>
          </w:p>
          <w:p w:rsidR="0052713F" w:rsidRPr="0052713F" w:rsidRDefault="0052713F" w:rsidP="0052713F">
            <w:pPr>
              <w:rPr>
                <w:rFonts w:ascii="Times New Roman" w:eastAsia="Times New Roman" w:hAnsi="Times New Roman"/>
                <w:color w:val="000000"/>
                <w:sz w:val="20"/>
                <w:szCs w:val="20"/>
                <w:lang w:val="uk-UA" w:eastAsia="ru-RU"/>
              </w:rPr>
            </w:pPr>
            <w:r w:rsidRPr="0052713F">
              <w:rPr>
                <w:rFonts w:ascii="Times New Roman" w:eastAsia="Times New Roman" w:hAnsi="Times New Roman"/>
                <w:color w:val="000000"/>
                <w:sz w:val="20"/>
                <w:szCs w:val="20"/>
                <w:lang w:val="uk-UA" w:eastAsia="ru-RU"/>
              </w:rPr>
              <w:t xml:space="preserve">Середній строк експлуатації, років 10 </w:t>
            </w:r>
          </w:p>
          <w:p w:rsidR="00001A1F" w:rsidRPr="00DB2DC6" w:rsidRDefault="0052713F" w:rsidP="0052713F">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Середній наробіток на відмову, годин, не менше 20 000</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52713F" w:rsidRPr="00001A1F" w:rsidTr="00A52EDD">
        <w:trPr>
          <w:trHeight w:val="510"/>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12</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ВІП «ОРІОН-8Т.1» виносний індикаційний пульт</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Кількість індикаторів зон/груп  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01A1F" w:rsidTr="00A52EDD">
        <w:trPr>
          <w:trHeight w:val="855"/>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13</w:t>
            </w:r>
          </w:p>
        </w:tc>
        <w:tc>
          <w:tcPr>
            <w:tcW w:w="1547" w:type="dxa"/>
            <w:hideMark/>
          </w:tcPr>
          <w:p w:rsidR="0052713F" w:rsidRPr="00DB2DC6" w:rsidRDefault="0052713F">
            <w:pPr>
              <w:rPr>
                <w:rFonts w:ascii="Times New Roman" w:hAnsi="Times New Roman"/>
                <w:bCs/>
                <w:color w:val="000000"/>
                <w:sz w:val="20"/>
                <w:szCs w:val="20"/>
                <w:lang w:val="uk-UA" w:eastAsia="uk-UA"/>
              </w:rPr>
            </w:pPr>
            <w:r w:rsidRPr="00DB2DC6">
              <w:rPr>
                <w:rFonts w:ascii="Times New Roman" w:hAnsi="Times New Roman"/>
                <w:color w:val="000000"/>
                <w:sz w:val="20"/>
                <w:szCs w:val="20"/>
                <w:lang w:val="uk-UA" w:eastAsia="uk-UA"/>
              </w:rPr>
              <w:t xml:space="preserve">Пристрій сполучення об'єктовий </w:t>
            </w:r>
            <w:r w:rsidRPr="00DB2DC6">
              <w:rPr>
                <w:rFonts w:ascii="Times New Roman" w:hAnsi="Times New Roman"/>
                <w:bCs/>
                <w:color w:val="000000"/>
                <w:sz w:val="20"/>
                <w:szCs w:val="20"/>
                <w:lang w:val="uk-UA" w:eastAsia="uk-UA"/>
              </w:rPr>
              <w:t>ПСО «18кГц-GPRS»</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(протокол Інтеграл О)</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струм споживання*, мА, не більше 60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Струм споживання в режимі передавання, мА, не більше 120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Максимальний час затримки передачі повідомлення, с 20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Габаритні розміри корпусу, мм, не більше: 70х92х33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Маса ПСО без антени, кг, не більше 0,15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D0AFE" w:rsidTr="00A52EDD">
        <w:trPr>
          <w:trHeight w:val="900"/>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lastRenderedPageBreak/>
              <w:t>14</w:t>
            </w:r>
          </w:p>
        </w:tc>
        <w:tc>
          <w:tcPr>
            <w:tcW w:w="1547" w:type="dxa"/>
            <w:hideMark/>
          </w:tcPr>
          <w:p w:rsidR="0052713F" w:rsidRPr="00DB2DC6" w:rsidRDefault="0052713F">
            <w:pPr>
              <w:rPr>
                <w:rFonts w:ascii="Times New Roman" w:hAnsi="Times New Roman"/>
                <w:bCs/>
                <w:color w:val="000000"/>
                <w:sz w:val="20"/>
                <w:szCs w:val="20"/>
                <w:lang w:val="uk-UA" w:eastAsia="uk-UA"/>
              </w:rPr>
            </w:pPr>
            <w:r w:rsidRPr="00DB2DC6">
              <w:rPr>
                <w:rFonts w:ascii="Times New Roman" w:hAnsi="Times New Roman"/>
                <w:color w:val="000000"/>
                <w:sz w:val="20"/>
                <w:szCs w:val="20"/>
                <w:lang w:val="uk-UA" w:eastAsia="uk-UA"/>
              </w:rPr>
              <w:t xml:space="preserve">Пристрій сполучення об'єктовий </w:t>
            </w:r>
            <w:r w:rsidRPr="00DB2DC6">
              <w:rPr>
                <w:rFonts w:ascii="Times New Roman" w:hAnsi="Times New Roman"/>
                <w:bCs/>
                <w:color w:val="000000"/>
                <w:sz w:val="20"/>
                <w:szCs w:val="20"/>
                <w:lang w:val="uk-UA" w:eastAsia="uk-UA"/>
              </w:rPr>
              <w:t>ПСО «18кГц-GPRS»</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 xml:space="preserve">(протокол </w:t>
            </w:r>
            <w:proofErr w:type="spellStart"/>
            <w:r w:rsidRPr="00DB2DC6">
              <w:rPr>
                <w:rFonts w:ascii="Times New Roman" w:hAnsi="Times New Roman"/>
                <w:bCs/>
                <w:color w:val="000000"/>
                <w:sz w:val="20"/>
                <w:szCs w:val="20"/>
                <w:lang w:val="uk-UA" w:eastAsia="uk-UA"/>
              </w:rPr>
              <w:t>Мост</w:t>
            </w:r>
            <w:proofErr w:type="spellEnd"/>
            <w:r w:rsidRPr="00DB2DC6">
              <w:rPr>
                <w:rFonts w:ascii="Times New Roman" w:hAnsi="Times New Roman"/>
                <w:bCs/>
                <w:color w:val="000000"/>
                <w:sz w:val="20"/>
                <w:szCs w:val="20"/>
                <w:lang w:val="uk-UA" w:eastAsia="uk-UA"/>
              </w:rPr>
              <w:t>)</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струм споживання*, мА, не більше 60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Струм споживання в режимі передавання, мА, не більше 120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Максимальний час затримки передачі повідомлення, с 20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Габаритні розміри корпусу, мм, не більше: 70х92х33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Маса ПСО без антени, кг, не більше 0,15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01A1F" w:rsidTr="00A52EDD">
        <w:trPr>
          <w:trHeight w:val="1125"/>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15</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Клавіатура Кл-4ТД</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Кількість індикаторів зон/груп  4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01A1F" w:rsidTr="00A52EDD">
        <w:trPr>
          <w:trHeight w:val="1125"/>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16</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Клавіатура Кл-8ТД</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Кількість індикаторів зон/груп  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52713F" w:rsidRPr="00001A1F" w:rsidTr="00A52EDD">
        <w:trPr>
          <w:trHeight w:val="1125"/>
        </w:trPr>
        <w:tc>
          <w:tcPr>
            <w:tcW w:w="546" w:type="dxa"/>
            <w:vAlign w:val="center"/>
            <w:hideMark/>
          </w:tcPr>
          <w:p w:rsidR="0052713F" w:rsidRPr="00001A1F" w:rsidRDefault="0052713F" w:rsidP="00001A1F">
            <w:pPr>
              <w:rPr>
                <w:rFonts w:ascii="Times New Roman" w:hAnsi="Times New Roman"/>
                <w:lang w:val="uk-UA"/>
              </w:rPr>
            </w:pPr>
            <w:r w:rsidRPr="00001A1F">
              <w:rPr>
                <w:rFonts w:ascii="Times New Roman" w:hAnsi="Times New Roman"/>
                <w:lang w:val="uk-UA"/>
              </w:rPr>
              <w:t>17</w:t>
            </w:r>
          </w:p>
        </w:tc>
        <w:tc>
          <w:tcPr>
            <w:tcW w:w="1547"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Клавіатура Кл-16</w:t>
            </w:r>
          </w:p>
        </w:tc>
        <w:tc>
          <w:tcPr>
            <w:tcW w:w="4536" w:type="dxa"/>
            <w:hideMark/>
          </w:tcPr>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Напруга живлення, В (входи «12V», «GND») 10,8 – 13,8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Кількість індикаторів зон/груп  16</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Середній строк експлуатації, років 10 </w:t>
            </w:r>
          </w:p>
          <w:p w:rsidR="0052713F" w:rsidRPr="00DB2DC6" w:rsidRDefault="0052713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Середній наробіток на відмову, годин, не менше 20 000</w:t>
            </w:r>
          </w:p>
        </w:tc>
        <w:tc>
          <w:tcPr>
            <w:tcW w:w="1843" w:type="dxa"/>
          </w:tcPr>
          <w:p w:rsidR="0052713F" w:rsidRPr="00001A1F" w:rsidRDefault="0052713F" w:rsidP="00001A1F">
            <w:pPr>
              <w:rPr>
                <w:lang w:val="uk-UA"/>
              </w:rPr>
            </w:pPr>
          </w:p>
        </w:tc>
        <w:tc>
          <w:tcPr>
            <w:tcW w:w="1842" w:type="dxa"/>
          </w:tcPr>
          <w:p w:rsidR="0052713F" w:rsidRPr="00001A1F" w:rsidRDefault="0052713F" w:rsidP="00001A1F">
            <w:pPr>
              <w:rPr>
                <w:lang w:val="uk-UA"/>
              </w:rPr>
            </w:pPr>
          </w:p>
        </w:tc>
      </w:tr>
      <w:tr w:rsidR="00FC06B3" w:rsidRPr="00001A1F" w:rsidTr="00A52EDD">
        <w:trPr>
          <w:trHeight w:val="282"/>
        </w:trPr>
        <w:tc>
          <w:tcPr>
            <w:tcW w:w="546" w:type="dxa"/>
            <w:vAlign w:val="center"/>
            <w:hideMark/>
          </w:tcPr>
          <w:p w:rsidR="00FC06B3" w:rsidRPr="00001A1F" w:rsidRDefault="00FC06B3" w:rsidP="00001A1F">
            <w:pPr>
              <w:rPr>
                <w:rFonts w:ascii="Times New Roman" w:hAnsi="Times New Roman"/>
                <w:lang w:val="uk-UA"/>
              </w:rPr>
            </w:pPr>
            <w:r w:rsidRPr="00001A1F">
              <w:rPr>
                <w:rFonts w:ascii="Times New Roman" w:hAnsi="Times New Roman"/>
                <w:lang w:val="uk-UA"/>
              </w:rPr>
              <w:t>18</w:t>
            </w:r>
          </w:p>
        </w:tc>
        <w:tc>
          <w:tcPr>
            <w:tcW w:w="1547" w:type="dxa"/>
            <w:hideMark/>
          </w:tcPr>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БЖ 1215</w:t>
            </w:r>
          </w:p>
        </w:tc>
        <w:tc>
          <w:tcPr>
            <w:tcW w:w="4536" w:type="dxa"/>
            <w:hideMark/>
          </w:tcPr>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Живлення приладу здійснюється від мережі змінного струму напругою 220 В +10%/-15%, частотою 50+1 Гц, або резервного акумулятора з номінальною напругою 12В. </w:t>
            </w:r>
          </w:p>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Пульсації вихідної напруги при живленні від мережі -  не більше 100 мВ.  </w:t>
            </w:r>
          </w:p>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Номінальний вихідний струм навантажування – 1,5 А. </w:t>
            </w:r>
          </w:p>
          <w:p w:rsidR="00FC06B3" w:rsidRPr="00DB2DC6" w:rsidRDefault="00FC06B3">
            <w:pPr>
              <w:rPr>
                <w:rFonts w:ascii="Times New Roman" w:hAnsi="Times New Roman"/>
                <w:sz w:val="20"/>
                <w:szCs w:val="20"/>
                <w:lang w:val="uk-UA" w:eastAsia="uk-UA"/>
              </w:rPr>
            </w:pPr>
            <w:r w:rsidRPr="00DB2DC6">
              <w:rPr>
                <w:rFonts w:ascii="Times New Roman" w:hAnsi="Times New Roman"/>
                <w:color w:val="000000"/>
                <w:sz w:val="20"/>
                <w:szCs w:val="20"/>
                <w:lang w:val="uk-UA" w:eastAsia="uk-UA"/>
              </w:rPr>
              <w:t>Струм заряду акумулятора – від 0,30 А до 0,45 А.</w:t>
            </w:r>
            <w:r w:rsidRPr="00DB2DC6">
              <w:rPr>
                <w:rFonts w:ascii="Times New Roman" w:hAnsi="Times New Roman"/>
                <w:sz w:val="20"/>
                <w:szCs w:val="20"/>
                <w:lang w:val="uk-UA" w:eastAsia="uk-UA"/>
              </w:rPr>
              <w:t xml:space="preserve">  </w:t>
            </w:r>
          </w:p>
        </w:tc>
        <w:tc>
          <w:tcPr>
            <w:tcW w:w="1843" w:type="dxa"/>
          </w:tcPr>
          <w:p w:rsidR="00FC06B3" w:rsidRPr="00001A1F" w:rsidRDefault="00FC06B3" w:rsidP="00001A1F">
            <w:pPr>
              <w:rPr>
                <w:lang w:val="uk-UA"/>
              </w:rPr>
            </w:pPr>
          </w:p>
        </w:tc>
        <w:tc>
          <w:tcPr>
            <w:tcW w:w="1842" w:type="dxa"/>
          </w:tcPr>
          <w:p w:rsidR="00FC06B3" w:rsidRPr="00001A1F" w:rsidRDefault="00FC06B3" w:rsidP="00001A1F">
            <w:pPr>
              <w:rPr>
                <w:lang w:val="uk-UA"/>
              </w:rPr>
            </w:pPr>
          </w:p>
        </w:tc>
      </w:tr>
      <w:tr w:rsidR="00FC06B3" w:rsidRPr="00001A1F" w:rsidTr="00A52EDD">
        <w:trPr>
          <w:trHeight w:val="900"/>
        </w:trPr>
        <w:tc>
          <w:tcPr>
            <w:tcW w:w="546" w:type="dxa"/>
            <w:vAlign w:val="center"/>
            <w:hideMark/>
          </w:tcPr>
          <w:p w:rsidR="00FC06B3" w:rsidRPr="00001A1F" w:rsidRDefault="00FC06B3" w:rsidP="00001A1F">
            <w:pPr>
              <w:rPr>
                <w:rFonts w:ascii="Times New Roman" w:hAnsi="Times New Roman"/>
                <w:lang w:val="uk-UA"/>
              </w:rPr>
            </w:pPr>
            <w:r w:rsidRPr="00001A1F">
              <w:rPr>
                <w:rFonts w:ascii="Times New Roman" w:hAnsi="Times New Roman"/>
                <w:lang w:val="uk-UA"/>
              </w:rPr>
              <w:t>19</w:t>
            </w:r>
          </w:p>
        </w:tc>
        <w:tc>
          <w:tcPr>
            <w:tcW w:w="1547" w:type="dxa"/>
            <w:hideMark/>
          </w:tcPr>
          <w:p w:rsidR="00FC06B3" w:rsidRPr="00DB2DC6" w:rsidRDefault="00FC06B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БЖ 1230</w:t>
            </w:r>
          </w:p>
        </w:tc>
        <w:tc>
          <w:tcPr>
            <w:tcW w:w="4536" w:type="dxa"/>
            <w:hideMark/>
          </w:tcPr>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Основне джерело живлення: Мережа 187 В – 242 В, 50 ±1 Гц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Потужність/Струм, що споживається від мережі, без додаткових навантажень  10 ВА/0,05 А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Потужність, що споживається від мережі, не більше 70 ВА/0,38 А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Резервне джерело живлення: герметична свинцевокислотна акумуляторна батарея 12 В (7 – 18) А*год 12 В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Стум споживання від батареї, не більше: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-без додаткових навантажень 0,03 А</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-максимальні зовнішні навантаження  3,03 А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Кінцева напруга батареї (захист від розряджання) (10,50 - 10,90) В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Напруга сигналу «батарея розряджена» (11,20 - 11,60) В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Захист від неправильного підключення батареї Плавкий запобіжник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Мінімальний струм навантаження джерела живлення 0 А (Imin) </w:t>
            </w:r>
          </w:p>
          <w:p w:rsidR="00FC06B3" w:rsidRPr="00DB2DC6" w:rsidRDefault="00FC06B3">
            <w:pPr>
              <w:rPr>
                <w:rFonts w:ascii="Times New Roman" w:hAnsi="Times New Roman"/>
                <w:noProof/>
                <w:sz w:val="20"/>
                <w:szCs w:val="20"/>
                <w:lang w:val="uk-UA" w:eastAsia="uk-UA"/>
              </w:rPr>
            </w:pPr>
            <w:r w:rsidRPr="00DB2DC6">
              <w:rPr>
                <w:rFonts w:ascii="Times New Roman" w:hAnsi="Times New Roman"/>
                <w:noProof/>
                <w:sz w:val="20"/>
                <w:szCs w:val="20"/>
                <w:lang w:val="uk-UA" w:eastAsia="uk-UA"/>
              </w:rPr>
              <w:t xml:space="preserve">Максимальний струм навантаження джерела </w:t>
            </w:r>
            <w:r w:rsidRPr="00DB2DC6">
              <w:rPr>
                <w:rFonts w:ascii="Times New Roman" w:hAnsi="Times New Roman"/>
                <w:noProof/>
                <w:sz w:val="20"/>
                <w:szCs w:val="20"/>
                <w:lang w:val="uk-UA" w:eastAsia="uk-UA"/>
              </w:rPr>
              <w:lastRenderedPageBreak/>
              <w:t xml:space="preserve">живлення 3 А (Imax_a) </w:t>
            </w:r>
          </w:p>
        </w:tc>
        <w:tc>
          <w:tcPr>
            <w:tcW w:w="1843" w:type="dxa"/>
          </w:tcPr>
          <w:p w:rsidR="00FC06B3" w:rsidRPr="00001A1F" w:rsidRDefault="00FC06B3" w:rsidP="00001A1F">
            <w:pPr>
              <w:rPr>
                <w:lang w:val="uk-UA"/>
              </w:rPr>
            </w:pPr>
          </w:p>
        </w:tc>
        <w:tc>
          <w:tcPr>
            <w:tcW w:w="1842" w:type="dxa"/>
          </w:tcPr>
          <w:p w:rsidR="00FC06B3" w:rsidRPr="00001A1F" w:rsidRDefault="00FC06B3" w:rsidP="00001A1F">
            <w:pPr>
              <w:rPr>
                <w:lang w:val="uk-UA"/>
              </w:rPr>
            </w:pPr>
          </w:p>
        </w:tc>
      </w:tr>
      <w:tr w:rsidR="00001A1F" w:rsidRPr="00001A1F" w:rsidTr="003D1AAB">
        <w:trPr>
          <w:trHeight w:val="18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lastRenderedPageBreak/>
              <w:t>20</w:t>
            </w:r>
          </w:p>
        </w:tc>
        <w:tc>
          <w:tcPr>
            <w:tcW w:w="1547" w:type="dxa"/>
            <w:vAlign w:val="center"/>
            <w:hideMark/>
          </w:tcPr>
          <w:p w:rsidR="00001A1F" w:rsidRPr="00DB2DC6" w:rsidRDefault="007D487B" w:rsidP="00584E08">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«Інтеграл-О4»</w:t>
            </w:r>
          </w:p>
        </w:tc>
        <w:tc>
          <w:tcPr>
            <w:tcW w:w="4536" w:type="dxa"/>
            <w:vAlign w:val="center"/>
            <w:hideMark/>
          </w:tcPr>
          <w:p w:rsidR="007D487B" w:rsidRPr="007D487B" w:rsidRDefault="007D487B" w:rsidP="007D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w:t>
            </w:r>
            <w:proofErr w:type="spellStart"/>
            <w:r w:rsidRPr="007D487B">
              <w:rPr>
                <w:rFonts w:ascii="Times New Roman" w:eastAsia="Times New Roman" w:hAnsi="Times New Roman"/>
                <w:color w:val="000000"/>
                <w:sz w:val="20"/>
                <w:szCs w:val="20"/>
                <w:lang w:val="uk-UA" w:eastAsia="ru-RU"/>
              </w:rPr>
              <w:t>Інтег</w:t>
            </w:r>
            <w:r w:rsidRPr="00DB2DC6">
              <w:rPr>
                <w:rFonts w:ascii="Times New Roman" w:eastAsia="Times New Roman" w:hAnsi="Times New Roman"/>
                <w:color w:val="000000"/>
                <w:sz w:val="20"/>
                <w:szCs w:val="20"/>
                <w:lang w:val="uk-UA" w:eastAsia="ru-RU"/>
              </w:rPr>
              <w:t>рал-</w:t>
            </w:r>
            <w:proofErr w:type="spellEnd"/>
            <w:r w:rsidRPr="00DB2DC6">
              <w:rPr>
                <w:rFonts w:ascii="Times New Roman" w:eastAsia="Times New Roman" w:hAnsi="Times New Roman"/>
                <w:color w:val="000000"/>
                <w:sz w:val="20"/>
                <w:szCs w:val="20"/>
                <w:lang w:val="uk-UA" w:eastAsia="ru-RU"/>
              </w:rPr>
              <w:t xml:space="preserve"> О4»  забезпечує доступ </w:t>
            </w:r>
            <w:r w:rsidR="008875AB" w:rsidRPr="00DB2DC6">
              <w:rPr>
                <w:rFonts w:ascii="Times New Roman" w:eastAsia="Times New Roman" w:hAnsi="Times New Roman"/>
                <w:color w:val="000000"/>
                <w:sz w:val="20"/>
                <w:szCs w:val="20"/>
                <w:lang w:val="uk-UA" w:eastAsia="ru-RU"/>
              </w:rPr>
              <w:t>(</w:t>
            </w:r>
            <w:r w:rsidRPr="00DB2DC6">
              <w:rPr>
                <w:rFonts w:ascii="Times New Roman" w:eastAsia="Times New Roman" w:hAnsi="Times New Roman"/>
                <w:color w:val="000000"/>
                <w:sz w:val="20"/>
                <w:szCs w:val="20"/>
                <w:lang w:val="uk-UA" w:eastAsia="ru-RU"/>
              </w:rPr>
              <w:t xml:space="preserve">не менше ніж 4-х </w:t>
            </w:r>
            <w:r w:rsidRPr="007D487B">
              <w:rPr>
                <w:rFonts w:ascii="Times New Roman" w:eastAsia="Times New Roman" w:hAnsi="Times New Roman"/>
                <w:color w:val="000000"/>
                <w:sz w:val="20"/>
                <w:szCs w:val="20"/>
                <w:lang w:val="uk-UA" w:eastAsia="ru-RU"/>
              </w:rPr>
              <w:t xml:space="preserve"> користувачів</w:t>
            </w:r>
            <w:r w:rsidR="00D8646A" w:rsidRPr="00DB2DC6">
              <w:rPr>
                <w:rFonts w:ascii="Times New Roman" w:eastAsia="Times New Roman" w:hAnsi="Times New Roman"/>
                <w:color w:val="000000"/>
                <w:sz w:val="20"/>
                <w:szCs w:val="20"/>
                <w:lang w:val="uk-UA" w:eastAsia="ru-RU"/>
              </w:rPr>
              <w:t xml:space="preserve">) </w:t>
            </w:r>
            <w:r w:rsidRPr="007D487B">
              <w:rPr>
                <w:rFonts w:ascii="Times New Roman" w:eastAsia="Times New Roman" w:hAnsi="Times New Roman"/>
                <w:color w:val="000000"/>
                <w:sz w:val="20"/>
                <w:szCs w:val="20"/>
                <w:lang w:val="uk-UA" w:eastAsia="ru-RU"/>
              </w:rPr>
              <w:t xml:space="preserve"> до функцій взяття ШС під охорону і зняття їх з охорони, перевірки ТК.</w:t>
            </w:r>
          </w:p>
          <w:p w:rsidR="007D487B" w:rsidRPr="007D487B" w:rsidRDefault="007D487B" w:rsidP="007D487B">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забезпечує функцію зняття з охорони під примусом («тиха тривога») з передачею повідомлення «Напад» на ПЦС</w:t>
            </w:r>
          </w:p>
          <w:p w:rsidR="007D487B" w:rsidRPr="007D487B" w:rsidRDefault="007D487B" w:rsidP="007D487B">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Типи шлейфів:</w:t>
            </w:r>
          </w:p>
          <w:p w:rsidR="007D487B" w:rsidRPr="007D487B" w:rsidRDefault="007D487B" w:rsidP="007D487B">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«Охоронний» ,«Цілодобовий» ,«Тривожна кнопка» (ТК) ,«Датчик стану двері», «Кнопка запиту на вихід»; «Відключений».</w:t>
            </w:r>
          </w:p>
          <w:p w:rsidR="007D487B" w:rsidRPr="007D487B" w:rsidRDefault="007D487B" w:rsidP="007D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ППКО має керовані виходи: </w:t>
            </w:r>
          </w:p>
          <w:p w:rsidR="007D487B" w:rsidRPr="007D487B" w:rsidRDefault="007D487B" w:rsidP="007D487B">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два реле;</w:t>
            </w:r>
          </w:p>
          <w:p w:rsidR="007D487B" w:rsidRPr="007D487B" w:rsidRDefault="007D487B" w:rsidP="007D487B">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один транзисторний ключ типу «відритий </w:t>
            </w:r>
            <w:proofErr w:type="spellStart"/>
            <w:r w:rsidRPr="007D487B">
              <w:rPr>
                <w:rFonts w:ascii="Times New Roman" w:eastAsia="Times New Roman" w:hAnsi="Times New Roman"/>
                <w:color w:val="000000"/>
                <w:sz w:val="20"/>
                <w:szCs w:val="20"/>
                <w:lang w:val="uk-UA" w:eastAsia="ru-RU"/>
              </w:rPr>
              <w:t>коллектор</w:t>
            </w:r>
            <w:proofErr w:type="spellEnd"/>
            <w:r w:rsidRPr="007D487B">
              <w:rPr>
                <w:rFonts w:ascii="Times New Roman" w:eastAsia="Times New Roman" w:hAnsi="Times New Roman"/>
                <w:color w:val="000000"/>
                <w:sz w:val="20"/>
                <w:szCs w:val="20"/>
                <w:lang w:val="uk-UA" w:eastAsia="ru-RU"/>
              </w:rPr>
              <w:t>».</w:t>
            </w:r>
          </w:p>
          <w:p w:rsidR="007D487B" w:rsidRPr="007D487B" w:rsidRDefault="007D487B" w:rsidP="007D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Засіб передачі сповіщень - мережа стільникового зв'язку стандарту GSM:</w:t>
            </w:r>
          </w:p>
          <w:p w:rsidR="007D487B" w:rsidRPr="007D487B" w:rsidRDefault="007D487B" w:rsidP="007D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форматах GPRS (основний) і - CSD (резервний).</w:t>
            </w:r>
          </w:p>
          <w:p w:rsidR="00001A1F" w:rsidRPr="00DB2DC6" w:rsidRDefault="00001A1F" w:rsidP="00001A1F">
            <w:pPr>
              <w:rPr>
                <w:rFonts w:ascii="Times New Roman" w:hAnsi="Times New Roman"/>
                <w:sz w:val="20"/>
                <w:szCs w:val="20"/>
                <w:lang w:val="uk-UA"/>
              </w:rPr>
            </w:pP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B535C8" w:rsidRPr="00001A1F" w:rsidTr="003D1AAB">
        <w:trPr>
          <w:trHeight w:val="424"/>
        </w:trPr>
        <w:tc>
          <w:tcPr>
            <w:tcW w:w="546" w:type="dxa"/>
            <w:vAlign w:val="center"/>
            <w:hideMark/>
          </w:tcPr>
          <w:p w:rsidR="00B535C8" w:rsidRPr="00001A1F" w:rsidRDefault="00B535C8" w:rsidP="00001A1F">
            <w:pPr>
              <w:rPr>
                <w:rFonts w:ascii="Times New Roman" w:hAnsi="Times New Roman"/>
                <w:lang w:val="uk-UA"/>
              </w:rPr>
            </w:pPr>
            <w:r w:rsidRPr="00001A1F">
              <w:rPr>
                <w:rFonts w:ascii="Times New Roman" w:hAnsi="Times New Roman"/>
                <w:lang w:val="uk-UA"/>
              </w:rPr>
              <w:t>21</w:t>
            </w:r>
          </w:p>
        </w:tc>
        <w:tc>
          <w:tcPr>
            <w:tcW w:w="1547" w:type="dxa"/>
            <w:vAlign w:val="center"/>
            <w:hideMark/>
          </w:tcPr>
          <w:p w:rsidR="00B535C8" w:rsidRPr="00DB2DC6" w:rsidRDefault="00B535C8" w:rsidP="00B535C8">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«Інтеграл-О8»</w:t>
            </w:r>
          </w:p>
        </w:tc>
        <w:tc>
          <w:tcPr>
            <w:tcW w:w="4536" w:type="dxa"/>
            <w:vAlign w:val="center"/>
            <w:hideMark/>
          </w:tcPr>
          <w:p w:rsidR="00B535C8" w:rsidRPr="007D487B" w:rsidRDefault="00B535C8"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w:t>
            </w:r>
            <w:proofErr w:type="spellStart"/>
            <w:r w:rsidRPr="007D487B">
              <w:rPr>
                <w:rFonts w:ascii="Times New Roman" w:eastAsia="Times New Roman" w:hAnsi="Times New Roman"/>
                <w:color w:val="000000"/>
                <w:sz w:val="20"/>
                <w:szCs w:val="20"/>
                <w:lang w:val="uk-UA" w:eastAsia="ru-RU"/>
              </w:rPr>
              <w:t>Інтег</w:t>
            </w:r>
            <w:r w:rsidRPr="00DB2DC6">
              <w:rPr>
                <w:rFonts w:ascii="Times New Roman" w:eastAsia="Times New Roman" w:hAnsi="Times New Roman"/>
                <w:color w:val="000000"/>
                <w:sz w:val="20"/>
                <w:szCs w:val="20"/>
                <w:lang w:val="uk-UA" w:eastAsia="ru-RU"/>
              </w:rPr>
              <w:t>рал-</w:t>
            </w:r>
            <w:proofErr w:type="spellEnd"/>
            <w:r w:rsidRPr="00DB2DC6">
              <w:rPr>
                <w:rFonts w:ascii="Times New Roman" w:eastAsia="Times New Roman" w:hAnsi="Times New Roman"/>
                <w:color w:val="000000"/>
                <w:sz w:val="20"/>
                <w:szCs w:val="20"/>
                <w:lang w:val="uk-UA" w:eastAsia="ru-RU"/>
              </w:rPr>
              <w:t xml:space="preserve"> О8»  забезпечує доступ (не менше ніж 8-и </w:t>
            </w:r>
            <w:r w:rsidRPr="007D487B">
              <w:rPr>
                <w:rFonts w:ascii="Times New Roman" w:eastAsia="Times New Roman" w:hAnsi="Times New Roman"/>
                <w:color w:val="000000"/>
                <w:sz w:val="20"/>
                <w:szCs w:val="20"/>
                <w:lang w:val="uk-UA" w:eastAsia="ru-RU"/>
              </w:rPr>
              <w:t xml:space="preserve"> користувачів</w:t>
            </w:r>
            <w:r w:rsidRPr="00DB2DC6">
              <w:rPr>
                <w:rFonts w:ascii="Times New Roman" w:eastAsia="Times New Roman" w:hAnsi="Times New Roman"/>
                <w:color w:val="000000"/>
                <w:sz w:val="20"/>
                <w:szCs w:val="20"/>
                <w:lang w:val="uk-UA" w:eastAsia="ru-RU"/>
              </w:rPr>
              <w:t xml:space="preserve">) </w:t>
            </w:r>
            <w:r w:rsidRPr="007D487B">
              <w:rPr>
                <w:rFonts w:ascii="Times New Roman" w:eastAsia="Times New Roman" w:hAnsi="Times New Roman"/>
                <w:color w:val="000000"/>
                <w:sz w:val="20"/>
                <w:szCs w:val="20"/>
                <w:lang w:val="uk-UA" w:eastAsia="ru-RU"/>
              </w:rPr>
              <w:t xml:space="preserve"> до функцій взяття ШС під охорону і зняття їх з охорони, перевірки ТК.</w:t>
            </w:r>
          </w:p>
          <w:p w:rsidR="00B535C8" w:rsidRPr="007D487B" w:rsidRDefault="00B535C8"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забезпечує функцію зняття з охорони під примусом («тиха тривога») з передачею повідомлення «Напад» на ПЦС</w:t>
            </w:r>
          </w:p>
          <w:p w:rsidR="00B535C8" w:rsidRPr="007D487B" w:rsidRDefault="00B535C8"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Типи шлейфів:</w:t>
            </w:r>
          </w:p>
          <w:p w:rsidR="00B535C8" w:rsidRPr="007D487B" w:rsidRDefault="00B535C8"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«Охоронний» ,«Цілодобовий» ,«Тривожна кнопка» (ТК) ,«Датчик стану двері», «Кнопка запиту на вихід»; «Відключений».</w:t>
            </w:r>
          </w:p>
          <w:p w:rsidR="00B535C8" w:rsidRPr="007D487B" w:rsidRDefault="00B535C8"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ППКО має керовані виходи: </w:t>
            </w:r>
          </w:p>
          <w:p w:rsidR="00B535C8" w:rsidRPr="007D487B" w:rsidRDefault="00B535C8" w:rsidP="00A52EDD">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два реле;</w:t>
            </w:r>
          </w:p>
          <w:p w:rsidR="00B535C8" w:rsidRPr="007D487B" w:rsidRDefault="00B535C8" w:rsidP="00A52EDD">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один транзисторний ключ типу «відритий </w:t>
            </w:r>
            <w:proofErr w:type="spellStart"/>
            <w:r w:rsidRPr="007D487B">
              <w:rPr>
                <w:rFonts w:ascii="Times New Roman" w:eastAsia="Times New Roman" w:hAnsi="Times New Roman"/>
                <w:color w:val="000000"/>
                <w:sz w:val="20"/>
                <w:szCs w:val="20"/>
                <w:lang w:val="uk-UA" w:eastAsia="ru-RU"/>
              </w:rPr>
              <w:t>коллектор</w:t>
            </w:r>
            <w:proofErr w:type="spellEnd"/>
            <w:r w:rsidRPr="007D487B">
              <w:rPr>
                <w:rFonts w:ascii="Times New Roman" w:eastAsia="Times New Roman" w:hAnsi="Times New Roman"/>
                <w:color w:val="000000"/>
                <w:sz w:val="20"/>
                <w:szCs w:val="20"/>
                <w:lang w:val="uk-UA" w:eastAsia="ru-RU"/>
              </w:rPr>
              <w:t>».</w:t>
            </w:r>
          </w:p>
          <w:p w:rsidR="00B535C8" w:rsidRPr="007D487B" w:rsidRDefault="00B535C8"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Засіб передачі сповіщень - мережа стільникового зв'язку стандарту GSM:</w:t>
            </w:r>
          </w:p>
          <w:p w:rsidR="00B535C8" w:rsidRPr="007D487B" w:rsidRDefault="00B535C8"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форматах GPRS (основний) і - CSD (резервний).</w:t>
            </w:r>
          </w:p>
          <w:p w:rsidR="00B535C8" w:rsidRPr="00DB2DC6" w:rsidRDefault="00B535C8" w:rsidP="00A52EDD">
            <w:pPr>
              <w:rPr>
                <w:rFonts w:ascii="Times New Roman" w:hAnsi="Times New Roman"/>
                <w:sz w:val="20"/>
                <w:szCs w:val="20"/>
                <w:lang w:val="uk-UA"/>
              </w:rPr>
            </w:pPr>
          </w:p>
        </w:tc>
        <w:tc>
          <w:tcPr>
            <w:tcW w:w="1843" w:type="dxa"/>
          </w:tcPr>
          <w:p w:rsidR="00B535C8" w:rsidRPr="00001A1F" w:rsidRDefault="00B535C8" w:rsidP="00001A1F">
            <w:pPr>
              <w:rPr>
                <w:lang w:val="uk-UA"/>
              </w:rPr>
            </w:pPr>
          </w:p>
        </w:tc>
        <w:tc>
          <w:tcPr>
            <w:tcW w:w="1842" w:type="dxa"/>
          </w:tcPr>
          <w:p w:rsidR="00B535C8" w:rsidRPr="00001A1F" w:rsidRDefault="00B535C8" w:rsidP="00001A1F">
            <w:pPr>
              <w:rPr>
                <w:lang w:val="uk-UA"/>
              </w:rPr>
            </w:pPr>
          </w:p>
        </w:tc>
      </w:tr>
      <w:tr w:rsidR="008875AB" w:rsidRPr="00001A1F" w:rsidTr="003D1AAB">
        <w:trPr>
          <w:trHeight w:val="2025"/>
        </w:trPr>
        <w:tc>
          <w:tcPr>
            <w:tcW w:w="546" w:type="dxa"/>
            <w:vAlign w:val="center"/>
            <w:hideMark/>
          </w:tcPr>
          <w:p w:rsidR="008875AB" w:rsidRPr="00001A1F" w:rsidRDefault="008875AB" w:rsidP="00001A1F">
            <w:pPr>
              <w:rPr>
                <w:rFonts w:ascii="Times New Roman" w:hAnsi="Times New Roman"/>
                <w:lang w:val="uk-UA"/>
              </w:rPr>
            </w:pPr>
            <w:r w:rsidRPr="00001A1F">
              <w:rPr>
                <w:rFonts w:ascii="Times New Roman" w:hAnsi="Times New Roman"/>
                <w:lang w:val="uk-UA"/>
              </w:rPr>
              <w:t>22</w:t>
            </w:r>
          </w:p>
        </w:tc>
        <w:tc>
          <w:tcPr>
            <w:tcW w:w="1547" w:type="dxa"/>
            <w:vAlign w:val="center"/>
            <w:hideMark/>
          </w:tcPr>
          <w:p w:rsidR="008875AB" w:rsidRPr="00DB2DC6" w:rsidRDefault="008875AB" w:rsidP="00A52EDD">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ППКО «Інтеграл-О 16»</w:t>
            </w:r>
          </w:p>
        </w:tc>
        <w:tc>
          <w:tcPr>
            <w:tcW w:w="4536" w:type="dxa"/>
            <w:vAlign w:val="center"/>
            <w:hideMark/>
          </w:tcPr>
          <w:p w:rsidR="008875AB" w:rsidRPr="007D487B" w:rsidRDefault="008875AB"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w:t>
            </w:r>
            <w:proofErr w:type="spellStart"/>
            <w:r w:rsidRPr="007D487B">
              <w:rPr>
                <w:rFonts w:ascii="Times New Roman" w:eastAsia="Times New Roman" w:hAnsi="Times New Roman"/>
                <w:color w:val="000000"/>
                <w:sz w:val="20"/>
                <w:szCs w:val="20"/>
                <w:lang w:val="uk-UA" w:eastAsia="ru-RU"/>
              </w:rPr>
              <w:t>Інтег</w:t>
            </w:r>
            <w:r w:rsidRPr="00DB2DC6">
              <w:rPr>
                <w:rFonts w:ascii="Times New Roman" w:eastAsia="Times New Roman" w:hAnsi="Times New Roman"/>
                <w:color w:val="000000"/>
                <w:sz w:val="20"/>
                <w:szCs w:val="20"/>
                <w:lang w:val="uk-UA" w:eastAsia="ru-RU"/>
              </w:rPr>
              <w:t>рал-</w:t>
            </w:r>
            <w:proofErr w:type="spellEnd"/>
            <w:r w:rsidRPr="00DB2DC6">
              <w:rPr>
                <w:rFonts w:ascii="Times New Roman" w:eastAsia="Times New Roman" w:hAnsi="Times New Roman"/>
                <w:color w:val="000000"/>
                <w:sz w:val="20"/>
                <w:szCs w:val="20"/>
                <w:lang w:val="uk-UA" w:eastAsia="ru-RU"/>
              </w:rPr>
              <w:t xml:space="preserve"> О 16»  забезпечує доступ (не менше ніж 16-и </w:t>
            </w:r>
            <w:r w:rsidRPr="007D487B">
              <w:rPr>
                <w:rFonts w:ascii="Times New Roman" w:eastAsia="Times New Roman" w:hAnsi="Times New Roman"/>
                <w:color w:val="000000"/>
                <w:sz w:val="20"/>
                <w:szCs w:val="20"/>
                <w:lang w:val="uk-UA" w:eastAsia="ru-RU"/>
              </w:rPr>
              <w:t xml:space="preserve"> користувачів</w:t>
            </w:r>
            <w:r w:rsidRPr="00DB2DC6">
              <w:rPr>
                <w:rFonts w:ascii="Times New Roman" w:eastAsia="Times New Roman" w:hAnsi="Times New Roman"/>
                <w:color w:val="000000"/>
                <w:sz w:val="20"/>
                <w:szCs w:val="20"/>
                <w:lang w:val="uk-UA" w:eastAsia="ru-RU"/>
              </w:rPr>
              <w:t xml:space="preserve">) </w:t>
            </w:r>
            <w:r w:rsidRPr="007D487B">
              <w:rPr>
                <w:rFonts w:ascii="Times New Roman" w:eastAsia="Times New Roman" w:hAnsi="Times New Roman"/>
                <w:color w:val="000000"/>
                <w:sz w:val="20"/>
                <w:szCs w:val="20"/>
                <w:lang w:val="uk-UA" w:eastAsia="ru-RU"/>
              </w:rPr>
              <w:t xml:space="preserve"> до функцій взяття ШС під охорону і зняття їх з охорони, перевірки ТК.</w:t>
            </w:r>
          </w:p>
          <w:p w:rsidR="008875AB" w:rsidRPr="007D487B" w:rsidRDefault="008875AB"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ППКО забезпечує функцію зняття з охорони під примусом («тиха тривога») з передачею повідомлення «Напад» на ПЦС</w:t>
            </w:r>
          </w:p>
          <w:p w:rsidR="008875AB" w:rsidRPr="007D487B" w:rsidRDefault="008875AB"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Типи шлейфів:</w:t>
            </w:r>
          </w:p>
          <w:p w:rsidR="008875AB" w:rsidRPr="007D487B" w:rsidRDefault="008875AB" w:rsidP="00A52EDD">
            <w:pPr>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«Охоронний» ,«Цілодобовий» ,«Тривожна кнопка» (ТК) ,«Датчик стану двері», «Кнопка запиту на вихід»; «Відключений».</w:t>
            </w:r>
          </w:p>
          <w:p w:rsidR="008875AB" w:rsidRPr="007D487B" w:rsidRDefault="008875AB"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ППКО має керовані виходи: </w:t>
            </w:r>
          </w:p>
          <w:p w:rsidR="008875AB" w:rsidRPr="007D487B" w:rsidRDefault="008875AB" w:rsidP="00A52EDD">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два реле;</w:t>
            </w:r>
          </w:p>
          <w:p w:rsidR="008875AB" w:rsidRPr="007D487B" w:rsidRDefault="008875AB" w:rsidP="00A52EDD">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 xml:space="preserve">один транзисторний ключ типу «відритий </w:t>
            </w:r>
            <w:proofErr w:type="spellStart"/>
            <w:r w:rsidRPr="007D487B">
              <w:rPr>
                <w:rFonts w:ascii="Times New Roman" w:eastAsia="Times New Roman" w:hAnsi="Times New Roman"/>
                <w:color w:val="000000"/>
                <w:sz w:val="20"/>
                <w:szCs w:val="20"/>
                <w:lang w:val="uk-UA" w:eastAsia="ru-RU"/>
              </w:rPr>
              <w:t>коллектор</w:t>
            </w:r>
            <w:proofErr w:type="spellEnd"/>
            <w:r w:rsidRPr="007D487B">
              <w:rPr>
                <w:rFonts w:ascii="Times New Roman" w:eastAsia="Times New Roman" w:hAnsi="Times New Roman"/>
                <w:color w:val="000000"/>
                <w:sz w:val="20"/>
                <w:szCs w:val="20"/>
                <w:lang w:val="uk-UA" w:eastAsia="ru-RU"/>
              </w:rPr>
              <w:t>».</w:t>
            </w:r>
          </w:p>
          <w:p w:rsidR="008875AB" w:rsidRPr="007D487B" w:rsidRDefault="008875AB"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Засіб передачі сповіщень - мережа стільникового зв'язку стандарту GSM:</w:t>
            </w:r>
          </w:p>
          <w:p w:rsidR="008875AB" w:rsidRPr="007D487B" w:rsidRDefault="008875AB" w:rsidP="00A52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rPr>
            </w:pPr>
            <w:r w:rsidRPr="007D487B">
              <w:rPr>
                <w:rFonts w:ascii="Times New Roman" w:eastAsia="Times New Roman" w:hAnsi="Times New Roman"/>
                <w:color w:val="000000"/>
                <w:sz w:val="20"/>
                <w:szCs w:val="20"/>
                <w:lang w:val="uk-UA" w:eastAsia="ru-RU"/>
              </w:rPr>
              <w:t>форматах GPRS (основний) і - CSD (резервний).</w:t>
            </w:r>
          </w:p>
          <w:p w:rsidR="008875AB" w:rsidRPr="00DB2DC6" w:rsidRDefault="008875AB" w:rsidP="00A52EDD">
            <w:pPr>
              <w:rPr>
                <w:rFonts w:ascii="Times New Roman" w:hAnsi="Times New Roman"/>
                <w:sz w:val="20"/>
                <w:szCs w:val="20"/>
                <w:lang w:val="uk-UA"/>
              </w:rPr>
            </w:pPr>
          </w:p>
        </w:tc>
        <w:tc>
          <w:tcPr>
            <w:tcW w:w="1843" w:type="dxa"/>
          </w:tcPr>
          <w:p w:rsidR="008875AB" w:rsidRPr="00001A1F" w:rsidRDefault="008875AB" w:rsidP="00001A1F">
            <w:pPr>
              <w:rPr>
                <w:lang w:val="uk-UA"/>
              </w:rPr>
            </w:pPr>
          </w:p>
        </w:tc>
        <w:tc>
          <w:tcPr>
            <w:tcW w:w="1842" w:type="dxa"/>
          </w:tcPr>
          <w:p w:rsidR="008875AB" w:rsidRPr="00001A1F" w:rsidRDefault="008875AB" w:rsidP="00001A1F">
            <w:pPr>
              <w:rPr>
                <w:lang w:val="uk-UA"/>
              </w:rPr>
            </w:pPr>
          </w:p>
        </w:tc>
      </w:tr>
      <w:tr w:rsidR="00A95C62" w:rsidRPr="00A52EDD" w:rsidTr="00A52EDD">
        <w:trPr>
          <w:trHeight w:val="450"/>
        </w:trPr>
        <w:tc>
          <w:tcPr>
            <w:tcW w:w="546" w:type="dxa"/>
            <w:vAlign w:val="center"/>
            <w:hideMark/>
          </w:tcPr>
          <w:p w:rsidR="00A95C62" w:rsidRPr="00001A1F" w:rsidRDefault="00A95C62" w:rsidP="00001A1F">
            <w:pPr>
              <w:rPr>
                <w:rFonts w:ascii="Times New Roman" w:hAnsi="Times New Roman"/>
                <w:lang w:val="uk-UA"/>
              </w:rPr>
            </w:pPr>
            <w:r w:rsidRPr="00001A1F">
              <w:rPr>
                <w:rFonts w:ascii="Times New Roman" w:hAnsi="Times New Roman"/>
                <w:lang w:val="uk-UA"/>
              </w:rPr>
              <w:t>23</w:t>
            </w:r>
          </w:p>
        </w:tc>
        <w:tc>
          <w:tcPr>
            <w:tcW w:w="1547" w:type="dxa"/>
            <w:hideMark/>
          </w:tcPr>
          <w:p w:rsidR="00A95C62" w:rsidRPr="00DB2DC6" w:rsidRDefault="00A95C62">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 xml:space="preserve">Пристрій сполучення </w:t>
            </w:r>
            <w:r w:rsidRPr="00DB2DC6">
              <w:rPr>
                <w:rFonts w:ascii="Times New Roman" w:hAnsi="Times New Roman"/>
                <w:bCs/>
                <w:color w:val="000000"/>
                <w:sz w:val="20"/>
                <w:szCs w:val="20"/>
                <w:lang w:val="uk-UA" w:eastAsia="uk-UA"/>
              </w:rPr>
              <w:lastRenderedPageBreak/>
              <w:t>об'єктовий "</w:t>
            </w:r>
            <w:proofErr w:type="spellStart"/>
            <w:r w:rsidRPr="00DB2DC6">
              <w:rPr>
                <w:rFonts w:ascii="Times New Roman" w:hAnsi="Times New Roman"/>
                <w:bCs/>
                <w:color w:val="000000"/>
                <w:sz w:val="20"/>
                <w:szCs w:val="20"/>
                <w:lang w:val="uk-UA" w:eastAsia="uk-UA"/>
              </w:rPr>
              <w:t>ІнтТел-GSM</w:t>
            </w:r>
            <w:proofErr w:type="spellEnd"/>
            <w:r w:rsidRPr="00DB2DC6">
              <w:rPr>
                <w:rFonts w:ascii="Times New Roman" w:hAnsi="Times New Roman"/>
                <w:bCs/>
                <w:color w:val="000000"/>
                <w:sz w:val="20"/>
                <w:szCs w:val="20"/>
                <w:lang w:val="uk-UA" w:eastAsia="uk-UA"/>
              </w:rPr>
              <w:t>"</w:t>
            </w:r>
            <w:r w:rsidRPr="00DB2DC6">
              <w:rPr>
                <w:rFonts w:ascii="Times New Roman" w:hAnsi="Times New Roman"/>
                <w:color w:val="000000"/>
                <w:sz w:val="20"/>
                <w:szCs w:val="20"/>
                <w:lang w:val="uk-UA" w:eastAsia="uk-UA"/>
              </w:rPr>
              <w:t>.</w:t>
            </w:r>
          </w:p>
          <w:p w:rsidR="00A95C62" w:rsidRPr="00DB2DC6" w:rsidRDefault="00A95C62">
            <w:pPr>
              <w:rPr>
                <w:rFonts w:ascii="Times New Roman" w:hAnsi="Times New Roman"/>
                <w:color w:val="000000"/>
                <w:sz w:val="20"/>
                <w:szCs w:val="20"/>
                <w:lang w:val="uk-UA" w:eastAsia="uk-UA"/>
              </w:rPr>
            </w:pPr>
          </w:p>
        </w:tc>
        <w:tc>
          <w:tcPr>
            <w:tcW w:w="4536" w:type="dxa"/>
            <w:hideMark/>
          </w:tcPr>
          <w:p w:rsidR="00A95C62" w:rsidRPr="00DB2DC6" w:rsidRDefault="00A95C62">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lastRenderedPageBreak/>
              <w:t xml:space="preserve">Забезпечує зв'язок ППКОП з пультом через мережу GSM службами SMS або GPRS, робота в </w:t>
            </w:r>
            <w:r w:rsidRPr="00DB2DC6">
              <w:rPr>
                <w:rFonts w:ascii="Times New Roman" w:hAnsi="Times New Roman"/>
                <w:color w:val="000000"/>
                <w:sz w:val="20"/>
                <w:szCs w:val="20"/>
                <w:lang w:val="uk-UA" w:eastAsia="uk-UA"/>
              </w:rPr>
              <w:lastRenderedPageBreak/>
              <w:t xml:space="preserve">автономному режимі з відправленням SMS абоненту. </w:t>
            </w:r>
          </w:p>
        </w:tc>
        <w:tc>
          <w:tcPr>
            <w:tcW w:w="1843" w:type="dxa"/>
          </w:tcPr>
          <w:p w:rsidR="00A95C62" w:rsidRPr="00001A1F" w:rsidRDefault="00A95C62" w:rsidP="00001A1F">
            <w:pPr>
              <w:rPr>
                <w:lang w:val="uk-UA"/>
              </w:rPr>
            </w:pPr>
          </w:p>
        </w:tc>
        <w:tc>
          <w:tcPr>
            <w:tcW w:w="1842" w:type="dxa"/>
          </w:tcPr>
          <w:p w:rsidR="00A95C62" w:rsidRPr="00001A1F" w:rsidRDefault="00A95C62" w:rsidP="00001A1F">
            <w:pPr>
              <w:rPr>
                <w:lang w:val="uk-UA"/>
              </w:rPr>
            </w:pPr>
          </w:p>
        </w:tc>
      </w:tr>
      <w:tr w:rsidR="00A95C62" w:rsidRPr="000D0AFE" w:rsidTr="00A52EDD">
        <w:trPr>
          <w:trHeight w:val="1800"/>
        </w:trPr>
        <w:tc>
          <w:tcPr>
            <w:tcW w:w="546" w:type="dxa"/>
            <w:vAlign w:val="center"/>
            <w:hideMark/>
          </w:tcPr>
          <w:p w:rsidR="00A95C62" w:rsidRPr="00001A1F" w:rsidRDefault="00A95C62" w:rsidP="00001A1F">
            <w:pPr>
              <w:rPr>
                <w:rFonts w:ascii="Times New Roman" w:hAnsi="Times New Roman"/>
                <w:lang w:val="uk-UA"/>
              </w:rPr>
            </w:pPr>
            <w:r w:rsidRPr="00001A1F">
              <w:rPr>
                <w:rFonts w:ascii="Times New Roman" w:hAnsi="Times New Roman"/>
                <w:lang w:val="uk-UA"/>
              </w:rPr>
              <w:lastRenderedPageBreak/>
              <w:t>24</w:t>
            </w:r>
          </w:p>
        </w:tc>
        <w:tc>
          <w:tcPr>
            <w:tcW w:w="1547" w:type="dxa"/>
            <w:hideMark/>
          </w:tcPr>
          <w:p w:rsidR="00A95C62" w:rsidRPr="00DB2DC6" w:rsidRDefault="00A95C62">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приймально-контрольний охоронно-пожежний CA-6</w:t>
            </w:r>
          </w:p>
        </w:tc>
        <w:tc>
          <w:tcPr>
            <w:tcW w:w="4536" w:type="dxa"/>
            <w:hideMark/>
          </w:tcPr>
          <w:p w:rsidR="00A95C62" w:rsidRPr="00DB2DC6" w:rsidRDefault="00A95C62">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забезпечує можливість спільної роботи з зовнішніми модулями GSM / GPRS:</w:t>
            </w:r>
          </w:p>
          <w:p w:rsidR="00A95C62" w:rsidRPr="00DB2DC6" w:rsidRDefault="00A95C62">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-максимально</w:t>
            </w:r>
            <w:proofErr w:type="spellEnd"/>
            <w:r w:rsidRPr="00DB2DC6">
              <w:rPr>
                <w:rFonts w:ascii="Times New Roman" w:hAnsi="Times New Roman"/>
                <w:color w:val="000000"/>
                <w:sz w:val="20"/>
                <w:szCs w:val="20"/>
                <w:lang w:val="uk-UA" w:eastAsia="uk-UA"/>
              </w:rPr>
              <w:t xml:space="preserve"> 8 зон;</w:t>
            </w:r>
          </w:p>
          <w:p w:rsidR="00A95C62" w:rsidRPr="00DB2DC6" w:rsidRDefault="00A95C62">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-підтримка</w:t>
            </w:r>
            <w:proofErr w:type="spellEnd"/>
            <w:r w:rsidRPr="00DB2DC6">
              <w:rPr>
                <w:rFonts w:ascii="Times New Roman" w:hAnsi="Times New Roman"/>
                <w:color w:val="000000"/>
                <w:sz w:val="20"/>
                <w:szCs w:val="20"/>
                <w:lang w:val="uk-UA" w:eastAsia="uk-UA"/>
              </w:rPr>
              <w:t xml:space="preserve"> шлейфів: NO, NC, EOL, 2EOL / NO і 2EOL / NC;</w:t>
            </w:r>
          </w:p>
          <w:p w:rsidR="00A95C62" w:rsidRPr="00DB2DC6" w:rsidRDefault="00A95C62">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-вибір</w:t>
            </w:r>
            <w:proofErr w:type="spellEnd"/>
            <w:r w:rsidRPr="00DB2DC6">
              <w:rPr>
                <w:rFonts w:ascii="Times New Roman" w:hAnsi="Times New Roman"/>
                <w:color w:val="000000"/>
                <w:sz w:val="20"/>
                <w:szCs w:val="20"/>
                <w:lang w:val="uk-UA" w:eastAsia="uk-UA"/>
              </w:rPr>
              <w:t xml:space="preserve"> типів реакцій;</w:t>
            </w:r>
          </w:p>
          <w:p w:rsidR="00A95C62" w:rsidRPr="00DB2DC6" w:rsidRDefault="00A95C62">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-5 програмованих виходів;</w:t>
            </w:r>
          </w:p>
          <w:p w:rsidR="00A95C62" w:rsidRPr="00DB2DC6" w:rsidRDefault="00A95C62">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-2 групи;</w:t>
            </w:r>
          </w:p>
          <w:p w:rsidR="00A95C62" w:rsidRPr="00DB2DC6" w:rsidRDefault="00A95C62">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-порт</w:t>
            </w:r>
            <w:proofErr w:type="spellEnd"/>
            <w:r w:rsidRPr="00DB2DC6">
              <w:rPr>
                <w:rFonts w:ascii="Times New Roman" w:hAnsi="Times New Roman"/>
                <w:color w:val="000000"/>
                <w:sz w:val="20"/>
                <w:szCs w:val="20"/>
                <w:lang w:val="uk-UA" w:eastAsia="uk-UA"/>
              </w:rPr>
              <w:t xml:space="preserve"> RS-232 (TTL) - </w:t>
            </w:r>
            <w:proofErr w:type="spellStart"/>
            <w:r w:rsidRPr="00DB2DC6">
              <w:rPr>
                <w:rFonts w:ascii="Times New Roman" w:hAnsi="Times New Roman"/>
                <w:color w:val="000000"/>
                <w:sz w:val="20"/>
                <w:szCs w:val="20"/>
                <w:lang w:val="uk-UA" w:eastAsia="uk-UA"/>
              </w:rPr>
              <w:t>роз'єм</w:t>
            </w:r>
            <w:proofErr w:type="spellEnd"/>
            <w:r w:rsidRPr="00DB2DC6">
              <w:rPr>
                <w:rFonts w:ascii="Times New Roman" w:hAnsi="Times New Roman"/>
                <w:color w:val="000000"/>
                <w:sz w:val="20"/>
                <w:szCs w:val="20"/>
                <w:lang w:val="uk-UA" w:eastAsia="uk-UA"/>
              </w:rPr>
              <w:t xml:space="preserve"> RJ;</w:t>
            </w:r>
          </w:p>
          <w:p w:rsidR="00A95C62" w:rsidRPr="00DB2DC6" w:rsidRDefault="00A95C62">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-система</w:t>
            </w:r>
            <w:proofErr w:type="spellEnd"/>
            <w:r w:rsidRPr="00DB2DC6">
              <w:rPr>
                <w:rFonts w:ascii="Times New Roman" w:hAnsi="Times New Roman"/>
                <w:color w:val="000000"/>
                <w:sz w:val="20"/>
                <w:szCs w:val="20"/>
                <w:lang w:val="uk-UA" w:eastAsia="uk-UA"/>
              </w:rPr>
              <w:t xml:space="preserve"> автодозвон.</w:t>
            </w:r>
          </w:p>
          <w:p w:rsidR="00A95C62" w:rsidRPr="00DB2DC6" w:rsidRDefault="00A95C62">
            <w:pPr>
              <w:rPr>
                <w:rFonts w:ascii="Times New Roman" w:hAnsi="Times New Roman"/>
                <w:color w:val="000000"/>
                <w:sz w:val="20"/>
                <w:szCs w:val="20"/>
                <w:lang w:val="uk-UA" w:eastAsia="uk-UA"/>
              </w:rPr>
            </w:pPr>
          </w:p>
        </w:tc>
        <w:tc>
          <w:tcPr>
            <w:tcW w:w="1843" w:type="dxa"/>
          </w:tcPr>
          <w:p w:rsidR="00A95C62" w:rsidRPr="00001A1F" w:rsidRDefault="00A95C62" w:rsidP="00001A1F">
            <w:pPr>
              <w:rPr>
                <w:lang w:val="uk-UA"/>
              </w:rPr>
            </w:pPr>
          </w:p>
        </w:tc>
        <w:tc>
          <w:tcPr>
            <w:tcW w:w="1842" w:type="dxa"/>
          </w:tcPr>
          <w:p w:rsidR="00A95C62" w:rsidRPr="00001A1F" w:rsidRDefault="00A95C62" w:rsidP="00001A1F">
            <w:pPr>
              <w:rPr>
                <w:lang w:val="uk-UA"/>
              </w:rPr>
            </w:pPr>
          </w:p>
        </w:tc>
      </w:tr>
      <w:tr w:rsidR="00CE3470" w:rsidRPr="000D0AFE" w:rsidTr="00A52EDD">
        <w:trPr>
          <w:trHeight w:val="991"/>
        </w:trPr>
        <w:tc>
          <w:tcPr>
            <w:tcW w:w="546" w:type="dxa"/>
            <w:vAlign w:val="center"/>
            <w:hideMark/>
          </w:tcPr>
          <w:p w:rsidR="00CE3470" w:rsidRPr="00001A1F" w:rsidRDefault="00CE3470" w:rsidP="00001A1F">
            <w:pPr>
              <w:rPr>
                <w:rFonts w:ascii="Times New Roman" w:hAnsi="Times New Roman"/>
                <w:lang w:val="uk-UA"/>
              </w:rPr>
            </w:pPr>
            <w:r w:rsidRPr="00001A1F">
              <w:rPr>
                <w:rFonts w:ascii="Times New Roman" w:hAnsi="Times New Roman"/>
                <w:lang w:val="uk-UA"/>
              </w:rPr>
              <w:t>25</w:t>
            </w:r>
          </w:p>
        </w:tc>
        <w:tc>
          <w:tcPr>
            <w:tcW w:w="1547" w:type="dxa"/>
            <w:hideMark/>
          </w:tcPr>
          <w:p w:rsidR="00CE3470" w:rsidRPr="00DB2DC6" w:rsidRDefault="00CE3470">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приймально-контрольний охоронно-пожежний CA-10</w:t>
            </w:r>
          </w:p>
        </w:tc>
        <w:tc>
          <w:tcPr>
            <w:tcW w:w="4536" w:type="dxa"/>
            <w:hideMark/>
          </w:tcPr>
          <w:p w:rsidR="00CE3470" w:rsidRPr="00DB2DC6" w:rsidRDefault="00CE3470">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забезпечує можливість її розширення, а також спільної роботи з зовнішніми модулями GSM / GPRS:</w:t>
            </w:r>
          </w:p>
          <w:p w:rsidR="00CE3470" w:rsidRPr="00DB2DC6" w:rsidRDefault="00CE3470">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-максимально</w:t>
            </w:r>
            <w:proofErr w:type="spellEnd"/>
            <w:r w:rsidRPr="00DB2DC6">
              <w:rPr>
                <w:rFonts w:ascii="Times New Roman" w:hAnsi="Times New Roman"/>
                <w:color w:val="000000"/>
                <w:sz w:val="20"/>
                <w:szCs w:val="20"/>
                <w:lang w:val="uk-UA" w:eastAsia="uk-UA"/>
              </w:rPr>
              <w:t xml:space="preserve"> 16 зон;</w:t>
            </w:r>
          </w:p>
          <w:p w:rsidR="00CE3470" w:rsidRPr="00DB2DC6" w:rsidRDefault="00CE3470">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-підтримка</w:t>
            </w:r>
            <w:proofErr w:type="spellEnd"/>
            <w:r w:rsidRPr="00DB2DC6">
              <w:rPr>
                <w:rFonts w:ascii="Times New Roman" w:hAnsi="Times New Roman"/>
                <w:color w:val="000000"/>
                <w:sz w:val="20"/>
                <w:szCs w:val="20"/>
                <w:lang w:val="uk-UA" w:eastAsia="uk-UA"/>
              </w:rPr>
              <w:t xml:space="preserve"> шлейфів: NO, NC, EOL, 2EOL / NO і 2EOL / NC;</w:t>
            </w:r>
          </w:p>
          <w:p w:rsidR="00CE3470" w:rsidRPr="00DB2DC6" w:rsidRDefault="00CE3470">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-вибір</w:t>
            </w:r>
            <w:proofErr w:type="spellEnd"/>
            <w:r w:rsidRPr="00DB2DC6">
              <w:rPr>
                <w:rFonts w:ascii="Times New Roman" w:hAnsi="Times New Roman"/>
                <w:color w:val="000000"/>
                <w:sz w:val="20"/>
                <w:szCs w:val="20"/>
                <w:lang w:val="uk-UA" w:eastAsia="uk-UA"/>
              </w:rPr>
              <w:t xml:space="preserve"> типів реакцій;</w:t>
            </w:r>
          </w:p>
          <w:p w:rsidR="00CE3470" w:rsidRPr="00DB2DC6" w:rsidRDefault="00CE3470">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-контроль</w:t>
            </w:r>
            <w:proofErr w:type="spellEnd"/>
            <w:r w:rsidRPr="00DB2DC6">
              <w:rPr>
                <w:rFonts w:ascii="Times New Roman" w:hAnsi="Times New Roman"/>
                <w:color w:val="000000"/>
                <w:sz w:val="20"/>
                <w:szCs w:val="20"/>
                <w:lang w:val="uk-UA" w:eastAsia="uk-UA"/>
              </w:rPr>
              <w:t xml:space="preserve"> наявності та роботи </w:t>
            </w:r>
            <w:proofErr w:type="spellStart"/>
            <w:r w:rsidRPr="00DB2DC6">
              <w:rPr>
                <w:rFonts w:ascii="Times New Roman" w:hAnsi="Times New Roman"/>
                <w:color w:val="000000"/>
                <w:sz w:val="20"/>
                <w:szCs w:val="20"/>
                <w:lang w:val="uk-UA" w:eastAsia="uk-UA"/>
              </w:rPr>
              <w:t>сповіщувача</w:t>
            </w:r>
            <w:proofErr w:type="spellEnd"/>
          </w:p>
          <w:p w:rsidR="00CE3470" w:rsidRPr="00DB2DC6" w:rsidRDefault="00CE3470">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-6 програмованих виходів;</w:t>
            </w:r>
          </w:p>
          <w:p w:rsidR="00CE3470" w:rsidRPr="00DB2DC6" w:rsidRDefault="00CE3470">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-4 групи;</w:t>
            </w:r>
          </w:p>
          <w:p w:rsidR="00CE3470" w:rsidRPr="00DB2DC6" w:rsidRDefault="00CE3470">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-порт</w:t>
            </w:r>
            <w:proofErr w:type="spellEnd"/>
            <w:r w:rsidRPr="00DB2DC6">
              <w:rPr>
                <w:rFonts w:ascii="Times New Roman" w:hAnsi="Times New Roman"/>
                <w:color w:val="000000"/>
                <w:sz w:val="20"/>
                <w:szCs w:val="20"/>
                <w:lang w:val="uk-UA" w:eastAsia="uk-UA"/>
              </w:rPr>
              <w:t xml:space="preserve"> RS-23 (</w:t>
            </w:r>
            <w:proofErr w:type="spellStart"/>
            <w:r w:rsidRPr="00DB2DC6">
              <w:rPr>
                <w:rFonts w:ascii="Times New Roman" w:hAnsi="Times New Roman"/>
                <w:color w:val="000000"/>
                <w:sz w:val="20"/>
                <w:szCs w:val="20"/>
                <w:lang w:val="uk-UA" w:eastAsia="uk-UA"/>
              </w:rPr>
              <w:t>роз'єм</w:t>
            </w:r>
            <w:proofErr w:type="spellEnd"/>
            <w:r w:rsidRPr="00DB2DC6">
              <w:rPr>
                <w:rFonts w:ascii="Times New Roman" w:hAnsi="Times New Roman"/>
                <w:color w:val="000000"/>
                <w:sz w:val="20"/>
                <w:szCs w:val="20"/>
                <w:lang w:val="uk-UA" w:eastAsia="uk-UA"/>
              </w:rPr>
              <w:t xml:space="preserve"> RJ);</w:t>
            </w:r>
          </w:p>
          <w:p w:rsidR="00CE3470" w:rsidRPr="00DB2DC6" w:rsidRDefault="00CE3470">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система автодозвону.</w:t>
            </w:r>
          </w:p>
        </w:tc>
        <w:tc>
          <w:tcPr>
            <w:tcW w:w="1843" w:type="dxa"/>
          </w:tcPr>
          <w:p w:rsidR="00CE3470" w:rsidRPr="00001A1F" w:rsidRDefault="00CE3470" w:rsidP="00001A1F">
            <w:pPr>
              <w:rPr>
                <w:lang w:val="uk-UA"/>
              </w:rPr>
            </w:pPr>
          </w:p>
        </w:tc>
        <w:tc>
          <w:tcPr>
            <w:tcW w:w="1842" w:type="dxa"/>
          </w:tcPr>
          <w:p w:rsidR="00CE3470" w:rsidRPr="00001A1F" w:rsidRDefault="00CE3470" w:rsidP="00001A1F">
            <w:pPr>
              <w:rPr>
                <w:lang w:val="uk-UA"/>
              </w:rPr>
            </w:pPr>
          </w:p>
        </w:tc>
      </w:tr>
      <w:tr w:rsidR="00001A1F" w:rsidRPr="00001A1F" w:rsidTr="003D1AAB">
        <w:trPr>
          <w:trHeight w:val="112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26</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Прилад приймально-контрольний INTEGRA-32</w:t>
            </w:r>
          </w:p>
        </w:tc>
        <w:tc>
          <w:tcPr>
            <w:tcW w:w="4536" w:type="dxa"/>
            <w:vAlign w:val="center"/>
            <w:hideMark/>
          </w:tcPr>
          <w:p w:rsidR="00001A1F" w:rsidRPr="00DB2DC6" w:rsidRDefault="00756AE8" w:rsidP="00001A1F">
            <w:pPr>
              <w:rPr>
                <w:rFonts w:ascii="Times New Roman" w:hAnsi="Times New Roman"/>
                <w:sz w:val="20"/>
                <w:szCs w:val="20"/>
                <w:lang w:val="uk-UA"/>
              </w:rPr>
            </w:pPr>
            <w:r w:rsidRPr="00DB2DC6">
              <w:rPr>
                <w:rFonts w:ascii="Times New Roman" w:hAnsi="Times New Roman"/>
                <w:sz w:val="20"/>
                <w:szCs w:val="20"/>
                <w:lang w:val="uk-UA"/>
              </w:rPr>
              <w:t xml:space="preserve">ПКП INTEGRA повинен забезпечувати </w:t>
            </w:r>
            <w:r w:rsidR="00001A1F" w:rsidRPr="00DB2DC6">
              <w:rPr>
                <w:rFonts w:ascii="Times New Roman" w:hAnsi="Times New Roman"/>
                <w:sz w:val="20"/>
                <w:szCs w:val="20"/>
                <w:lang w:val="uk-UA"/>
              </w:rPr>
              <w:t xml:space="preserve">здійснення зв'язку при підключенні додаткових модулів GSM і TCP / </w:t>
            </w:r>
            <w:proofErr w:type="spellStart"/>
            <w:r w:rsidR="00001A1F" w:rsidRPr="00DB2DC6">
              <w:rPr>
                <w:rFonts w:ascii="Times New Roman" w:hAnsi="Times New Roman"/>
                <w:sz w:val="20"/>
                <w:szCs w:val="20"/>
                <w:lang w:val="uk-UA"/>
              </w:rPr>
              <w:t>IP.Від</w:t>
            </w:r>
            <w:proofErr w:type="spellEnd"/>
            <w:r w:rsidR="00001A1F" w:rsidRPr="00DB2DC6">
              <w:rPr>
                <w:rFonts w:ascii="Times New Roman" w:hAnsi="Times New Roman"/>
                <w:sz w:val="20"/>
                <w:szCs w:val="20"/>
                <w:lang w:val="uk-UA"/>
              </w:rPr>
              <w:t xml:space="preserve">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00001A1F" w:rsidRPr="00DB2DC6">
              <w:rPr>
                <w:rFonts w:ascii="Times New Roman" w:hAnsi="Times New Roman"/>
                <w:sz w:val="20"/>
                <w:szCs w:val="20"/>
                <w:lang w:val="uk-UA"/>
              </w:rPr>
              <w:br/>
            </w:r>
            <w:proofErr w:type="spellStart"/>
            <w:r w:rsidR="00001A1F" w:rsidRPr="00DB2DC6">
              <w:rPr>
                <w:rFonts w:ascii="Times New Roman" w:hAnsi="Times New Roman"/>
                <w:sz w:val="20"/>
                <w:szCs w:val="20"/>
                <w:lang w:val="uk-UA"/>
              </w:rPr>
              <w:t>управління</w:t>
            </w:r>
            <w:proofErr w:type="spellEnd"/>
            <w:r w:rsidR="00001A1F" w:rsidRPr="00DB2DC6">
              <w:rPr>
                <w:rFonts w:ascii="Times New Roman" w:hAnsi="Times New Roman"/>
                <w:sz w:val="20"/>
                <w:szCs w:val="20"/>
                <w:lang w:val="uk-UA"/>
              </w:rPr>
              <w:t xml:space="preserve"> системою за допомогою </w:t>
            </w:r>
            <w:proofErr w:type="spellStart"/>
            <w:r w:rsidR="00001A1F" w:rsidRPr="00DB2DC6">
              <w:rPr>
                <w:rFonts w:ascii="Times New Roman" w:hAnsi="Times New Roman"/>
                <w:sz w:val="20"/>
                <w:szCs w:val="20"/>
                <w:lang w:val="uk-UA"/>
              </w:rPr>
              <w:t>РКІ-клавіатур</w:t>
            </w:r>
            <w:proofErr w:type="spellEnd"/>
            <w:r w:rsidR="00001A1F" w:rsidRPr="00DB2DC6">
              <w:rPr>
                <w:rFonts w:ascii="Times New Roman" w:hAnsi="Times New Roman"/>
                <w:sz w:val="20"/>
                <w:szCs w:val="20"/>
                <w:lang w:val="uk-UA"/>
              </w:rPr>
              <w:t xml:space="preserve">, групових клавіатур, брелоків і </w:t>
            </w:r>
            <w:proofErr w:type="spellStart"/>
            <w:r w:rsidR="00001A1F" w:rsidRPr="00DB2DC6">
              <w:rPr>
                <w:rFonts w:ascii="Times New Roman" w:hAnsi="Times New Roman"/>
                <w:sz w:val="20"/>
                <w:szCs w:val="20"/>
                <w:lang w:val="uk-UA"/>
              </w:rPr>
              <w:t>проксіміті</w:t>
            </w:r>
            <w:proofErr w:type="spellEnd"/>
            <w:r w:rsidR="00001A1F" w:rsidRPr="00DB2DC6">
              <w:rPr>
                <w:rFonts w:ascii="Times New Roman" w:hAnsi="Times New Roman"/>
                <w:sz w:val="20"/>
                <w:szCs w:val="20"/>
                <w:lang w:val="uk-UA"/>
              </w:rPr>
              <w:t xml:space="preserve"> карт, а також віддалено за допомогою комп'ютера або мобільного телефону</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361964" w:rsidRPr="00001A1F" w:rsidTr="00A52EDD">
        <w:trPr>
          <w:trHeight w:val="2025"/>
        </w:trPr>
        <w:tc>
          <w:tcPr>
            <w:tcW w:w="546" w:type="dxa"/>
            <w:vAlign w:val="center"/>
            <w:hideMark/>
          </w:tcPr>
          <w:p w:rsidR="00361964" w:rsidRPr="00001A1F" w:rsidRDefault="00361964" w:rsidP="00001A1F">
            <w:pPr>
              <w:rPr>
                <w:rFonts w:ascii="Times New Roman" w:hAnsi="Times New Roman"/>
                <w:lang w:val="uk-UA"/>
              </w:rPr>
            </w:pPr>
            <w:r w:rsidRPr="00001A1F">
              <w:rPr>
                <w:rFonts w:ascii="Times New Roman" w:hAnsi="Times New Roman"/>
                <w:lang w:val="uk-UA"/>
              </w:rPr>
              <w:t>27</w:t>
            </w:r>
          </w:p>
        </w:tc>
        <w:tc>
          <w:tcPr>
            <w:tcW w:w="1547" w:type="dxa"/>
            <w:hideMark/>
          </w:tcPr>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Прилад приймально-контрольний охоронно-пожежний INTEGRA 64 </w:t>
            </w:r>
            <w:r w:rsidRPr="00DB2DC6">
              <w:rPr>
                <w:rFonts w:ascii="Times New Roman" w:hAnsi="Times New Roman"/>
                <w:color w:val="000000"/>
                <w:sz w:val="20"/>
                <w:szCs w:val="20"/>
                <w:lang w:val="en-US" w:eastAsia="uk-UA"/>
              </w:rPr>
              <w:t>Plus</w:t>
            </w:r>
          </w:p>
        </w:tc>
        <w:tc>
          <w:tcPr>
            <w:tcW w:w="4536" w:type="dxa"/>
            <w:hideMark/>
          </w:tcPr>
          <w:p w:rsidR="00756AE8" w:rsidRPr="00DB2DC6" w:rsidRDefault="00361964" w:rsidP="00756AE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INTEGRA 64 </w:t>
            </w:r>
            <w:proofErr w:type="spellStart"/>
            <w:r w:rsidRPr="00DB2DC6">
              <w:rPr>
                <w:rFonts w:ascii="Times New Roman" w:hAnsi="Times New Roman"/>
                <w:color w:val="000000"/>
                <w:sz w:val="20"/>
                <w:szCs w:val="20"/>
                <w:lang w:val="uk-UA" w:eastAsia="uk-UA"/>
              </w:rPr>
              <w:t>Plus</w:t>
            </w:r>
            <w:proofErr w:type="spellEnd"/>
          </w:p>
          <w:p w:rsidR="00361964" w:rsidRPr="00DB2DC6" w:rsidRDefault="00361964" w:rsidP="00756AE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w:t>
            </w:r>
            <w:proofErr w:type="spellStart"/>
            <w:r w:rsidRPr="00DB2DC6">
              <w:rPr>
                <w:rFonts w:ascii="Times New Roman" w:hAnsi="Times New Roman"/>
                <w:color w:val="000000"/>
                <w:sz w:val="20"/>
                <w:szCs w:val="20"/>
                <w:lang w:val="uk-UA" w:eastAsia="uk-UA"/>
              </w:rPr>
              <w:t>управлінняуправління</w:t>
            </w:r>
            <w:proofErr w:type="spellEnd"/>
            <w:r w:rsidRPr="00DB2DC6">
              <w:rPr>
                <w:rFonts w:ascii="Times New Roman" w:hAnsi="Times New Roman"/>
                <w:color w:val="000000"/>
                <w:sz w:val="20"/>
                <w:szCs w:val="20"/>
                <w:lang w:val="uk-UA" w:eastAsia="uk-UA"/>
              </w:rPr>
              <w:t xml:space="preserve"> системою за допомогою </w:t>
            </w:r>
            <w:proofErr w:type="spellStart"/>
            <w:r w:rsidRPr="00DB2DC6">
              <w:rPr>
                <w:rFonts w:ascii="Times New Roman" w:hAnsi="Times New Roman"/>
                <w:color w:val="000000"/>
                <w:sz w:val="20"/>
                <w:szCs w:val="20"/>
                <w:lang w:val="uk-UA" w:eastAsia="uk-UA"/>
              </w:rPr>
              <w:t>РКІ-клавіатур</w:t>
            </w:r>
            <w:proofErr w:type="spellEnd"/>
            <w:r w:rsidRPr="00DB2DC6">
              <w:rPr>
                <w:rFonts w:ascii="Times New Roman" w:hAnsi="Times New Roman"/>
                <w:color w:val="000000"/>
                <w:sz w:val="20"/>
                <w:szCs w:val="20"/>
                <w:lang w:val="uk-UA" w:eastAsia="uk-UA"/>
              </w:rPr>
              <w:t xml:space="preserve">, групових клавіатур, брелоків і </w:t>
            </w:r>
            <w:proofErr w:type="spellStart"/>
            <w:r w:rsidRPr="00DB2DC6">
              <w:rPr>
                <w:rFonts w:ascii="Times New Roman" w:hAnsi="Times New Roman"/>
                <w:color w:val="000000"/>
                <w:sz w:val="20"/>
                <w:szCs w:val="20"/>
                <w:lang w:val="uk-UA" w:eastAsia="uk-UA"/>
              </w:rPr>
              <w:t>проксіміті</w:t>
            </w:r>
            <w:proofErr w:type="spellEnd"/>
            <w:r w:rsidRPr="00DB2DC6">
              <w:rPr>
                <w:rFonts w:ascii="Times New Roman" w:hAnsi="Times New Roman"/>
                <w:color w:val="000000"/>
                <w:sz w:val="20"/>
                <w:szCs w:val="20"/>
                <w:lang w:val="uk-UA" w:eastAsia="uk-UA"/>
              </w:rPr>
              <w:t xml:space="preserve">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користувачі в системі: 192 + 8 + 1, можливість поновлення вбудованої мікропрограми пристрою за допомогою комп'ютера</w:t>
            </w:r>
          </w:p>
        </w:tc>
        <w:tc>
          <w:tcPr>
            <w:tcW w:w="1843" w:type="dxa"/>
          </w:tcPr>
          <w:p w:rsidR="00361964" w:rsidRPr="00001A1F" w:rsidRDefault="00361964" w:rsidP="00001A1F">
            <w:pPr>
              <w:rPr>
                <w:lang w:val="uk-UA"/>
              </w:rPr>
            </w:pPr>
          </w:p>
        </w:tc>
        <w:tc>
          <w:tcPr>
            <w:tcW w:w="1842" w:type="dxa"/>
          </w:tcPr>
          <w:p w:rsidR="00361964" w:rsidRPr="00001A1F" w:rsidRDefault="00361964" w:rsidP="00001A1F">
            <w:pPr>
              <w:rPr>
                <w:lang w:val="uk-UA"/>
              </w:rPr>
            </w:pPr>
          </w:p>
        </w:tc>
      </w:tr>
      <w:tr w:rsidR="00361964" w:rsidRPr="00A52EDD" w:rsidTr="00A52EDD">
        <w:trPr>
          <w:trHeight w:val="675"/>
        </w:trPr>
        <w:tc>
          <w:tcPr>
            <w:tcW w:w="546" w:type="dxa"/>
            <w:vAlign w:val="center"/>
            <w:hideMark/>
          </w:tcPr>
          <w:p w:rsidR="00361964" w:rsidRPr="00001A1F" w:rsidRDefault="00361964" w:rsidP="00001A1F">
            <w:pPr>
              <w:rPr>
                <w:rFonts w:ascii="Times New Roman" w:hAnsi="Times New Roman"/>
                <w:lang w:val="uk-UA"/>
              </w:rPr>
            </w:pPr>
            <w:r w:rsidRPr="00001A1F">
              <w:rPr>
                <w:rFonts w:ascii="Times New Roman" w:hAnsi="Times New Roman"/>
                <w:lang w:val="uk-UA"/>
              </w:rPr>
              <w:lastRenderedPageBreak/>
              <w:t>28</w:t>
            </w:r>
          </w:p>
        </w:tc>
        <w:tc>
          <w:tcPr>
            <w:tcW w:w="1547" w:type="dxa"/>
            <w:hideMark/>
          </w:tcPr>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Прилад приймально-контрольний охоронно-пожежний INTEGRA 128-WRL </w:t>
            </w:r>
          </w:p>
          <w:p w:rsidR="00361964" w:rsidRPr="00DB2DC6" w:rsidRDefault="00361964">
            <w:pPr>
              <w:rPr>
                <w:rFonts w:ascii="Times New Roman" w:hAnsi="Times New Roman"/>
                <w:color w:val="000000"/>
                <w:sz w:val="20"/>
                <w:szCs w:val="20"/>
                <w:lang w:val="uk-UA" w:eastAsia="uk-UA"/>
              </w:rPr>
            </w:pPr>
          </w:p>
        </w:tc>
        <w:tc>
          <w:tcPr>
            <w:tcW w:w="4536" w:type="dxa"/>
            <w:hideMark/>
          </w:tcPr>
          <w:p w:rsidR="00925433"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ПКП INTEGRA 128-WRL </w:t>
            </w:r>
            <w:r w:rsidR="00925433" w:rsidRPr="00DB2DC6">
              <w:rPr>
                <w:rFonts w:ascii="Times New Roman" w:hAnsi="Times New Roman"/>
                <w:color w:val="000000"/>
                <w:sz w:val="20"/>
                <w:szCs w:val="20"/>
                <w:lang w:val="uk-UA" w:eastAsia="uk-UA"/>
              </w:rPr>
              <w:t xml:space="preserve"> </w:t>
            </w:r>
          </w:p>
          <w:p w:rsidR="00361964" w:rsidRPr="00DB2DC6" w:rsidRDefault="00925433">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Ф</w:t>
            </w:r>
            <w:r w:rsidR="00361964" w:rsidRPr="00DB2DC6">
              <w:rPr>
                <w:rFonts w:ascii="Times New Roman" w:hAnsi="Times New Roman"/>
                <w:color w:val="000000"/>
                <w:sz w:val="20"/>
                <w:szCs w:val="20"/>
                <w:lang w:val="uk-UA" w:eastAsia="uk-UA"/>
              </w:rPr>
              <w:t>ункціональність:</w:t>
            </w:r>
          </w:p>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підтримка від 8 до 128 провідних і бездротових зон двостороння ,бездротовий зв'язок 868 </w:t>
            </w:r>
            <w:proofErr w:type="spellStart"/>
            <w:r w:rsidRPr="00DB2DC6">
              <w:rPr>
                <w:rFonts w:ascii="Times New Roman" w:hAnsi="Times New Roman"/>
                <w:color w:val="000000"/>
                <w:sz w:val="20"/>
                <w:szCs w:val="20"/>
                <w:lang w:val="uk-UA" w:eastAsia="uk-UA"/>
              </w:rPr>
              <w:t>МГц</w:t>
            </w:r>
            <w:proofErr w:type="spellEnd"/>
            <w:r w:rsidRPr="00DB2DC6">
              <w:rPr>
                <w:rFonts w:ascii="Times New Roman" w:hAnsi="Times New Roman"/>
                <w:color w:val="000000"/>
                <w:sz w:val="20"/>
                <w:szCs w:val="20"/>
                <w:lang w:val="uk-UA" w:eastAsia="uk-UA"/>
              </w:rPr>
              <w:t xml:space="preserve">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управління системою за допомогою </w:t>
            </w:r>
            <w:proofErr w:type="spellStart"/>
            <w:r w:rsidRPr="00DB2DC6">
              <w:rPr>
                <w:rFonts w:ascii="Times New Roman" w:hAnsi="Times New Roman"/>
                <w:color w:val="000000"/>
                <w:sz w:val="20"/>
                <w:szCs w:val="20"/>
                <w:lang w:val="uk-UA" w:eastAsia="uk-UA"/>
              </w:rPr>
              <w:t>РКІ-клавіатур</w:t>
            </w:r>
            <w:proofErr w:type="spellEnd"/>
            <w:r w:rsidRPr="00DB2DC6">
              <w:rPr>
                <w:rFonts w:ascii="Times New Roman" w:hAnsi="Times New Roman"/>
                <w:color w:val="000000"/>
                <w:sz w:val="20"/>
                <w:szCs w:val="20"/>
                <w:lang w:val="uk-UA" w:eastAsia="uk-UA"/>
              </w:rPr>
              <w:t xml:space="preserve">, групових клавіатур, брелоків і </w:t>
            </w:r>
            <w:proofErr w:type="spellStart"/>
            <w:r w:rsidRPr="00DB2DC6">
              <w:rPr>
                <w:rFonts w:ascii="Times New Roman" w:hAnsi="Times New Roman"/>
                <w:color w:val="000000"/>
                <w:sz w:val="20"/>
                <w:szCs w:val="20"/>
                <w:lang w:val="uk-UA" w:eastAsia="uk-UA"/>
              </w:rPr>
              <w:t>проксіміті</w:t>
            </w:r>
            <w:proofErr w:type="spellEnd"/>
            <w:r w:rsidRPr="00DB2DC6">
              <w:rPr>
                <w:rFonts w:ascii="Times New Roman" w:hAnsi="Times New Roman"/>
                <w:color w:val="000000"/>
                <w:sz w:val="20"/>
                <w:szCs w:val="20"/>
                <w:lang w:val="uk-UA" w:eastAsia="uk-UA"/>
              </w:rPr>
              <w:t xml:space="preserve">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w:t>
            </w:r>
            <w:proofErr w:type="spellStart"/>
            <w:r w:rsidRPr="00DB2DC6">
              <w:rPr>
                <w:rFonts w:ascii="Times New Roman" w:hAnsi="Times New Roman"/>
                <w:color w:val="000000"/>
                <w:sz w:val="20"/>
                <w:szCs w:val="20"/>
                <w:lang w:val="uk-UA" w:eastAsia="uk-UA"/>
              </w:rPr>
              <w:t>роз'єм</w:t>
            </w:r>
            <w:proofErr w:type="spellEnd"/>
            <w:r w:rsidRPr="00DB2DC6">
              <w:rPr>
                <w:rFonts w:ascii="Times New Roman" w:hAnsi="Times New Roman"/>
                <w:color w:val="000000"/>
                <w:sz w:val="20"/>
                <w:szCs w:val="20"/>
                <w:lang w:val="uk-UA" w:eastAsia="uk-UA"/>
              </w:rPr>
              <w:t xml:space="preserve">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843" w:type="dxa"/>
          </w:tcPr>
          <w:p w:rsidR="00361964" w:rsidRPr="00001A1F" w:rsidRDefault="00361964" w:rsidP="00001A1F">
            <w:pPr>
              <w:rPr>
                <w:lang w:val="uk-UA"/>
              </w:rPr>
            </w:pPr>
          </w:p>
        </w:tc>
        <w:tc>
          <w:tcPr>
            <w:tcW w:w="1842" w:type="dxa"/>
          </w:tcPr>
          <w:p w:rsidR="00361964" w:rsidRPr="00001A1F" w:rsidRDefault="00361964" w:rsidP="00001A1F">
            <w:pPr>
              <w:rPr>
                <w:lang w:val="uk-UA"/>
              </w:rPr>
            </w:pPr>
          </w:p>
        </w:tc>
      </w:tr>
      <w:tr w:rsidR="00361964" w:rsidRPr="00A52EDD" w:rsidTr="00A52EDD">
        <w:trPr>
          <w:trHeight w:val="900"/>
        </w:trPr>
        <w:tc>
          <w:tcPr>
            <w:tcW w:w="546" w:type="dxa"/>
            <w:vAlign w:val="center"/>
            <w:hideMark/>
          </w:tcPr>
          <w:p w:rsidR="00361964" w:rsidRPr="00001A1F" w:rsidRDefault="00361964" w:rsidP="00001A1F">
            <w:pPr>
              <w:rPr>
                <w:rFonts w:ascii="Times New Roman" w:hAnsi="Times New Roman"/>
                <w:lang w:val="uk-UA"/>
              </w:rPr>
            </w:pPr>
            <w:r w:rsidRPr="00001A1F">
              <w:rPr>
                <w:rFonts w:ascii="Times New Roman" w:hAnsi="Times New Roman"/>
                <w:lang w:val="uk-UA"/>
              </w:rPr>
              <w:t>29</w:t>
            </w:r>
          </w:p>
        </w:tc>
        <w:tc>
          <w:tcPr>
            <w:tcW w:w="1547" w:type="dxa"/>
            <w:hideMark/>
          </w:tcPr>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Модуль моніторингу</w:t>
            </w:r>
          </w:p>
          <w:p w:rsidR="00361964" w:rsidRPr="00DB2DC6" w:rsidRDefault="00361964">
            <w:pPr>
              <w:rPr>
                <w:rFonts w:ascii="Times New Roman" w:hAnsi="Times New Roman"/>
                <w:bCs/>
                <w:color w:val="000000"/>
                <w:sz w:val="20"/>
                <w:szCs w:val="20"/>
                <w:lang w:val="uk-UA" w:eastAsia="uk-UA"/>
              </w:rPr>
            </w:pPr>
            <w:r w:rsidRPr="00DB2DC6">
              <w:rPr>
                <w:rFonts w:ascii="Times New Roman" w:hAnsi="Times New Roman"/>
                <w:bCs/>
                <w:color w:val="000000"/>
                <w:sz w:val="20"/>
                <w:szCs w:val="20"/>
                <w:lang w:val="uk-UA" w:eastAsia="uk-UA"/>
              </w:rPr>
              <w:t xml:space="preserve">GPRS-T1  </w:t>
            </w:r>
          </w:p>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w:t>
            </w:r>
          </w:p>
          <w:p w:rsidR="00361964" w:rsidRPr="00DB2DC6" w:rsidRDefault="00361964">
            <w:pPr>
              <w:rPr>
                <w:rFonts w:ascii="Times New Roman" w:hAnsi="Times New Roman"/>
                <w:sz w:val="20"/>
                <w:szCs w:val="20"/>
                <w:lang w:val="uk-UA" w:eastAsia="uk-UA"/>
              </w:rPr>
            </w:pPr>
          </w:p>
          <w:p w:rsidR="00361964" w:rsidRPr="00DB2DC6" w:rsidRDefault="00361964">
            <w:pPr>
              <w:rPr>
                <w:rFonts w:ascii="Times New Roman" w:hAnsi="Times New Roman"/>
                <w:sz w:val="20"/>
                <w:szCs w:val="20"/>
                <w:lang w:val="uk-UA" w:eastAsia="uk-UA"/>
              </w:rPr>
            </w:pPr>
          </w:p>
          <w:p w:rsidR="00361964" w:rsidRPr="00DB2DC6" w:rsidRDefault="00361964">
            <w:pPr>
              <w:rPr>
                <w:rFonts w:ascii="Times New Roman" w:hAnsi="Times New Roman"/>
                <w:sz w:val="20"/>
                <w:szCs w:val="20"/>
                <w:lang w:val="uk-UA" w:eastAsia="uk-UA"/>
              </w:rPr>
            </w:pPr>
          </w:p>
          <w:p w:rsidR="00361964" w:rsidRPr="00DB2DC6" w:rsidRDefault="00361964">
            <w:pPr>
              <w:jc w:val="center"/>
              <w:rPr>
                <w:rFonts w:ascii="Times New Roman" w:hAnsi="Times New Roman"/>
                <w:sz w:val="20"/>
                <w:szCs w:val="20"/>
                <w:lang w:val="uk-UA" w:eastAsia="uk-UA"/>
              </w:rPr>
            </w:pPr>
          </w:p>
        </w:tc>
        <w:tc>
          <w:tcPr>
            <w:tcW w:w="4536" w:type="dxa"/>
            <w:hideMark/>
          </w:tcPr>
          <w:p w:rsidR="00361964" w:rsidRPr="00DB2DC6" w:rsidRDefault="00361964">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Модуль моніторингу GPRS-T1 призначений для здійснення моніторингу GPRS та оповіщення SMS за допомогою будь-якого ПКП, обладнаного телефонним модулем автодозвону.</w:t>
            </w:r>
            <w:r w:rsidR="00E45313" w:rsidRPr="00DB2DC6">
              <w:rPr>
                <w:rFonts w:ascii="Times New Roman" w:hAnsi="Times New Roman"/>
                <w:color w:val="000000"/>
                <w:sz w:val="20"/>
                <w:szCs w:val="20"/>
                <w:lang w:val="uk-UA" w:eastAsia="uk-UA"/>
              </w:rPr>
              <w:t xml:space="preserve"> </w:t>
            </w:r>
            <w:r w:rsidRPr="00DB2DC6">
              <w:rPr>
                <w:rFonts w:ascii="Times New Roman" w:hAnsi="Times New Roman"/>
                <w:color w:val="000000"/>
                <w:sz w:val="20"/>
                <w:szCs w:val="20"/>
                <w:lang w:val="uk-UA" w:eastAsia="uk-UA"/>
              </w:rPr>
              <w:t>Перетворення телефонних сигналів моніторингу від будь-якого приймально-контрольного приладу в формат для відправки по каналу GPRS / SMS ,автоматичне перемикання на SMS в разі відсутності GPRS,оповіщення SMS / CLIP,тест зв'язку методом CLIP,сигналізація аварії зв'язку</w:t>
            </w:r>
          </w:p>
        </w:tc>
        <w:tc>
          <w:tcPr>
            <w:tcW w:w="1843" w:type="dxa"/>
          </w:tcPr>
          <w:p w:rsidR="00361964" w:rsidRPr="00001A1F" w:rsidRDefault="00361964" w:rsidP="00001A1F">
            <w:pPr>
              <w:rPr>
                <w:lang w:val="uk-UA"/>
              </w:rPr>
            </w:pPr>
          </w:p>
        </w:tc>
        <w:tc>
          <w:tcPr>
            <w:tcW w:w="1842" w:type="dxa"/>
          </w:tcPr>
          <w:p w:rsidR="00361964" w:rsidRPr="00001A1F" w:rsidRDefault="00361964" w:rsidP="00001A1F">
            <w:pPr>
              <w:rPr>
                <w:lang w:val="uk-UA"/>
              </w:rPr>
            </w:pPr>
          </w:p>
        </w:tc>
      </w:tr>
      <w:tr w:rsidR="00413787" w:rsidRPr="00001A1F" w:rsidTr="00A52EDD">
        <w:trPr>
          <w:trHeight w:val="900"/>
        </w:trPr>
        <w:tc>
          <w:tcPr>
            <w:tcW w:w="546" w:type="dxa"/>
            <w:vAlign w:val="center"/>
            <w:hideMark/>
          </w:tcPr>
          <w:p w:rsidR="00413787" w:rsidRPr="00001A1F" w:rsidRDefault="00413787" w:rsidP="00001A1F">
            <w:pPr>
              <w:rPr>
                <w:rFonts w:ascii="Times New Roman" w:hAnsi="Times New Roman"/>
                <w:lang w:val="uk-UA"/>
              </w:rPr>
            </w:pPr>
            <w:r w:rsidRPr="00001A1F">
              <w:rPr>
                <w:rFonts w:ascii="Times New Roman" w:hAnsi="Times New Roman"/>
                <w:lang w:val="uk-UA"/>
              </w:rPr>
              <w:t>30</w:t>
            </w:r>
          </w:p>
        </w:tc>
        <w:tc>
          <w:tcPr>
            <w:tcW w:w="1547" w:type="dxa"/>
            <w:hideMark/>
          </w:tcPr>
          <w:p w:rsidR="00413787" w:rsidRPr="00DB2DC6" w:rsidRDefault="00413787">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керування (клавіатура)</w:t>
            </w:r>
          </w:p>
          <w:p w:rsidR="00413787" w:rsidRPr="00DB2DC6" w:rsidRDefault="00413787">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INT-KLCD-GR</w:t>
            </w:r>
          </w:p>
        </w:tc>
        <w:tc>
          <w:tcPr>
            <w:tcW w:w="4536" w:type="dxa"/>
            <w:hideMark/>
          </w:tcPr>
          <w:p w:rsidR="00E45313" w:rsidRPr="00DB2DC6" w:rsidRDefault="00413787">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Клавіатури LCD призначені для щоденної експлуатації системи INTEGRA.</w:t>
            </w:r>
          </w:p>
          <w:p w:rsidR="00413787" w:rsidRPr="00DB2DC6" w:rsidRDefault="00413787">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.Підсвічування</w:t>
            </w:r>
            <w:proofErr w:type="spellEnd"/>
            <w:r w:rsidRPr="00DB2DC6">
              <w:rPr>
                <w:rFonts w:ascii="Times New Roman" w:hAnsi="Times New Roman"/>
                <w:color w:val="000000"/>
                <w:sz w:val="20"/>
                <w:szCs w:val="20"/>
                <w:lang w:val="uk-UA" w:eastAsia="uk-UA"/>
              </w:rPr>
              <w:t xml:space="preserve"> клавіш і дисплея.</w:t>
            </w:r>
          </w:p>
          <w:p w:rsidR="00413787" w:rsidRPr="00DB2DC6" w:rsidRDefault="00413787">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Світлодіодні</w:t>
            </w:r>
            <w:proofErr w:type="spellEnd"/>
            <w:r w:rsidRPr="00DB2DC6">
              <w:rPr>
                <w:rFonts w:ascii="Times New Roman" w:hAnsi="Times New Roman"/>
                <w:color w:val="000000"/>
                <w:sz w:val="20"/>
                <w:szCs w:val="20"/>
                <w:lang w:val="uk-UA" w:eastAsia="uk-UA"/>
              </w:rPr>
              <w:t xml:space="preserve"> індикатори, що відображають стан системи тривоги, що викликаються з клавіатури: НАПАД, ПОЖЕЖА, ДОПОМОГА</w:t>
            </w:r>
          </w:p>
          <w:p w:rsidR="00413787" w:rsidRPr="00DB2DC6" w:rsidRDefault="00413787">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звукова сигналізація обраних системних подій ,2 зони сигналізація втрати зв'язку з ПКП ,порт RS-232 для роботи з програмою GUARDX.</w:t>
            </w:r>
          </w:p>
          <w:p w:rsidR="00413787" w:rsidRPr="00DB2DC6" w:rsidRDefault="00413787">
            <w:pPr>
              <w:rPr>
                <w:rFonts w:ascii="Times New Roman" w:hAnsi="Times New Roman"/>
                <w:color w:val="000000"/>
                <w:sz w:val="20"/>
                <w:szCs w:val="20"/>
                <w:lang w:val="uk-UA" w:eastAsia="uk-UA"/>
              </w:rPr>
            </w:pPr>
          </w:p>
        </w:tc>
        <w:tc>
          <w:tcPr>
            <w:tcW w:w="1843" w:type="dxa"/>
          </w:tcPr>
          <w:p w:rsidR="00413787" w:rsidRPr="00001A1F" w:rsidRDefault="00413787" w:rsidP="00001A1F">
            <w:pPr>
              <w:rPr>
                <w:lang w:val="uk-UA"/>
              </w:rPr>
            </w:pPr>
          </w:p>
        </w:tc>
        <w:tc>
          <w:tcPr>
            <w:tcW w:w="1842" w:type="dxa"/>
          </w:tcPr>
          <w:p w:rsidR="00413787" w:rsidRPr="00001A1F" w:rsidRDefault="00413787" w:rsidP="00001A1F">
            <w:pPr>
              <w:rPr>
                <w:lang w:val="uk-UA"/>
              </w:rPr>
            </w:pPr>
          </w:p>
        </w:tc>
      </w:tr>
      <w:tr w:rsidR="00413787" w:rsidRPr="000D0AFE" w:rsidTr="00A52EDD">
        <w:trPr>
          <w:trHeight w:val="1575"/>
        </w:trPr>
        <w:tc>
          <w:tcPr>
            <w:tcW w:w="546" w:type="dxa"/>
            <w:vAlign w:val="center"/>
            <w:hideMark/>
          </w:tcPr>
          <w:p w:rsidR="00413787" w:rsidRPr="00001A1F" w:rsidRDefault="00413787" w:rsidP="00001A1F">
            <w:pPr>
              <w:rPr>
                <w:rFonts w:ascii="Times New Roman" w:hAnsi="Times New Roman"/>
                <w:lang w:val="uk-UA"/>
              </w:rPr>
            </w:pPr>
            <w:r w:rsidRPr="00001A1F">
              <w:rPr>
                <w:rFonts w:ascii="Times New Roman" w:hAnsi="Times New Roman"/>
                <w:lang w:val="uk-UA"/>
              </w:rPr>
              <w:t>31</w:t>
            </w:r>
          </w:p>
        </w:tc>
        <w:tc>
          <w:tcPr>
            <w:tcW w:w="1547" w:type="dxa"/>
            <w:hideMark/>
          </w:tcPr>
          <w:p w:rsidR="00413787" w:rsidRPr="00DB2DC6" w:rsidRDefault="00413787">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Модуль розширення INT-E</w:t>
            </w:r>
          </w:p>
        </w:tc>
        <w:tc>
          <w:tcPr>
            <w:tcW w:w="4536" w:type="dxa"/>
            <w:hideMark/>
          </w:tcPr>
          <w:p w:rsidR="00137063" w:rsidRPr="00DB2DC6" w:rsidRDefault="00413787">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Модуль призначений для спільної роботи з приймально-контрольними приладами INTEGRA, </w:t>
            </w:r>
            <w:proofErr w:type="spellStart"/>
            <w:r w:rsidRPr="00DB2DC6">
              <w:rPr>
                <w:rFonts w:ascii="Times New Roman" w:hAnsi="Times New Roman"/>
                <w:color w:val="000000"/>
                <w:sz w:val="20"/>
                <w:szCs w:val="20"/>
                <w:lang w:val="uk-UA" w:eastAsia="uk-UA"/>
              </w:rPr>
              <w:t>INTEGRA</w:t>
            </w:r>
            <w:proofErr w:type="spellEnd"/>
            <w:r w:rsidRPr="00DB2DC6">
              <w:rPr>
                <w:rFonts w:ascii="Times New Roman" w:hAnsi="Times New Roman"/>
                <w:color w:val="000000"/>
                <w:sz w:val="20"/>
                <w:szCs w:val="20"/>
                <w:lang w:val="uk-UA" w:eastAsia="uk-UA"/>
              </w:rPr>
              <w:t xml:space="preserve"> </w:t>
            </w:r>
            <w:proofErr w:type="spellStart"/>
            <w:r w:rsidRPr="00DB2DC6">
              <w:rPr>
                <w:rFonts w:ascii="Times New Roman" w:hAnsi="Times New Roman"/>
                <w:color w:val="000000"/>
                <w:sz w:val="20"/>
                <w:szCs w:val="20"/>
                <w:lang w:val="uk-UA" w:eastAsia="uk-UA"/>
              </w:rPr>
              <w:t>Plus</w:t>
            </w:r>
            <w:proofErr w:type="spellEnd"/>
            <w:r w:rsidRPr="00DB2DC6">
              <w:rPr>
                <w:rFonts w:ascii="Times New Roman" w:hAnsi="Times New Roman"/>
                <w:color w:val="000000"/>
                <w:sz w:val="20"/>
                <w:szCs w:val="20"/>
                <w:lang w:val="uk-UA" w:eastAsia="uk-UA"/>
              </w:rPr>
              <w:t xml:space="preserve">, VERSA і VERSA </w:t>
            </w:r>
            <w:proofErr w:type="spellStart"/>
            <w:r w:rsidRPr="00DB2DC6">
              <w:rPr>
                <w:rFonts w:ascii="Times New Roman" w:hAnsi="Times New Roman"/>
                <w:color w:val="000000"/>
                <w:sz w:val="20"/>
                <w:szCs w:val="20"/>
                <w:lang w:val="uk-UA" w:eastAsia="uk-UA"/>
              </w:rPr>
              <w:t>Plus</w:t>
            </w:r>
            <w:proofErr w:type="spellEnd"/>
            <w:r w:rsidRPr="00DB2DC6">
              <w:rPr>
                <w:rFonts w:ascii="Times New Roman" w:hAnsi="Times New Roman"/>
                <w:color w:val="000000"/>
                <w:sz w:val="20"/>
                <w:szCs w:val="20"/>
                <w:lang w:val="uk-UA" w:eastAsia="uk-UA"/>
              </w:rPr>
              <w:t>, а також з мережевими контролерами ACCO-NT.</w:t>
            </w:r>
          </w:p>
          <w:p w:rsidR="00413787" w:rsidRPr="00DB2DC6" w:rsidRDefault="00413787">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.Розширення</w:t>
            </w:r>
            <w:proofErr w:type="spellEnd"/>
            <w:r w:rsidRPr="00DB2DC6">
              <w:rPr>
                <w:rFonts w:ascii="Times New Roman" w:hAnsi="Times New Roman"/>
                <w:color w:val="000000"/>
                <w:sz w:val="20"/>
                <w:szCs w:val="20"/>
                <w:lang w:val="uk-UA" w:eastAsia="uk-UA"/>
              </w:rPr>
              <w:t xml:space="preserve"> системи на 8 зон підтримка шлейфів: NO, NC, EOL, 2EOL / NO, 2EOL / NC (в сполученні з приймально-контрольними , 3EOL (прилад INTEGRA </w:t>
            </w:r>
            <w:proofErr w:type="spellStart"/>
            <w:r w:rsidRPr="00DB2DC6">
              <w:rPr>
                <w:rFonts w:ascii="Times New Roman" w:hAnsi="Times New Roman"/>
                <w:color w:val="000000"/>
                <w:sz w:val="20"/>
                <w:szCs w:val="20"/>
                <w:lang w:val="uk-UA" w:eastAsia="uk-UA"/>
              </w:rPr>
              <w:t>Plus</w:t>
            </w:r>
            <w:proofErr w:type="spellEnd"/>
            <w:r w:rsidRPr="00DB2DC6">
              <w:rPr>
                <w:rFonts w:ascii="Times New Roman" w:hAnsi="Times New Roman"/>
                <w:color w:val="000000"/>
                <w:sz w:val="20"/>
                <w:szCs w:val="20"/>
                <w:lang w:val="uk-UA" w:eastAsia="uk-UA"/>
              </w:rPr>
              <w:t>) ,програмована величина кінцевих резисторів</w:t>
            </w:r>
          </w:p>
          <w:p w:rsidR="00413787" w:rsidRPr="00DB2DC6" w:rsidRDefault="00413787">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(в сполученні з приймально-контрольними приладами), підтримка вібраційних </w:t>
            </w:r>
            <w:proofErr w:type="spellStart"/>
            <w:r w:rsidRPr="00DB2DC6">
              <w:rPr>
                <w:rFonts w:ascii="Times New Roman" w:hAnsi="Times New Roman"/>
                <w:color w:val="000000"/>
                <w:sz w:val="20"/>
                <w:szCs w:val="20"/>
                <w:lang w:val="uk-UA" w:eastAsia="uk-UA"/>
              </w:rPr>
              <w:t>сповіщувачів</w:t>
            </w:r>
            <w:proofErr w:type="spellEnd"/>
            <w:r w:rsidRPr="00DB2DC6">
              <w:rPr>
                <w:rFonts w:ascii="Times New Roman" w:hAnsi="Times New Roman"/>
                <w:color w:val="000000"/>
                <w:sz w:val="20"/>
                <w:szCs w:val="20"/>
                <w:lang w:val="uk-UA" w:eastAsia="uk-UA"/>
              </w:rPr>
              <w:t xml:space="preserve"> і </w:t>
            </w:r>
            <w:proofErr w:type="spellStart"/>
            <w:r w:rsidRPr="00DB2DC6">
              <w:rPr>
                <w:rFonts w:ascii="Times New Roman" w:hAnsi="Times New Roman"/>
                <w:color w:val="000000"/>
                <w:sz w:val="20"/>
                <w:szCs w:val="20"/>
                <w:lang w:val="uk-UA" w:eastAsia="uk-UA"/>
              </w:rPr>
              <w:t>сповіщувачів</w:t>
            </w:r>
            <w:proofErr w:type="spellEnd"/>
            <w:r w:rsidRPr="00DB2DC6">
              <w:rPr>
                <w:rFonts w:ascii="Times New Roman" w:hAnsi="Times New Roman"/>
                <w:color w:val="000000"/>
                <w:sz w:val="20"/>
                <w:szCs w:val="20"/>
                <w:lang w:val="uk-UA" w:eastAsia="uk-UA"/>
              </w:rPr>
              <w:t xml:space="preserve"> руху </w:t>
            </w:r>
            <w:proofErr w:type="spellStart"/>
            <w:r w:rsidRPr="00DB2DC6">
              <w:rPr>
                <w:rFonts w:ascii="Times New Roman" w:hAnsi="Times New Roman"/>
                <w:color w:val="000000"/>
                <w:sz w:val="20"/>
                <w:szCs w:val="20"/>
                <w:lang w:val="uk-UA" w:eastAsia="uk-UA"/>
              </w:rPr>
              <w:t>рольставні</w:t>
            </w:r>
            <w:proofErr w:type="spellEnd"/>
            <w:r w:rsidRPr="00DB2DC6">
              <w:rPr>
                <w:rFonts w:ascii="Times New Roman" w:hAnsi="Times New Roman"/>
                <w:color w:val="000000"/>
                <w:sz w:val="20"/>
                <w:szCs w:val="20"/>
                <w:lang w:val="uk-UA" w:eastAsia="uk-UA"/>
              </w:rPr>
              <w:t xml:space="preserve"> (в сполученні з приймально-контрольними приладами) ,можливість підключення до шини RS-485 (оновлення прошивки через шину)</w:t>
            </w:r>
          </w:p>
          <w:p w:rsidR="00413787" w:rsidRPr="00DB2DC6" w:rsidRDefault="00413787">
            <w:pPr>
              <w:rPr>
                <w:rFonts w:ascii="Times New Roman" w:hAnsi="Times New Roman"/>
                <w:color w:val="000000"/>
                <w:sz w:val="20"/>
                <w:szCs w:val="20"/>
                <w:lang w:val="uk-UA" w:eastAsia="uk-UA"/>
              </w:rPr>
            </w:pPr>
          </w:p>
        </w:tc>
        <w:tc>
          <w:tcPr>
            <w:tcW w:w="1843" w:type="dxa"/>
          </w:tcPr>
          <w:p w:rsidR="00413787" w:rsidRPr="00001A1F" w:rsidRDefault="00413787" w:rsidP="00001A1F">
            <w:pPr>
              <w:rPr>
                <w:lang w:val="uk-UA"/>
              </w:rPr>
            </w:pPr>
          </w:p>
        </w:tc>
        <w:tc>
          <w:tcPr>
            <w:tcW w:w="1842" w:type="dxa"/>
          </w:tcPr>
          <w:p w:rsidR="00413787" w:rsidRPr="00001A1F" w:rsidRDefault="00413787" w:rsidP="00001A1F">
            <w:pPr>
              <w:rPr>
                <w:lang w:val="uk-UA"/>
              </w:rPr>
            </w:pPr>
          </w:p>
        </w:tc>
      </w:tr>
      <w:tr w:rsidR="004C30B6" w:rsidRPr="000D0AFE" w:rsidTr="00974B44">
        <w:trPr>
          <w:trHeight w:val="558"/>
        </w:trPr>
        <w:tc>
          <w:tcPr>
            <w:tcW w:w="546" w:type="dxa"/>
            <w:vAlign w:val="center"/>
            <w:hideMark/>
          </w:tcPr>
          <w:p w:rsidR="004C30B6" w:rsidRPr="00001A1F" w:rsidRDefault="004C30B6" w:rsidP="00001A1F">
            <w:pPr>
              <w:rPr>
                <w:rFonts w:ascii="Times New Roman" w:hAnsi="Times New Roman"/>
                <w:lang w:val="uk-UA"/>
              </w:rPr>
            </w:pPr>
            <w:r w:rsidRPr="00001A1F">
              <w:rPr>
                <w:rFonts w:ascii="Times New Roman" w:hAnsi="Times New Roman"/>
                <w:lang w:val="uk-UA"/>
              </w:rPr>
              <w:t>32</w:t>
            </w:r>
          </w:p>
        </w:tc>
        <w:tc>
          <w:tcPr>
            <w:tcW w:w="1547" w:type="dxa"/>
            <w:hideMark/>
          </w:tcPr>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Бокс з блоком живлення 40 Вт сумісний з приймально-контрольним </w:t>
            </w:r>
            <w:r w:rsidRPr="00DB2DC6">
              <w:rPr>
                <w:rFonts w:ascii="Times New Roman" w:hAnsi="Times New Roman"/>
                <w:color w:val="000000"/>
                <w:sz w:val="20"/>
                <w:szCs w:val="20"/>
                <w:lang w:val="uk-UA" w:eastAsia="uk-UA"/>
              </w:rPr>
              <w:lastRenderedPageBreak/>
              <w:t xml:space="preserve">приладом </w:t>
            </w:r>
            <w:proofErr w:type="spellStart"/>
            <w:r w:rsidRPr="00DB2DC6">
              <w:rPr>
                <w:rFonts w:ascii="Times New Roman" w:hAnsi="Times New Roman"/>
                <w:color w:val="000000"/>
                <w:sz w:val="20"/>
                <w:szCs w:val="20"/>
                <w:lang w:val="uk-UA" w:eastAsia="uk-UA"/>
              </w:rPr>
              <w:t>Integra</w:t>
            </w:r>
            <w:proofErr w:type="spellEnd"/>
            <w:r w:rsidRPr="00DB2DC6">
              <w:rPr>
                <w:rFonts w:ascii="Times New Roman" w:hAnsi="Times New Roman"/>
                <w:color w:val="000000"/>
                <w:sz w:val="20"/>
                <w:szCs w:val="20"/>
                <w:lang w:val="uk-UA" w:eastAsia="uk-UA"/>
              </w:rPr>
              <w:t xml:space="preserve"> ОМІ-2</w:t>
            </w:r>
          </w:p>
        </w:tc>
        <w:tc>
          <w:tcPr>
            <w:tcW w:w="4536" w:type="dxa"/>
            <w:hideMark/>
          </w:tcPr>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lastRenderedPageBreak/>
              <w:t xml:space="preserve">Задовольняє вимогам стандарту EN50131 </w:t>
            </w:r>
            <w:proofErr w:type="spellStart"/>
            <w:r w:rsidRPr="00DB2DC6">
              <w:rPr>
                <w:rFonts w:ascii="Times New Roman" w:hAnsi="Times New Roman"/>
                <w:color w:val="000000"/>
                <w:sz w:val="20"/>
                <w:szCs w:val="20"/>
                <w:lang w:val="uk-UA" w:eastAsia="uk-UA"/>
              </w:rPr>
              <w:t>Grade</w:t>
            </w:r>
            <w:proofErr w:type="spellEnd"/>
            <w:r w:rsidRPr="00DB2DC6">
              <w:rPr>
                <w:rFonts w:ascii="Times New Roman" w:hAnsi="Times New Roman"/>
                <w:color w:val="000000"/>
                <w:sz w:val="20"/>
                <w:szCs w:val="20"/>
                <w:lang w:val="uk-UA" w:eastAsia="uk-UA"/>
              </w:rPr>
              <w:t xml:space="preserve"> 3 подвійний захист від саботажу.</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Застосування: ПКП INTEGRA 24, ПКП INTEGRA 32 ,модулі розширення ПКП серії INTEGRA.</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Потужність 40Вт</w:t>
            </w:r>
          </w:p>
        </w:tc>
        <w:tc>
          <w:tcPr>
            <w:tcW w:w="1843" w:type="dxa"/>
          </w:tcPr>
          <w:p w:rsidR="004C30B6" w:rsidRPr="00001A1F" w:rsidRDefault="004C30B6" w:rsidP="00001A1F">
            <w:pPr>
              <w:rPr>
                <w:lang w:val="uk-UA"/>
              </w:rPr>
            </w:pPr>
          </w:p>
        </w:tc>
        <w:tc>
          <w:tcPr>
            <w:tcW w:w="1842" w:type="dxa"/>
          </w:tcPr>
          <w:p w:rsidR="004C30B6" w:rsidRPr="00001A1F" w:rsidRDefault="004C30B6" w:rsidP="00001A1F">
            <w:pPr>
              <w:rPr>
                <w:lang w:val="uk-UA"/>
              </w:rPr>
            </w:pPr>
          </w:p>
        </w:tc>
      </w:tr>
      <w:tr w:rsidR="004C30B6" w:rsidRPr="000D0AFE" w:rsidTr="00A52EDD">
        <w:trPr>
          <w:trHeight w:val="900"/>
        </w:trPr>
        <w:tc>
          <w:tcPr>
            <w:tcW w:w="546" w:type="dxa"/>
            <w:vAlign w:val="center"/>
            <w:hideMark/>
          </w:tcPr>
          <w:p w:rsidR="004C30B6" w:rsidRPr="00001A1F" w:rsidRDefault="004C30B6" w:rsidP="00001A1F">
            <w:pPr>
              <w:rPr>
                <w:rFonts w:ascii="Times New Roman" w:hAnsi="Times New Roman"/>
                <w:lang w:val="uk-UA"/>
              </w:rPr>
            </w:pPr>
            <w:r w:rsidRPr="00001A1F">
              <w:rPr>
                <w:rFonts w:ascii="Times New Roman" w:hAnsi="Times New Roman"/>
                <w:lang w:val="uk-UA"/>
              </w:rPr>
              <w:lastRenderedPageBreak/>
              <w:t>33</w:t>
            </w:r>
          </w:p>
        </w:tc>
        <w:tc>
          <w:tcPr>
            <w:tcW w:w="1547" w:type="dxa"/>
            <w:hideMark/>
          </w:tcPr>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Бокс з блоком живлення 50 Вт сумісний з приймально-контрольним приладом </w:t>
            </w:r>
            <w:proofErr w:type="spellStart"/>
            <w:r w:rsidRPr="00DB2DC6">
              <w:rPr>
                <w:rFonts w:ascii="Times New Roman" w:hAnsi="Times New Roman"/>
                <w:color w:val="000000"/>
                <w:sz w:val="20"/>
                <w:szCs w:val="20"/>
                <w:lang w:val="uk-UA" w:eastAsia="uk-UA"/>
              </w:rPr>
              <w:t>Integra</w:t>
            </w:r>
            <w:proofErr w:type="spellEnd"/>
            <w:r w:rsidRPr="00DB2DC6">
              <w:rPr>
                <w:rFonts w:ascii="Times New Roman" w:hAnsi="Times New Roman"/>
                <w:color w:val="000000"/>
                <w:sz w:val="20"/>
                <w:szCs w:val="20"/>
                <w:lang w:val="uk-UA" w:eastAsia="uk-UA"/>
              </w:rPr>
              <w:t xml:space="preserve"> ОМІ-3</w:t>
            </w:r>
          </w:p>
        </w:tc>
        <w:tc>
          <w:tcPr>
            <w:tcW w:w="4536" w:type="dxa"/>
            <w:hideMark/>
          </w:tcPr>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Задовольняє вимогам стандарту EN50131 </w:t>
            </w:r>
            <w:proofErr w:type="spellStart"/>
            <w:r w:rsidRPr="00DB2DC6">
              <w:rPr>
                <w:rFonts w:ascii="Times New Roman" w:hAnsi="Times New Roman"/>
                <w:color w:val="000000"/>
                <w:sz w:val="20"/>
                <w:szCs w:val="20"/>
                <w:lang w:val="uk-UA" w:eastAsia="uk-UA"/>
              </w:rPr>
              <w:t>Grade</w:t>
            </w:r>
            <w:proofErr w:type="spellEnd"/>
            <w:r w:rsidRPr="00DB2DC6">
              <w:rPr>
                <w:rFonts w:ascii="Times New Roman" w:hAnsi="Times New Roman"/>
                <w:color w:val="000000"/>
                <w:sz w:val="20"/>
                <w:szCs w:val="20"/>
                <w:lang w:val="uk-UA" w:eastAsia="uk-UA"/>
              </w:rPr>
              <w:t xml:space="preserve"> 3</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подвійний захист від саботажу.</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Застосування: ПКП серії INTEGRA модулі розширення ПКП серії INTEGRA .</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Потужність 50Вт</w:t>
            </w:r>
          </w:p>
        </w:tc>
        <w:tc>
          <w:tcPr>
            <w:tcW w:w="1843" w:type="dxa"/>
          </w:tcPr>
          <w:p w:rsidR="004C30B6" w:rsidRPr="00001A1F" w:rsidRDefault="004C30B6" w:rsidP="00001A1F">
            <w:pPr>
              <w:rPr>
                <w:lang w:val="uk-UA"/>
              </w:rPr>
            </w:pPr>
          </w:p>
        </w:tc>
        <w:tc>
          <w:tcPr>
            <w:tcW w:w="1842" w:type="dxa"/>
          </w:tcPr>
          <w:p w:rsidR="004C30B6" w:rsidRPr="00001A1F" w:rsidRDefault="004C30B6" w:rsidP="00001A1F">
            <w:pPr>
              <w:rPr>
                <w:lang w:val="uk-UA"/>
              </w:rPr>
            </w:pPr>
          </w:p>
        </w:tc>
      </w:tr>
      <w:tr w:rsidR="004C30B6" w:rsidRPr="00001A1F" w:rsidTr="00A52EDD">
        <w:trPr>
          <w:trHeight w:val="1125"/>
        </w:trPr>
        <w:tc>
          <w:tcPr>
            <w:tcW w:w="546" w:type="dxa"/>
            <w:vAlign w:val="center"/>
            <w:hideMark/>
          </w:tcPr>
          <w:p w:rsidR="004C30B6" w:rsidRPr="00001A1F" w:rsidRDefault="004C30B6" w:rsidP="00001A1F">
            <w:pPr>
              <w:rPr>
                <w:rFonts w:ascii="Times New Roman" w:hAnsi="Times New Roman"/>
                <w:lang w:val="uk-UA"/>
              </w:rPr>
            </w:pPr>
            <w:r w:rsidRPr="00001A1F">
              <w:rPr>
                <w:rFonts w:ascii="Times New Roman" w:hAnsi="Times New Roman"/>
                <w:lang w:val="uk-UA"/>
              </w:rPr>
              <w:t>34</w:t>
            </w:r>
          </w:p>
        </w:tc>
        <w:tc>
          <w:tcPr>
            <w:tcW w:w="1547" w:type="dxa"/>
            <w:hideMark/>
          </w:tcPr>
          <w:p w:rsidR="004C30B6" w:rsidRPr="00DB2DC6" w:rsidRDefault="00F24A41">
            <w:pPr>
              <w:rPr>
                <w:rFonts w:ascii="Times New Roman" w:hAnsi="Times New Roman"/>
                <w:color w:val="000000"/>
                <w:sz w:val="20"/>
                <w:szCs w:val="20"/>
                <w:lang w:val="uk-UA" w:eastAsia="uk-UA"/>
              </w:rPr>
            </w:pPr>
            <w:r w:rsidRPr="00DB2DC6">
              <w:rPr>
                <w:rFonts w:ascii="Times New Roman" w:eastAsia="MS Mincho" w:hAnsi="Times New Roman"/>
                <w:color w:val="000000"/>
                <w:sz w:val="20"/>
                <w:szCs w:val="20"/>
                <w:lang w:val="uk-UA" w:eastAsia="ja-JP"/>
              </w:rPr>
              <w:t xml:space="preserve">Прилад приймально-контрольний охоронно-пожежний  </w:t>
            </w:r>
            <w:r w:rsidR="004C30B6" w:rsidRPr="00DB2DC6">
              <w:rPr>
                <w:rFonts w:ascii="Times New Roman" w:hAnsi="Times New Roman"/>
                <w:bCs/>
                <w:color w:val="000000"/>
                <w:sz w:val="20"/>
                <w:szCs w:val="20"/>
                <w:lang w:val="uk-UA" w:eastAsia="uk-UA"/>
              </w:rPr>
              <w:t>«Дунай-16/32»</w:t>
            </w:r>
            <w:r w:rsidR="004C30B6" w:rsidRPr="00DB2DC6">
              <w:rPr>
                <w:rFonts w:ascii="Times New Roman" w:hAnsi="Times New Roman"/>
                <w:color w:val="000000"/>
                <w:sz w:val="20"/>
                <w:szCs w:val="20"/>
                <w:lang w:val="uk-UA" w:eastAsia="uk-UA"/>
              </w:rPr>
              <w:t xml:space="preserve">. </w:t>
            </w:r>
          </w:p>
          <w:p w:rsidR="004C30B6" w:rsidRPr="00DB2DC6" w:rsidRDefault="004C30B6">
            <w:pPr>
              <w:rPr>
                <w:rFonts w:ascii="Times New Roman" w:hAnsi="Times New Roman"/>
                <w:color w:val="000000"/>
                <w:sz w:val="20"/>
                <w:szCs w:val="20"/>
                <w:lang w:val="uk-UA" w:eastAsia="uk-UA"/>
              </w:rPr>
            </w:pPr>
          </w:p>
        </w:tc>
        <w:tc>
          <w:tcPr>
            <w:tcW w:w="4536" w:type="dxa"/>
            <w:hideMark/>
          </w:tcPr>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16 зонний (до 128 зон), клавіатура з двоколірною індикацією, є можливість підключення додаткових адаптерів.</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затримка на вхід/вихід, </w:t>
            </w:r>
            <w:proofErr w:type="spellStart"/>
            <w:r w:rsidRPr="00DB2DC6">
              <w:rPr>
                <w:rFonts w:ascii="Times New Roman" w:hAnsi="Times New Roman"/>
                <w:color w:val="000000"/>
                <w:sz w:val="20"/>
                <w:szCs w:val="20"/>
                <w:lang w:val="uk-UA" w:eastAsia="uk-UA"/>
              </w:rPr>
              <w:t>вихід</w:t>
            </w:r>
            <w:proofErr w:type="spellEnd"/>
            <w:r w:rsidRPr="00DB2DC6">
              <w:rPr>
                <w:rFonts w:ascii="Times New Roman" w:hAnsi="Times New Roman"/>
                <w:color w:val="000000"/>
                <w:sz w:val="20"/>
                <w:szCs w:val="20"/>
                <w:lang w:val="uk-UA" w:eastAsia="uk-UA"/>
              </w:rPr>
              <w:t xml:space="preserve"> на сирену,</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протокол Дунай,</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програмування з клавіатури або USB-</w:t>
            </w:r>
            <w:proofErr w:type="spellStart"/>
            <w:r w:rsidRPr="00DB2DC6">
              <w:rPr>
                <w:rFonts w:ascii="Times New Roman" w:hAnsi="Times New Roman"/>
                <w:color w:val="000000"/>
                <w:sz w:val="20"/>
                <w:szCs w:val="20"/>
                <w:lang w:val="uk-UA" w:eastAsia="uk-UA"/>
              </w:rPr>
              <w:t>програматора</w:t>
            </w:r>
            <w:proofErr w:type="spellEnd"/>
            <w:r w:rsidRPr="00DB2DC6">
              <w:rPr>
                <w:rFonts w:ascii="Times New Roman" w:hAnsi="Times New Roman"/>
                <w:color w:val="000000"/>
                <w:sz w:val="20"/>
                <w:szCs w:val="20"/>
                <w:lang w:val="uk-UA" w:eastAsia="uk-UA"/>
              </w:rPr>
              <w:t>,</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Без БП. </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 Пластиковий корпус.</w:t>
            </w:r>
          </w:p>
          <w:p w:rsidR="004C30B6" w:rsidRPr="00DB2DC6" w:rsidRDefault="004C30B6">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 Канал зв'язку GPRS-формат.</w:t>
            </w:r>
          </w:p>
        </w:tc>
        <w:tc>
          <w:tcPr>
            <w:tcW w:w="1843" w:type="dxa"/>
          </w:tcPr>
          <w:p w:rsidR="004C30B6" w:rsidRPr="00001A1F" w:rsidRDefault="004C30B6" w:rsidP="00001A1F">
            <w:pPr>
              <w:rPr>
                <w:lang w:val="uk-UA"/>
              </w:rPr>
            </w:pPr>
          </w:p>
        </w:tc>
        <w:tc>
          <w:tcPr>
            <w:tcW w:w="1842" w:type="dxa"/>
          </w:tcPr>
          <w:p w:rsidR="004C30B6" w:rsidRPr="00001A1F" w:rsidRDefault="004C30B6" w:rsidP="00001A1F">
            <w:pPr>
              <w:rPr>
                <w:lang w:val="uk-UA"/>
              </w:rPr>
            </w:pPr>
          </w:p>
        </w:tc>
      </w:tr>
      <w:tr w:rsidR="00B57859" w:rsidRPr="00001A1F" w:rsidTr="00A52EDD">
        <w:trPr>
          <w:trHeight w:val="157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35</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приймально-контрольний охоронно-пожежний  "Дунай-4.3".</w:t>
            </w: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4 зонний, GPRS-формат GSM-каналу зв'язку, клавіатура з двоколірною індикацією, є можливість підключення зчитувачів </w:t>
            </w:r>
            <w:proofErr w:type="spellStart"/>
            <w:r w:rsidRPr="00DB2DC6">
              <w:rPr>
                <w:rFonts w:ascii="Times New Roman" w:hAnsi="Times New Roman"/>
                <w:color w:val="000000"/>
                <w:sz w:val="20"/>
                <w:szCs w:val="20"/>
                <w:lang w:val="uk-UA" w:eastAsia="uk-UA"/>
              </w:rPr>
              <w:t>Touch</w:t>
            </w:r>
            <w:proofErr w:type="spellEnd"/>
            <w:r w:rsidRPr="00DB2DC6">
              <w:rPr>
                <w:rFonts w:ascii="Times New Roman" w:hAnsi="Times New Roman"/>
                <w:color w:val="000000"/>
                <w:sz w:val="20"/>
                <w:szCs w:val="20"/>
                <w:lang w:val="uk-UA" w:eastAsia="uk-UA"/>
              </w:rPr>
              <w:t xml:space="preserve"> </w:t>
            </w:r>
            <w:proofErr w:type="spellStart"/>
            <w:r w:rsidRPr="00DB2DC6">
              <w:rPr>
                <w:rFonts w:ascii="Times New Roman" w:hAnsi="Times New Roman"/>
                <w:color w:val="000000"/>
                <w:sz w:val="20"/>
                <w:szCs w:val="20"/>
                <w:lang w:val="uk-UA" w:eastAsia="uk-UA"/>
              </w:rPr>
              <w:t>Memory</w:t>
            </w:r>
            <w:proofErr w:type="spellEnd"/>
            <w:r w:rsidRPr="00DB2DC6">
              <w:rPr>
                <w:rFonts w:ascii="Times New Roman" w:hAnsi="Times New Roman"/>
                <w:color w:val="000000"/>
                <w:sz w:val="20"/>
                <w:szCs w:val="20"/>
                <w:lang w:val="uk-UA" w:eastAsia="uk-UA"/>
              </w:rPr>
              <w:t xml:space="preserve"> та додаткової клавіатури.</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дві SIM-карти;</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затримка на вхід/вихід, </w:t>
            </w:r>
            <w:proofErr w:type="spellStart"/>
            <w:r w:rsidRPr="00DB2DC6">
              <w:rPr>
                <w:rFonts w:ascii="Times New Roman" w:hAnsi="Times New Roman"/>
                <w:color w:val="000000"/>
                <w:sz w:val="20"/>
                <w:szCs w:val="20"/>
                <w:lang w:val="uk-UA" w:eastAsia="uk-UA"/>
              </w:rPr>
              <w:t>вихід</w:t>
            </w:r>
            <w:proofErr w:type="spellEnd"/>
            <w:r w:rsidRPr="00DB2DC6">
              <w:rPr>
                <w:rFonts w:ascii="Times New Roman" w:hAnsi="Times New Roman"/>
                <w:color w:val="000000"/>
                <w:sz w:val="20"/>
                <w:szCs w:val="20"/>
                <w:lang w:val="uk-UA" w:eastAsia="uk-UA"/>
              </w:rPr>
              <w:t xml:space="preserve"> на сирену,</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протокол Дунай,</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програмування з клавіатури,</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Під АКБ 2,1А*г, вбудований Б1А. Пластиковий корпус.</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974B44" w:rsidTr="00A52EDD">
        <w:trPr>
          <w:trHeight w:val="67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36</w:t>
            </w:r>
          </w:p>
        </w:tc>
        <w:tc>
          <w:tcPr>
            <w:tcW w:w="1547" w:type="dxa"/>
            <w:hideMark/>
          </w:tcPr>
          <w:p w:rsidR="00B57859" w:rsidRPr="00DB2DC6" w:rsidRDefault="00B57859">
            <w:pPr>
              <w:rPr>
                <w:rFonts w:ascii="Times New Roman" w:hAnsi="Times New Roman"/>
                <w:bCs/>
                <w:color w:val="000000"/>
                <w:sz w:val="20"/>
                <w:szCs w:val="20"/>
                <w:lang w:val="uk-UA" w:eastAsia="uk-UA"/>
              </w:rPr>
            </w:pPr>
            <w:r w:rsidRPr="00DB2DC6">
              <w:rPr>
                <w:rFonts w:ascii="Times New Roman" w:hAnsi="Times New Roman"/>
                <w:bCs/>
                <w:color w:val="000000"/>
                <w:sz w:val="20"/>
                <w:szCs w:val="20"/>
                <w:lang w:val="uk-UA" w:eastAsia="uk-UA"/>
              </w:rPr>
              <w:t xml:space="preserve">Конвертер «Дунай - ECOM18». </w:t>
            </w:r>
          </w:p>
          <w:p w:rsidR="00B57859" w:rsidRPr="00DB2DC6" w:rsidRDefault="00B57859">
            <w:pPr>
              <w:rPr>
                <w:rFonts w:ascii="Times New Roman" w:hAnsi="Times New Roman"/>
                <w:color w:val="000000"/>
                <w:sz w:val="20"/>
                <w:szCs w:val="20"/>
                <w:lang w:val="uk-UA" w:eastAsia="uk-UA"/>
              </w:rPr>
            </w:pPr>
          </w:p>
        </w:tc>
        <w:tc>
          <w:tcPr>
            <w:tcW w:w="4536" w:type="dxa"/>
            <w:hideMark/>
          </w:tcPr>
          <w:p w:rsidR="00B57859" w:rsidRPr="00DB2DC6" w:rsidRDefault="00B57859">
            <w:pPr>
              <w:pStyle w:val="HTML"/>
              <w:shd w:val="clear" w:color="auto" w:fill="FFFFFF"/>
              <w:rPr>
                <w:rFonts w:ascii="Times New Roman" w:hAnsi="Times New Roman" w:cs="Times New Roman"/>
                <w:color w:val="000000"/>
                <w:lang w:val="uk-UA" w:eastAsia="uk-UA"/>
              </w:rPr>
            </w:pPr>
            <w:r w:rsidRPr="00DB2DC6">
              <w:rPr>
                <w:rFonts w:ascii="Times New Roman" w:hAnsi="Times New Roman" w:cs="Times New Roman"/>
                <w:color w:val="000000"/>
                <w:lang w:val="uk-UA" w:eastAsia="uk-UA"/>
              </w:rPr>
              <w:t>Конвертер призначений для транслювання IP пакетів від ППКОП через драйвер «Р-1000» (RS-232 інтерфейс) на СПДІ «</w:t>
            </w:r>
            <w:proofErr w:type="spellStart"/>
            <w:r w:rsidRPr="00DB2DC6">
              <w:rPr>
                <w:rFonts w:ascii="Times New Roman" w:hAnsi="Times New Roman" w:cs="Times New Roman"/>
                <w:color w:val="000000"/>
                <w:lang w:val="uk-UA" w:eastAsia="uk-UA"/>
              </w:rPr>
              <w:t>Дунай-XXI</w:t>
            </w:r>
            <w:proofErr w:type="spellEnd"/>
            <w:r w:rsidRPr="00DB2DC6">
              <w:rPr>
                <w:rFonts w:ascii="Times New Roman" w:hAnsi="Times New Roman" w:cs="Times New Roman"/>
                <w:color w:val="000000"/>
                <w:lang w:val="uk-UA" w:eastAsia="uk-UA"/>
              </w:rPr>
              <w:t>», «</w:t>
            </w:r>
            <w:proofErr w:type="spellStart"/>
            <w:r w:rsidRPr="00DB2DC6">
              <w:rPr>
                <w:rFonts w:ascii="Times New Roman" w:hAnsi="Times New Roman" w:cs="Times New Roman"/>
                <w:color w:val="000000"/>
                <w:lang w:val="uk-UA" w:eastAsia="uk-UA"/>
              </w:rPr>
              <w:t>ДунайПРО</w:t>
            </w:r>
            <w:proofErr w:type="spellEnd"/>
            <w:r w:rsidRPr="00DB2DC6">
              <w:rPr>
                <w:rFonts w:ascii="Times New Roman" w:hAnsi="Times New Roman" w:cs="Times New Roman"/>
                <w:color w:val="000000"/>
                <w:lang w:val="uk-UA" w:eastAsia="uk-UA"/>
              </w:rPr>
              <w:t>» і є основним елементом каналу зв'язку з використан</w:t>
            </w:r>
            <w:r w:rsidR="00974B44">
              <w:rPr>
                <w:rFonts w:ascii="Times New Roman" w:hAnsi="Times New Roman" w:cs="Times New Roman"/>
                <w:color w:val="000000"/>
                <w:lang w:val="uk-UA" w:eastAsia="uk-UA"/>
              </w:rPr>
              <w:t xml:space="preserve">ням технологій GPRS / </w:t>
            </w:r>
            <w:proofErr w:type="spellStart"/>
            <w:r w:rsidR="00974B44">
              <w:rPr>
                <w:rFonts w:ascii="Times New Roman" w:hAnsi="Times New Roman" w:cs="Times New Roman"/>
                <w:color w:val="000000"/>
                <w:lang w:val="uk-UA" w:eastAsia="uk-UA"/>
              </w:rPr>
              <w:t>Ethernet</w:t>
            </w:r>
            <w:proofErr w:type="spellEnd"/>
            <w:r w:rsidR="00974B44">
              <w:rPr>
                <w:rFonts w:ascii="Times New Roman" w:hAnsi="Times New Roman" w:cs="Times New Roman"/>
                <w:color w:val="000000"/>
                <w:lang w:val="uk-UA" w:eastAsia="uk-UA"/>
              </w:rPr>
              <w:t>.</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67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37</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Пристрій сполучення (модуль) </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«Дунай-RS4».</w:t>
            </w: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Модуль використовується для підключення до інтерфейсу RS-485. Застосовується з «КОП1», «КОП2», ППКОП "Дунай", ППКП «Дозор»</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450"/>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38</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сполучення</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 xml:space="preserve"> «</w:t>
            </w:r>
            <w:proofErr w:type="spellStart"/>
            <w:r w:rsidRPr="00DB2DC6">
              <w:rPr>
                <w:rFonts w:ascii="Times New Roman" w:hAnsi="Times New Roman"/>
                <w:bCs/>
                <w:color w:val="000000"/>
                <w:sz w:val="20"/>
                <w:szCs w:val="20"/>
                <w:lang w:val="uk-UA" w:eastAsia="uk-UA"/>
              </w:rPr>
              <w:t>Дунай-ET</w:t>
            </w:r>
            <w:proofErr w:type="spellEnd"/>
            <w:r w:rsidRPr="00DB2DC6">
              <w:rPr>
                <w:rFonts w:ascii="Times New Roman" w:hAnsi="Times New Roman"/>
                <w:bCs/>
                <w:color w:val="000000"/>
                <w:sz w:val="20"/>
                <w:szCs w:val="20"/>
                <w:lang w:val="uk-UA" w:eastAsia="uk-UA"/>
              </w:rPr>
              <w:t>».</w:t>
            </w:r>
          </w:p>
        </w:tc>
        <w:tc>
          <w:tcPr>
            <w:tcW w:w="4536" w:type="dxa"/>
            <w:hideMark/>
          </w:tcPr>
          <w:p w:rsidR="00B57859" w:rsidRPr="00DB2DC6" w:rsidRDefault="00B57859">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Дунай-ET</w:t>
            </w:r>
            <w:proofErr w:type="spellEnd"/>
            <w:r w:rsidRPr="00DB2DC6">
              <w:rPr>
                <w:rFonts w:ascii="Times New Roman" w:hAnsi="Times New Roman"/>
                <w:color w:val="000000"/>
                <w:sz w:val="20"/>
                <w:szCs w:val="20"/>
                <w:lang w:val="uk-UA" w:eastAsia="uk-UA"/>
              </w:rPr>
              <w:t xml:space="preserve">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w:t>
            </w:r>
            <w:proofErr w:type="spellStart"/>
            <w:r w:rsidRPr="00DB2DC6">
              <w:rPr>
                <w:rFonts w:ascii="Times New Roman" w:hAnsi="Times New Roman"/>
                <w:color w:val="000000"/>
                <w:sz w:val="20"/>
                <w:szCs w:val="20"/>
                <w:lang w:val="uk-UA" w:eastAsia="uk-UA"/>
              </w:rPr>
              <w:t>роз'єм</w:t>
            </w:r>
            <w:proofErr w:type="spellEnd"/>
            <w:r w:rsidRPr="00DB2DC6">
              <w:rPr>
                <w:rFonts w:ascii="Times New Roman" w:hAnsi="Times New Roman"/>
                <w:color w:val="000000"/>
                <w:sz w:val="20"/>
                <w:szCs w:val="20"/>
                <w:lang w:val="uk-UA" w:eastAsia="uk-UA"/>
              </w:rPr>
              <w:t xml:space="preserve">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B57859" w:rsidRPr="00DB2DC6" w:rsidRDefault="00B57859">
            <w:pPr>
              <w:rPr>
                <w:rFonts w:ascii="Times New Roman" w:hAnsi="Times New Roman"/>
                <w:color w:val="000000"/>
                <w:sz w:val="20"/>
                <w:szCs w:val="20"/>
                <w:lang w:val="uk-UA" w:eastAsia="uk-UA"/>
              </w:rPr>
            </w:pPr>
          </w:p>
          <w:p w:rsidR="00B57859" w:rsidRPr="00DB2DC6" w:rsidRDefault="00B57859">
            <w:pPr>
              <w:rPr>
                <w:rFonts w:ascii="Times New Roman" w:hAnsi="Times New Roman"/>
                <w:color w:val="000000"/>
                <w:sz w:val="20"/>
                <w:szCs w:val="20"/>
                <w:lang w:val="uk-UA" w:eastAsia="uk-UA"/>
              </w:rPr>
            </w:pP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112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39</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сполучення</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 xml:space="preserve"> «Дунай-G1S».</w:t>
            </w: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G1S-Дунай призначений для забезпечення функціонування ППК «Дунай» системи охоронно-пожежної сигналізації в мобільного стільникового зв'язку стандарту GSM 900/1800. Прийом і передача повідомлень між ППК і ПЦН здійснюється у форматі SMS-повідомлень. Модуль встановлюється у відповідний </w:t>
            </w:r>
            <w:proofErr w:type="spellStart"/>
            <w:r w:rsidRPr="00DB2DC6">
              <w:rPr>
                <w:rFonts w:ascii="Times New Roman" w:hAnsi="Times New Roman"/>
                <w:color w:val="000000"/>
                <w:sz w:val="20"/>
                <w:szCs w:val="20"/>
                <w:lang w:val="uk-UA" w:eastAsia="uk-UA"/>
              </w:rPr>
              <w:t>роз'єм</w:t>
            </w:r>
            <w:proofErr w:type="spellEnd"/>
            <w:r w:rsidRPr="00DB2DC6">
              <w:rPr>
                <w:rFonts w:ascii="Times New Roman" w:hAnsi="Times New Roman"/>
                <w:color w:val="000000"/>
                <w:sz w:val="20"/>
                <w:szCs w:val="20"/>
                <w:lang w:val="uk-UA" w:eastAsia="uk-UA"/>
              </w:rPr>
              <w:t xml:space="preserve"> плати «Дунай-СМ». Прийом і передача повідомлень між ППК і ПЦН в форматі GSM / GPRS, з використанням Інтернет технологій - </w:t>
            </w:r>
            <w:r w:rsidRPr="00DB2DC6">
              <w:rPr>
                <w:rFonts w:ascii="Times New Roman" w:hAnsi="Times New Roman"/>
                <w:color w:val="000000"/>
                <w:sz w:val="20"/>
                <w:szCs w:val="20"/>
                <w:lang w:val="uk-UA" w:eastAsia="uk-UA"/>
              </w:rPr>
              <w:lastRenderedPageBreak/>
              <w:t xml:space="preserve">GPRS режим. У комплект модуля входить малогабаритна антена. У разі необхідності додатково встановлюється виносна антена. Для забезпечення двох незалежних каналів зв'язку на даному модулі передбачені 2 </w:t>
            </w:r>
            <w:proofErr w:type="spellStart"/>
            <w:r w:rsidRPr="00DB2DC6">
              <w:rPr>
                <w:rFonts w:ascii="Times New Roman" w:hAnsi="Times New Roman"/>
                <w:color w:val="000000"/>
                <w:sz w:val="20"/>
                <w:szCs w:val="20"/>
                <w:lang w:val="uk-UA" w:eastAsia="uk-UA"/>
              </w:rPr>
              <w:t>слота</w:t>
            </w:r>
            <w:proofErr w:type="spellEnd"/>
            <w:r w:rsidRPr="00DB2DC6">
              <w:rPr>
                <w:rFonts w:ascii="Times New Roman" w:hAnsi="Times New Roman"/>
                <w:color w:val="000000"/>
                <w:sz w:val="20"/>
                <w:szCs w:val="20"/>
                <w:lang w:val="uk-UA" w:eastAsia="uk-UA"/>
              </w:rPr>
              <w:t xml:space="preserve"> під СІМ.</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202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lastRenderedPageBreak/>
              <w:t>40</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Блок електроживлення з модулем «Дунай –ИС1.1»</w:t>
            </w: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При відключеному акумуляторної батареї 13,8 + -0,3 В</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Максимальний струм </w:t>
            </w:r>
            <w:proofErr w:type="spellStart"/>
            <w:r w:rsidRPr="00DB2DC6">
              <w:rPr>
                <w:rFonts w:ascii="Times New Roman" w:hAnsi="Times New Roman"/>
                <w:color w:val="000000"/>
                <w:sz w:val="20"/>
                <w:szCs w:val="20"/>
                <w:lang w:val="uk-UA" w:eastAsia="uk-UA"/>
              </w:rPr>
              <w:t>нагрузки</w:t>
            </w:r>
            <w:proofErr w:type="spellEnd"/>
            <w:r w:rsidRPr="00DB2DC6">
              <w:rPr>
                <w:rFonts w:ascii="Times New Roman" w:hAnsi="Times New Roman"/>
                <w:color w:val="000000"/>
                <w:sz w:val="20"/>
                <w:szCs w:val="20"/>
                <w:lang w:val="uk-UA" w:eastAsia="uk-UA"/>
              </w:rPr>
              <w:t xml:space="preserve"> 1,4А</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Габаритні розміри : ширина – 230 мм, висота – 230 мм, глибина – 100 мм.</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2025"/>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41</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Блок електроживлення з модулем «Дунай –ИС1.3»</w:t>
            </w: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При відключеному акумуляторної батареї 13,8 + -0,3 В</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Максимальний струм </w:t>
            </w:r>
            <w:proofErr w:type="spellStart"/>
            <w:r w:rsidRPr="00DB2DC6">
              <w:rPr>
                <w:rFonts w:ascii="Times New Roman" w:hAnsi="Times New Roman"/>
                <w:color w:val="000000"/>
                <w:sz w:val="20"/>
                <w:szCs w:val="20"/>
                <w:lang w:val="uk-UA" w:eastAsia="uk-UA"/>
              </w:rPr>
              <w:t>нагрузки</w:t>
            </w:r>
            <w:proofErr w:type="spellEnd"/>
            <w:r w:rsidRPr="00DB2DC6">
              <w:rPr>
                <w:rFonts w:ascii="Times New Roman" w:hAnsi="Times New Roman"/>
                <w:color w:val="000000"/>
                <w:sz w:val="20"/>
                <w:szCs w:val="20"/>
                <w:lang w:val="uk-UA" w:eastAsia="uk-UA"/>
              </w:rPr>
              <w:t xml:space="preserve"> 2,7А</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Габаритні розміри : ширина – 230 мм, вис</w:t>
            </w:r>
            <w:r w:rsidR="00974B44">
              <w:rPr>
                <w:rFonts w:ascii="Times New Roman" w:hAnsi="Times New Roman"/>
                <w:color w:val="000000"/>
                <w:sz w:val="20"/>
                <w:szCs w:val="20"/>
                <w:lang w:val="uk-UA" w:eastAsia="uk-UA"/>
              </w:rPr>
              <w:t>ота – 230 мм, глибина – 100 мм.</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B57859" w:rsidRPr="00001A1F" w:rsidTr="00A52EDD">
        <w:trPr>
          <w:trHeight w:val="282"/>
        </w:trPr>
        <w:tc>
          <w:tcPr>
            <w:tcW w:w="546" w:type="dxa"/>
            <w:vAlign w:val="center"/>
            <w:hideMark/>
          </w:tcPr>
          <w:p w:rsidR="00B57859" w:rsidRPr="00001A1F" w:rsidRDefault="00B57859" w:rsidP="00001A1F">
            <w:pPr>
              <w:rPr>
                <w:rFonts w:ascii="Times New Roman" w:hAnsi="Times New Roman"/>
                <w:lang w:val="uk-UA"/>
              </w:rPr>
            </w:pPr>
            <w:r w:rsidRPr="00001A1F">
              <w:rPr>
                <w:rFonts w:ascii="Times New Roman" w:hAnsi="Times New Roman"/>
                <w:lang w:val="uk-UA"/>
              </w:rPr>
              <w:t>42</w:t>
            </w:r>
          </w:p>
        </w:tc>
        <w:tc>
          <w:tcPr>
            <w:tcW w:w="1547"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керування та індикації (клавіатура)</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w:t>
            </w:r>
            <w:proofErr w:type="spellStart"/>
            <w:r w:rsidRPr="00DB2DC6">
              <w:rPr>
                <w:rFonts w:ascii="Times New Roman" w:hAnsi="Times New Roman"/>
                <w:bCs/>
                <w:color w:val="000000"/>
                <w:sz w:val="20"/>
                <w:szCs w:val="20"/>
                <w:lang w:val="uk-UA" w:eastAsia="uk-UA"/>
              </w:rPr>
              <w:t>Дунай-КЖ</w:t>
            </w:r>
            <w:proofErr w:type="spellEnd"/>
            <w:r w:rsidRPr="00DB2DC6">
              <w:rPr>
                <w:rFonts w:ascii="Times New Roman" w:hAnsi="Times New Roman"/>
                <w:bCs/>
                <w:color w:val="000000"/>
                <w:sz w:val="20"/>
                <w:szCs w:val="20"/>
                <w:lang w:val="uk-UA" w:eastAsia="uk-UA"/>
              </w:rPr>
              <w:t>»</w:t>
            </w:r>
          </w:p>
          <w:p w:rsidR="00B57859" w:rsidRPr="00DB2DC6" w:rsidRDefault="00B57859">
            <w:pPr>
              <w:rPr>
                <w:rFonts w:ascii="Times New Roman" w:hAnsi="Times New Roman"/>
                <w:color w:val="000000"/>
                <w:sz w:val="20"/>
                <w:szCs w:val="20"/>
                <w:lang w:val="uk-UA" w:eastAsia="uk-UA"/>
              </w:rPr>
            </w:pPr>
          </w:p>
        </w:tc>
        <w:tc>
          <w:tcPr>
            <w:tcW w:w="4536" w:type="dxa"/>
            <w:hideMark/>
          </w:tcPr>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Підключається до ППК Дунай по інтерфейсу RS 485 </w:t>
            </w:r>
            <w:proofErr w:type="spellStart"/>
            <w:r w:rsidRPr="00DB2DC6">
              <w:rPr>
                <w:rFonts w:ascii="Times New Roman" w:hAnsi="Times New Roman"/>
                <w:color w:val="000000"/>
                <w:sz w:val="20"/>
                <w:szCs w:val="20"/>
                <w:lang w:val="uk-UA" w:eastAsia="uk-UA"/>
              </w:rPr>
              <w:t>трипроводною</w:t>
            </w:r>
            <w:proofErr w:type="spellEnd"/>
            <w:r w:rsidRPr="00DB2DC6">
              <w:rPr>
                <w:rFonts w:ascii="Times New Roman" w:hAnsi="Times New Roman"/>
                <w:color w:val="000000"/>
                <w:sz w:val="20"/>
                <w:szCs w:val="20"/>
                <w:lang w:val="uk-UA" w:eastAsia="uk-UA"/>
              </w:rPr>
              <w:t xml:space="preserve"> лінією.</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Виконує функції:</w:t>
            </w:r>
          </w:p>
          <w:p w:rsidR="00B57859" w:rsidRPr="00DB2DC6" w:rsidRDefault="00B57859" w:rsidP="00B57859">
            <w:pPr>
              <w:pStyle w:val="af7"/>
              <w:numPr>
                <w:ilvl w:val="0"/>
                <w:numId w:val="25"/>
              </w:numPr>
              <w:contextualSpacing/>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прийому даних з кнопок клавіатури;</w:t>
            </w:r>
          </w:p>
          <w:p w:rsidR="00B57859" w:rsidRPr="00DB2DC6" w:rsidRDefault="00B57859" w:rsidP="00B57859">
            <w:pPr>
              <w:pStyle w:val="af7"/>
              <w:numPr>
                <w:ilvl w:val="0"/>
                <w:numId w:val="25"/>
              </w:numPr>
              <w:contextualSpacing/>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відображення на екрані рідкокристалічного індикатора (РКІ) поточної інформації;</w:t>
            </w:r>
          </w:p>
          <w:p w:rsidR="00B57859" w:rsidRPr="00DB2DC6" w:rsidRDefault="00B57859" w:rsidP="00B57859">
            <w:pPr>
              <w:pStyle w:val="af7"/>
              <w:numPr>
                <w:ilvl w:val="0"/>
                <w:numId w:val="25"/>
              </w:numPr>
              <w:contextualSpacing/>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контролю за несанкціонованим доступом всередину корпусу;</w:t>
            </w:r>
          </w:p>
          <w:p w:rsidR="00B57859" w:rsidRPr="00DB2DC6" w:rsidRDefault="00B57859" w:rsidP="00B57859">
            <w:pPr>
              <w:pStyle w:val="af7"/>
              <w:numPr>
                <w:ilvl w:val="0"/>
                <w:numId w:val="25"/>
              </w:numPr>
              <w:contextualSpacing/>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контролю зв'язку з ППК по інтерфейсу RS 485.</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Клавіатура має вбудований </w:t>
            </w:r>
            <w:proofErr w:type="spellStart"/>
            <w:r w:rsidRPr="00DB2DC6">
              <w:rPr>
                <w:rFonts w:ascii="Times New Roman" w:hAnsi="Times New Roman"/>
                <w:color w:val="000000"/>
                <w:sz w:val="20"/>
                <w:szCs w:val="20"/>
                <w:lang w:val="uk-UA" w:eastAsia="uk-UA"/>
              </w:rPr>
              <w:t>біпер</w:t>
            </w:r>
            <w:proofErr w:type="spellEnd"/>
            <w:r w:rsidRPr="00DB2DC6">
              <w:rPr>
                <w:rFonts w:ascii="Times New Roman" w:hAnsi="Times New Roman"/>
                <w:color w:val="000000"/>
                <w:sz w:val="20"/>
                <w:szCs w:val="20"/>
                <w:lang w:val="uk-UA" w:eastAsia="uk-UA"/>
              </w:rPr>
              <w:t>, що сповіщає користувача сигналом про зміну стану.</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Електроживлення - від джерела постійного струму напругою від 9 до 14 В при пульсації напруги (подвійна амплітуда) не більше 200 мВ.</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Споживаний струм - не більше 15 мА в черговому режимі, в режимі підсвічування - не більше 300 мА.</w:t>
            </w:r>
          </w:p>
          <w:p w:rsidR="00B57859" w:rsidRPr="00DB2DC6" w:rsidRDefault="00B57859">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Габаритні розміри, мм, не більше: ширина - </w:t>
            </w:r>
            <w:r w:rsidR="00974B44">
              <w:rPr>
                <w:rFonts w:ascii="Times New Roman" w:hAnsi="Times New Roman"/>
                <w:color w:val="000000"/>
                <w:sz w:val="20"/>
                <w:szCs w:val="20"/>
                <w:lang w:val="uk-UA" w:eastAsia="uk-UA"/>
              </w:rPr>
              <w:t>170, висота - 110, глибина - 40</w:t>
            </w:r>
          </w:p>
        </w:tc>
        <w:tc>
          <w:tcPr>
            <w:tcW w:w="1843" w:type="dxa"/>
          </w:tcPr>
          <w:p w:rsidR="00B57859" w:rsidRPr="00001A1F" w:rsidRDefault="00B57859" w:rsidP="00001A1F">
            <w:pPr>
              <w:rPr>
                <w:lang w:val="uk-UA"/>
              </w:rPr>
            </w:pPr>
          </w:p>
        </w:tc>
        <w:tc>
          <w:tcPr>
            <w:tcW w:w="1842" w:type="dxa"/>
          </w:tcPr>
          <w:p w:rsidR="00B57859" w:rsidRPr="00001A1F" w:rsidRDefault="00B57859" w:rsidP="00001A1F">
            <w:pPr>
              <w:rPr>
                <w:lang w:val="uk-UA"/>
              </w:rPr>
            </w:pPr>
          </w:p>
        </w:tc>
      </w:tr>
      <w:tr w:rsidR="005F4C2E" w:rsidRPr="00001A1F" w:rsidTr="00A52EDD">
        <w:trPr>
          <w:trHeight w:val="450"/>
        </w:trPr>
        <w:tc>
          <w:tcPr>
            <w:tcW w:w="546" w:type="dxa"/>
            <w:vAlign w:val="center"/>
            <w:hideMark/>
          </w:tcPr>
          <w:p w:rsidR="005F4C2E" w:rsidRPr="00001A1F" w:rsidRDefault="005F4C2E" w:rsidP="00001A1F">
            <w:pPr>
              <w:rPr>
                <w:rFonts w:ascii="Times New Roman" w:hAnsi="Times New Roman"/>
                <w:lang w:val="uk-UA"/>
              </w:rPr>
            </w:pPr>
            <w:r w:rsidRPr="00001A1F">
              <w:rPr>
                <w:rFonts w:ascii="Times New Roman" w:hAnsi="Times New Roman"/>
                <w:lang w:val="uk-UA"/>
              </w:rPr>
              <w:t>43</w:t>
            </w:r>
          </w:p>
        </w:tc>
        <w:tc>
          <w:tcPr>
            <w:tcW w:w="1547"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керування</w:t>
            </w:r>
          </w:p>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w:t>
            </w:r>
            <w:proofErr w:type="spellStart"/>
            <w:r w:rsidRPr="00DB2DC6">
              <w:rPr>
                <w:rFonts w:ascii="Times New Roman" w:hAnsi="Times New Roman"/>
                <w:color w:val="000000"/>
                <w:sz w:val="20"/>
                <w:szCs w:val="20"/>
                <w:lang w:val="uk-UA" w:eastAsia="uk-UA"/>
              </w:rPr>
              <w:t>Шифропристрій-«клавіатура</w:t>
            </w:r>
            <w:proofErr w:type="spellEnd"/>
            <w:r w:rsidRPr="00DB2DC6">
              <w:rPr>
                <w:rFonts w:ascii="Times New Roman" w:hAnsi="Times New Roman"/>
                <w:color w:val="000000"/>
                <w:sz w:val="20"/>
                <w:szCs w:val="20"/>
                <w:lang w:val="uk-UA" w:eastAsia="uk-UA"/>
              </w:rPr>
              <w:t xml:space="preserve"> «Дунай-КА»</w:t>
            </w:r>
          </w:p>
        </w:tc>
        <w:tc>
          <w:tcPr>
            <w:tcW w:w="4536"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843" w:type="dxa"/>
          </w:tcPr>
          <w:p w:rsidR="005F4C2E" w:rsidRPr="00001A1F" w:rsidRDefault="005F4C2E" w:rsidP="00001A1F">
            <w:pPr>
              <w:rPr>
                <w:lang w:val="uk-UA"/>
              </w:rPr>
            </w:pPr>
          </w:p>
        </w:tc>
        <w:tc>
          <w:tcPr>
            <w:tcW w:w="1842" w:type="dxa"/>
          </w:tcPr>
          <w:p w:rsidR="005F4C2E" w:rsidRPr="00001A1F" w:rsidRDefault="005F4C2E" w:rsidP="00001A1F">
            <w:pPr>
              <w:rPr>
                <w:lang w:val="uk-UA"/>
              </w:rPr>
            </w:pPr>
          </w:p>
        </w:tc>
      </w:tr>
      <w:tr w:rsidR="005F4C2E" w:rsidRPr="00001A1F" w:rsidTr="00A52EDD">
        <w:trPr>
          <w:trHeight w:val="675"/>
        </w:trPr>
        <w:tc>
          <w:tcPr>
            <w:tcW w:w="546" w:type="dxa"/>
            <w:vAlign w:val="center"/>
            <w:hideMark/>
          </w:tcPr>
          <w:p w:rsidR="005F4C2E" w:rsidRPr="00001A1F" w:rsidRDefault="005F4C2E" w:rsidP="00001A1F">
            <w:pPr>
              <w:rPr>
                <w:rFonts w:ascii="Times New Roman" w:hAnsi="Times New Roman"/>
                <w:lang w:val="uk-UA"/>
              </w:rPr>
            </w:pPr>
            <w:r w:rsidRPr="00001A1F">
              <w:rPr>
                <w:rFonts w:ascii="Times New Roman" w:hAnsi="Times New Roman"/>
                <w:lang w:val="uk-UA"/>
              </w:rPr>
              <w:t>44</w:t>
            </w:r>
          </w:p>
        </w:tc>
        <w:tc>
          <w:tcPr>
            <w:tcW w:w="1547"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керування, індикації та контролю 3 шлейфів (адаптер)</w:t>
            </w:r>
          </w:p>
          <w:p w:rsidR="005F4C2E" w:rsidRPr="00DB2DC6" w:rsidRDefault="005F4C2E">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w:t>
            </w:r>
            <w:proofErr w:type="spellStart"/>
            <w:r w:rsidRPr="00DB2DC6">
              <w:rPr>
                <w:rFonts w:ascii="Times New Roman" w:hAnsi="Times New Roman"/>
                <w:bCs/>
                <w:color w:val="000000"/>
                <w:sz w:val="20"/>
                <w:szCs w:val="20"/>
                <w:lang w:val="uk-UA" w:eastAsia="uk-UA"/>
              </w:rPr>
              <w:t>Дунай-АД</w:t>
            </w:r>
            <w:proofErr w:type="spellEnd"/>
            <w:r w:rsidRPr="00DB2DC6">
              <w:rPr>
                <w:rFonts w:ascii="Times New Roman" w:hAnsi="Times New Roman"/>
                <w:bCs/>
                <w:color w:val="000000"/>
                <w:sz w:val="20"/>
                <w:szCs w:val="20"/>
                <w:lang w:val="uk-UA" w:eastAsia="uk-UA"/>
              </w:rPr>
              <w:t>-3»</w:t>
            </w:r>
          </w:p>
        </w:tc>
        <w:tc>
          <w:tcPr>
            <w:tcW w:w="4536"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Адаптер Дунай-АД3 - пристрій у вигляді </w:t>
            </w:r>
            <w:proofErr w:type="spellStart"/>
            <w:r w:rsidRPr="00DB2DC6">
              <w:rPr>
                <w:rFonts w:ascii="Times New Roman" w:hAnsi="Times New Roman"/>
                <w:color w:val="000000"/>
                <w:sz w:val="20"/>
                <w:szCs w:val="20"/>
                <w:lang w:val="uk-UA" w:eastAsia="uk-UA"/>
              </w:rPr>
              <w:t>світлодіодного</w:t>
            </w:r>
            <w:proofErr w:type="spellEnd"/>
            <w:r w:rsidRPr="00DB2DC6">
              <w:rPr>
                <w:rFonts w:ascii="Times New Roman" w:hAnsi="Times New Roman"/>
                <w:color w:val="000000"/>
                <w:sz w:val="20"/>
                <w:szCs w:val="20"/>
                <w:lang w:val="uk-UA" w:eastAsia="uk-UA"/>
              </w:rPr>
              <w:t xml:space="preserve"> клавіатурного блоку, що дозволяє підключити об'єкт до ППКОП "Дунай". Дозволяє підключити до 3-х охоронних / пожежних шлейфів</w:t>
            </w:r>
          </w:p>
        </w:tc>
        <w:tc>
          <w:tcPr>
            <w:tcW w:w="1843" w:type="dxa"/>
          </w:tcPr>
          <w:p w:rsidR="005F4C2E" w:rsidRPr="00001A1F" w:rsidRDefault="005F4C2E" w:rsidP="00001A1F">
            <w:pPr>
              <w:rPr>
                <w:lang w:val="uk-UA"/>
              </w:rPr>
            </w:pPr>
          </w:p>
        </w:tc>
        <w:tc>
          <w:tcPr>
            <w:tcW w:w="1842" w:type="dxa"/>
          </w:tcPr>
          <w:p w:rsidR="005F4C2E" w:rsidRPr="00001A1F" w:rsidRDefault="005F4C2E" w:rsidP="00001A1F">
            <w:pPr>
              <w:rPr>
                <w:lang w:val="uk-UA"/>
              </w:rPr>
            </w:pPr>
          </w:p>
        </w:tc>
      </w:tr>
      <w:tr w:rsidR="005F4C2E" w:rsidRPr="00001A1F" w:rsidTr="00A52EDD">
        <w:trPr>
          <w:trHeight w:val="450"/>
        </w:trPr>
        <w:tc>
          <w:tcPr>
            <w:tcW w:w="546" w:type="dxa"/>
            <w:vAlign w:val="center"/>
            <w:hideMark/>
          </w:tcPr>
          <w:p w:rsidR="005F4C2E" w:rsidRPr="00001A1F" w:rsidRDefault="005F4C2E" w:rsidP="00001A1F">
            <w:pPr>
              <w:rPr>
                <w:rFonts w:ascii="Times New Roman" w:hAnsi="Times New Roman"/>
                <w:lang w:val="uk-UA"/>
              </w:rPr>
            </w:pPr>
            <w:r w:rsidRPr="00001A1F">
              <w:rPr>
                <w:rFonts w:ascii="Times New Roman" w:hAnsi="Times New Roman"/>
                <w:lang w:val="uk-UA"/>
              </w:rPr>
              <w:lastRenderedPageBreak/>
              <w:t>45</w:t>
            </w:r>
          </w:p>
        </w:tc>
        <w:tc>
          <w:tcPr>
            <w:tcW w:w="1547"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нарощування шлейфів (адаптер)</w:t>
            </w:r>
          </w:p>
          <w:p w:rsidR="005F4C2E" w:rsidRPr="00DB2DC6" w:rsidRDefault="005F4C2E">
            <w:pPr>
              <w:rPr>
                <w:rFonts w:ascii="Times New Roman" w:hAnsi="Times New Roman"/>
                <w:color w:val="000000"/>
                <w:sz w:val="20"/>
                <w:szCs w:val="20"/>
                <w:lang w:val="uk-UA" w:eastAsia="uk-UA"/>
              </w:rPr>
            </w:pPr>
            <w:r w:rsidRPr="00DB2DC6">
              <w:rPr>
                <w:rFonts w:ascii="Times New Roman" w:hAnsi="Times New Roman"/>
                <w:bCs/>
                <w:color w:val="000000"/>
                <w:sz w:val="20"/>
                <w:szCs w:val="20"/>
                <w:lang w:val="uk-UA" w:eastAsia="uk-UA"/>
              </w:rPr>
              <w:t>«Дунай-АД8»</w:t>
            </w:r>
          </w:p>
        </w:tc>
        <w:tc>
          <w:tcPr>
            <w:tcW w:w="4536"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Адаптер Дунай-АД8 дозволяє розширити інформаційну ємність ППКОП "Дунай". Адаптер розрахований на підключення до 8-ми</w:t>
            </w:r>
            <w:r w:rsidR="00974B44">
              <w:rPr>
                <w:rFonts w:ascii="Times New Roman" w:hAnsi="Times New Roman"/>
                <w:color w:val="000000"/>
                <w:sz w:val="20"/>
                <w:szCs w:val="20"/>
                <w:lang w:val="uk-UA" w:eastAsia="uk-UA"/>
              </w:rPr>
              <w:t xml:space="preserve"> охоронних або пожежних шлейфів</w:t>
            </w:r>
          </w:p>
        </w:tc>
        <w:tc>
          <w:tcPr>
            <w:tcW w:w="1843" w:type="dxa"/>
          </w:tcPr>
          <w:p w:rsidR="005F4C2E" w:rsidRPr="00001A1F" w:rsidRDefault="005F4C2E" w:rsidP="00001A1F">
            <w:pPr>
              <w:rPr>
                <w:lang w:val="uk-UA"/>
              </w:rPr>
            </w:pPr>
          </w:p>
        </w:tc>
        <w:tc>
          <w:tcPr>
            <w:tcW w:w="1842" w:type="dxa"/>
          </w:tcPr>
          <w:p w:rsidR="005F4C2E" w:rsidRPr="00001A1F" w:rsidRDefault="005F4C2E" w:rsidP="00001A1F">
            <w:pPr>
              <w:rPr>
                <w:lang w:val="uk-UA"/>
              </w:rPr>
            </w:pPr>
          </w:p>
        </w:tc>
      </w:tr>
      <w:tr w:rsidR="005F4C2E" w:rsidRPr="00001A1F" w:rsidTr="00A52EDD">
        <w:trPr>
          <w:trHeight w:val="450"/>
        </w:trPr>
        <w:tc>
          <w:tcPr>
            <w:tcW w:w="546" w:type="dxa"/>
            <w:vAlign w:val="center"/>
            <w:hideMark/>
          </w:tcPr>
          <w:p w:rsidR="005F4C2E" w:rsidRPr="00001A1F" w:rsidRDefault="005F4C2E" w:rsidP="00001A1F">
            <w:pPr>
              <w:rPr>
                <w:rFonts w:ascii="Times New Roman" w:hAnsi="Times New Roman"/>
                <w:lang w:val="uk-UA"/>
              </w:rPr>
            </w:pPr>
            <w:r w:rsidRPr="00001A1F">
              <w:rPr>
                <w:rFonts w:ascii="Times New Roman" w:hAnsi="Times New Roman"/>
                <w:lang w:val="uk-UA"/>
              </w:rPr>
              <w:t>46</w:t>
            </w:r>
          </w:p>
        </w:tc>
        <w:tc>
          <w:tcPr>
            <w:tcW w:w="1547"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сполучення 4 релейний (адаптер)</w:t>
            </w:r>
          </w:p>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«Дунай РЛ-4»</w:t>
            </w:r>
          </w:p>
        </w:tc>
        <w:tc>
          <w:tcPr>
            <w:tcW w:w="4536"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Адаптер </w:t>
            </w:r>
            <w:proofErr w:type="spellStart"/>
            <w:r w:rsidRPr="00DB2DC6">
              <w:rPr>
                <w:rFonts w:ascii="Times New Roman" w:hAnsi="Times New Roman"/>
                <w:color w:val="000000"/>
                <w:sz w:val="20"/>
                <w:szCs w:val="20"/>
                <w:lang w:val="uk-UA" w:eastAsia="uk-UA"/>
              </w:rPr>
              <w:t>Дунай-РЛ</w:t>
            </w:r>
            <w:proofErr w:type="spellEnd"/>
            <w:r w:rsidRPr="00DB2DC6">
              <w:rPr>
                <w:rFonts w:ascii="Times New Roman" w:hAnsi="Times New Roman"/>
                <w:color w:val="000000"/>
                <w:sz w:val="20"/>
                <w:szCs w:val="20"/>
                <w:lang w:val="uk-UA" w:eastAsia="uk-UA"/>
              </w:rPr>
              <w:t>-4 дозволяє розширити інформаційну ємність ППКОП "Дунай". Адаптер розраховани</w:t>
            </w:r>
            <w:r w:rsidR="00974B44">
              <w:rPr>
                <w:rFonts w:ascii="Times New Roman" w:hAnsi="Times New Roman"/>
                <w:color w:val="000000"/>
                <w:sz w:val="20"/>
                <w:szCs w:val="20"/>
                <w:lang w:val="uk-UA" w:eastAsia="uk-UA"/>
              </w:rPr>
              <w:t>й на підключення до 4-х виходів</w:t>
            </w:r>
          </w:p>
        </w:tc>
        <w:tc>
          <w:tcPr>
            <w:tcW w:w="1843" w:type="dxa"/>
          </w:tcPr>
          <w:p w:rsidR="005F4C2E" w:rsidRPr="00001A1F" w:rsidRDefault="005F4C2E" w:rsidP="00001A1F">
            <w:pPr>
              <w:rPr>
                <w:lang w:val="uk-UA"/>
              </w:rPr>
            </w:pPr>
          </w:p>
        </w:tc>
        <w:tc>
          <w:tcPr>
            <w:tcW w:w="1842" w:type="dxa"/>
          </w:tcPr>
          <w:p w:rsidR="005F4C2E" w:rsidRPr="00001A1F" w:rsidRDefault="005F4C2E" w:rsidP="00001A1F">
            <w:pPr>
              <w:rPr>
                <w:lang w:val="uk-UA"/>
              </w:rPr>
            </w:pPr>
          </w:p>
        </w:tc>
      </w:tr>
      <w:tr w:rsidR="005F4C2E" w:rsidRPr="00001A1F" w:rsidTr="00A52EDD">
        <w:trPr>
          <w:trHeight w:val="450"/>
        </w:trPr>
        <w:tc>
          <w:tcPr>
            <w:tcW w:w="546" w:type="dxa"/>
            <w:vAlign w:val="center"/>
            <w:hideMark/>
          </w:tcPr>
          <w:p w:rsidR="005F4C2E" w:rsidRPr="00001A1F" w:rsidRDefault="005F4C2E" w:rsidP="00001A1F">
            <w:pPr>
              <w:rPr>
                <w:rFonts w:ascii="Times New Roman" w:hAnsi="Times New Roman"/>
                <w:lang w:val="uk-UA"/>
              </w:rPr>
            </w:pPr>
            <w:r w:rsidRPr="00001A1F">
              <w:rPr>
                <w:rFonts w:ascii="Times New Roman" w:hAnsi="Times New Roman"/>
                <w:lang w:val="uk-UA"/>
              </w:rPr>
              <w:t>47</w:t>
            </w:r>
          </w:p>
        </w:tc>
        <w:tc>
          <w:tcPr>
            <w:tcW w:w="1547"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сполучення з пристроями керування та індикації (адаптер)</w:t>
            </w:r>
          </w:p>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«Дунай РК-4»</w:t>
            </w:r>
          </w:p>
        </w:tc>
        <w:tc>
          <w:tcPr>
            <w:tcW w:w="4536" w:type="dxa"/>
            <w:hideMark/>
          </w:tcPr>
          <w:p w:rsidR="005F4C2E" w:rsidRPr="00DB2DC6" w:rsidRDefault="005F4C2E">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Адаптер призначений для підключення на входи адаптера до 4-х пристроїв постановки (зняття) приміщень під охорону за допомогою реле</w:t>
            </w:r>
            <w:r w:rsidR="0042251A">
              <w:rPr>
                <w:rFonts w:ascii="Times New Roman" w:hAnsi="Times New Roman"/>
                <w:color w:val="000000"/>
                <w:sz w:val="20"/>
                <w:szCs w:val="20"/>
                <w:lang w:val="uk-UA" w:eastAsia="uk-UA"/>
              </w:rPr>
              <w:t>йних клавіатур типу "Дунай-КА"</w:t>
            </w:r>
          </w:p>
        </w:tc>
        <w:tc>
          <w:tcPr>
            <w:tcW w:w="1843" w:type="dxa"/>
          </w:tcPr>
          <w:p w:rsidR="005F4C2E" w:rsidRPr="00001A1F" w:rsidRDefault="005F4C2E" w:rsidP="00001A1F">
            <w:pPr>
              <w:rPr>
                <w:lang w:val="uk-UA"/>
              </w:rPr>
            </w:pPr>
          </w:p>
        </w:tc>
        <w:tc>
          <w:tcPr>
            <w:tcW w:w="1842" w:type="dxa"/>
          </w:tcPr>
          <w:p w:rsidR="005F4C2E" w:rsidRPr="00001A1F" w:rsidRDefault="005F4C2E" w:rsidP="00001A1F">
            <w:pPr>
              <w:rPr>
                <w:lang w:val="uk-UA"/>
              </w:rPr>
            </w:pPr>
          </w:p>
        </w:tc>
      </w:tr>
      <w:tr w:rsidR="00101375" w:rsidRPr="00A52EDD" w:rsidTr="00A52EDD">
        <w:trPr>
          <w:trHeight w:val="1125"/>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48</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Прилад приймально-контрольний охоронно-пожежний (ППКОП) безпровідного каналу зв’язку </w:t>
            </w:r>
            <w:r w:rsidRPr="00DB2DC6">
              <w:rPr>
                <w:rFonts w:ascii="Times New Roman" w:hAnsi="Times New Roman"/>
                <w:color w:val="000000"/>
                <w:sz w:val="20"/>
                <w:szCs w:val="20"/>
                <w:lang w:val="en-US" w:eastAsia="uk-UA"/>
              </w:rPr>
              <w:t>GSM</w:t>
            </w:r>
            <w:r w:rsidRPr="00DB2DC6">
              <w:rPr>
                <w:rFonts w:ascii="Times New Roman" w:hAnsi="Times New Roman"/>
                <w:color w:val="000000"/>
                <w:sz w:val="20"/>
                <w:szCs w:val="20"/>
                <w:lang w:eastAsia="uk-UA"/>
              </w:rPr>
              <w:t xml:space="preserve"> </w:t>
            </w:r>
            <w:r w:rsidRPr="00DB2DC6">
              <w:rPr>
                <w:rFonts w:ascii="Times New Roman" w:hAnsi="Times New Roman"/>
                <w:color w:val="000000"/>
                <w:sz w:val="20"/>
                <w:szCs w:val="20"/>
                <w:lang w:val="uk-UA" w:eastAsia="uk-UA"/>
              </w:rPr>
              <w:t>«Лунь-9Т»</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- 8 </w:t>
            </w:r>
            <w:proofErr w:type="spellStart"/>
            <w:r w:rsidRPr="00DB2DC6">
              <w:rPr>
                <w:rFonts w:ascii="Times New Roman" w:hAnsi="Times New Roman"/>
                <w:color w:val="000000"/>
                <w:sz w:val="20"/>
                <w:szCs w:val="20"/>
                <w:lang w:val="uk-UA" w:eastAsia="uk-UA"/>
              </w:rPr>
              <w:t>конфігурованих</w:t>
            </w:r>
            <w:proofErr w:type="spellEnd"/>
            <w:r w:rsidRPr="00DB2DC6">
              <w:rPr>
                <w:rFonts w:ascii="Times New Roman" w:hAnsi="Times New Roman"/>
                <w:color w:val="000000"/>
                <w:sz w:val="20"/>
                <w:szCs w:val="20"/>
                <w:lang w:val="uk-UA" w:eastAsia="uk-UA"/>
              </w:rPr>
              <w:t xml:space="preserve"> шлейфів; (З визначенням 3-х станів пожежних шлейфів);</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контроль наявності мережі змінного струму 220 В;</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контроль розряду акумуляторної батареї і управління її зарядом;</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контроль наявності сирени;</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вихід (BELL) для підключення сирени з струмом до 200 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керований вихід харчування датчиків (12V) з навантажувальною здатністю 200 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дозволяє виконувати всі функції віддаленого управління і звіту про стан за запитом з пульта;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дозволяє використовувати 2 sim-карти;</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має 2 релейних виходу;</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доставка подій на пульт по каналах GPRS і </w:t>
            </w:r>
            <w:proofErr w:type="spellStart"/>
            <w:r w:rsidRPr="00DB2DC6">
              <w:rPr>
                <w:rFonts w:ascii="Times New Roman" w:hAnsi="Times New Roman"/>
                <w:color w:val="000000"/>
                <w:sz w:val="20"/>
                <w:szCs w:val="20"/>
                <w:lang w:val="uk-UA" w:eastAsia="uk-UA"/>
              </w:rPr>
              <w:t>Voice</w:t>
            </w:r>
            <w:proofErr w:type="spellEnd"/>
            <w:r w:rsidRPr="00DB2DC6">
              <w:rPr>
                <w:rFonts w:ascii="Times New Roman" w:hAnsi="Times New Roman"/>
                <w:color w:val="000000"/>
                <w:sz w:val="20"/>
                <w:szCs w:val="20"/>
                <w:lang w:val="uk-UA" w:eastAsia="uk-UA"/>
              </w:rPr>
              <w:t xml:space="preserve"> GSM-мережі, можлива передача по телефонній лінії і за допомогою каналу зв'язку </w:t>
            </w:r>
            <w:proofErr w:type="spellStart"/>
            <w:r w:rsidRPr="00DB2DC6">
              <w:rPr>
                <w:rFonts w:ascii="Times New Roman" w:hAnsi="Times New Roman"/>
                <w:color w:val="000000"/>
                <w:sz w:val="20"/>
                <w:szCs w:val="20"/>
                <w:lang w:val="uk-UA" w:eastAsia="uk-UA"/>
              </w:rPr>
              <w:t>Ethernet</w:t>
            </w:r>
            <w:proofErr w:type="spellEnd"/>
            <w:r w:rsidRPr="00DB2DC6">
              <w:rPr>
                <w:rFonts w:ascii="Times New Roman" w:hAnsi="Times New Roman"/>
                <w:color w:val="000000"/>
                <w:sz w:val="20"/>
                <w:szCs w:val="20"/>
                <w:lang w:val="uk-UA" w:eastAsia="uk-UA"/>
              </w:rPr>
              <w:t xml:space="preserve"> / Internet.</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01A1F" w:rsidTr="00A52EDD">
        <w:trPr>
          <w:trHeight w:val="450"/>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49</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Блок індикації та управління «</w:t>
            </w:r>
            <w:proofErr w:type="spellStart"/>
            <w:r w:rsidRPr="00DB2DC6">
              <w:rPr>
                <w:rFonts w:ascii="Times New Roman" w:hAnsi="Times New Roman"/>
                <w:color w:val="000000"/>
                <w:sz w:val="20"/>
                <w:szCs w:val="20"/>
                <w:lang w:val="uk-UA" w:eastAsia="uk-UA"/>
              </w:rPr>
              <w:t>Лінд-Т</w:t>
            </w:r>
            <w:proofErr w:type="spellEnd"/>
            <w:r w:rsidRPr="00DB2DC6">
              <w:rPr>
                <w:rFonts w:ascii="Times New Roman" w:hAnsi="Times New Roman"/>
                <w:color w:val="000000"/>
                <w:sz w:val="20"/>
                <w:szCs w:val="20"/>
                <w:lang w:val="uk-UA" w:eastAsia="uk-UA"/>
              </w:rPr>
              <w:t>»</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01A1F" w:rsidTr="00A52EDD">
        <w:trPr>
          <w:trHeight w:val="900"/>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50</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Блок індикації та управління «</w:t>
            </w:r>
            <w:proofErr w:type="spellStart"/>
            <w:r w:rsidRPr="00DB2DC6">
              <w:rPr>
                <w:rFonts w:ascii="Times New Roman" w:hAnsi="Times New Roman"/>
                <w:color w:val="000000"/>
                <w:sz w:val="20"/>
                <w:szCs w:val="20"/>
                <w:lang w:val="uk-UA" w:eastAsia="uk-UA"/>
              </w:rPr>
              <w:t>Лінд</w:t>
            </w:r>
            <w:proofErr w:type="spellEnd"/>
            <w:r w:rsidRPr="00DB2DC6">
              <w:rPr>
                <w:rFonts w:ascii="Times New Roman" w:hAnsi="Times New Roman"/>
                <w:color w:val="000000"/>
                <w:sz w:val="20"/>
                <w:szCs w:val="20"/>
                <w:lang w:val="uk-UA" w:eastAsia="uk-UA"/>
              </w:rPr>
              <w:t>-10»</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01A1F" w:rsidTr="00A52EDD">
        <w:trPr>
          <w:trHeight w:val="1125"/>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51</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Прилад приймально-контрольний охоронно-пожежний (ППКОП) безпровідного каналу зв’язку GSM «Лунь-11»</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можливість гнучкого додавання зон платами розширення «Лунь-11Е», «Лунь-11Н» і адресними модулями «АМ-11»;</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бездротове управління з мобільного телефону (постановки / зняття з охорони, мобільна тривожна кнопка, опитування стану приладу, режим «залишаюся вдома»);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підтримка до 48-ми бездротових датчиків (</w:t>
            </w:r>
            <w:proofErr w:type="spellStart"/>
            <w:r w:rsidRPr="00DB2DC6">
              <w:rPr>
                <w:rFonts w:ascii="Times New Roman" w:hAnsi="Times New Roman"/>
                <w:color w:val="000000"/>
                <w:sz w:val="20"/>
                <w:szCs w:val="20"/>
                <w:lang w:val="uk-UA" w:eastAsia="uk-UA"/>
              </w:rPr>
              <w:t>Visonic</w:t>
            </w:r>
            <w:proofErr w:type="spellEnd"/>
            <w:r w:rsidRPr="00DB2DC6">
              <w:rPr>
                <w:rFonts w:ascii="Times New Roman" w:hAnsi="Times New Roman"/>
                <w:color w:val="000000"/>
                <w:sz w:val="20"/>
                <w:szCs w:val="20"/>
                <w:lang w:val="uk-UA" w:eastAsia="uk-UA"/>
              </w:rPr>
              <w:t xml:space="preserve">, </w:t>
            </w:r>
            <w:proofErr w:type="spellStart"/>
            <w:r w:rsidRPr="00DB2DC6">
              <w:rPr>
                <w:rFonts w:ascii="Times New Roman" w:hAnsi="Times New Roman"/>
                <w:color w:val="000000"/>
                <w:sz w:val="20"/>
                <w:szCs w:val="20"/>
                <w:lang w:val="uk-UA" w:eastAsia="uk-UA"/>
              </w:rPr>
              <w:t>Ajax</w:t>
            </w:r>
            <w:proofErr w:type="spellEnd"/>
            <w:r w:rsidRPr="00DB2DC6">
              <w:rPr>
                <w:rFonts w:ascii="Times New Roman" w:hAnsi="Times New Roman"/>
                <w:color w:val="000000"/>
                <w:sz w:val="20"/>
                <w:szCs w:val="20"/>
                <w:lang w:val="uk-UA" w:eastAsia="uk-UA"/>
              </w:rPr>
              <w:t xml:space="preserve">, </w:t>
            </w:r>
            <w:proofErr w:type="spellStart"/>
            <w:r w:rsidRPr="00DB2DC6">
              <w:rPr>
                <w:rFonts w:ascii="Times New Roman" w:hAnsi="Times New Roman"/>
                <w:color w:val="000000"/>
                <w:sz w:val="20"/>
                <w:szCs w:val="20"/>
                <w:lang w:val="uk-UA" w:eastAsia="uk-UA"/>
              </w:rPr>
              <w:t>Астра</w:t>
            </w:r>
            <w:proofErr w:type="spellEnd"/>
            <w:r w:rsidRPr="00DB2DC6">
              <w:rPr>
                <w:rFonts w:ascii="Times New Roman" w:hAnsi="Times New Roman"/>
                <w:color w:val="000000"/>
                <w:sz w:val="20"/>
                <w:szCs w:val="20"/>
                <w:lang w:val="uk-UA" w:eastAsia="uk-UA"/>
              </w:rPr>
              <w:t xml:space="preserve">, РІЕЛТІ, </w:t>
            </w:r>
            <w:proofErr w:type="spellStart"/>
            <w:r w:rsidRPr="00DB2DC6">
              <w:rPr>
                <w:rFonts w:ascii="Times New Roman" w:hAnsi="Times New Roman"/>
                <w:color w:val="000000"/>
                <w:sz w:val="20"/>
                <w:szCs w:val="20"/>
                <w:lang w:val="uk-UA" w:eastAsia="uk-UA"/>
              </w:rPr>
              <w:t>Crow</w:t>
            </w:r>
            <w:proofErr w:type="spellEnd"/>
            <w:r w:rsidRPr="00DB2DC6">
              <w:rPr>
                <w:rFonts w:ascii="Times New Roman" w:hAnsi="Times New Roman"/>
                <w:color w:val="000000"/>
                <w:sz w:val="20"/>
                <w:szCs w:val="20"/>
                <w:lang w:val="uk-UA" w:eastAsia="uk-UA"/>
              </w:rPr>
              <w:t xml:space="preserve">, </w:t>
            </w:r>
            <w:proofErr w:type="spellStart"/>
            <w:r w:rsidRPr="00DB2DC6">
              <w:rPr>
                <w:rFonts w:ascii="Times New Roman" w:hAnsi="Times New Roman"/>
                <w:color w:val="000000"/>
                <w:sz w:val="20"/>
                <w:szCs w:val="20"/>
                <w:lang w:val="uk-UA" w:eastAsia="uk-UA"/>
              </w:rPr>
              <w:t>Roiscok</w:t>
            </w:r>
            <w:proofErr w:type="spellEnd"/>
            <w:r w:rsidRPr="00DB2DC6">
              <w:rPr>
                <w:rFonts w:ascii="Times New Roman" w:hAnsi="Times New Roman"/>
                <w:color w:val="000000"/>
                <w:sz w:val="20"/>
                <w:szCs w:val="20"/>
                <w:lang w:val="uk-UA" w:eastAsia="uk-UA"/>
              </w:rPr>
              <w:t>);</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- 2 вбудовані </w:t>
            </w:r>
            <w:proofErr w:type="spellStart"/>
            <w:r w:rsidRPr="00DB2DC6">
              <w:rPr>
                <w:rFonts w:ascii="Times New Roman" w:hAnsi="Times New Roman"/>
                <w:color w:val="000000"/>
                <w:sz w:val="20"/>
                <w:szCs w:val="20"/>
                <w:lang w:val="uk-UA" w:eastAsia="uk-UA"/>
              </w:rPr>
              <w:t>слоти</w:t>
            </w:r>
            <w:proofErr w:type="spellEnd"/>
            <w:r w:rsidRPr="00DB2DC6">
              <w:rPr>
                <w:rFonts w:ascii="Times New Roman" w:hAnsi="Times New Roman"/>
                <w:color w:val="000000"/>
                <w:sz w:val="20"/>
                <w:szCs w:val="20"/>
                <w:lang w:val="uk-UA" w:eastAsia="uk-UA"/>
              </w:rPr>
              <w:t xml:space="preserve"> для установки sim-карт;</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робота в GSM мережах (на 2-х sim-картах в каналах GPRS, </w:t>
            </w:r>
            <w:proofErr w:type="spellStart"/>
            <w:r w:rsidRPr="00DB2DC6">
              <w:rPr>
                <w:rFonts w:ascii="Times New Roman" w:hAnsi="Times New Roman"/>
                <w:color w:val="000000"/>
                <w:sz w:val="20"/>
                <w:szCs w:val="20"/>
                <w:lang w:val="uk-UA" w:eastAsia="uk-UA"/>
              </w:rPr>
              <w:t>Voice</w:t>
            </w:r>
            <w:proofErr w:type="spellEnd"/>
            <w:r w:rsidRPr="00DB2DC6">
              <w:rPr>
                <w:rFonts w:ascii="Times New Roman" w:hAnsi="Times New Roman"/>
                <w:color w:val="000000"/>
                <w:sz w:val="20"/>
                <w:szCs w:val="20"/>
                <w:lang w:val="uk-UA" w:eastAsia="uk-UA"/>
              </w:rPr>
              <w:t>, CSD);</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D0AFE" w:rsidTr="00A52EDD">
        <w:trPr>
          <w:trHeight w:val="2250"/>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lastRenderedPageBreak/>
              <w:t>52</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Модуль розширення «Лунь-11Н»</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кількість провідних зон - 10;</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кількість керованих виходів - 2;</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кількість підключаються сирен - 1;</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кількість Тампере - 1;</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типи зон: охоронна, 24-годинна, затримана, прохідна, постановочна, пожежна, "залишаюся вдома";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вбудований контролер АКБ</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D0AFE" w:rsidTr="00A52EDD">
        <w:trPr>
          <w:trHeight w:val="565"/>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53</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індикації та управління «</w:t>
            </w:r>
            <w:proofErr w:type="spellStart"/>
            <w:r w:rsidRPr="00DB2DC6">
              <w:rPr>
                <w:rFonts w:ascii="Times New Roman" w:hAnsi="Times New Roman"/>
                <w:color w:val="000000"/>
                <w:sz w:val="20"/>
                <w:szCs w:val="20"/>
                <w:lang w:val="uk-UA" w:eastAsia="uk-UA"/>
              </w:rPr>
              <w:t>Лінд</w:t>
            </w:r>
            <w:proofErr w:type="spellEnd"/>
            <w:r w:rsidRPr="00DB2DC6">
              <w:rPr>
                <w:rFonts w:ascii="Times New Roman" w:hAnsi="Times New Roman"/>
                <w:color w:val="000000"/>
                <w:sz w:val="20"/>
                <w:szCs w:val="20"/>
                <w:lang w:val="uk-UA" w:eastAsia="uk-UA"/>
              </w:rPr>
              <w:t>-11</w:t>
            </w:r>
            <w:r w:rsidRPr="00DB2DC6">
              <w:rPr>
                <w:rFonts w:ascii="Times New Roman" w:hAnsi="Times New Roman"/>
                <w:color w:val="000000"/>
                <w:sz w:val="20"/>
                <w:szCs w:val="20"/>
                <w:lang w:val="en-US" w:eastAsia="uk-UA"/>
              </w:rPr>
              <w:t>LED</w:t>
            </w:r>
            <w:r w:rsidRPr="00DB2DC6">
              <w:rPr>
                <w:rFonts w:ascii="Times New Roman" w:hAnsi="Times New Roman"/>
                <w:color w:val="000000"/>
                <w:sz w:val="20"/>
                <w:szCs w:val="20"/>
                <w:lang w:val="uk-UA" w:eastAsia="uk-UA"/>
              </w:rPr>
              <w:t>»</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кількість зон - 1;</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типи зон: охоронна, 24-годинна, затримана, прохідна, постановочна, пожежна, "залишаюся вдома";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кількість </w:t>
            </w:r>
            <w:proofErr w:type="spellStart"/>
            <w:r w:rsidRPr="00DB2DC6">
              <w:rPr>
                <w:rFonts w:ascii="Times New Roman" w:hAnsi="Times New Roman"/>
                <w:color w:val="000000"/>
                <w:sz w:val="20"/>
                <w:szCs w:val="20"/>
                <w:lang w:val="uk-UA" w:eastAsia="uk-UA"/>
              </w:rPr>
              <w:t>Тамперов</w:t>
            </w:r>
            <w:proofErr w:type="spellEnd"/>
            <w:r w:rsidRPr="00DB2DC6">
              <w:rPr>
                <w:rFonts w:ascii="Times New Roman" w:hAnsi="Times New Roman"/>
                <w:color w:val="000000"/>
                <w:sz w:val="20"/>
                <w:szCs w:val="20"/>
                <w:lang w:val="uk-UA" w:eastAsia="uk-UA"/>
              </w:rPr>
              <w:t xml:space="preserve"> - 1</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101375" w:rsidRPr="000D0AFE" w:rsidTr="00A52EDD">
        <w:trPr>
          <w:trHeight w:val="849"/>
        </w:trPr>
        <w:tc>
          <w:tcPr>
            <w:tcW w:w="546" w:type="dxa"/>
            <w:vAlign w:val="center"/>
            <w:hideMark/>
          </w:tcPr>
          <w:p w:rsidR="00101375" w:rsidRPr="00001A1F" w:rsidRDefault="00101375" w:rsidP="00001A1F">
            <w:pPr>
              <w:rPr>
                <w:rFonts w:ascii="Times New Roman" w:hAnsi="Times New Roman"/>
                <w:lang w:val="uk-UA"/>
              </w:rPr>
            </w:pPr>
            <w:r w:rsidRPr="00001A1F">
              <w:rPr>
                <w:rFonts w:ascii="Times New Roman" w:hAnsi="Times New Roman"/>
                <w:lang w:val="uk-UA"/>
              </w:rPr>
              <w:t>54</w:t>
            </w:r>
          </w:p>
        </w:tc>
        <w:tc>
          <w:tcPr>
            <w:tcW w:w="1547"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Пристрій індикації та управління «</w:t>
            </w:r>
            <w:proofErr w:type="spellStart"/>
            <w:r w:rsidRPr="00DB2DC6">
              <w:rPr>
                <w:rFonts w:ascii="Times New Roman" w:hAnsi="Times New Roman"/>
                <w:color w:val="000000"/>
                <w:sz w:val="20"/>
                <w:szCs w:val="20"/>
                <w:lang w:val="uk-UA" w:eastAsia="uk-UA"/>
              </w:rPr>
              <w:t>Лінд</w:t>
            </w:r>
            <w:proofErr w:type="spellEnd"/>
            <w:r w:rsidRPr="00DB2DC6">
              <w:rPr>
                <w:rFonts w:ascii="Times New Roman" w:hAnsi="Times New Roman"/>
                <w:color w:val="000000"/>
                <w:sz w:val="20"/>
                <w:szCs w:val="20"/>
                <w:lang w:val="uk-UA" w:eastAsia="uk-UA"/>
              </w:rPr>
              <w:t>-11»</w:t>
            </w:r>
          </w:p>
        </w:tc>
        <w:tc>
          <w:tcPr>
            <w:tcW w:w="4536" w:type="dxa"/>
            <w:hideMark/>
          </w:tcPr>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Кількість зон: 1</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Типи зон: 24-годинна, затримана, прохідна, постановочна, «залишаюся вдома»</w:t>
            </w:r>
          </w:p>
          <w:p w:rsidR="00101375" w:rsidRPr="00DB2DC6" w:rsidRDefault="00101375">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Кількість </w:t>
            </w:r>
            <w:proofErr w:type="spellStart"/>
            <w:r w:rsidRPr="00DB2DC6">
              <w:rPr>
                <w:rFonts w:ascii="Times New Roman" w:hAnsi="Times New Roman"/>
                <w:color w:val="000000"/>
                <w:sz w:val="20"/>
                <w:szCs w:val="20"/>
                <w:lang w:val="uk-UA" w:eastAsia="uk-UA"/>
              </w:rPr>
              <w:t>Тамперов</w:t>
            </w:r>
            <w:proofErr w:type="spellEnd"/>
            <w:r w:rsidRPr="00DB2DC6">
              <w:rPr>
                <w:rFonts w:ascii="Times New Roman" w:hAnsi="Times New Roman"/>
                <w:color w:val="000000"/>
                <w:sz w:val="20"/>
                <w:szCs w:val="20"/>
                <w:lang w:val="uk-UA" w:eastAsia="uk-UA"/>
              </w:rPr>
              <w:t>: 1</w:t>
            </w:r>
          </w:p>
        </w:tc>
        <w:tc>
          <w:tcPr>
            <w:tcW w:w="1843" w:type="dxa"/>
          </w:tcPr>
          <w:p w:rsidR="00101375" w:rsidRPr="00001A1F" w:rsidRDefault="00101375" w:rsidP="00001A1F">
            <w:pPr>
              <w:rPr>
                <w:lang w:val="uk-UA"/>
              </w:rPr>
            </w:pPr>
          </w:p>
        </w:tc>
        <w:tc>
          <w:tcPr>
            <w:tcW w:w="1842" w:type="dxa"/>
          </w:tcPr>
          <w:p w:rsidR="00101375" w:rsidRPr="00001A1F" w:rsidRDefault="00101375" w:rsidP="00001A1F">
            <w:pPr>
              <w:rPr>
                <w:lang w:val="uk-UA"/>
              </w:rPr>
            </w:pPr>
          </w:p>
        </w:tc>
      </w:tr>
      <w:tr w:rsidR="00001A1F" w:rsidRPr="000D0AFE" w:rsidTr="003D1AAB">
        <w:trPr>
          <w:trHeight w:val="18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55</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Блок живлення  до приймально-контрольного приладу Лунь 11</w:t>
            </w:r>
          </w:p>
        </w:tc>
        <w:tc>
          <w:tcPr>
            <w:tcW w:w="4536" w:type="dxa"/>
            <w:vAlign w:val="center"/>
            <w:hideMark/>
          </w:tcPr>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Підключення входу: клемний</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Підключення виходу: клеми</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Тип джерела живлення: блок живлення</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Потужність: 36 Вт.</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Вихідна напруга: 15 В</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Вхідна напруга: AC 100-240 В.</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Клас: імпульсний</w:t>
            </w:r>
          </w:p>
          <w:p w:rsidR="00101375" w:rsidRPr="00101375" w:rsidRDefault="00101375" w:rsidP="00101375">
            <w:pPr>
              <w:rPr>
                <w:rFonts w:ascii="Times New Roman" w:eastAsia="Times New Roman" w:hAnsi="Times New Roman"/>
                <w:color w:val="000000"/>
                <w:sz w:val="20"/>
                <w:szCs w:val="20"/>
                <w:lang w:val="uk-UA" w:eastAsia="ru-RU"/>
              </w:rPr>
            </w:pPr>
            <w:r w:rsidRPr="00101375">
              <w:rPr>
                <w:rFonts w:ascii="Times New Roman" w:eastAsia="Times New Roman" w:hAnsi="Times New Roman"/>
                <w:color w:val="000000"/>
                <w:sz w:val="20"/>
                <w:szCs w:val="20"/>
                <w:lang w:val="uk-UA" w:eastAsia="ru-RU"/>
              </w:rPr>
              <w:t>Номінальний вихідний струм: 2 А</w:t>
            </w:r>
          </w:p>
          <w:p w:rsidR="00001A1F" w:rsidRPr="00DB2DC6" w:rsidRDefault="00101375" w:rsidP="00101375">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Максимальний вихідний струм: 2.4 А</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56</w:t>
            </w:r>
          </w:p>
        </w:tc>
        <w:tc>
          <w:tcPr>
            <w:tcW w:w="1547" w:type="dxa"/>
            <w:vAlign w:val="center"/>
            <w:hideMark/>
          </w:tcPr>
          <w:p w:rsidR="00001A1F" w:rsidRPr="00DB2DC6" w:rsidRDefault="0077669A" w:rsidP="00001A1F">
            <w:pPr>
              <w:rPr>
                <w:rFonts w:ascii="Times New Roman" w:hAnsi="Times New Roman"/>
                <w:sz w:val="20"/>
                <w:szCs w:val="20"/>
                <w:lang w:val="uk-UA"/>
              </w:rPr>
            </w:pPr>
            <w:proofErr w:type="spellStart"/>
            <w:r w:rsidRPr="00DB2DC6">
              <w:rPr>
                <w:rFonts w:ascii="Times New Roman" w:eastAsia="MS Mincho" w:hAnsi="Times New Roman"/>
                <w:color w:val="000000"/>
                <w:sz w:val="20"/>
                <w:szCs w:val="20"/>
                <w:lang w:val="uk-UA" w:eastAsia="ja-JP"/>
              </w:rPr>
              <w:t>Сповіщувач</w:t>
            </w:r>
            <w:proofErr w:type="spellEnd"/>
            <w:r w:rsidRPr="00DB2DC6">
              <w:rPr>
                <w:rFonts w:ascii="Times New Roman" w:eastAsia="MS Mincho" w:hAnsi="Times New Roman"/>
                <w:color w:val="000000"/>
                <w:sz w:val="20"/>
                <w:szCs w:val="20"/>
                <w:lang w:val="uk-UA" w:eastAsia="ja-JP"/>
              </w:rPr>
              <w:t xml:space="preserve"> охоронний об’ємний оптико-електронний пасивний інфрачервоний</w:t>
            </w:r>
          </w:p>
        </w:tc>
        <w:tc>
          <w:tcPr>
            <w:tcW w:w="4536" w:type="dxa"/>
            <w:vAlign w:val="center"/>
            <w:hideMark/>
          </w:tcPr>
          <w:p w:rsidR="0077669A" w:rsidRPr="0077669A" w:rsidRDefault="0077669A" w:rsidP="0077669A">
            <w:pPr>
              <w:rPr>
                <w:rFonts w:ascii="Times New Roman" w:eastAsia="Times New Roman" w:hAnsi="Times New Roman"/>
                <w:color w:val="000000"/>
                <w:sz w:val="20"/>
                <w:szCs w:val="20"/>
                <w:lang w:val="uk-UA" w:eastAsia="ru-RU"/>
              </w:rPr>
            </w:pPr>
            <w:r w:rsidRPr="0077669A">
              <w:rPr>
                <w:rFonts w:ascii="Times New Roman" w:eastAsia="Times New Roman" w:hAnsi="Times New Roman"/>
                <w:color w:val="000000"/>
                <w:sz w:val="20"/>
                <w:szCs w:val="20"/>
                <w:lang w:val="uk-UA" w:eastAsia="ru-RU"/>
              </w:rPr>
              <w:t>Напруга живлення – 8,2 – 16 В постійного струму.</w:t>
            </w:r>
          </w:p>
          <w:p w:rsidR="0077669A" w:rsidRPr="0077669A" w:rsidRDefault="0077669A" w:rsidP="0077669A">
            <w:pPr>
              <w:rPr>
                <w:rFonts w:ascii="Times New Roman" w:eastAsia="Times New Roman" w:hAnsi="Times New Roman"/>
                <w:color w:val="000000"/>
                <w:sz w:val="20"/>
                <w:szCs w:val="20"/>
                <w:lang w:val="uk-UA" w:eastAsia="ru-RU"/>
              </w:rPr>
            </w:pPr>
            <w:r w:rsidRPr="0077669A">
              <w:rPr>
                <w:rFonts w:ascii="Times New Roman" w:eastAsia="Times New Roman" w:hAnsi="Times New Roman"/>
                <w:color w:val="000000"/>
                <w:sz w:val="20"/>
                <w:szCs w:val="20"/>
                <w:lang w:val="uk-UA" w:eastAsia="ru-RU"/>
              </w:rPr>
              <w:t>Струм споживання:</w:t>
            </w:r>
          </w:p>
          <w:p w:rsidR="0077669A" w:rsidRPr="0077669A" w:rsidRDefault="0077669A" w:rsidP="0077669A">
            <w:pPr>
              <w:numPr>
                <w:ilvl w:val="0"/>
                <w:numId w:val="26"/>
              </w:numPr>
              <w:ind w:left="407" w:hanging="284"/>
              <w:contextualSpacing/>
              <w:rPr>
                <w:rFonts w:ascii="Times New Roman" w:eastAsia="Times New Roman" w:hAnsi="Times New Roman"/>
                <w:color w:val="000000"/>
                <w:sz w:val="20"/>
                <w:szCs w:val="20"/>
                <w:lang w:val="uk-UA" w:eastAsia="ru-RU"/>
              </w:rPr>
            </w:pPr>
            <w:proofErr w:type="spellStart"/>
            <w:r w:rsidRPr="0077669A">
              <w:rPr>
                <w:rFonts w:ascii="Times New Roman" w:eastAsia="Times New Roman" w:hAnsi="Times New Roman"/>
                <w:color w:val="000000"/>
                <w:sz w:val="20"/>
                <w:szCs w:val="20"/>
                <w:lang w:val="uk-UA" w:eastAsia="ru-RU"/>
              </w:rPr>
              <w:t>Дежурний</w:t>
            </w:r>
            <w:proofErr w:type="spellEnd"/>
            <w:r w:rsidRPr="0077669A">
              <w:rPr>
                <w:rFonts w:ascii="Times New Roman" w:eastAsia="Times New Roman" w:hAnsi="Times New Roman"/>
                <w:color w:val="000000"/>
                <w:sz w:val="20"/>
                <w:szCs w:val="20"/>
                <w:lang w:val="uk-UA" w:eastAsia="ru-RU"/>
              </w:rPr>
              <w:t xml:space="preserve"> режим – 8 мА.</w:t>
            </w:r>
          </w:p>
          <w:p w:rsidR="0077669A" w:rsidRPr="0077669A" w:rsidRDefault="0077669A" w:rsidP="0077669A">
            <w:pPr>
              <w:numPr>
                <w:ilvl w:val="0"/>
                <w:numId w:val="26"/>
              </w:numPr>
              <w:ind w:left="407" w:hanging="284"/>
              <w:contextualSpacing/>
              <w:rPr>
                <w:rFonts w:ascii="Times New Roman" w:eastAsia="Times New Roman" w:hAnsi="Times New Roman"/>
                <w:color w:val="000000"/>
                <w:sz w:val="20"/>
                <w:szCs w:val="20"/>
                <w:lang w:val="uk-UA" w:eastAsia="ru-RU"/>
              </w:rPr>
            </w:pPr>
            <w:r w:rsidRPr="0077669A">
              <w:rPr>
                <w:rFonts w:ascii="Times New Roman" w:eastAsia="Times New Roman" w:hAnsi="Times New Roman"/>
                <w:color w:val="000000"/>
                <w:sz w:val="20"/>
                <w:szCs w:val="20"/>
                <w:lang w:val="uk-UA" w:eastAsia="ru-RU"/>
              </w:rPr>
              <w:t>Спрацювання – 10 мА.</w:t>
            </w:r>
          </w:p>
          <w:p w:rsidR="00001A1F" w:rsidRPr="00DB2DC6" w:rsidRDefault="0077669A" w:rsidP="0077669A">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Габаритні розміри – 92х59х37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77669A" w:rsidRPr="00001A1F" w:rsidTr="00A52EDD">
        <w:trPr>
          <w:trHeight w:val="450"/>
        </w:trPr>
        <w:tc>
          <w:tcPr>
            <w:tcW w:w="546" w:type="dxa"/>
            <w:vAlign w:val="center"/>
            <w:hideMark/>
          </w:tcPr>
          <w:p w:rsidR="0077669A" w:rsidRPr="00001A1F" w:rsidRDefault="0077669A" w:rsidP="00001A1F">
            <w:pPr>
              <w:rPr>
                <w:rFonts w:ascii="Times New Roman" w:hAnsi="Times New Roman"/>
                <w:lang w:val="uk-UA"/>
              </w:rPr>
            </w:pPr>
            <w:r w:rsidRPr="00001A1F">
              <w:rPr>
                <w:rFonts w:ascii="Times New Roman" w:hAnsi="Times New Roman"/>
                <w:lang w:val="uk-UA"/>
              </w:rPr>
              <w:t>57</w:t>
            </w:r>
          </w:p>
        </w:tc>
        <w:tc>
          <w:tcPr>
            <w:tcW w:w="1547" w:type="dxa"/>
            <w:hideMark/>
          </w:tcPr>
          <w:p w:rsidR="0077669A" w:rsidRPr="00DB2DC6" w:rsidRDefault="0077669A" w:rsidP="0077669A">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охоронний акустичний розбиття скла </w:t>
            </w:r>
          </w:p>
        </w:tc>
        <w:tc>
          <w:tcPr>
            <w:tcW w:w="4536" w:type="dxa"/>
            <w:hideMark/>
          </w:tcPr>
          <w:p w:rsidR="0077669A" w:rsidRPr="00DB2DC6" w:rsidRDefault="0077669A">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Дальність дії – 10 м.</w:t>
            </w:r>
          </w:p>
          <w:p w:rsidR="0077669A" w:rsidRPr="00DB2DC6" w:rsidRDefault="0077669A">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Напруга живлення – 9 – 16 В постійного струму.</w:t>
            </w:r>
          </w:p>
          <w:p w:rsidR="0077669A" w:rsidRPr="00DB2DC6" w:rsidRDefault="0077669A">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Струм споживання:</w:t>
            </w:r>
          </w:p>
          <w:p w:rsidR="0077669A" w:rsidRPr="00DB2DC6" w:rsidRDefault="0077669A" w:rsidP="0077669A">
            <w:pPr>
              <w:pStyle w:val="af7"/>
              <w:numPr>
                <w:ilvl w:val="0"/>
                <w:numId w:val="26"/>
              </w:numPr>
              <w:ind w:left="407" w:hanging="284"/>
              <w:contextualSpacing/>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Дежурний</w:t>
            </w:r>
            <w:proofErr w:type="spellEnd"/>
            <w:r w:rsidRPr="00DB2DC6">
              <w:rPr>
                <w:rFonts w:ascii="Times New Roman" w:hAnsi="Times New Roman"/>
                <w:color w:val="000000"/>
                <w:sz w:val="20"/>
                <w:szCs w:val="20"/>
                <w:lang w:val="uk-UA" w:eastAsia="uk-UA"/>
              </w:rPr>
              <w:t xml:space="preserve"> режим – 15 мА.</w:t>
            </w:r>
          </w:p>
          <w:p w:rsidR="0077669A" w:rsidRPr="00DB2DC6" w:rsidRDefault="0077669A" w:rsidP="0077669A">
            <w:pPr>
              <w:pStyle w:val="af7"/>
              <w:numPr>
                <w:ilvl w:val="0"/>
                <w:numId w:val="26"/>
              </w:numPr>
              <w:ind w:left="407" w:hanging="284"/>
              <w:contextualSpacing/>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Тривога – 40 мА.</w:t>
            </w:r>
          </w:p>
          <w:p w:rsidR="0077669A" w:rsidRPr="00DB2DC6" w:rsidRDefault="0077669A">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Габаритні розміри – 79х48х21 мм</w:t>
            </w:r>
          </w:p>
        </w:tc>
        <w:tc>
          <w:tcPr>
            <w:tcW w:w="1843" w:type="dxa"/>
          </w:tcPr>
          <w:p w:rsidR="0077669A" w:rsidRPr="00001A1F" w:rsidRDefault="0077669A" w:rsidP="00001A1F">
            <w:pPr>
              <w:rPr>
                <w:lang w:val="uk-UA"/>
              </w:rPr>
            </w:pPr>
          </w:p>
        </w:tc>
        <w:tc>
          <w:tcPr>
            <w:tcW w:w="1842" w:type="dxa"/>
          </w:tcPr>
          <w:p w:rsidR="0077669A" w:rsidRPr="00001A1F" w:rsidRDefault="0077669A" w:rsidP="00001A1F">
            <w:pPr>
              <w:rPr>
                <w:lang w:val="uk-UA"/>
              </w:rPr>
            </w:pPr>
          </w:p>
        </w:tc>
      </w:tr>
      <w:tr w:rsidR="00001A1F" w:rsidRPr="00001A1F" w:rsidTr="003D1AAB">
        <w:trPr>
          <w:trHeight w:val="282"/>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58</w:t>
            </w:r>
          </w:p>
        </w:tc>
        <w:tc>
          <w:tcPr>
            <w:tcW w:w="1547" w:type="dxa"/>
            <w:vAlign w:val="center"/>
            <w:hideMark/>
          </w:tcPr>
          <w:p w:rsidR="00001A1F" w:rsidRPr="00DB2DC6" w:rsidRDefault="00572488" w:rsidP="00001A1F">
            <w:pPr>
              <w:rPr>
                <w:rFonts w:ascii="Times New Roman" w:hAnsi="Times New Roman"/>
                <w:sz w:val="20"/>
                <w:szCs w:val="20"/>
                <w:lang w:val="uk-UA"/>
              </w:rPr>
            </w:pPr>
            <w:proofErr w:type="spellStart"/>
            <w:r w:rsidRPr="00DB2DC6">
              <w:rPr>
                <w:rFonts w:ascii="Times New Roman" w:eastAsia="MS Mincho" w:hAnsi="Times New Roman"/>
                <w:color w:val="000000"/>
                <w:sz w:val="20"/>
                <w:szCs w:val="20"/>
                <w:lang w:val="uk-UA" w:eastAsia="ja-JP"/>
              </w:rPr>
              <w:t>Сповіщувач</w:t>
            </w:r>
            <w:proofErr w:type="spellEnd"/>
            <w:r w:rsidRPr="00DB2DC6">
              <w:rPr>
                <w:rFonts w:ascii="Times New Roman" w:eastAsia="MS Mincho" w:hAnsi="Times New Roman"/>
                <w:color w:val="000000"/>
                <w:sz w:val="20"/>
                <w:szCs w:val="20"/>
                <w:lang w:val="uk-UA" w:eastAsia="ja-JP"/>
              </w:rPr>
              <w:t xml:space="preserve"> охоронний скомбінований </w:t>
            </w:r>
            <w:r w:rsidR="00001A1F" w:rsidRPr="00DB2DC6">
              <w:rPr>
                <w:rFonts w:ascii="Times New Roman" w:hAnsi="Times New Roman"/>
                <w:sz w:val="20"/>
                <w:szCs w:val="20"/>
                <w:lang w:val="uk-UA"/>
              </w:rPr>
              <w:t xml:space="preserve"> (</w:t>
            </w:r>
            <w:proofErr w:type="spellStart"/>
            <w:r w:rsidR="00001A1F" w:rsidRPr="00DB2DC6">
              <w:rPr>
                <w:rFonts w:ascii="Times New Roman" w:hAnsi="Times New Roman"/>
                <w:sz w:val="20"/>
                <w:szCs w:val="20"/>
                <w:lang w:val="uk-UA"/>
              </w:rPr>
              <w:t>рух+розбиття</w:t>
            </w:r>
            <w:proofErr w:type="spellEnd"/>
            <w:r w:rsidR="00001A1F" w:rsidRPr="00DB2DC6">
              <w:rPr>
                <w:rFonts w:ascii="Times New Roman" w:hAnsi="Times New Roman"/>
                <w:sz w:val="20"/>
                <w:szCs w:val="20"/>
                <w:lang w:val="uk-UA"/>
              </w:rPr>
              <w:t>)</w:t>
            </w:r>
          </w:p>
        </w:tc>
        <w:tc>
          <w:tcPr>
            <w:tcW w:w="4536" w:type="dxa"/>
            <w:vAlign w:val="center"/>
            <w:hideMark/>
          </w:tcPr>
          <w:p w:rsidR="00572488" w:rsidRPr="00572488" w:rsidRDefault="00572488" w:rsidP="00572488">
            <w:pPr>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Напруга живлення – 8,2 – 16 В постійного струму.</w:t>
            </w:r>
          </w:p>
          <w:p w:rsidR="00572488" w:rsidRPr="00572488" w:rsidRDefault="00572488" w:rsidP="00572488">
            <w:pPr>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Струм споживання:</w:t>
            </w:r>
          </w:p>
          <w:p w:rsidR="00572488" w:rsidRPr="00572488" w:rsidRDefault="00572488" w:rsidP="00572488">
            <w:pPr>
              <w:numPr>
                <w:ilvl w:val="0"/>
                <w:numId w:val="26"/>
              </w:numPr>
              <w:ind w:left="407" w:hanging="284"/>
              <w:contextualSpacing/>
              <w:rPr>
                <w:rFonts w:ascii="Times New Roman" w:eastAsia="Times New Roman" w:hAnsi="Times New Roman"/>
                <w:color w:val="000000"/>
                <w:sz w:val="20"/>
                <w:szCs w:val="20"/>
                <w:lang w:val="uk-UA" w:eastAsia="ru-RU"/>
              </w:rPr>
            </w:pPr>
            <w:proofErr w:type="spellStart"/>
            <w:r w:rsidRPr="00572488">
              <w:rPr>
                <w:rFonts w:ascii="Times New Roman" w:eastAsia="Times New Roman" w:hAnsi="Times New Roman"/>
                <w:color w:val="000000"/>
                <w:sz w:val="20"/>
                <w:szCs w:val="20"/>
                <w:lang w:val="uk-UA" w:eastAsia="ru-RU"/>
              </w:rPr>
              <w:t>Дежурний</w:t>
            </w:r>
            <w:proofErr w:type="spellEnd"/>
            <w:r w:rsidRPr="00572488">
              <w:rPr>
                <w:rFonts w:ascii="Times New Roman" w:eastAsia="Times New Roman" w:hAnsi="Times New Roman"/>
                <w:color w:val="000000"/>
                <w:sz w:val="20"/>
                <w:szCs w:val="20"/>
                <w:lang w:val="uk-UA" w:eastAsia="ru-RU"/>
              </w:rPr>
              <w:t xml:space="preserve"> режим – 16,5 мА.</w:t>
            </w:r>
          </w:p>
          <w:p w:rsidR="00572488" w:rsidRPr="00572488" w:rsidRDefault="00572488" w:rsidP="00572488">
            <w:pPr>
              <w:numPr>
                <w:ilvl w:val="0"/>
                <w:numId w:val="26"/>
              </w:numPr>
              <w:ind w:left="407" w:hanging="284"/>
              <w:contextualSpacing/>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Тривога – 18 мА.</w:t>
            </w:r>
          </w:p>
          <w:p w:rsidR="00572488" w:rsidRPr="00572488" w:rsidRDefault="00572488" w:rsidP="00572488">
            <w:pPr>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 xml:space="preserve">Зона </w:t>
            </w:r>
            <w:proofErr w:type="spellStart"/>
            <w:r w:rsidRPr="00572488">
              <w:rPr>
                <w:rFonts w:ascii="Times New Roman" w:eastAsia="Times New Roman" w:hAnsi="Times New Roman"/>
                <w:color w:val="000000"/>
                <w:sz w:val="20"/>
                <w:szCs w:val="20"/>
                <w:lang w:val="uk-UA" w:eastAsia="ru-RU"/>
              </w:rPr>
              <w:t>детекції</w:t>
            </w:r>
            <w:proofErr w:type="spellEnd"/>
            <w:r w:rsidRPr="00572488">
              <w:rPr>
                <w:rFonts w:ascii="Times New Roman" w:eastAsia="Times New Roman" w:hAnsi="Times New Roman"/>
                <w:color w:val="000000"/>
                <w:sz w:val="20"/>
                <w:szCs w:val="20"/>
                <w:lang w:val="uk-UA" w:eastAsia="ru-RU"/>
              </w:rPr>
              <w:t>:</w:t>
            </w:r>
          </w:p>
          <w:p w:rsidR="00572488" w:rsidRPr="00572488" w:rsidRDefault="00572488" w:rsidP="00572488">
            <w:pPr>
              <w:numPr>
                <w:ilvl w:val="0"/>
                <w:numId w:val="27"/>
              </w:numPr>
              <w:ind w:left="265" w:hanging="142"/>
              <w:contextualSpacing/>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 xml:space="preserve"> Скло – 10 м.</w:t>
            </w:r>
          </w:p>
          <w:p w:rsidR="00572488" w:rsidRPr="00572488" w:rsidRDefault="00572488" w:rsidP="00572488">
            <w:pPr>
              <w:numPr>
                <w:ilvl w:val="0"/>
                <w:numId w:val="27"/>
              </w:numPr>
              <w:ind w:left="265" w:hanging="142"/>
              <w:contextualSpacing/>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 xml:space="preserve"> ІЧ – 15 м.</w:t>
            </w:r>
          </w:p>
          <w:p w:rsidR="00001A1F" w:rsidRPr="00DB2DC6" w:rsidRDefault="00572488" w:rsidP="00572488">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Габаритні розміри – 118х62,5х41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112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59</w:t>
            </w:r>
          </w:p>
        </w:tc>
        <w:tc>
          <w:tcPr>
            <w:tcW w:w="1547" w:type="dxa"/>
            <w:vAlign w:val="center"/>
            <w:hideMark/>
          </w:tcPr>
          <w:p w:rsidR="00001A1F" w:rsidRPr="00DB2DC6" w:rsidRDefault="00572488" w:rsidP="00001A1F">
            <w:pPr>
              <w:rPr>
                <w:rFonts w:ascii="Times New Roman" w:hAnsi="Times New Roman"/>
                <w:sz w:val="20"/>
                <w:szCs w:val="20"/>
                <w:lang w:val="uk-UA"/>
              </w:rPr>
            </w:pPr>
            <w:proofErr w:type="spellStart"/>
            <w:r w:rsidRPr="00DB2DC6">
              <w:rPr>
                <w:rFonts w:ascii="Times New Roman" w:eastAsia="MS Mincho" w:hAnsi="Times New Roman"/>
                <w:color w:val="000000"/>
                <w:sz w:val="20"/>
                <w:szCs w:val="20"/>
                <w:lang w:val="uk-UA" w:eastAsia="ja-JP"/>
              </w:rPr>
              <w:t>Сповіщувач</w:t>
            </w:r>
            <w:proofErr w:type="spellEnd"/>
            <w:r w:rsidRPr="00DB2DC6">
              <w:rPr>
                <w:rFonts w:ascii="Times New Roman" w:eastAsia="MS Mincho" w:hAnsi="Times New Roman"/>
                <w:color w:val="000000"/>
                <w:sz w:val="20"/>
                <w:szCs w:val="20"/>
                <w:lang w:val="uk-UA" w:eastAsia="ja-JP"/>
              </w:rPr>
              <w:t xml:space="preserve"> охоронний скомбінований об’ємний оптико-електронний пасивний інфрачервоний та мікрохвильовий </w:t>
            </w:r>
            <w:r w:rsidR="00001A1F" w:rsidRPr="00DB2DC6">
              <w:rPr>
                <w:rFonts w:ascii="Times New Roman" w:hAnsi="Times New Roman"/>
                <w:sz w:val="20"/>
                <w:szCs w:val="20"/>
                <w:lang w:val="uk-UA"/>
              </w:rPr>
              <w:t>(</w:t>
            </w:r>
            <w:proofErr w:type="spellStart"/>
            <w:r w:rsidR="00001A1F" w:rsidRPr="00DB2DC6">
              <w:rPr>
                <w:rFonts w:ascii="Times New Roman" w:hAnsi="Times New Roman"/>
                <w:sz w:val="20"/>
                <w:szCs w:val="20"/>
                <w:lang w:val="uk-UA"/>
              </w:rPr>
              <w:t>рух+мікрохвильовий</w:t>
            </w:r>
            <w:proofErr w:type="spellEnd"/>
            <w:r w:rsidR="00001A1F" w:rsidRPr="00DB2DC6">
              <w:rPr>
                <w:rFonts w:ascii="Times New Roman" w:hAnsi="Times New Roman"/>
                <w:sz w:val="20"/>
                <w:szCs w:val="20"/>
                <w:lang w:val="uk-UA"/>
              </w:rPr>
              <w:t>)</w:t>
            </w:r>
          </w:p>
        </w:tc>
        <w:tc>
          <w:tcPr>
            <w:tcW w:w="4536" w:type="dxa"/>
            <w:vAlign w:val="center"/>
            <w:hideMark/>
          </w:tcPr>
          <w:p w:rsidR="00572488" w:rsidRPr="00572488" w:rsidRDefault="00572488" w:rsidP="00572488">
            <w:pPr>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Напруга живлення – 8,5 – 16 В постійного струму.</w:t>
            </w:r>
          </w:p>
          <w:p w:rsidR="00572488" w:rsidRPr="00572488" w:rsidRDefault="00572488" w:rsidP="00572488">
            <w:pPr>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Струм споживання:</w:t>
            </w:r>
          </w:p>
          <w:p w:rsidR="00572488" w:rsidRPr="00572488" w:rsidRDefault="00572488" w:rsidP="00572488">
            <w:pPr>
              <w:numPr>
                <w:ilvl w:val="0"/>
                <w:numId w:val="26"/>
              </w:numPr>
              <w:ind w:left="407" w:hanging="284"/>
              <w:contextualSpacing/>
              <w:rPr>
                <w:rFonts w:ascii="Times New Roman" w:eastAsia="Times New Roman" w:hAnsi="Times New Roman"/>
                <w:color w:val="000000"/>
                <w:sz w:val="20"/>
                <w:szCs w:val="20"/>
                <w:lang w:val="uk-UA" w:eastAsia="ru-RU"/>
              </w:rPr>
            </w:pPr>
            <w:proofErr w:type="spellStart"/>
            <w:r w:rsidRPr="00572488">
              <w:rPr>
                <w:rFonts w:ascii="Times New Roman" w:eastAsia="Times New Roman" w:hAnsi="Times New Roman"/>
                <w:color w:val="000000"/>
                <w:sz w:val="20"/>
                <w:szCs w:val="20"/>
                <w:lang w:val="uk-UA" w:eastAsia="ru-RU"/>
              </w:rPr>
              <w:t>Дежурний</w:t>
            </w:r>
            <w:proofErr w:type="spellEnd"/>
            <w:r w:rsidRPr="00572488">
              <w:rPr>
                <w:rFonts w:ascii="Times New Roman" w:eastAsia="Times New Roman" w:hAnsi="Times New Roman"/>
                <w:color w:val="000000"/>
                <w:sz w:val="20"/>
                <w:szCs w:val="20"/>
                <w:lang w:val="uk-UA" w:eastAsia="ru-RU"/>
              </w:rPr>
              <w:t xml:space="preserve"> режим – 16,5 мА.</w:t>
            </w:r>
          </w:p>
          <w:p w:rsidR="00572488" w:rsidRPr="00572488" w:rsidRDefault="00572488" w:rsidP="00572488">
            <w:pPr>
              <w:numPr>
                <w:ilvl w:val="0"/>
                <w:numId w:val="26"/>
              </w:numPr>
              <w:ind w:left="407" w:hanging="284"/>
              <w:contextualSpacing/>
              <w:rPr>
                <w:rFonts w:ascii="Times New Roman" w:eastAsia="Times New Roman" w:hAnsi="Times New Roman"/>
                <w:color w:val="000000"/>
                <w:sz w:val="20"/>
                <w:szCs w:val="20"/>
                <w:lang w:val="uk-UA" w:eastAsia="ru-RU"/>
              </w:rPr>
            </w:pPr>
            <w:r w:rsidRPr="00572488">
              <w:rPr>
                <w:rFonts w:ascii="Times New Roman" w:eastAsia="Times New Roman" w:hAnsi="Times New Roman"/>
                <w:color w:val="000000"/>
                <w:sz w:val="20"/>
                <w:szCs w:val="20"/>
                <w:lang w:val="uk-UA" w:eastAsia="ru-RU"/>
              </w:rPr>
              <w:t>Тривога – 22 мА.</w:t>
            </w:r>
          </w:p>
          <w:p w:rsidR="00001A1F" w:rsidRPr="00DB2DC6" w:rsidRDefault="00572488" w:rsidP="00572488">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Габаритні розміри – 123х62х38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572488" w:rsidRPr="00A52EDD" w:rsidTr="00A52EDD">
        <w:trPr>
          <w:trHeight w:val="900"/>
        </w:trPr>
        <w:tc>
          <w:tcPr>
            <w:tcW w:w="546" w:type="dxa"/>
            <w:vAlign w:val="center"/>
            <w:hideMark/>
          </w:tcPr>
          <w:p w:rsidR="00572488" w:rsidRPr="00001A1F" w:rsidRDefault="00572488" w:rsidP="00001A1F">
            <w:pPr>
              <w:rPr>
                <w:rFonts w:ascii="Times New Roman" w:hAnsi="Times New Roman"/>
                <w:lang w:val="uk-UA"/>
              </w:rPr>
            </w:pPr>
            <w:r w:rsidRPr="00001A1F">
              <w:rPr>
                <w:rFonts w:ascii="Times New Roman" w:hAnsi="Times New Roman"/>
                <w:lang w:val="uk-UA"/>
              </w:rPr>
              <w:lastRenderedPageBreak/>
              <w:t>60</w:t>
            </w:r>
          </w:p>
        </w:tc>
        <w:tc>
          <w:tcPr>
            <w:tcW w:w="1547" w:type="dxa"/>
            <w:hideMark/>
          </w:tcPr>
          <w:p w:rsidR="00572488" w:rsidRPr="00DB2DC6" w:rsidRDefault="00572488" w:rsidP="00572488">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пожежний тепловий точковий</w:t>
            </w:r>
            <w:r w:rsidRPr="00DB2DC6">
              <w:rPr>
                <w:rFonts w:ascii="Times New Roman" w:hAnsi="Times New Roman"/>
                <w:b/>
                <w:bCs/>
                <w:color w:val="000000"/>
                <w:sz w:val="20"/>
                <w:szCs w:val="20"/>
                <w:lang w:val="uk-UA" w:eastAsia="uk-UA"/>
              </w:rPr>
              <w:t xml:space="preserve"> </w:t>
            </w:r>
            <w:r w:rsidRPr="00DB2DC6">
              <w:rPr>
                <w:rFonts w:ascii="Times New Roman" w:hAnsi="Times New Roman"/>
                <w:color w:val="000000"/>
                <w:sz w:val="20"/>
                <w:szCs w:val="20"/>
                <w:lang w:val="uk-UA" w:eastAsia="uk-UA"/>
              </w:rPr>
              <w:t xml:space="preserve"> </w:t>
            </w:r>
          </w:p>
        </w:tc>
        <w:tc>
          <w:tcPr>
            <w:tcW w:w="4536" w:type="dxa"/>
            <w:hideMark/>
          </w:tcPr>
          <w:p w:rsidR="00572488" w:rsidRPr="00DB2DC6" w:rsidRDefault="00572488">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формує сигнал «Пожежа» для ППКП при перевищенні </w:t>
            </w:r>
            <w:proofErr w:type="spellStart"/>
            <w:r w:rsidRPr="00DB2DC6">
              <w:rPr>
                <w:rFonts w:ascii="Times New Roman" w:hAnsi="Times New Roman"/>
                <w:color w:val="000000"/>
                <w:sz w:val="20"/>
                <w:szCs w:val="20"/>
                <w:lang w:val="uk-UA" w:eastAsia="uk-UA"/>
              </w:rPr>
              <w:t>порогового</w:t>
            </w:r>
            <w:proofErr w:type="spellEnd"/>
            <w:r w:rsidRPr="00DB2DC6">
              <w:rPr>
                <w:rFonts w:ascii="Times New Roman" w:hAnsi="Times New Roman"/>
                <w:color w:val="000000"/>
                <w:sz w:val="20"/>
                <w:szCs w:val="20"/>
                <w:lang w:val="uk-UA" w:eastAsia="uk-UA"/>
              </w:rPr>
              <w:t xml:space="preserve"> значення температури навколишнього середовища в приміщенні, що охороняється, . Режим «Пожежа» </w:t>
            </w:r>
            <w:proofErr w:type="spellStart"/>
            <w:r w:rsidRPr="00DB2DC6">
              <w:rPr>
                <w:rFonts w:ascii="Times New Roman" w:hAnsi="Times New Roman"/>
                <w:color w:val="000000"/>
                <w:sz w:val="20"/>
                <w:szCs w:val="20"/>
                <w:lang w:val="uk-UA" w:eastAsia="uk-UA"/>
              </w:rPr>
              <w:t>індикується</w:t>
            </w:r>
            <w:proofErr w:type="spellEnd"/>
            <w:r w:rsidRPr="00DB2DC6">
              <w:rPr>
                <w:rFonts w:ascii="Times New Roman" w:hAnsi="Times New Roman"/>
                <w:color w:val="000000"/>
                <w:sz w:val="20"/>
                <w:szCs w:val="20"/>
                <w:lang w:val="uk-UA" w:eastAsia="uk-UA"/>
              </w:rPr>
              <w:t xml:space="preserve"> червоним оптичним індикатором. </w:t>
            </w: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розрахованій на безперервну цілодобову роботу з ППКП по </w:t>
            </w:r>
            <w:proofErr w:type="spellStart"/>
            <w:r w:rsidRPr="00DB2DC6">
              <w:rPr>
                <w:rFonts w:ascii="Times New Roman" w:hAnsi="Times New Roman"/>
                <w:color w:val="000000"/>
                <w:sz w:val="20"/>
                <w:szCs w:val="20"/>
                <w:lang w:val="uk-UA" w:eastAsia="uk-UA"/>
              </w:rPr>
              <w:t>двохпровідному</w:t>
            </w:r>
            <w:proofErr w:type="spellEnd"/>
            <w:r w:rsidRPr="00DB2DC6">
              <w:rPr>
                <w:rFonts w:ascii="Times New Roman" w:hAnsi="Times New Roman"/>
                <w:color w:val="000000"/>
                <w:sz w:val="20"/>
                <w:szCs w:val="20"/>
                <w:lang w:val="uk-UA" w:eastAsia="uk-UA"/>
              </w:rPr>
              <w:t xml:space="preserve"> шлейфу сигналізації (</w:t>
            </w:r>
            <w:proofErr w:type="spellStart"/>
            <w:r w:rsidRPr="00DB2DC6">
              <w:rPr>
                <w:rFonts w:ascii="Times New Roman" w:hAnsi="Times New Roman"/>
                <w:color w:val="000000"/>
                <w:sz w:val="20"/>
                <w:szCs w:val="20"/>
                <w:lang w:val="uk-UA" w:eastAsia="uk-UA"/>
              </w:rPr>
              <w:t>постійнострумовому</w:t>
            </w:r>
            <w:proofErr w:type="spellEnd"/>
            <w:r w:rsidRPr="00DB2DC6">
              <w:rPr>
                <w:rFonts w:ascii="Times New Roman" w:hAnsi="Times New Roman"/>
                <w:color w:val="000000"/>
                <w:sz w:val="20"/>
                <w:szCs w:val="20"/>
                <w:lang w:val="uk-UA" w:eastAsia="uk-UA"/>
              </w:rPr>
              <w:t xml:space="preserve">  або </w:t>
            </w:r>
            <w:proofErr w:type="spellStart"/>
            <w:r w:rsidRPr="00DB2DC6">
              <w:rPr>
                <w:rFonts w:ascii="Times New Roman" w:hAnsi="Times New Roman"/>
                <w:color w:val="000000"/>
                <w:sz w:val="20"/>
                <w:szCs w:val="20"/>
                <w:lang w:val="uk-UA" w:eastAsia="uk-UA"/>
              </w:rPr>
              <w:t>знакоперемінному</w:t>
            </w:r>
            <w:proofErr w:type="spellEnd"/>
            <w:r w:rsidRPr="00DB2DC6">
              <w:rPr>
                <w:rFonts w:ascii="Times New Roman" w:hAnsi="Times New Roman"/>
                <w:color w:val="000000"/>
                <w:sz w:val="20"/>
                <w:szCs w:val="20"/>
                <w:lang w:val="uk-UA" w:eastAsia="uk-UA"/>
              </w:rPr>
              <w:t xml:space="preserve">) з номінальною напругою живлення 12 або 24 В. </w:t>
            </w:r>
          </w:p>
        </w:tc>
        <w:tc>
          <w:tcPr>
            <w:tcW w:w="1843" w:type="dxa"/>
          </w:tcPr>
          <w:p w:rsidR="00572488" w:rsidRPr="00001A1F" w:rsidRDefault="00572488" w:rsidP="00001A1F">
            <w:pPr>
              <w:rPr>
                <w:lang w:val="uk-UA"/>
              </w:rPr>
            </w:pPr>
          </w:p>
        </w:tc>
        <w:tc>
          <w:tcPr>
            <w:tcW w:w="1842" w:type="dxa"/>
          </w:tcPr>
          <w:p w:rsidR="00572488" w:rsidRPr="00001A1F" w:rsidRDefault="00572488"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61</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Виносна антена SMA 15м</w:t>
            </w:r>
          </w:p>
        </w:tc>
        <w:tc>
          <w:tcPr>
            <w:tcW w:w="4536" w:type="dxa"/>
            <w:vAlign w:val="center"/>
            <w:hideMark/>
          </w:tcPr>
          <w:p w:rsidR="00001A1F" w:rsidRPr="00DB2DC6" w:rsidRDefault="00572488"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Антена GSM для ППК, довжина кабелю не менше - 15 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A52EDD" w:rsidTr="003D1AAB">
        <w:trPr>
          <w:trHeight w:val="9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62</w:t>
            </w:r>
          </w:p>
        </w:tc>
        <w:tc>
          <w:tcPr>
            <w:tcW w:w="1547" w:type="dxa"/>
            <w:vAlign w:val="center"/>
            <w:hideMark/>
          </w:tcPr>
          <w:p w:rsidR="00001A1F" w:rsidRPr="00DB2DC6" w:rsidRDefault="002F70C8" w:rsidP="002F70C8">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 xml:space="preserve">Пристрій керування охоронний бездротовий </w:t>
            </w:r>
          </w:p>
        </w:tc>
        <w:tc>
          <w:tcPr>
            <w:tcW w:w="4536" w:type="dxa"/>
            <w:vAlign w:val="center"/>
            <w:hideMark/>
          </w:tcPr>
          <w:p w:rsidR="002F70C8" w:rsidRPr="002F70C8" w:rsidRDefault="002F70C8" w:rsidP="002F70C8">
            <w:pPr>
              <w:rPr>
                <w:rFonts w:ascii="Times New Roman" w:eastAsia="Times New Roman" w:hAnsi="Times New Roman"/>
                <w:color w:val="000000"/>
                <w:sz w:val="20"/>
                <w:szCs w:val="20"/>
                <w:lang w:val="uk-UA" w:eastAsia="ru-RU"/>
              </w:rPr>
            </w:pPr>
            <w:r w:rsidRPr="002F70C8">
              <w:rPr>
                <w:rFonts w:ascii="Times New Roman" w:eastAsia="Times New Roman" w:hAnsi="Times New Roman"/>
                <w:color w:val="000000"/>
                <w:sz w:val="20"/>
                <w:szCs w:val="20"/>
                <w:lang w:val="uk-UA" w:eastAsia="ru-RU"/>
              </w:rPr>
              <w:t xml:space="preserve">Брелок-передатчик: живиться від мініатюрної батареї 12 В типу GP23A; передатчик, сумісний із стандартом EU 433,92 </w:t>
            </w:r>
            <w:proofErr w:type="spellStart"/>
            <w:r w:rsidRPr="002F70C8">
              <w:rPr>
                <w:rFonts w:ascii="Times New Roman" w:eastAsia="Times New Roman" w:hAnsi="Times New Roman"/>
                <w:color w:val="000000"/>
                <w:sz w:val="20"/>
                <w:szCs w:val="20"/>
                <w:lang w:val="uk-UA" w:eastAsia="ru-RU"/>
              </w:rPr>
              <w:t>МГц</w:t>
            </w:r>
            <w:proofErr w:type="spellEnd"/>
            <w:r w:rsidRPr="002F70C8">
              <w:rPr>
                <w:rFonts w:ascii="Times New Roman" w:eastAsia="Times New Roman" w:hAnsi="Times New Roman"/>
                <w:color w:val="000000"/>
                <w:sz w:val="20"/>
                <w:szCs w:val="20"/>
                <w:lang w:val="uk-UA" w:eastAsia="ru-RU"/>
              </w:rPr>
              <w:t>;</w:t>
            </w:r>
          </w:p>
          <w:p w:rsidR="002F70C8" w:rsidRPr="002F70C8" w:rsidRDefault="002F70C8" w:rsidP="002F70C8">
            <w:pPr>
              <w:rPr>
                <w:rFonts w:ascii="Times New Roman" w:eastAsia="Times New Roman" w:hAnsi="Times New Roman"/>
                <w:color w:val="000000"/>
                <w:sz w:val="20"/>
                <w:szCs w:val="20"/>
                <w:lang w:val="uk-UA" w:eastAsia="ru-RU"/>
              </w:rPr>
            </w:pPr>
            <w:r w:rsidRPr="002F70C8">
              <w:rPr>
                <w:rFonts w:ascii="Times New Roman" w:eastAsia="Times New Roman" w:hAnsi="Times New Roman"/>
                <w:color w:val="000000"/>
                <w:sz w:val="20"/>
                <w:szCs w:val="20"/>
                <w:lang w:val="uk-UA" w:eastAsia="ru-RU"/>
              </w:rPr>
              <w:t xml:space="preserve">радіус дії - до 100 м; Приймач: рекуперативний приймач; одночасна робота з 12 </w:t>
            </w:r>
            <w:proofErr w:type="spellStart"/>
            <w:r w:rsidRPr="002F70C8">
              <w:rPr>
                <w:rFonts w:ascii="Times New Roman" w:eastAsia="Times New Roman" w:hAnsi="Times New Roman"/>
                <w:color w:val="000000"/>
                <w:sz w:val="20"/>
                <w:szCs w:val="20"/>
                <w:lang w:val="uk-UA" w:eastAsia="ru-RU"/>
              </w:rPr>
              <w:t>брелками-передатчиками</w:t>
            </w:r>
            <w:proofErr w:type="spellEnd"/>
            <w:r w:rsidRPr="002F70C8">
              <w:rPr>
                <w:rFonts w:ascii="Times New Roman" w:eastAsia="Times New Roman" w:hAnsi="Times New Roman"/>
                <w:color w:val="000000"/>
                <w:sz w:val="20"/>
                <w:szCs w:val="20"/>
                <w:lang w:val="uk-UA" w:eastAsia="ru-RU"/>
              </w:rPr>
              <w:t xml:space="preserve"> блок живлення на 12VDC ±15%,</w:t>
            </w:r>
          </w:p>
          <w:p w:rsidR="00001A1F" w:rsidRPr="00DB2DC6" w:rsidRDefault="002F70C8" w:rsidP="002F70C8">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 xml:space="preserve">споживання струму 20 мА в режимі очікування або по 20 мА при спрацьовуванні реле; один релейний вихід NO/NC на 60 VA (128 B/1A) и зовнішній сигнальний вихід S; ТАМПЕР захисту від </w:t>
            </w:r>
            <w:proofErr w:type="spellStart"/>
            <w:r w:rsidRPr="00DB2DC6">
              <w:rPr>
                <w:rFonts w:ascii="Times New Roman" w:eastAsia="Times New Roman" w:hAnsi="Times New Roman"/>
                <w:color w:val="000000"/>
                <w:sz w:val="20"/>
                <w:szCs w:val="20"/>
                <w:lang w:val="uk-UA" w:eastAsia="ru-RU"/>
              </w:rPr>
              <w:t>взлому</w:t>
            </w:r>
            <w:proofErr w:type="spellEnd"/>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2F70C8" w:rsidRPr="000D0AFE" w:rsidTr="00A52EDD">
        <w:trPr>
          <w:trHeight w:val="450"/>
        </w:trPr>
        <w:tc>
          <w:tcPr>
            <w:tcW w:w="546" w:type="dxa"/>
            <w:vAlign w:val="center"/>
            <w:hideMark/>
          </w:tcPr>
          <w:p w:rsidR="002F70C8" w:rsidRPr="00001A1F" w:rsidRDefault="002F70C8" w:rsidP="00001A1F">
            <w:pPr>
              <w:rPr>
                <w:rFonts w:ascii="Times New Roman" w:hAnsi="Times New Roman"/>
                <w:lang w:val="uk-UA"/>
              </w:rPr>
            </w:pPr>
            <w:r w:rsidRPr="00001A1F">
              <w:rPr>
                <w:rFonts w:ascii="Times New Roman" w:hAnsi="Times New Roman"/>
                <w:lang w:val="uk-UA"/>
              </w:rPr>
              <w:t>63</w:t>
            </w:r>
          </w:p>
        </w:tc>
        <w:tc>
          <w:tcPr>
            <w:tcW w:w="1547" w:type="dxa"/>
            <w:hideMark/>
          </w:tcPr>
          <w:p w:rsidR="002F70C8" w:rsidRPr="00DB2DC6" w:rsidRDefault="002F70C8">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Оповіщувач</w:t>
            </w:r>
            <w:proofErr w:type="spellEnd"/>
            <w:r w:rsidRPr="00DB2DC6">
              <w:rPr>
                <w:rFonts w:ascii="Times New Roman" w:hAnsi="Times New Roman"/>
                <w:color w:val="000000"/>
                <w:sz w:val="20"/>
                <w:szCs w:val="20"/>
                <w:lang w:val="uk-UA" w:eastAsia="uk-UA"/>
              </w:rPr>
              <w:t xml:space="preserve"> пожежний світлозвуковий "Джміль-1".</w:t>
            </w:r>
          </w:p>
        </w:tc>
        <w:tc>
          <w:tcPr>
            <w:tcW w:w="4536" w:type="dxa"/>
            <w:hideMark/>
          </w:tcPr>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Робоча напруга 9В-15В.</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Струм споживання 200 мА.</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Рівень звуку 80 дБ.</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Частота звуку від 2,5 кГц до 4,5 кГц.</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Діапазон робочих температур -25°С до +70°С.</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Ступінь захисту оболонки IP 43С.</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Габаритні розміри 154мм*90мм*41мм.</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Маса 0,22 кг</w:t>
            </w:r>
          </w:p>
        </w:tc>
        <w:tc>
          <w:tcPr>
            <w:tcW w:w="1843" w:type="dxa"/>
          </w:tcPr>
          <w:p w:rsidR="002F70C8" w:rsidRPr="00001A1F" w:rsidRDefault="002F70C8" w:rsidP="00001A1F">
            <w:pPr>
              <w:rPr>
                <w:lang w:val="uk-UA"/>
              </w:rPr>
            </w:pPr>
          </w:p>
        </w:tc>
        <w:tc>
          <w:tcPr>
            <w:tcW w:w="1842" w:type="dxa"/>
          </w:tcPr>
          <w:p w:rsidR="002F70C8" w:rsidRPr="00001A1F" w:rsidRDefault="002F70C8"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64</w:t>
            </w:r>
          </w:p>
        </w:tc>
        <w:tc>
          <w:tcPr>
            <w:tcW w:w="1547" w:type="dxa"/>
            <w:vAlign w:val="center"/>
            <w:hideMark/>
          </w:tcPr>
          <w:p w:rsidR="00001A1F" w:rsidRPr="00DB2DC6" w:rsidRDefault="002F70C8" w:rsidP="00001A1F">
            <w:pPr>
              <w:rPr>
                <w:rFonts w:ascii="Times New Roman" w:hAnsi="Times New Roman"/>
                <w:sz w:val="20"/>
                <w:szCs w:val="20"/>
                <w:lang w:val="uk-UA"/>
              </w:rPr>
            </w:pPr>
            <w:proofErr w:type="spellStart"/>
            <w:r w:rsidRPr="00DB2DC6">
              <w:rPr>
                <w:rFonts w:ascii="Times New Roman" w:eastAsia="MS Mincho" w:hAnsi="Times New Roman"/>
                <w:color w:val="000000"/>
                <w:sz w:val="20"/>
                <w:szCs w:val="20"/>
                <w:lang w:val="uk-UA" w:eastAsia="ja-JP"/>
              </w:rPr>
              <w:t>Сповіщувач</w:t>
            </w:r>
            <w:proofErr w:type="spellEnd"/>
            <w:r w:rsidRPr="00DB2DC6">
              <w:rPr>
                <w:rFonts w:ascii="Times New Roman" w:eastAsia="MS Mincho" w:hAnsi="Times New Roman"/>
                <w:color w:val="000000"/>
                <w:sz w:val="20"/>
                <w:szCs w:val="20"/>
                <w:lang w:val="uk-UA" w:eastAsia="ja-JP"/>
              </w:rPr>
              <w:t xml:space="preserve"> охоронний точковий </w:t>
            </w:r>
            <w:proofErr w:type="spellStart"/>
            <w:r w:rsidRPr="00DB2DC6">
              <w:rPr>
                <w:rFonts w:ascii="Times New Roman" w:eastAsia="MS Mincho" w:hAnsi="Times New Roman"/>
                <w:color w:val="000000"/>
                <w:sz w:val="20"/>
                <w:szCs w:val="20"/>
                <w:lang w:val="uk-UA" w:eastAsia="ja-JP"/>
              </w:rPr>
              <w:t>магнітоконтактний</w:t>
            </w:r>
            <w:proofErr w:type="spellEnd"/>
            <w:r w:rsidRPr="00DB2DC6">
              <w:rPr>
                <w:rFonts w:ascii="Times New Roman" w:eastAsia="MS Mincho" w:hAnsi="Times New Roman"/>
                <w:color w:val="000000"/>
                <w:sz w:val="20"/>
                <w:szCs w:val="20"/>
                <w:lang w:val="uk-UA" w:eastAsia="ja-JP"/>
              </w:rPr>
              <w:t xml:space="preserve"> тривожної сигналізації</w:t>
            </w:r>
          </w:p>
        </w:tc>
        <w:tc>
          <w:tcPr>
            <w:tcW w:w="4536" w:type="dxa"/>
            <w:vAlign w:val="center"/>
            <w:hideMark/>
          </w:tcPr>
          <w:p w:rsidR="002F70C8" w:rsidRPr="002F70C8" w:rsidRDefault="002F70C8" w:rsidP="002F70C8">
            <w:pPr>
              <w:rPr>
                <w:rFonts w:ascii="Times New Roman" w:eastAsia="Times New Roman" w:hAnsi="Times New Roman"/>
                <w:color w:val="000000"/>
                <w:sz w:val="20"/>
                <w:szCs w:val="20"/>
                <w:lang w:val="uk-UA" w:eastAsia="ru-RU"/>
              </w:rPr>
            </w:pPr>
            <w:r w:rsidRPr="002F70C8">
              <w:rPr>
                <w:rFonts w:ascii="Times New Roman" w:eastAsia="Times New Roman" w:hAnsi="Times New Roman"/>
                <w:color w:val="000000"/>
                <w:sz w:val="20"/>
                <w:szCs w:val="20"/>
                <w:lang w:val="uk-UA" w:eastAsia="ru-RU"/>
              </w:rPr>
              <w:t>Кнопка тривоги с фіксацією и ключем. Напруга постійного току - не більше 60 В. Максимальна сила постійного току - не більше 30 мА.</w:t>
            </w:r>
          </w:p>
          <w:p w:rsidR="00001A1F" w:rsidRPr="00DB2DC6" w:rsidRDefault="002F70C8" w:rsidP="002F70C8">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 xml:space="preserve">Колір - </w:t>
            </w:r>
            <w:proofErr w:type="spellStart"/>
            <w:r w:rsidRPr="00DB2DC6">
              <w:rPr>
                <w:rFonts w:ascii="Times New Roman" w:eastAsia="Times New Roman" w:hAnsi="Times New Roman"/>
                <w:color w:val="000000"/>
                <w:sz w:val="20"/>
                <w:szCs w:val="20"/>
                <w:lang w:val="uk-UA" w:eastAsia="ru-RU"/>
              </w:rPr>
              <w:t>білий+червоний</w:t>
            </w:r>
            <w:proofErr w:type="spellEnd"/>
            <w:r w:rsidRPr="00DB2DC6">
              <w:rPr>
                <w:rFonts w:ascii="Times New Roman" w:eastAsia="Times New Roman" w:hAnsi="Times New Roman"/>
                <w:color w:val="000000"/>
                <w:sz w:val="20"/>
                <w:szCs w:val="20"/>
                <w:lang w:val="uk-UA" w:eastAsia="ru-RU"/>
              </w:rPr>
              <w:t>. Розміри - 52 х 77 х 26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2F70C8" w:rsidRPr="00001A1F" w:rsidTr="00A52EDD">
        <w:trPr>
          <w:trHeight w:val="450"/>
        </w:trPr>
        <w:tc>
          <w:tcPr>
            <w:tcW w:w="546" w:type="dxa"/>
            <w:vAlign w:val="center"/>
            <w:hideMark/>
          </w:tcPr>
          <w:p w:rsidR="002F70C8" w:rsidRPr="00001A1F" w:rsidRDefault="002F70C8" w:rsidP="00001A1F">
            <w:pPr>
              <w:rPr>
                <w:rFonts w:ascii="Times New Roman" w:hAnsi="Times New Roman"/>
                <w:lang w:val="uk-UA"/>
              </w:rPr>
            </w:pPr>
            <w:r w:rsidRPr="00001A1F">
              <w:rPr>
                <w:rFonts w:ascii="Times New Roman" w:hAnsi="Times New Roman"/>
                <w:lang w:val="uk-UA"/>
              </w:rPr>
              <w:t>65</w:t>
            </w:r>
          </w:p>
        </w:tc>
        <w:tc>
          <w:tcPr>
            <w:tcW w:w="1547" w:type="dxa"/>
            <w:hideMark/>
          </w:tcPr>
          <w:p w:rsidR="002F70C8" w:rsidRPr="00DB2DC6" w:rsidRDefault="002F70C8">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тривожної сигналізації </w:t>
            </w:r>
            <w:proofErr w:type="spellStart"/>
            <w:r w:rsidRPr="00DB2DC6">
              <w:rPr>
                <w:rFonts w:ascii="Times New Roman" w:hAnsi="Times New Roman"/>
                <w:color w:val="000000"/>
                <w:sz w:val="20"/>
                <w:szCs w:val="20"/>
                <w:lang w:val="uk-UA" w:eastAsia="uk-UA"/>
              </w:rPr>
              <w:t>магнітоконтактний</w:t>
            </w:r>
            <w:proofErr w:type="spellEnd"/>
            <w:r w:rsidRPr="00DB2DC6">
              <w:rPr>
                <w:rFonts w:ascii="Times New Roman" w:hAnsi="Times New Roman"/>
                <w:color w:val="000000"/>
                <w:sz w:val="20"/>
                <w:szCs w:val="20"/>
                <w:lang w:val="uk-UA" w:eastAsia="uk-UA"/>
              </w:rPr>
              <w:t xml:space="preserve"> СТСМ-100.</w:t>
            </w:r>
          </w:p>
        </w:tc>
        <w:tc>
          <w:tcPr>
            <w:tcW w:w="4536" w:type="dxa"/>
            <w:hideMark/>
          </w:tcPr>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Режим тривоги 10мм. </w:t>
            </w:r>
          </w:p>
          <w:p w:rsidR="002F70C8" w:rsidRPr="00DB2DC6" w:rsidRDefault="002F70C8">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Розміри 150х75х20мм</w:t>
            </w:r>
          </w:p>
        </w:tc>
        <w:tc>
          <w:tcPr>
            <w:tcW w:w="1843" w:type="dxa"/>
          </w:tcPr>
          <w:p w:rsidR="002F70C8" w:rsidRPr="00001A1F" w:rsidRDefault="002F70C8" w:rsidP="00001A1F">
            <w:pPr>
              <w:rPr>
                <w:lang w:val="uk-UA"/>
              </w:rPr>
            </w:pPr>
          </w:p>
        </w:tc>
        <w:tc>
          <w:tcPr>
            <w:tcW w:w="1842" w:type="dxa"/>
          </w:tcPr>
          <w:p w:rsidR="002F70C8" w:rsidRPr="00001A1F" w:rsidRDefault="002F70C8"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66</w:t>
            </w:r>
          </w:p>
        </w:tc>
        <w:tc>
          <w:tcPr>
            <w:tcW w:w="1547" w:type="dxa"/>
            <w:vAlign w:val="center"/>
            <w:hideMark/>
          </w:tcPr>
          <w:p w:rsidR="00001A1F" w:rsidRPr="00DB2DC6" w:rsidRDefault="00001A1F" w:rsidP="00001A1F">
            <w:pPr>
              <w:rPr>
                <w:rFonts w:ascii="Times New Roman" w:hAnsi="Times New Roman"/>
                <w:sz w:val="20"/>
                <w:szCs w:val="20"/>
                <w:lang w:val="uk-UA"/>
              </w:rPr>
            </w:pPr>
            <w:proofErr w:type="spellStart"/>
            <w:r w:rsidRPr="00DB2DC6">
              <w:rPr>
                <w:rFonts w:ascii="Times New Roman" w:hAnsi="Times New Roman"/>
                <w:sz w:val="20"/>
                <w:szCs w:val="20"/>
                <w:lang w:val="uk-UA"/>
              </w:rPr>
              <w:t>Сповіщувач</w:t>
            </w:r>
            <w:proofErr w:type="spellEnd"/>
            <w:r w:rsidRPr="00DB2DC6">
              <w:rPr>
                <w:rFonts w:ascii="Times New Roman" w:hAnsi="Times New Roman"/>
                <w:sz w:val="20"/>
                <w:szCs w:val="20"/>
                <w:lang w:val="uk-UA"/>
              </w:rPr>
              <w:t xml:space="preserve"> вібраційний </w:t>
            </w:r>
            <w:proofErr w:type="spellStart"/>
            <w:r w:rsidRPr="00DB2DC6">
              <w:rPr>
                <w:rFonts w:ascii="Times New Roman" w:hAnsi="Times New Roman"/>
                <w:sz w:val="20"/>
                <w:szCs w:val="20"/>
                <w:lang w:val="uk-UA"/>
              </w:rPr>
              <w:t>Vibro</w:t>
            </w:r>
            <w:proofErr w:type="spellEnd"/>
          </w:p>
        </w:tc>
        <w:tc>
          <w:tcPr>
            <w:tcW w:w="4536" w:type="dxa"/>
            <w:vAlign w:val="center"/>
            <w:hideMark/>
          </w:tcPr>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 xml:space="preserve">Живлення 9-16 В </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 xml:space="preserve">Струм споживання 16.5 мА. Двокольоровий світло діод. Тривожний вихід 24В 150мА. Час тривоги ~2.0 сек. </w:t>
            </w:r>
          </w:p>
          <w:p w:rsidR="00001A1F" w:rsidRPr="00DB2DC6" w:rsidRDefault="00B9770F" w:rsidP="00B9770F">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Розміри 93 х 25 х 24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B9770F" w:rsidRPr="00001A1F" w:rsidTr="00A52EDD">
        <w:trPr>
          <w:trHeight w:val="450"/>
        </w:trPr>
        <w:tc>
          <w:tcPr>
            <w:tcW w:w="546" w:type="dxa"/>
            <w:vAlign w:val="center"/>
            <w:hideMark/>
          </w:tcPr>
          <w:p w:rsidR="00B9770F" w:rsidRPr="00001A1F" w:rsidRDefault="00B9770F" w:rsidP="00001A1F">
            <w:pPr>
              <w:rPr>
                <w:rFonts w:ascii="Times New Roman" w:hAnsi="Times New Roman"/>
                <w:lang w:val="uk-UA"/>
              </w:rPr>
            </w:pPr>
            <w:r w:rsidRPr="00001A1F">
              <w:rPr>
                <w:rFonts w:ascii="Times New Roman" w:hAnsi="Times New Roman"/>
                <w:lang w:val="uk-UA"/>
              </w:rPr>
              <w:t>67</w:t>
            </w:r>
          </w:p>
        </w:tc>
        <w:tc>
          <w:tcPr>
            <w:tcW w:w="1547"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охоронний </w:t>
            </w:r>
            <w:proofErr w:type="spellStart"/>
            <w:r w:rsidRPr="00DB2DC6">
              <w:rPr>
                <w:rFonts w:ascii="Times New Roman" w:hAnsi="Times New Roman"/>
                <w:color w:val="000000"/>
                <w:sz w:val="20"/>
                <w:szCs w:val="20"/>
                <w:lang w:val="uk-UA" w:eastAsia="uk-UA"/>
              </w:rPr>
              <w:t>магнітоконтактний</w:t>
            </w:r>
            <w:proofErr w:type="spellEnd"/>
            <w:r w:rsidRPr="00DB2DC6">
              <w:rPr>
                <w:rFonts w:ascii="Times New Roman" w:hAnsi="Times New Roman"/>
                <w:color w:val="000000"/>
                <w:sz w:val="20"/>
                <w:szCs w:val="20"/>
                <w:lang w:val="uk-UA" w:eastAsia="uk-UA"/>
              </w:rPr>
              <w:t xml:space="preserve"> точковий </w:t>
            </w:r>
            <w:r w:rsidRPr="00DB2DC6">
              <w:rPr>
                <w:rFonts w:ascii="Times New Roman" w:hAnsi="Times New Roman"/>
                <w:bCs/>
                <w:color w:val="000000"/>
                <w:sz w:val="20"/>
                <w:szCs w:val="20"/>
                <w:lang w:val="uk-UA" w:eastAsia="uk-UA"/>
              </w:rPr>
              <w:t>СОМК 3-11.</w:t>
            </w:r>
            <w:r w:rsidRPr="00DB2DC6">
              <w:rPr>
                <w:rFonts w:ascii="Times New Roman" w:hAnsi="Times New Roman"/>
                <w:color w:val="000000"/>
                <w:sz w:val="20"/>
                <w:szCs w:val="20"/>
                <w:lang w:val="uk-UA" w:eastAsia="uk-UA"/>
              </w:rPr>
              <w:t xml:space="preserve"> </w:t>
            </w:r>
          </w:p>
          <w:p w:rsidR="00B9770F" w:rsidRPr="00DB2DC6" w:rsidRDefault="00B9770F">
            <w:pPr>
              <w:rPr>
                <w:rFonts w:ascii="Times New Roman" w:hAnsi="Times New Roman"/>
                <w:color w:val="000000"/>
                <w:sz w:val="20"/>
                <w:szCs w:val="20"/>
                <w:lang w:val="uk-UA" w:eastAsia="uk-UA"/>
              </w:rPr>
            </w:pPr>
          </w:p>
        </w:tc>
        <w:tc>
          <w:tcPr>
            <w:tcW w:w="4536"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відкривання/закривання </w:t>
            </w:r>
            <w:proofErr w:type="spellStart"/>
            <w:r w:rsidRPr="00DB2DC6">
              <w:rPr>
                <w:rFonts w:ascii="Times New Roman" w:hAnsi="Times New Roman"/>
                <w:color w:val="000000"/>
                <w:sz w:val="20"/>
                <w:szCs w:val="20"/>
                <w:lang w:val="uk-UA" w:eastAsia="uk-UA"/>
              </w:rPr>
              <w:t>врізний</w:t>
            </w:r>
            <w:proofErr w:type="spellEnd"/>
            <w:r w:rsidRPr="00DB2DC6">
              <w:rPr>
                <w:rFonts w:ascii="Times New Roman" w:hAnsi="Times New Roman"/>
                <w:color w:val="000000"/>
                <w:sz w:val="20"/>
                <w:szCs w:val="20"/>
                <w:lang w:val="uk-UA" w:eastAsia="uk-UA"/>
              </w:rPr>
              <w:t xml:space="preserve">. </w:t>
            </w:r>
          </w:p>
          <w:p w:rsidR="00B9770F" w:rsidRPr="00DB2DC6" w:rsidRDefault="00B9770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Черговий режим 7 мм </w:t>
            </w:r>
          </w:p>
          <w:p w:rsidR="00B9770F" w:rsidRPr="00DB2DC6" w:rsidRDefault="00B9770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Режим тривоги 16 мм</w:t>
            </w:r>
          </w:p>
        </w:tc>
        <w:tc>
          <w:tcPr>
            <w:tcW w:w="1843" w:type="dxa"/>
          </w:tcPr>
          <w:p w:rsidR="00B9770F" w:rsidRPr="00001A1F" w:rsidRDefault="00B9770F" w:rsidP="00001A1F">
            <w:pPr>
              <w:rPr>
                <w:lang w:val="uk-UA"/>
              </w:rPr>
            </w:pPr>
          </w:p>
        </w:tc>
        <w:tc>
          <w:tcPr>
            <w:tcW w:w="1842" w:type="dxa"/>
          </w:tcPr>
          <w:p w:rsidR="00B9770F" w:rsidRPr="00001A1F" w:rsidRDefault="00B9770F" w:rsidP="00001A1F">
            <w:pPr>
              <w:rPr>
                <w:lang w:val="uk-UA"/>
              </w:rPr>
            </w:pPr>
          </w:p>
        </w:tc>
      </w:tr>
      <w:tr w:rsidR="00B9770F" w:rsidRPr="00001A1F" w:rsidTr="00A52EDD">
        <w:trPr>
          <w:trHeight w:val="450"/>
        </w:trPr>
        <w:tc>
          <w:tcPr>
            <w:tcW w:w="546" w:type="dxa"/>
            <w:vAlign w:val="center"/>
            <w:hideMark/>
          </w:tcPr>
          <w:p w:rsidR="00B9770F" w:rsidRPr="00001A1F" w:rsidRDefault="00B9770F" w:rsidP="00001A1F">
            <w:pPr>
              <w:rPr>
                <w:rFonts w:ascii="Times New Roman" w:hAnsi="Times New Roman"/>
                <w:lang w:val="uk-UA"/>
              </w:rPr>
            </w:pPr>
            <w:r w:rsidRPr="00001A1F">
              <w:rPr>
                <w:rFonts w:ascii="Times New Roman" w:hAnsi="Times New Roman"/>
                <w:lang w:val="uk-UA"/>
              </w:rPr>
              <w:t>68</w:t>
            </w:r>
          </w:p>
        </w:tc>
        <w:tc>
          <w:tcPr>
            <w:tcW w:w="1547"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охоронний </w:t>
            </w:r>
            <w:proofErr w:type="spellStart"/>
            <w:r w:rsidRPr="00DB2DC6">
              <w:rPr>
                <w:rFonts w:ascii="Times New Roman" w:hAnsi="Times New Roman"/>
                <w:color w:val="000000"/>
                <w:sz w:val="20"/>
                <w:szCs w:val="20"/>
                <w:lang w:val="uk-UA" w:eastAsia="uk-UA"/>
              </w:rPr>
              <w:t>магнітоконтактний</w:t>
            </w:r>
            <w:proofErr w:type="spellEnd"/>
            <w:r w:rsidRPr="00DB2DC6">
              <w:rPr>
                <w:rFonts w:ascii="Times New Roman" w:hAnsi="Times New Roman"/>
                <w:color w:val="000000"/>
                <w:sz w:val="20"/>
                <w:szCs w:val="20"/>
                <w:lang w:val="uk-UA" w:eastAsia="uk-UA"/>
              </w:rPr>
              <w:t xml:space="preserve"> точковий </w:t>
            </w:r>
            <w:r w:rsidRPr="00DB2DC6">
              <w:rPr>
                <w:rFonts w:ascii="Times New Roman" w:hAnsi="Times New Roman"/>
                <w:bCs/>
                <w:color w:val="000000"/>
                <w:sz w:val="20"/>
                <w:szCs w:val="20"/>
                <w:lang w:val="uk-UA" w:eastAsia="uk-UA"/>
              </w:rPr>
              <w:t>СОМК 1-9.</w:t>
            </w:r>
            <w:r w:rsidRPr="00DB2DC6">
              <w:rPr>
                <w:rFonts w:ascii="Times New Roman" w:hAnsi="Times New Roman"/>
                <w:color w:val="000000"/>
                <w:sz w:val="20"/>
                <w:szCs w:val="20"/>
                <w:lang w:val="uk-UA" w:eastAsia="uk-UA"/>
              </w:rPr>
              <w:t xml:space="preserve"> </w:t>
            </w:r>
          </w:p>
          <w:p w:rsidR="00B9770F" w:rsidRPr="00DB2DC6" w:rsidRDefault="00B9770F">
            <w:pPr>
              <w:rPr>
                <w:rFonts w:ascii="Times New Roman" w:hAnsi="Times New Roman"/>
                <w:color w:val="000000"/>
                <w:sz w:val="20"/>
                <w:szCs w:val="20"/>
                <w:lang w:val="uk-UA" w:eastAsia="uk-UA"/>
              </w:rPr>
            </w:pPr>
          </w:p>
        </w:tc>
        <w:tc>
          <w:tcPr>
            <w:tcW w:w="4536"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відкривання/закривання накладний. </w:t>
            </w:r>
          </w:p>
          <w:p w:rsidR="00B9770F" w:rsidRPr="00DB2DC6" w:rsidRDefault="00B9770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Черговий режим 15 мм</w:t>
            </w:r>
          </w:p>
          <w:p w:rsidR="00B9770F" w:rsidRPr="00DB2DC6" w:rsidRDefault="00B9770F">
            <w:pPr>
              <w:rPr>
                <w:rFonts w:ascii="Times New Roman" w:hAnsi="Times New Roman"/>
                <w:color w:val="000000"/>
                <w:sz w:val="20"/>
                <w:szCs w:val="20"/>
                <w:lang w:val="uk-UA" w:eastAsia="uk-UA"/>
              </w:rPr>
            </w:pPr>
            <w:r w:rsidRPr="00DB2DC6">
              <w:rPr>
                <w:rFonts w:ascii="Times New Roman" w:hAnsi="Times New Roman"/>
                <w:color w:val="000000"/>
                <w:sz w:val="20"/>
                <w:szCs w:val="20"/>
                <w:lang w:val="uk-UA" w:eastAsia="uk-UA"/>
              </w:rPr>
              <w:t xml:space="preserve"> Режим тривоги 34 мм</w:t>
            </w:r>
          </w:p>
        </w:tc>
        <w:tc>
          <w:tcPr>
            <w:tcW w:w="1843" w:type="dxa"/>
          </w:tcPr>
          <w:p w:rsidR="00B9770F" w:rsidRPr="00001A1F" w:rsidRDefault="00B9770F" w:rsidP="00001A1F">
            <w:pPr>
              <w:rPr>
                <w:lang w:val="uk-UA"/>
              </w:rPr>
            </w:pPr>
          </w:p>
        </w:tc>
        <w:tc>
          <w:tcPr>
            <w:tcW w:w="1842" w:type="dxa"/>
          </w:tcPr>
          <w:p w:rsidR="00B9770F" w:rsidRPr="00001A1F" w:rsidRDefault="00B9770F" w:rsidP="00001A1F">
            <w:pPr>
              <w:rPr>
                <w:lang w:val="uk-UA"/>
              </w:rPr>
            </w:pPr>
          </w:p>
        </w:tc>
      </w:tr>
      <w:tr w:rsidR="00B9770F" w:rsidRPr="00001A1F" w:rsidTr="00A52EDD">
        <w:trPr>
          <w:trHeight w:val="450"/>
        </w:trPr>
        <w:tc>
          <w:tcPr>
            <w:tcW w:w="546" w:type="dxa"/>
            <w:vAlign w:val="center"/>
            <w:hideMark/>
          </w:tcPr>
          <w:p w:rsidR="00B9770F" w:rsidRPr="00001A1F" w:rsidRDefault="00B9770F" w:rsidP="00001A1F">
            <w:pPr>
              <w:rPr>
                <w:rFonts w:ascii="Times New Roman" w:hAnsi="Times New Roman"/>
                <w:lang w:val="uk-UA"/>
              </w:rPr>
            </w:pPr>
            <w:r w:rsidRPr="00001A1F">
              <w:rPr>
                <w:rFonts w:ascii="Times New Roman" w:hAnsi="Times New Roman"/>
                <w:lang w:val="uk-UA"/>
              </w:rPr>
              <w:t>69</w:t>
            </w:r>
          </w:p>
        </w:tc>
        <w:tc>
          <w:tcPr>
            <w:tcW w:w="1547"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t>Сповіщувач</w:t>
            </w:r>
            <w:proofErr w:type="spellEnd"/>
            <w:r w:rsidRPr="00DB2DC6">
              <w:rPr>
                <w:rFonts w:ascii="Times New Roman" w:hAnsi="Times New Roman"/>
                <w:color w:val="000000"/>
                <w:sz w:val="20"/>
                <w:szCs w:val="20"/>
                <w:lang w:val="uk-UA" w:eastAsia="uk-UA"/>
              </w:rPr>
              <w:t xml:space="preserve"> охоронний </w:t>
            </w:r>
            <w:proofErr w:type="spellStart"/>
            <w:r w:rsidRPr="00DB2DC6">
              <w:rPr>
                <w:rFonts w:ascii="Times New Roman" w:hAnsi="Times New Roman"/>
                <w:color w:val="000000"/>
                <w:sz w:val="20"/>
                <w:szCs w:val="20"/>
                <w:lang w:val="uk-UA" w:eastAsia="uk-UA"/>
              </w:rPr>
              <w:lastRenderedPageBreak/>
              <w:t>магнітоконтактний</w:t>
            </w:r>
            <w:proofErr w:type="spellEnd"/>
            <w:r w:rsidRPr="00DB2DC6">
              <w:rPr>
                <w:rFonts w:ascii="Times New Roman" w:hAnsi="Times New Roman"/>
                <w:color w:val="000000"/>
                <w:sz w:val="20"/>
                <w:szCs w:val="20"/>
                <w:lang w:val="uk-UA" w:eastAsia="uk-UA"/>
              </w:rPr>
              <w:t xml:space="preserve"> точковий </w:t>
            </w:r>
            <w:r w:rsidRPr="00DB2DC6">
              <w:rPr>
                <w:rFonts w:ascii="Times New Roman" w:hAnsi="Times New Roman"/>
                <w:bCs/>
                <w:color w:val="000000"/>
                <w:sz w:val="20"/>
                <w:szCs w:val="20"/>
                <w:lang w:val="uk-UA" w:eastAsia="uk-UA"/>
              </w:rPr>
              <w:t>СОМК 1-8.</w:t>
            </w:r>
            <w:r w:rsidRPr="00DB2DC6">
              <w:rPr>
                <w:rFonts w:ascii="Times New Roman" w:hAnsi="Times New Roman"/>
                <w:color w:val="000000"/>
                <w:sz w:val="20"/>
                <w:szCs w:val="20"/>
                <w:lang w:val="uk-UA" w:eastAsia="uk-UA"/>
              </w:rPr>
              <w:t xml:space="preserve"> </w:t>
            </w:r>
          </w:p>
          <w:p w:rsidR="00B9770F" w:rsidRPr="00DB2DC6" w:rsidRDefault="00B9770F">
            <w:pPr>
              <w:rPr>
                <w:rFonts w:ascii="Times New Roman" w:hAnsi="Times New Roman"/>
                <w:color w:val="000000"/>
                <w:sz w:val="20"/>
                <w:szCs w:val="20"/>
                <w:lang w:val="uk-UA" w:eastAsia="uk-UA"/>
              </w:rPr>
            </w:pPr>
          </w:p>
        </w:tc>
        <w:tc>
          <w:tcPr>
            <w:tcW w:w="4536" w:type="dxa"/>
            <w:hideMark/>
          </w:tcPr>
          <w:p w:rsidR="00B9770F" w:rsidRPr="00DB2DC6" w:rsidRDefault="00B9770F">
            <w:pPr>
              <w:rPr>
                <w:rFonts w:ascii="Times New Roman" w:hAnsi="Times New Roman"/>
                <w:color w:val="000000"/>
                <w:sz w:val="20"/>
                <w:szCs w:val="20"/>
                <w:lang w:val="uk-UA" w:eastAsia="uk-UA"/>
              </w:rPr>
            </w:pPr>
            <w:proofErr w:type="spellStart"/>
            <w:r w:rsidRPr="00DB2DC6">
              <w:rPr>
                <w:rFonts w:ascii="Times New Roman" w:hAnsi="Times New Roman"/>
                <w:color w:val="000000"/>
                <w:sz w:val="20"/>
                <w:szCs w:val="20"/>
                <w:lang w:val="uk-UA" w:eastAsia="uk-UA"/>
              </w:rPr>
              <w:lastRenderedPageBreak/>
              <w:t>Сповіщувач</w:t>
            </w:r>
            <w:proofErr w:type="spellEnd"/>
            <w:r w:rsidRPr="00DB2DC6">
              <w:rPr>
                <w:rFonts w:ascii="Times New Roman" w:hAnsi="Times New Roman"/>
                <w:color w:val="000000"/>
                <w:sz w:val="20"/>
                <w:szCs w:val="20"/>
                <w:lang w:val="uk-UA" w:eastAsia="uk-UA"/>
              </w:rPr>
              <w:t xml:space="preserve"> відкривання/закривання. Діапазон робочих температур, -40 до +50 Черговий режим </w:t>
            </w:r>
            <w:r w:rsidRPr="00DB2DC6">
              <w:rPr>
                <w:rFonts w:ascii="Times New Roman" w:hAnsi="Times New Roman"/>
                <w:color w:val="000000"/>
                <w:sz w:val="20"/>
                <w:szCs w:val="20"/>
                <w:lang w:val="uk-UA" w:eastAsia="uk-UA"/>
              </w:rPr>
              <w:lastRenderedPageBreak/>
              <w:t>15мм. Режим тривоги 28мм</w:t>
            </w:r>
          </w:p>
        </w:tc>
        <w:tc>
          <w:tcPr>
            <w:tcW w:w="1843" w:type="dxa"/>
          </w:tcPr>
          <w:p w:rsidR="00B9770F" w:rsidRPr="00001A1F" w:rsidRDefault="00B9770F" w:rsidP="00001A1F">
            <w:pPr>
              <w:rPr>
                <w:lang w:val="uk-UA"/>
              </w:rPr>
            </w:pPr>
          </w:p>
        </w:tc>
        <w:tc>
          <w:tcPr>
            <w:tcW w:w="1842" w:type="dxa"/>
          </w:tcPr>
          <w:p w:rsidR="00B9770F" w:rsidRPr="00001A1F" w:rsidRDefault="00B9770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lastRenderedPageBreak/>
              <w:t>70</w:t>
            </w:r>
          </w:p>
        </w:tc>
        <w:tc>
          <w:tcPr>
            <w:tcW w:w="1547" w:type="dxa"/>
            <w:vAlign w:val="center"/>
            <w:hideMark/>
          </w:tcPr>
          <w:p w:rsidR="00001A1F" w:rsidRPr="00DB2DC6" w:rsidRDefault="00B9770F"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 xml:space="preserve">Кронштейн для </w:t>
            </w:r>
            <w:proofErr w:type="spellStart"/>
            <w:r w:rsidRPr="00DB2DC6">
              <w:rPr>
                <w:rFonts w:ascii="Times New Roman" w:eastAsia="MS Mincho" w:hAnsi="Times New Roman"/>
                <w:color w:val="000000"/>
                <w:sz w:val="20"/>
                <w:szCs w:val="20"/>
                <w:lang w:val="uk-UA" w:eastAsia="ja-JP"/>
              </w:rPr>
              <w:t>сповіщувача</w:t>
            </w:r>
            <w:proofErr w:type="spellEnd"/>
            <w:r w:rsidRPr="00DB2DC6">
              <w:rPr>
                <w:rFonts w:ascii="Times New Roman" w:eastAsia="MS Mincho" w:hAnsi="Times New Roman"/>
                <w:color w:val="000000"/>
                <w:sz w:val="20"/>
                <w:szCs w:val="20"/>
                <w:lang w:val="uk-UA" w:eastAsia="ja-JP"/>
              </w:rPr>
              <w:t xml:space="preserve"> охоронного </w:t>
            </w:r>
            <w:proofErr w:type="spellStart"/>
            <w:r w:rsidRPr="00DB2DC6">
              <w:rPr>
                <w:rFonts w:ascii="Times New Roman" w:eastAsia="MS Mincho" w:hAnsi="Times New Roman"/>
                <w:color w:val="000000"/>
                <w:sz w:val="20"/>
                <w:szCs w:val="20"/>
                <w:lang w:val="uk-UA" w:eastAsia="ja-JP"/>
              </w:rPr>
              <w:t>магнітоконтактного</w:t>
            </w:r>
            <w:proofErr w:type="spellEnd"/>
            <w:r w:rsidRPr="00DB2DC6">
              <w:rPr>
                <w:rFonts w:ascii="Times New Roman" w:eastAsia="MS Mincho" w:hAnsi="Times New Roman"/>
                <w:color w:val="000000"/>
                <w:sz w:val="20"/>
                <w:szCs w:val="20"/>
                <w:lang w:val="uk-UA" w:eastAsia="ja-JP"/>
              </w:rPr>
              <w:t xml:space="preserve"> точкового </w:t>
            </w:r>
            <w:r w:rsidR="00001A1F" w:rsidRPr="00DB2DC6">
              <w:rPr>
                <w:rFonts w:ascii="Times New Roman" w:hAnsi="Times New Roman"/>
                <w:sz w:val="20"/>
                <w:szCs w:val="20"/>
                <w:lang w:val="uk-UA"/>
              </w:rPr>
              <w:t>СОМК1-8</w:t>
            </w:r>
          </w:p>
        </w:tc>
        <w:tc>
          <w:tcPr>
            <w:tcW w:w="4536" w:type="dxa"/>
            <w:vAlign w:val="center"/>
            <w:hideMark/>
          </w:tcPr>
          <w:p w:rsidR="00001A1F" w:rsidRPr="00DB2DC6" w:rsidRDefault="00B9770F"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 xml:space="preserve">Кронштейн для </w:t>
            </w:r>
            <w:proofErr w:type="spellStart"/>
            <w:r w:rsidRPr="00DB2DC6">
              <w:rPr>
                <w:rFonts w:ascii="Times New Roman" w:eastAsia="MS Mincho" w:hAnsi="Times New Roman"/>
                <w:color w:val="000000"/>
                <w:sz w:val="20"/>
                <w:szCs w:val="20"/>
                <w:lang w:val="uk-UA" w:eastAsia="ja-JP"/>
              </w:rPr>
              <w:t>сповіщувача</w:t>
            </w:r>
            <w:proofErr w:type="spellEnd"/>
            <w:r w:rsidRPr="00DB2DC6">
              <w:rPr>
                <w:rFonts w:ascii="Times New Roman" w:eastAsia="MS Mincho" w:hAnsi="Times New Roman"/>
                <w:color w:val="000000"/>
                <w:sz w:val="20"/>
                <w:szCs w:val="20"/>
                <w:lang w:val="uk-UA" w:eastAsia="ja-JP"/>
              </w:rPr>
              <w:t xml:space="preserve"> охоронного </w:t>
            </w:r>
            <w:proofErr w:type="spellStart"/>
            <w:r w:rsidRPr="00DB2DC6">
              <w:rPr>
                <w:rFonts w:ascii="Times New Roman" w:eastAsia="MS Mincho" w:hAnsi="Times New Roman"/>
                <w:color w:val="000000"/>
                <w:sz w:val="20"/>
                <w:szCs w:val="20"/>
                <w:lang w:val="uk-UA" w:eastAsia="ja-JP"/>
              </w:rPr>
              <w:t>магнітоконтактного</w:t>
            </w:r>
            <w:proofErr w:type="spellEnd"/>
            <w:r w:rsidRPr="00DB2DC6">
              <w:rPr>
                <w:rFonts w:ascii="Times New Roman" w:eastAsia="MS Mincho" w:hAnsi="Times New Roman"/>
                <w:color w:val="000000"/>
                <w:sz w:val="20"/>
                <w:szCs w:val="20"/>
                <w:lang w:val="uk-UA" w:eastAsia="ja-JP"/>
              </w:rPr>
              <w:t xml:space="preserve"> точкового СОМК1-8</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D0AFE"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71</w:t>
            </w:r>
          </w:p>
        </w:tc>
        <w:tc>
          <w:tcPr>
            <w:tcW w:w="1547" w:type="dxa"/>
            <w:vAlign w:val="center"/>
            <w:hideMark/>
          </w:tcPr>
          <w:p w:rsidR="00001A1F" w:rsidRPr="00DB2DC6" w:rsidRDefault="00B9770F" w:rsidP="00001A1F">
            <w:pPr>
              <w:rPr>
                <w:rFonts w:ascii="Times New Roman" w:hAnsi="Times New Roman"/>
                <w:sz w:val="20"/>
                <w:szCs w:val="20"/>
                <w:lang w:val="uk-UA"/>
              </w:rPr>
            </w:pPr>
            <w:r w:rsidRPr="00DB2DC6">
              <w:rPr>
                <w:rFonts w:ascii="Times New Roman" w:hAnsi="Times New Roman"/>
                <w:sz w:val="20"/>
                <w:szCs w:val="20"/>
                <w:lang w:val="uk-UA"/>
              </w:rPr>
              <w:t>Акумуляторна батарея 7.2</w:t>
            </w:r>
            <w:r w:rsidR="00001A1F" w:rsidRPr="00DB2DC6">
              <w:rPr>
                <w:rFonts w:ascii="Times New Roman" w:hAnsi="Times New Roman"/>
                <w:sz w:val="20"/>
                <w:szCs w:val="20"/>
                <w:lang w:val="uk-UA"/>
              </w:rPr>
              <w:t>А/ч 12В</w:t>
            </w:r>
          </w:p>
        </w:tc>
        <w:tc>
          <w:tcPr>
            <w:tcW w:w="4536" w:type="dxa"/>
            <w:vAlign w:val="center"/>
            <w:hideMark/>
          </w:tcPr>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Напруга: 12В</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Ємність: 7.2Ач</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Довжина: 151мм</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Висота: 100м</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Вага: 2.3кг</w:t>
            </w:r>
          </w:p>
          <w:p w:rsidR="00001A1F" w:rsidRPr="00DB2DC6" w:rsidRDefault="00B9770F" w:rsidP="00B9770F">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Ширина: 65мм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67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72</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Акумуляторна батарея 18 А/ч 12В</w:t>
            </w:r>
          </w:p>
        </w:tc>
        <w:tc>
          <w:tcPr>
            <w:tcW w:w="4536" w:type="dxa"/>
            <w:vAlign w:val="center"/>
            <w:hideMark/>
          </w:tcPr>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Напруга: 12В</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Ємність: 18Ач</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Довжина: 181мм</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Висота: 166мм</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Вага: 5.6кг</w:t>
            </w:r>
          </w:p>
          <w:p w:rsidR="00001A1F" w:rsidRPr="00DB2DC6" w:rsidRDefault="00B9770F" w:rsidP="00B9770F">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Ширина: 76мм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73</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 xml:space="preserve">Кабель 4х0,22 екранований, мідний, багатожильний </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сигнальний екранований 4 жили по 0,22мм, багатожильний, колір білий</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74</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 xml:space="preserve">Кабель 6х0,22 екранований, мідний, багатожильний </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сигнальний екранований 6 жил по 0,22мм, багатожильний, колір білий</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75</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8х0,22 екранований, мідний, 1багатожильний</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сигнальний екранований 8 жил по 0,22мм, багатожильний, колір білий</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9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76</w:t>
            </w:r>
          </w:p>
        </w:tc>
        <w:tc>
          <w:tcPr>
            <w:tcW w:w="1547" w:type="dxa"/>
            <w:vAlign w:val="center"/>
            <w:hideMark/>
          </w:tcPr>
          <w:p w:rsidR="00001A1F" w:rsidRPr="00DB2DC6" w:rsidRDefault="00001A1F" w:rsidP="001F0346">
            <w:pPr>
              <w:rPr>
                <w:rFonts w:ascii="Times New Roman" w:hAnsi="Times New Roman"/>
                <w:sz w:val="20"/>
                <w:szCs w:val="20"/>
                <w:lang w:val="uk-UA"/>
              </w:rPr>
            </w:pPr>
            <w:r w:rsidRPr="00DB2DC6">
              <w:rPr>
                <w:rFonts w:ascii="Times New Roman" w:hAnsi="Times New Roman"/>
                <w:sz w:val="20"/>
                <w:szCs w:val="20"/>
                <w:lang w:val="uk-UA"/>
              </w:rPr>
              <w:t>Кабель UTP, кат. 5Е, одножильний</w:t>
            </w:r>
            <w:r w:rsidR="001F0346" w:rsidRPr="00DB2DC6">
              <w:rPr>
                <w:rFonts w:ascii="Times New Roman" w:hAnsi="Times New Roman"/>
                <w:sz w:val="20"/>
                <w:szCs w:val="20"/>
                <w:lang w:val="uk-UA"/>
              </w:rPr>
              <w:t>,</w:t>
            </w:r>
            <w:r w:rsidRPr="00DB2DC6">
              <w:rPr>
                <w:rFonts w:ascii="Times New Roman" w:hAnsi="Times New Roman"/>
                <w:sz w:val="20"/>
                <w:szCs w:val="20"/>
                <w:lang w:val="uk-UA"/>
              </w:rPr>
              <w:t xml:space="preserve"> мідний</w:t>
            </w:r>
          </w:p>
        </w:tc>
        <w:tc>
          <w:tcPr>
            <w:tcW w:w="4536" w:type="dxa"/>
            <w:vAlign w:val="center"/>
            <w:hideMark/>
          </w:tcPr>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 xml:space="preserve">Число пар: 4 </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 xml:space="preserve">Діаметр струмопровідних жив, мм: 0,51 </w:t>
            </w:r>
          </w:p>
          <w:p w:rsidR="00001A1F" w:rsidRPr="00DB2DC6" w:rsidRDefault="00001A1F" w:rsidP="00001A1F">
            <w:pPr>
              <w:rPr>
                <w:rFonts w:ascii="Times New Roman" w:hAnsi="Times New Roman"/>
                <w:sz w:val="20"/>
                <w:szCs w:val="20"/>
                <w:lang w:val="uk-UA"/>
              </w:rPr>
            </w:pP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9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77</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FTP, кат. 5Е, одножильний, мідний</w:t>
            </w:r>
          </w:p>
        </w:tc>
        <w:tc>
          <w:tcPr>
            <w:tcW w:w="4536" w:type="dxa"/>
            <w:vAlign w:val="center"/>
            <w:hideMark/>
          </w:tcPr>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B9770F" w:rsidRPr="00B9770F" w:rsidRDefault="00B9770F" w:rsidP="00B9770F">
            <w:pPr>
              <w:rPr>
                <w:rFonts w:ascii="Times New Roman" w:eastAsia="Times New Roman" w:hAnsi="Times New Roman"/>
                <w:color w:val="000000"/>
                <w:sz w:val="20"/>
                <w:szCs w:val="20"/>
                <w:lang w:val="uk-UA" w:eastAsia="ru-RU"/>
              </w:rPr>
            </w:pPr>
            <w:r w:rsidRPr="00B9770F">
              <w:rPr>
                <w:rFonts w:ascii="Times New Roman" w:eastAsia="Times New Roman" w:hAnsi="Times New Roman"/>
                <w:color w:val="000000"/>
                <w:sz w:val="20"/>
                <w:szCs w:val="20"/>
                <w:lang w:val="uk-UA" w:eastAsia="ru-RU"/>
              </w:rPr>
              <w:t>Число пар: 4</w:t>
            </w:r>
          </w:p>
          <w:p w:rsidR="00001A1F" w:rsidRPr="00DB2DC6" w:rsidRDefault="00001A1F" w:rsidP="00001A1F">
            <w:pPr>
              <w:rPr>
                <w:rFonts w:ascii="Times New Roman" w:hAnsi="Times New Roman"/>
                <w:sz w:val="20"/>
                <w:szCs w:val="20"/>
                <w:lang w:val="uk-UA"/>
              </w:rPr>
            </w:pP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78</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w:t>
            </w:r>
            <w:r w:rsidR="00836625">
              <w:rPr>
                <w:rFonts w:ascii="Times New Roman" w:hAnsi="Times New Roman"/>
                <w:sz w:val="20"/>
                <w:szCs w:val="20"/>
                <w:lang w:val="uk-UA"/>
              </w:rPr>
              <w:t xml:space="preserve"> живлення, мідний, </w:t>
            </w:r>
            <w:proofErr w:type="spellStart"/>
            <w:r w:rsidR="00836625">
              <w:rPr>
                <w:rFonts w:ascii="Times New Roman" w:hAnsi="Times New Roman"/>
                <w:sz w:val="20"/>
                <w:szCs w:val="20"/>
                <w:lang w:val="uk-UA"/>
              </w:rPr>
              <w:t>багатожильни</w:t>
            </w:r>
            <w:proofErr w:type="spellEnd"/>
            <w:r w:rsidRPr="00DB2DC6">
              <w:rPr>
                <w:rFonts w:ascii="Times New Roman" w:hAnsi="Times New Roman"/>
                <w:sz w:val="20"/>
                <w:szCs w:val="20"/>
                <w:lang w:val="uk-UA"/>
              </w:rPr>
              <w:t>, подвійна ізоляція, білий, 2х0,75 мм</w:t>
            </w:r>
          </w:p>
        </w:tc>
        <w:tc>
          <w:tcPr>
            <w:tcW w:w="4536" w:type="dxa"/>
            <w:vAlign w:val="center"/>
            <w:hideMark/>
          </w:tcPr>
          <w:p w:rsidR="00001A1F" w:rsidRPr="00DB2DC6" w:rsidRDefault="00B9770F"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 xml:space="preserve">Кабель силовий, 2 жили мідні </w:t>
            </w:r>
            <w:proofErr w:type="spellStart"/>
            <w:r w:rsidRPr="00DB2DC6">
              <w:rPr>
                <w:rFonts w:ascii="Times New Roman" w:eastAsia="MS Mincho" w:hAnsi="Times New Roman"/>
                <w:color w:val="000000"/>
                <w:sz w:val="20"/>
                <w:szCs w:val="20"/>
                <w:lang w:val="uk-UA" w:eastAsia="ja-JP"/>
              </w:rPr>
              <w:t>багатодротяні</w:t>
            </w:r>
            <w:proofErr w:type="spellEnd"/>
            <w:r w:rsidRPr="00DB2DC6">
              <w:rPr>
                <w:rFonts w:ascii="Times New Roman" w:eastAsia="MS Mincho" w:hAnsi="Times New Roman"/>
                <w:color w:val="000000"/>
                <w:sz w:val="20"/>
                <w:szCs w:val="20"/>
                <w:lang w:val="uk-UA" w:eastAsia="ja-JP"/>
              </w:rPr>
              <w:t xml:space="preserve">, перетин 0,75 мм, </w:t>
            </w:r>
            <w:proofErr w:type="spellStart"/>
            <w:r w:rsidRPr="00DB2DC6">
              <w:rPr>
                <w:rFonts w:ascii="Times New Roman" w:eastAsia="MS Mincho" w:hAnsi="Times New Roman"/>
                <w:color w:val="000000"/>
                <w:sz w:val="20"/>
                <w:szCs w:val="20"/>
                <w:lang w:val="uk-UA" w:eastAsia="ja-JP"/>
              </w:rPr>
              <w:t>ном</w:t>
            </w:r>
            <w:proofErr w:type="spellEnd"/>
            <w:r w:rsidRPr="00DB2DC6">
              <w:rPr>
                <w:rFonts w:ascii="Times New Roman" w:eastAsia="MS Mincho" w:hAnsi="Times New Roman"/>
                <w:color w:val="000000"/>
                <w:sz w:val="20"/>
                <w:szCs w:val="20"/>
                <w:lang w:val="uk-UA" w:eastAsia="ja-JP"/>
              </w:rPr>
              <w:t xml:space="preserve">. </w:t>
            </w:r>
            <w:proofErr w:type="spellStart"/>
            <w:r w:rsidRPr="00DB2DC6">
              <w:rPr>
                <w:rFonts w:ascii="Times New Roman" w:eastAsia="MS Mincho" w:hAnsi="Times New Roman"/>
                <w:color w:val="000000"/>
                <w:sz w:val="20"/>
                <w:szCs w:val="20"/>
                <w:lang w:val="uk-UA" w:eastAsia="ja-JP"/>
              </w:rPr>
              <w:t>нагрузка</w:t>
            </w:r>
            <w:proofErr w:type="spellEnd"/>
            <w:r w:rsidRPr="00DB2DC6">
              <w:rPr>
                <w:rFonts w:ascii="Times New Roman" w:eastAsia="MS Mincho" w:hAnsi="Times New Roman"/>
                <w:color w:val="000000"/>
                <w:sz w:val="20"/>
                <w:szCs w:val="20"/>
                <w:lang w:val="uk-UA" w:eastAsia="ja-JP"/>
              </w:rPr>
              <w:t xml:space="preserve"> до 380В / 12А, колір: білий</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D0AFE"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79</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Кабель живлення, мідний, багатожильний, подвійна ізоляція, білий, 3х0,75 мм</w:t>
            </w:r>
          </w:p>
        </w:tc>
        <w:tc>
          <w:tcPr>
            <w:tcW w:w="4536" w:type="dxa"/>
            <w:vAlign w:val="center"/>
            <w:hideMark/>
          </w:tcPr>
          <w:p w:rsidR="00001A1F" w:rsidRPr="00DB2DC6" w:rsidRDefault="00B9770F" w:rsidP="00001A1F">
            <w:pPr>
              <w:rPr>
                <w:rFonts w:ascii="Times New Roman" w:hAnsi="Times New Roman"/>
                <w:sz w:val="20"/>
                <w:szCs w:val="20"/>
                <w:lang w:val="uk-UA"/>
              </w:rPr>
            </w:pPr>
            <w:r w:rsidRPr="00DB2DC6">
              <w:rPr>
                <w:rFonts w:ascii="Times New Roman" w:eastAsia="MS Mincho" w:hAnsi="Times New Roman"/>
                <w:color w:val="000000"/>
                <w:sz w:val="20"/>
                <w:szCs w:val="20"/>
                <w:lang w:val="uk-UA" w:eastAsia="ja-JP"/>
              </w:rPr>
              <w:t>Кількість</w:t>
            </w:r>
            <w:r w:rsidR="006B5CB7">
              <w:rPr>
                <w:rFonts w:ascii="Times New Roman" w:eastAsia="MS Mincho" w:hAnsi="Times New Roman"/>
                <w:color w:val="000000"/>
                <w:sz w:val="20"/>
                <w:szCs w:val="20"/>
                <w:lang w:val="uk-UA" w:eastAsia="ja-JP"/>
              </w:rPr>
              <w:t xml:space="preserve"> жил - 3 Номінальний перетин жи</w:t>
            </w:r>
            <w:r w:rsidR="00674362">
              <w:rPr>
                <w:rFonts w:ascii="Times New Roman" w:eastAsia="MS Mincho" w:hAnsi="Times New Roman"/>
                <w:color w:val="000000"/>
                <w:sz w:val="20"/>
                <w:szCs w:val="20"/>
                <w:lang w:val="uk-UA" w:eastAsia="ja-JP"/>
              </w:rPr>
              <w:t>л</w:t>
            </w:r>
            <w:bookmarkStart w:id="8" w:name="_GoBack"/>
            <w:bookmarkEnd w:id="8"/>
            <w:r w:rsidRPr="00DB2DC6">
              <w:rPr>
                <w:rFonts w:ascii="Times New Roman" w:eastAsia="MS Mincho" w:hAnsi="Times New Roman"/>
                <w:color w:val="000000"/>
                <w:sz w:val="20"/>
                <w:szCs w:val="20"/>
                <w:lang w:val="uk-UA" w:eastAsia="ja-JP"/>
              </w:rPr>
              <w:t xml:space="preserve"> - 0,75 кв.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80</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Коробка монтажна, КМС - 1-4</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Коробка монтажна 4-х клемна (до 220В)</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lastRenderedPageBreak/>
              <w:t>81</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 15х10</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 пластиковий, розмір 15х10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82</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 25х16</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Короб пластиковий, розмір 25х16 мм</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83</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Монтажний набір №1</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Елементи кріплення для охоронного обладнання</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84</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Монтажний набір №2</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Елементи кріплення кабельно-провідникової продукції</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A52EDD" w:rsidTr="003D1AAB">
        <w:trPr>
          <w:trHeight w:val="45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85</w:t>
            </w:r>
          </w:p>
        </w:tc>
        <w:tc>
          <w:tcPr>
            <w:tcW w:w="1547" w:type="dxa"/>
            <w:vAlign w:val="center"/>
            <w:hideMark/>
          </w:tcPr>
          <w:p w:rsidR="00001A1F" w:rsidRPr="00DB2DC6" w:rsidRDefault="00001A1F" w:rsidP="00001A1F">
            <w:pPr>
              <w:rPr>
                <w:rFonts w:ascii="Times New Roman" w:hAnsi="Times New Roman"/>
                <w:sz w:val="20"/>
                <w:szCs w:val="20"/>
                <w:lang w:val="uk-UA"/>
              </w:rPr>
            </w:pPr>
            <w:proofErr w:type="spellStart"/>
            <w:r w:rsidRPr="00DB2DC6">
              <w:rPr>
                <w:rFonts w:ascii="Times New Roman" w:hAnsi="Times New Roman"/>
                <w:sz w:val="20"/>
                <w:szCs w:val="20"/>
                <w:lang w:val="uk-UA"/>
              </w:rPr>
              <w:t>Малопортовий</w:t>
            </w:r>
            <w:proofErr w:type="spellEnd"/>
            <w:r w:rsidRPr="00DB2DC6">
              <w:rPr>
                <w:rFonts w:ascii="Times New Roman" w:hAnsi="Times New Roman"/>
                <w:sz w:val="20"/>
                <w:szCs w:val="20"/>
                <w:lang w:val="uk-UA"/>
              </w:rPr>
              <w:t xml:space="preserve"> маршрутизатор</w:t>
            </w:r>
          </w:p>
        </w:tc>
        <w:tc>
          <w:tcPr>
            <w:tcW w:w="4536"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 xml:space="preserve">WAN-порт </w:t>
            </w:r>
            <w:proofErr w:type="spellStart"/>
            <w:r w:rsidRPr="00DB2DC6">
              <w:rPr>
                <w:rFonts w:ascii="Times New Roman" w:hAnsi="Times New Roman"/>
                <w:sz w:val="20"/>
                <w:szCs w:val="20"/>
                <w:lang w:val="uk-UA"/>
              </w:rPr>
              <w:t>Ethernet</w:t>
            </w:r>
            <w:proofErr w:type="spellEnd"/>
            <w:r w:rsidRPr="00DB2DC6">
              <w:rPr>
                <w:rFonts w:ascii="Times New Roman" w:hAnsi="Times New Roman"/>
                <w:sz w:val="20"/>
                <w:szCs w:val="20"/>
                <w:lang w:val="uk-UA"/>
              </w:rPr>
              <w:t xml:space="preserve"> Інтерфейси WAN: 1 x RJ-45 10/100, 1 x RJ-45 10/100 (порт DMZ) LAN: 8 x RJ-45 10/100 Підтримка протоколів </w:t>
            </w:r>
            <w:proofErr w:type="spellStart"/>
            <w:r w:rsidRPr="00DB2DC6">
              <w:rPr>
                <w:rFonts w:ascii="Times New Roman" w:hAnsi="Times New Roman"/>
                <w:sz w:val="20"/>
                <w:szCs w:val="20"/>
                <w:lang w:val="uk-UA"/>
              </w:rPr>
              <w:t>IPsec</w:t>
            </w:r>
            <w:proofErr w:type="spellEnd"/>
            <w:r w:rsidRPr="00DB2DC6">
              <w:rPr>
                <w:rFonts w:ascii="Times New Roman" w:hAnsi="Times New Roman"/>
                <w:sz w:val="20"/>
                <w:szCs w:val="20"/>
                <w:lang w:val="uk-UA"/>
              </w:rPr>
              <w:t xml:space="preserve">, L2TP, PPTP Швидкість LAN портів 100 </w:t>
            </w:r>
            <w:proofErr w:type="spellStart"/>
            <w:r w:rsidRPr="00DB2DC6">
              <w:rPr>
                <w:rFonts w:ascii="Times New Roman" w:hAnsi="Times New Roman"/>
                <w:sz w:val="20"/>
                <w:szCs w:val="20"/>
                <w:lang w:val="uk-UA"/>
              </w:rPr>
              <w:t>Мбит</w:t>
            </w:r>
            <w:proofErr w:type="spellEnd"/>
            <w:r w:rsidRPr="00DB2DC6">
              <w:rPr>
                <w:rFonts w:ascii="Times New Roman" w:hAnsi="Times New Roman"/>
                <w:sz w:val="20"/>
                <w:szCs w:val="20"/>
                <w:lang w:val="uk-UA"/>
              </w:rPr>
              <w:t xml:space="preserve">/с </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112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86</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Джерело безперебійного живлення</w:t>
            </w:r>
          </w:p>
        </w:tc>
        <w:tc>
          <w:tcPr>
            <w:tcW w:w="4536" w:type="dxa"/>
            <w:vAlign w:val="center"/>
            <w:hideMark/>
          </w:tcPr>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 xml:space="preserve">Кількість розеток </w:t>
            </w:r>
            <w:r w:rsidR="004113B1" w:rsidRPr="00DB2DC6">
              <w:rPr>
                <w:rFonts w:ascii="Times New Roman" w:eastAsia="Times New Roman" w:hAnsi="Times New Roman"/>
                <w:color w:val="000000"/>
                <w:sz w:val="20"/>
                <w:szCs w:val="20"/>
                <w:lang w:val="uk-UA" w:eastAsia="ru-RU"/>
              </w:rPr>
              <w:t xml:space="preserve"> не менше  - </w:t>
            </w:r>
            <w:r w:rsidRPr="00B40352">
              <w:rPr>
                <w:rFonts w:ascii="Times New Roman" w:eastAsia="Times New Roman" w:hAnsi="Times New Roman"/>
                <w:color w:val="000000"/>
                <w:sz w:val="20"/>
                <w:szCs w:val="20"/>
                <w:lang w:val="uk-UA" w:eastAsia="ru-RU"/>
              </w:rPr>
              <w:t>6</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Вихідна потужність 1200 ВА / 720 Вт</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Діапазон вхідної напруги при роботі від мережі 220 В ± 25% від вхідної напруги</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Час роботи при половинному навантаженні 15-25 хвилин</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 xml:space="preserve">Імпульсний захист, Дж 460 джоулів 8/20 </w:t>
            </w:r>
            <w:proofErr w:type="spellStart"/>
            <w:r w:rsidRPr="00B40352">
              <w:rPr>
                <w:rFonts w:ascii="Times New Roman" w:eastAsia="Times New Roman" w:hAnsi="Times New Roman"/>
                <w:color w:val="000000"/>
                <w:sz w:val="20"/>
                <w:szCs w:val="20"/>
                <w:lang w:val="uk-UA" w:eastAsia="ru-RU"/>
              </w:rPr>
              <w:t>мкс</w:t>
            </w:r>
            <w:proofErr w:type="spellEnd"/>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Форма вихідної напруги апроксимована синусоїда</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 xml:space="preserve">Тип використовуваної батареї герметичний не </w:t>
            </w:r>
            <w:proofErr w:type="spellStart"/>
            <w:r w:rsidRPr="00B40352">
              <w:rPr>
                <w:rFonts w:ascii="Times New Roman" w:eastAsia="Times New Roman" w:hAnsi="Times New Roman"/>
                <w:color w:val="000000"/>
                <w:sz w:val="20"/>
                <w:szCs w:val="20"/>
                <w:lang w:val="uk-UA" w:eastAsia="ru-RU"/>
              </w:rPr>
              <w:t>обслуговуємий</w:t>
            </w:r>
            <w:proofErr w:type="spellEnd"/>
            <w:r w:rsidRPr="00B40352">
              <w:rPr>
                <w:rFonts w:ascii="Times New Roman" w:eastAsia="Times New Roman" w:hAnsi="Times New Roman"/>
                <w:color w:val="000000"/>
                <w:sz w:val="20"/>
                <w:szCs w:val="20"/>
                <w:lang w:val="uk-UA" w:eastAsia="ru-RU"/>
              </w:rPr>
              <w:t xml:space="preserve"> свинцево-кислотний акумулятор.</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Термін служби 3-6 років</w:t>
            </w:r>
          </w:p>
          <w:p w:rsidR="00B40352" w:rsidRPr="00B40352" w:rsidRDefault="00B40352" w:rsidP="00B40352">
            <w:pPr>
              <w:rPr>
                <w:rFonts w:ascii="Times New Roman" w:eastAsia="Times New Roman" w:hAnsi="Times New Roman"/>
                <w:color w:val="000000"/>
                <w:sz w:val="20"/>
                <w:szCs w:val="20"/>
                <w:lang w:val="uk-UA" w:eastAsia="ru-RU"/>
              </w:rPr>
            </w:pPr>
            <w:r w:rsidRPr="00B40352">
              <w:rPr>
                <w:rFonts w:ascii="Times New Roman" w:eastAsia="Times New Roman" w:hAnsi="Times New Roman"/>
                <w:color w:val="000000"/>
                <w:sz w:val="20"/>
                <w:szCs w:val="20"/>
                <w:lang w:val="uk-UA" w:eastAsia="ru-RU"/>
              </w:rPr>
              <w:t>Тип архітектури лінійно-інтерактивний</w:t>
            </w:r>
          </w:p>
          <w:p w:rsidR="00001A1F" w:rsidRPr="00DB2DC6" w:rsidRDefault="00B40352" w:rsidP="00B40352">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Час заряду батарей, ч 6 годин (до 90% від повної ємності)</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D0AFE" w:rsidTr="003D1AAB">
        <w:trPr>
          <w:trHeight w:val="841"/>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87</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 xml:space="preserve">АРМ оператора системи моніторингу </w:t>
            </w:r>
            <w:r w:rsidR="00E84525" w:rsidRPr="00DB2DC6">
              <w:rPr>
                <w:rFonts w:ascii="Times New Roman" w:hAnsi="Times New Roman"/>
                <w:sz w:val="20"/>
                <w:szCs w:val="20"/>
                <w:lang w:val="uk-UA"/>
              </w:rPr>
              <w:t>(системний блок)</w:t>
            </w:r>
          </w:p>
        </w:tc>
        <w:tc>
          <w:tcPr>
            <w:tcW w:w="4536" w:type="dxa"/>
            <w:vAlign w:val="center"/>
            <w:hideMark/>
          </w:tcPr>
          <w:p w:rsidR="006D060A" w:rsidRPr="00DB2DC6" w:rsidRDefault="00001A1F" w:rsidP="006D060A">
            <w:pPr>
              <w:rPr>
                <w:rFonts w:ascii="Times New Roman" w:hAnsi="Times New Roman"/>
                <w:sz w:val="20"/>
                <w:szCs w:val="20"/>
                <w:lang w:val="uk-UA"/>
              </w:rPr>
            </w:pPr>
            <w:r w:rsidRPr="00DB2DC6">
              <w:rPr>
                <w:rFonts w:ascii="Times New Roman" w:hAnsi="Times New Roman"/>
                <w:sz w:val="20"/>
                <w:szCs w:val="20"/>
                <w:lang w:val="uk-UA"/>
              </w:rPr>
              <w:t xml:space="preserve">Корпус: не більше </w:t>
            </w:r>
            <w:proofErr w:type="spellStart"/>
            <w:r w:rsidRPr="00DB2DC6">
              <w:rPr>
                <w:rFonts w:ascii="Times New Roman" w:hAnsi="Times New Roman"/>
                <w:sz w:val="20"/>
                <w:szCs w:val="20"/>
                <w:lang w:val="uk-UA"/>
              </w:rPr>
              <w:t>форм–фактору</w:t>
            </w:r>
            <w:proofErr w:type="spellEnd"/>
            <w:r w:rsidRPr="00DB2DC6">
              <w:rPr>
                <w:rFonts w:ascii="Times New Roman" w:hAnsi="Times New Roman"/>
                <w:sz w:val="20"/>
                <w:szCs w:val="20"/>
                <w:lang w:val="uk-UA"/>
              </w:rPr>
              <w:t xml:space="preserve"> «</w:t>
            </w:r>
            <w:proofErr w:type="spellStart"/>
            <w:r w:rsidRPr="00DB2DC6">
              <w:rPr>
                <w:rFonts w:ascii="Times New Roman" w:hAnsi="Times New Roman"/>
                <w:sz w:val="20"/>
                <w:szCs w:val="20"/>
                <w:lang w:val="uk-UA"/>
              </w:rPr>
              <w:t>Tower</w:t>
            </w:r>
            <w:proofErr w:type="spellEnd"/>
            <w:r w:rsidRPr="00DB2DC6">
              <w:rPr>
                <w:rFonts w:ascii="Times New Roman" w:hAnsi="Times New Roman"/>
                <w:sz w:val="20"/>
                <w:szCs w:val="20"/>
                <w:lang w:val="uk-UA"/>
              </w:rPr>
              <w:t xml:space="preserve">», вентилятор охолодження на задній стінці, та можливість розміщення додаткового вентилятора на фронтальній стінці </w:t>
            </w:r>
          </w:p>
          <w:p w:rsidR="006D060A" w:rsidRPr="00DB2DC6" w:rsidRDefault="006D060A" w:rsidP="006D060A">
            <w:pPr>
              <w:rPr>
                <w:rFonts w:ascii="Times New Roman" w:eastAsia="Times New Roman" w:hAnsi="Times New Roman"/>
                <w:color w:val="000000"/>
                <w:sz w:val="20"/>
                <w:szCs w:val="20"/>
                <w:lang w:val="uk-UA" w:eastAsia="ru-RU"/>
              </w:rPr>
            </w:pPr>
            <w:r w:rsidRPr="00DB2DC6">
              <w:rPr>
                <w:rFonts w:ascii="Times New Roman" w:eastAsia="Times New Roman" w:hAnsi="Times New Roman"/>
                <w:color w:val="000000"/>
                <w:sz w:val="20"/>
                <w:szCs w:val="20"/>
                <w:lang w:val="uk-UA" w:eastAsia="ru-RU"/>
              </w:rPr>
              <w:t xml:space="preserve">Процесор не менше ніж </w:t>
            </w:r>
            <w:proofErr w:type="spellStart"/>
            <w:r w:rsidRPr="00DB2DC6">
              <w:rPr>
                <w:rFonts w:ascii="Times New Roman" w:eastAsia="Times New Roman" w:hAnsi="Times New Roman"/>
                <w:color w:val="000000"/>
                <w:sz w:val="20"/>
                <w:szCs w:val="20"/>
                <w:lang w:val="uk-UA" w:eastAsia="ru-RU"/>
              </w:rPr>
              <w:t>двоядерний</w:t>
            </w:r>
            <w:proofErr w:type="spellEnd"/>
            <w:r w:rsidRPr="00DB2DC6">
              <w:rPr>
                <w:rFonts w:ascii="Times New Roman" w:eastAsia="Times New Roman" w:hAnsi="Times New Roman"/>
                <w:color w:val="000000"/>
                <w:sz w:val="20"/>
                <w:szCs w:val="20"/>
                <w:lang w:val="uk-UA" w:eastAsia="ru-RU"/>
              </w:rPr>
              <w:t>;</w:t>
            </w:r>
          </w:p>
          <w:p w:rsidR="006D060A" w:rsidRPr="006D060A" w:rsidRDefault="006D060A" w:rsidP="006D060A">
            <w:pPr>
              <w:rPr>
                <w:rFonts w:ascii="Times New Roman" w:eastAsia="Times New Roman" w:hAnsi="Times New Roman"/>
                <w:color w:val="000000"/>
                <w:sz w:val="20"/>
                <w:szCs w:val="20"/>
                <w:lang w:val="uk-UA" w:eastAsia="ru-RU"/>
              </w:rPr>
            </w:pPr>
            <w:r w:rsidRPr="006D060A">
              <w:rPr>
                <w:rFonts w:ascii="Times New Roman" w:eastAsia="Times New Roman" w:hAnsi="Times New Roman"/>
                <w:color w:val="000000"/>
                <w:sz w:val="20"/>
                <w:szCs w:val="20"/>
                <w:lang w:val="uk-UA" w:eastAsia="ru-RU"/>
              </w:rPr>
              <w:t xml:space="preserve">Об'єм оперативної пам'яті </w:t>
            </w:r>
            <w:r w:rsidRPr="00DB2DC6">
              <w:rPr>
                <w:rFonts w:ascii="Times New Roman" w:eastAsia="Times New Roman" w:hAnsi="Times New Roman"/>
                <w:color w:val="000000"/>
                <w:sz w:val="20"/>
                <w:szCs w:val="20"/>
                <w:lang w:val="uk-UA" w:eastAsia="ru-RU"/>
              </w:rPr>
              <w:t xml:space="preserve"> не менше </w:t>
            </w:r>
            <w:r w:rsidRPr="006D060A">
              <w:rPr>
                <w:rFonts w:ascii="Times New Roman" w:eastAsia="Times New Roman" w:hAnsi="Times New Roman"/>
                <w:color w:val="000000"/>
                <w:sz w:val="20"/>
                <w:szCs w:val="20"/>
                <w:lang w:val="uk-UA" w:eastAsia="ru-RU"/>
              </w:rPr>
              <w:t>4 ГБ</w:t>
            </w:r>
          </w:p>
          <w:p w:rsidR="006D060A" w:rsidRPr="006D060A" w:rsidRDefault="006D060A" w:rsidP="006D060A">
            <w:pPr>
              <w:rPr>
                <w:rFonts w:ascii="Times New Roman" w:eastAsia="Times New Roman" w:hAnsi="Times New Roman"/>
                <w:color w:val="000000"/>
                <w:sz w:val="20"/>
                <w:szCs w:val="20"/>
                <w:lang w:val="uk-UA" w:eastAsia="ru-RU"/>
              </w:rPr>
            </w:pPr>
            <w:r w:rsidRPr="006D060A">
              <w:rPr>
                <w:rFonts w:ascii="Times New Roman" w:eastAsia="Times New Roman" w:hAnsi="Times New Roman"/>
                <w:color w:val="000000"/>
                <w:sz w:val="20"/>
                <w:szCs w:val="20"/>
                <w:lang w:val="uk-UA" w:eastAsia="ru-RU"/>
              </w:rPr>
              <w:t xml:space="preserve">Тип </w:t>
            </w:r>
            <w:proofErr w:type="spellStart"/>
            <w:r w:rsidRPr="006D060A">
              <w:rPr>
                <w:rFonts w:ascii="Times New Roman" w:eastAsia="Times New Roman" w:hAnsi="Times New Roman"/>
                <w:color w:val="000000"/>
                <w:sz w:val="20"/>
                <w:szCs w:val="20"/>
                <w:lang w:val="uk-UA" w:eastAsia="ru-RU"/>
              </w:rPr>
              <w:t>відеокарти</w:t>
            </w:r>
            <w:proofErr w:type="spellEnd"/>
            <w:r w:rsidRPr="006D060A">
              <w:rPr>
                <w:rFonts w:ascii="Times New Roman" w:eastAsia="Times New Roman" w:hAnsi="Times New Roman"/>
                <w:color w:val="000000"/>
                <w:sz w:val="20"/>
                <w:szCs w:val="20"/>
                <w:lang w:val="uk-UA" w:eastAsia="ru-RU"/>
              </w:rPr>
              <w:t xml:space="preserve"> і об'єм </w:t>
            </w:r>
            <w:proofErr w:type="spellStart"/>
            <w:r w:rsidRPr="006D060A">
              <w:rPr>
                <w:rFonts w:ascii="Times New Roman" w:eastAsia="Times New Roman" w:hAnsi="Times New Roman"/>
                <w:color w:val="000000"/>
                <w:sz w:val="20"/>
                <w:szCs w:val="20"/>
                <w:lang w:val="uk-UA" w:eastAsia="ru-RU"/>
              </w:rPr>
              <w:t>відеопам'яті</w:t>
            </w:r>
            <w:proofErr w:type="spellEnd"/>
            <w:r w:rsidRPr="006D060A">
              <w:rPr>
                <w:rFonts w:ascii="Times New Roman" w:eastAsia="Times New Roman" w:hAnsi="Times New Roman"/>
                <w:color w:val="000000"/>
                <w:sz w:val="20"/>
                <w:szCs w:val="20"/>
                <w:lang w:val="uk-UA" w:eastAsia="ru-RU"/>
              </w:rPr>
              <w:t xml:space="preserve"> інтегрованим, </w:t>
            </w:r>
            <w:proofErr w:type="spellStart"/>
            <w:r w:rsidRPr="006D060A">
              <w:rPr>
                <w:rFonts w:ascii="Times New Roman" w:eastAsia="Times New Roman" w:hAnsi="Times New Roman"/>
                <w:color w:val="000000"/>
                <w:sz w:val="20"/>
                <w:szCs w:val="20"/>
                <w:lang w:val="uk-UA" w:eastAsia="ru-RU"/>
              </w:rPr>
              <w:t>Intel</w:t>
            </w:r>
            <w:proofErr w:type="spellEnd"/>
            <w:r w:rsidRPr="006D060A">
              <w:rPr>
                <w:rFonts w:ascii="Times New Roman" w:eastAsia="Times New Roman" w:hAnsi="Times New Roman"/>
                <w:color w:val="000000"/>
                <w:sz w:val="20"/>
                <w:szCs w:val="20"/>
                <w:lang w:val="uk-UA" w:eastAsia="ru-RU"/>
              </w:rPr>
              <w:t xml:space="preserve"> HD </w:t>
            </w:r>
            <w:proofErr w:type="spellStart"/>
            <w:r w:rsidRPr="006D060A">
              <w:rPr>
                <w:rFonts w:ascii="Times New Roman" w:eastAsia="Times New Roman" w:hAnsi="Times New Roman"/>
                <w:color w:val="000000"/>
                <w:sz w:val="20"/>
                <w:szCs w:val="20"/>
                <w:lang w:val="uk-UA" w:eastAsia="ru-RU"/>
              </w:rPr>
              <w:t>Graphics</w:t>
            </w:r>
            <w:proofErr w:type="spellEnd"/>
          </w:p>
          <w:p w:rsidR="006D060A" w:rsidRPr="006D060A" w:rsidRDefault="006D060A" w:rsidP="006D060A">
            <w:pPr>
              <w:rPr>
                <w:rFonts w:ascii="Times New Roman" w:eastAsia="Times New Roman" w:hAnsi="Times New Roman"/>
                <w:color w:val="000000"/>
                <w:sz w:val="20"/>
                <w:szCs w:val="20"/>
                <w:lang w:val="uk-UA" w:eastAsia="ru-RU"/>
              </w:rPr>
            </w:pPr>
            <w:proofErr w:type="spellStart"/>
            <w:r w:rsidRPr="006D060A">
              <w:rPr>
                <w:rFonts w:ascii="Times New Roman" w:eastAsia="Times New Roman" w:hAnsi="Times New Roman"/>
                <w:color w:val="000000"/>
                <w:sz w:val="20"/>
                <w:szCs w:val="20"/>
                <w:lang w:val="uk-UA" w:eastAsia="ru-RU"/>
              </w:rPr>
              <w:t>Чіпсет</w:t>
            </w:r>
            <w:proofErr w:type="spellEnd"/>
            <w:r w:rsidRPr="006D060A">
              <w:rPr>
                <w:rFonts w:ascii="Times New Roman" w:eastAsia="Times New Roman" w:hAnsi="Times New Roman"/>
                <w:color w:val="000000"/>
                <w:sz w:val="20"/>
                <w:szCs w:val="20"/>
                <w:lang w:val="uk-UA" w:eastAsia="ru-RU"/>
              </w:rPr>
              <w:t xml:space="preserve"> материнської плати H110</w:t>
            </w:r>
          </w:p>
          <w:p w:rsidR="006D060A" w:rsidRPr="006D060A" w:rsidRDefault="006D060A" w:rsidP="006D060A">
            <w:pPr>
              <w:rPr>
                <w:rFonts w:ascii="Times New Roman" w:eastAsia="Times New Roman" w:hAnsi="Times New Roman"/>
                <w:color w:val="000000"/>
                <w:sz w:val="20"/>
                <w:szCs w:val="20"/>
                <w:lang w:val="uk-UA" w:eastAsia="ru-RU"/>
              </w:rPr>
            </w:pPr>
            <w:r w:rsidRPr="006D060A">
              <w:rPr>
                <w:rFonts w:ascii="Times New Roman" w:eastAsia="Times New Roman" w:hAnsi="Times New Roman"/>
                <w:color w:val="000000"/>
                <w:sz w:val="20"/>
                <w:szCs w:val="20"/>
                <w:lang w:val="uk-UA" w:eastAsia="ru-RU"/>
              </w:rPr>
              <w:t xml:space="preserve">Об'єм HDD </w:t>
            </w:r>
            <w:r w:rsidRPr="00DB2DC6">
              <w:rPr>
                <w:rFonts w:ascii="Times New Roman" w:eastAsia="Times New Roman" w:hAnsi="Times New Roman"/>
                <w:color w:val="000000"/>
                <w:sz w:val="20"/>
                <w:szCs w:val="20"/>
                <w:lang w:val="uk-UA" w:eastAsia="ru-RU"/>
              </w:rPr>
              <w:t xml:space="preserve"> не менше </w:t>
            </w:r>
            <w:r w:rsidRPr="006D060A">
              <w:rPr>
                <w:rFonts w:ascii="Times New Roman" w:eastAsia="Times New Roman" w:hAnsi="Times New Roman"/>
                <w:color w:val="000000"/>
                <w:sz w:val="20"/>
                <w:szCs w:val="20"/>
                <w:lang w:val="uk-UA" w:eastAsia="ru-RU"/>
              </w:rPr>
              <w:t>1 ТБ</w:t>
            </w:r>
          </w:p>
          <w:p w:rsidR="00001A1F" w:rsidRPr="00DB2DC6" w:rsidRDefault="006D060A" w:rsidP="006D060A">
            <w:pPr>
              <w:rPr>
                <w:rFonts w:ascii="Times New Roman" w:hAnsi="Times New Roman"/>
                <w:sz w:val="20"/>
                <w:szCs w:val="20"/>
                <w:lang w:val="uk-UA"/>
              </w:rPr>
            </w:pPr>
            <w:r w:rsidRPr="00DB2DC6">
              <w:rPr>
                <w:rFonts w:ascii="Times New Roman" w:eastAsia="Times New Roman" w:hAnsi="Times New Roman"/>
                <w:color w:val="000000"/>
                <w:sz w:val="20"/>
                <w:szCs w:val="20"/>
                <w:lang w:val="uk-UA" w:eastAsia="ru-RU"/>
              </w:rPr>
              <w:t>Потужність БП не менше  400 Вт</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3D1AAB">
        <w:trPr>
          <w:trHeight w:val="300"/>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88</w:t>
            </w:r>
          </w:p>
        </w:tc>
        <w:tc>
          <w:tcPr>
            <w:tcW w:w="1547" w:type="dxa"/>
            <w:vAlign w:val="center"/>
            <w:hideMark/>
          </w:tcPr>
          <w:p w:rsidR="00001A1F" w:rsidRPr="00DB2DC6" w:rsidRDefault="00001A1F" w:rsidP="00001A1F">
            <w:pPr>
              <w:rPr>
                <w:rFonts w:ascii="Times New Roman" w:hAnsi="Times New Roman"/>
                <w:sz w:val="20"/>
                <w:szCs w:val="20"/>
                <w:lang w:val="uk-UA"/>
              </w:rPr>
            </w:pPr>
            <w:r w:rsidRPr="00DB2DC6">
              <w:rPr>
                <w:rFonts w:ascii="Times New Roman" w:hAnsi="Times New Roman"/>
                <w:sz w:val="20"/>
                <w:szCs w:val="20"/>
                <w:lang w:val="uk-UA"/>
              </w:rPr>
              <w:t xml:space="preserve">LCD монітор, не менше 44" </w:t>
            </w:r>
          </w:p>
        </w:tc>
        <w:tc>
          <w:tcPr>
            <w:tcW w:w="4536" w:type="dxa"/>
            <w:vAlign w:val="center"/>
            <w:hideMark/>
          </w:tcPr>
          <w:p w:rsidR="00001A1F" w:rsidRPr="00DB2DC6" w:rsidRDefault="00001A1F" w:rsidP="00B723AA">
            <w:pPr>
              <w:rPr>
                <w:rFonts w:ascii="Times New Roman" w:hAnsi="Times New Roman"/>
                <w:sz w:val="20"/>
                <w:szCs w:val="20"/>
                <w:lang w:val="uk-UA"/>
              </w:rPr>
            </w:pPr>
            <w:r w:rsidRPr="00DB2DC6">
              <w:rPr>
                <w:rFonts w:ascii="Times New Roman" w:hAnsi="Times New Roman"/>
                <w:sz w:val="20"/>
                <w:szCs w:val="20"/>
                <w:lang w:val="uk-UA"/>
              </w:rPr>
              <w:t>L</w:t>
            </w:r>
            <w:r w:rsidR="00B723AA" w:rsidRPr="00DB2DC6">
              <w:rPr>
                <w:rFonts w:ascii="Times New Roman" w:hAnsi="Times New Roman"/>
                <w:sz w:val="20"/>
                <w:szCs w:val="20"/>
                <w:lang w:val="uk-UA"/>
              </w:rPr>
              <w:t xml:space="preserve">CD монітор діагональ не менше </w:t>
            </w:r>
            <w:r w:rsidR="007C071F">
              <w:rPr>
                <w:rFonts w:ascii="Times New Roman" w:hAnsi="Times New Roman"/>
                <w:sz w:val="20"/>
                <w:szCs w:val="20"/>
                <w:lang w:val="uk-UA"/>
              </w:rPr>
              <w:t>«</w:t>
            </w:r>
            <w:r w:rsidR="00B723AA" w:rsidRPr="00DB2DC6">
              <w:rPr>
                <w:rFonts w:ascii="Times New Roman" w:hAnsi="Times New Roman"/>
                <w:sz w:val="20"/>
                <w:szCs w:val="20"/>
                <w:lang w:val="uk-UA"/>
              </w:rPr>
              <w:t>50</w:t>
            </w:r>
            <w:r w:rsidR="007C071F">
              <w:rPr>
                <w:rFonts w:ascii="Times New Roman" w:hAnsi="Times New Roman"/>
                <w:sz w:val="20"/>
                <w:szCs w:val="20"/>
                <w:lang w:val="uk-UA"/>
              </w:rPr>
              <w:t>»</w:t>
            </w:r>
            <w:r w:rsidRPr="00DB2DC6">
              <w:rPr>
                <w:rFonts w:ascii="Times New Roman" w:hAnsi="Times New Roman"/>
                <w:sz w:val="20"/>
                <w:szCs w:val="20"/>
                <w:lang w:val="uk-UA"/>
              </w:rPr>
              <w:t xml:space="preserve">, з відеовходами VGA, HDMI.  </w:t>
            </w: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bl>
    <w:p w:rsidR="004F0E1F" w:rsidRDefault="004F0E1F" w:rsidP="00471D91">
      <w:pPr>
        <w:autoSpaceDE w:val="0"/>
        <w:autoSpaceDN w:val="0"/>
        <w:outlineLvl w:val="0"/>
        <w:rPr>
          <w:rFonts w:eastAsia="Times New Roman"/>
          <w:lang w:val="uk-UA" w:eastAsia="ru-RU"/>
        </w:rPr>
      </w:pPr>
    </w:p>
    <w:p w:rsidR="00471D91" w:rsidRPr="00471D91" w:rsidRDefault="00471D91" w:rsidP="00471D91">
      <w:pPr>
        <w:autoSpaceDE w:val="0"/>
        <w:autoSpaceDN w:val="0"/>
        <w:outlineLvl w:val="0"/>
        <w:rPr>
          <w:rFonts w:eastAsia="Times New Roman"/>
          <w:lang w:val="uk-UA" w:eastAsia="ru-RU"/>
        </w:rPr>
      </w:pPr>
      <w:r>
        <w:rPr>
          <w:rFonts w:eastAsia="Times New Roman"/>
          <w:lang w:val="uk-UA" w:eastAsia="ru-RU"/>
        </w:rPr>
        <w:t>"___" ________________ 2017</w:t>
      </w:r>
      <w:r w:rsidRPr="00471D91">
        <w:rPr>
          <w:rFonts w:eastAsia="Times New Roman"/>
          <w:lang w:val="uk-UA" w:eastAsia="ru-RU"/>
        </w:rPr>
        <w:t xml:space="preserve"> р. </w:t>
      </w:r>
    </w:p>
    <w:p w:rsidR="00471D91" w:rsidRPr="00471D91" w:rsidRDefault="00471D91" w:rsidP="0072022E">
      <w:pPr>
        <w:autoSpaceDE w:val="0"/>
        <w:autoSpaceDN w:val="0"/>
        <w:rPr>
          <w:rFonts w:eastAsia="Times New Roman"/>
          <w:i/>
          <w:iCs/>
          <w:lang w:val="uk-UA" w:eastAsia="ru-RU"/>
        </w:rPr>
      </w:pPr>
      <w:r w:rsidRPr="00471D91">
        <w:rPr>
          <w:rFonts w:eastAsia="Times New Roman"/>
          <w:i/>
          <w:iCs/>
          <w:lang w:val="uk-UA" w:eastAsia="ru-RU"/>
        </w:rPr>
        <w:t xml:space="preserve">   _____________________________________________________________________</w:t>
      </w:r>
    </w:p>
    <w:p w:rsidR="0072022E" w:rsidRPr="006407DE" w:rsidRDefault="00471D91" w:rsidP="0072022E">
      <w:pPr>
        <w:jc w:val="both"/>
        <w:rPr>
          <w:i/>
          <w:sz w:val="20"/>
          <w:szCs w:val="20"/>
          <w:lang w:val="uk-UA"/>
        </w:rPr>
      </w:pPr>
      <w:r w:rsidRPr="00471D91">
        <w:rPr>
          <w:rFonts w:eastAsia="Times New Roman"/>
          <w:i/>
          <w:iCs/>
          <w:lang w:val="uk-UA" w:eastAsia="ru-RU"/>
        </w:rPr>
        <w:t xml:space="preserve">[Підпис]                                 </w:t>
      </w:r>
      <w:r w:rsidR="0072022E" w:rsidRPr="006407DE">
        <w:rPr>
          <w:i/>
          <w:sz w:val="20"/>
          <w:szCs w:val="20"/>
          <w:lang w:val="uk-UA"/>
        </w:rPr>
        <w:t>(</w:t>
      </w:r>
      <w:proofErr w:type="spellStart"/>
      <w:r w:rsidR="0072022E" w:rsidRPr="006407DE">
        <w:rPr>
          <w:i/>
          <w:sz w:val="20"/>
          <w:szCs w:val="20"/>
          <w:lang w:val="uk-UA"/>
        </w:rPr>
        <w:t>Підпис</w:t>
      </w:r>
      <w:proofErr w:type="spellEnd"/>
      <w:r w:rsidR="0072022E" w:rsidRPr="006407DE">
        <w:rPr>
          <w:i/>
          <w:sz w:val="20"/>
          <w:szCs w:val="20"/>
          <w:lang w:val="uk-UA"/>
        </w:rPr>
        <w:t>, посада, П.І.Б.</w:t>
      </w:r>
      <w:r w:rsidR="0072022E">
        <w:rPr>
          <w:i/>
          <w:sz w:val="20"/>
          <w:szCs w:val="20"/>
          <w:lang w:val="uk-UA"/>
        </w:rPr>
        <w:t>, уповноваженої особи Учасника</w:t>
      </w:r>
      <w:r w:rsidR="0072022E" w:rsidRPr="006407DE">
        <w:rPr>
          <w:i/>
          <w:sz w:val="20"/>
          <w:szCs w:val="20"/>
          <w:lang w:val="uk-UA"/>
        </w:rPr>
        <w:t>)</w:t>
      </w:r>
    </w:p>
    <w:p w:rsidR="00471D91" w:rsidRPr="00471D91" w:rsidRDefault="00471D91" w:rsidP="00471D91">
      <w:pPr>
        <w:autoSpaceDE w:val="0"/>
        <w:autoSpaceDN w:val="0"/>
        <w:ind w:left="851" w:hanging="851"/>
        <w:rPr>
          <w:rFonts w:eastAsia="Times New Roman"/>
          <w:i/>
          <w:iCs/>
          <w:lang w:val="uk-UA" w:eastAsia="ru-RU"/>
        </w:rPr>
      </w:pPr>
    </w:p>
    <w:p w:rsidR="00471D91" w:rsidRDefault="00471D91" w:rsidP="00471D91">
      <w:pPr>
        <w:autoSpaceDE w:val="0"/>
        <w:autoSpaceDN w:val="0"/>
        <w:ind w:left="851"/>
        <w:outlineLvl w:val="0"/>
        <w:rPr>
          <w:rFonts w:eastAsia="Times New Roman"/>
          <w:i/>
          <w:iCs/>
          <w:lang w:val="uk-UA" w:eastAsia="ru-RU"/>
        </w:rPr>
      </w:pPr>
      <w:r w:rsidRPr="00471D91">
        <w:rPr>
          <w:rFonts w:eastAsia="Times New Roman"/>
          <w:i/>
          <w:iCs/>
          <w:lang w:val="uk-UA" w:eastAsia="ru-RU"/>
        </w:rPr>
        <w:t>М.П.(у разі наявності печатки)</w:t>
      </w:r>
    </w:p>
    <w:p w:rsidR="001100BE" w:rsidRDefault="001100BE" w:rsidP="00471D91">
      <w:pPr>
        <w:autoSpaceDE w:val="0"/>
        <w:autoSpaceDN w:val="0"/>
        <w:ind w:left="851"/>
        <w:outlineLvl w:val="0"/>
        <w:rPr>
          <w:rFonts w:eastAsia="Times New Roman"/>
          <w:i/>
          <w:iCs/>
          <w:lang w:val="uk-UA" w:eastAsia="ru-RU"/>
        </w:rPr>
      </w:pPr>
    </w:p>
    <w:p w:rsidR="001100BE" w:rsidRDefault="001100BE" w:rsidP="00471D91">
      <w:pPr>
        <w:autoSpaceDE w:val="0"/>
        <w:autoSpaceDN w:val="0"/>
        <w:ind w:left="851"/>
        <w:outlineLvl w:val="0"/>
        <w:rPr>
          <w:rFonts w:eastAsia="Times New Roman"/>
          <w:i/>
          <w:iCs/>
          <w:lang w:val="uk-UA" w:eastAsia="ru-RU"/>
        </w:rPr>
      </w:pPr>
    </w:p>
    <w:p w:rsidR="00FF3012" w:rsidRDefault="001100BE" w:rsidP="001100BE">
      <w:pPr>
        <w:ind w:firstLine="567"/>
        <w:jc w:val="both"/>
        <w:rPr>
          <w:rFonts w:eastAsia="Times New Roman"/>
          <w:iCs/>
          <w:sz w:val="22"/>
          <w:szCs w:val="22"/>
          <w:lang w:val="uk-UA" w:eastAsia="ru-RU"/>
        </w:rPr>
      </w:pPr>
      <w:r w:rsidRPr="00761564">
        <w:rPr>
          <w:rFonts w:eastAsia="Times New Roman"/>
          <w:iCs/>
          <w:sz w:val="22"/>
          <w:szCs w:val="22"/>
          <w:lang w:val="uk-UA" w:eastAsia="ru-RU"/>
        </w:rPr>
        <w:t>* У викладеній інформації є посилання на конкретну торговельну марку чи фірму, патент, конструкцію або тип предмета закупівлі, джерело його походження або виробника, слід вважати в наявності вираз "або еквівалент".</w:t>
      </w:r>
      <w:r w:rsidR="00FF3012">
        <w:rPr>
          <w:rFonts w:eastAsia="Times New Roman"/>
          <w:iCs/>
          <w:sz w:val="22"/>
          <w:szCs w:val="22"/>
          <w:lang w:val="uk-UA" w:eastAsia="ru-RU"/>
        </w:rPr>
        <w:br w:type="page"/>
      </w:r>
    </w:p>
    <w:p w:rsidR="001100BE" w:rsidRPr="00761564" w:rsidRDefault="001100BE" w:rsidP="001100BE">
      <w:pPr>
        <w:ind w:firstLine="567"/>
        <w:jc w:val="both"/>
        <w:rPr>
          <w:rFonts w:eastAsia="Times New Roman"/>
          <w:sz w:val="22"/>
          <w:szCs w:val="22"/>
          <w:lang w:val="uk-UA" w:eastAsia="ru-RU"/>
        </w:rPr>
      </w:pPr>
    </w:p>
    <w:p w:rsidR="007B47C4" w:rsidRDefault="00A47948"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4</w:t>
      </w:r>
      <w:r w:rsidR="007B47C4">
        <w:rPr>
          <w:rFonts w:eastAsia="Calibri"/>
          <w:b/>
          <w:iCs/>
          <w:lang w:val="uk-UA" w:eastAsia="en-US"/>
        </w:rPr>
        <w:t xml:space="preserve"> до </w:t>
      </w:r>
    </w:p>
    <w:p w:rsidR="007B47C4" w:rsidRDefault="007B47C4"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100BE" w:rsidRPr="00471D91" w:rsidRDefault="001100BE" w:rsidP="00471D91">
      <w:pPr>
        <w:autoSpaceDE w:val="0"/>
        <w:autoSpaceDN w:val="0"/>
        <w:ind w:left="851"/>
        <w:outlineLvl w:val="0"/>
        <w:rPr>
          <w:rFonts w:eastAsia="Times New Roman"/>
          <w:i/>
          <w:iCs/>
          <w:lang w:val="uk-UA" w:eastAsia="ru-RU"/>
        </w:rPr>
      </w:pPr>
    </w:p>
    <w:p w:rsidR="007B47C4" w:rsidRPr="007B47C4" w:rsidRDefault="007B47C4" w:rsidP="007B47C4">
      <w:pPr>
        <w:spacing w:after="200" w:line="276" w:lineRule="auto"/>
        <w:jc w:val="center"/>
        <w:rPr>
          <w:rFonts w:eastAsia="Times New Roman"/>
          <w:u w:val="single"/>
          <w:lang w:val="uk-UA" w:eastAsia="ru-RU"/>
        </w:rPr>
      </w:pPr>
      <w:r w:rsidRPr="007B47C4">
        <w:rPr>
          <w:rFonts w:eastAsia="Times New Roman"/>
          <w:b/>
          <w:lang w:val="uk-UA" w:eastAsia="ru-RU"/>
        </w:rPr>
        <w:t>ПРОЕКТ ДОГОВОРУ ПРО ЗАКУПІВЛЮ</w:t>
      </w:r>
    </w:p>
    <w:p w:rsidR="001B7DE4" w:rsidRPr="001B7DE4" w:rsidRDefault="001B7DE4" w:rsidP="001B7DE4">
      <w:pPr>
        <w:shd w:val="clear" w:color="auto" w:fill="FFFFFF"/>
        <w:tabs>
          <w:tab w:val="left" w:pos="851"/>
        </w:tabs>
        <w:spacing w:line="276" w:lineRule="auto"/>
        <w:ind w:firstLine="567"/>
        <w:rPr>
          <w:rFonts w:eastAsia="Times New Roman"/>
          <w:b/>
          <w:lang w:val="uk-UA" w:eastAsia="ru-RU"/>
        </w:rPr>
      </w:pPr>
      <w:r w:rsidRPr="001B7DE4">
        <w:rPr>
          <w:rFonts w:eastAsia="Times New Roman"/>
          <w:lang w:val="uk-UA" w:eastAsia="ru-RU"/>
        </w:rPr>
        <w:t>м. Київ</w:t>
      </w:r>
      <w:r w:rsidRPr="001B7DE4">
        <w:rPr>
          <w:rFonts w:eastAsia="Times New Roman"/>
          <w:lang w:val="uk-UA" w:eastAsia="ru-RU"/>
        </w:rPr>
        <w:tab/>
      </w:r>
      <w:r w:rsidRPr="001B7DE4">
        <w:rPr>
          <w:rFonts w:eastAsia="Times New Roman"/>
          <w:lang w:val="uk-UA" w:eastAsia="ru-RU"/>
        </w:rPr>
        <w:tab/>
      </w:r>
      <w:r w:rsidRPr="001B7DE4">
        <w:rPr>
          <w:rFonts w:eastAsia="Times New Roman"/>
          <w:lang w:val="uk-UA" w:eastAsia="ru-RU"/>
        </w:rPr>
        <w:tab/>
      </w:r>
      <w:r w:rsidRPr="001B7DE4">
        <w:rPr>
          <w:rFonts w:eastAsia="Times New Roman"/>
          <w:lang w:val="uk-UA" w:eastAsia="ru-RU"/>
        </w:rPr>
        <w:tab/>
      </w:r>
      <w:r w:rsidRPr="001B7DE4">
        <w:rPr>
          <w:rFonts w:eastAsia="Times New Roman"/>
          <w:lang w:val="uk-UA" w:eastAsia="ru-RU"/>
        </w:rPr>
        <w:tab/>
      </w:r>
      <w:r w:rsidRPr="001B7DE4">
        <w:rPr>
          <w:rFonts w:eastAsia="Times New Roman"/>
          <w:lang w:val="uk-UA"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00AE43C5" w:rsidRPr="00BF7DD3">
        <w:rPr>
          <w:rFonts w:eastAsia="Times New Roman"/>
          <w:lang w:eastAsia="ru-RU"/>
        </w:rPr>
        <w:tab/>
      </w:r>
      <w:r w:rsidRPr="001B7DE4">
        <w:rPr>
          <w:rFonts w:eastAsia="Times New Roman"/>
          <w:lang w:val="uk-UA" w:eastAsia="ru-RU"/>
        </w:rPr>
        <w:tab/>
        <w:t>« ___ » ___________ 2017 року</w:t>
      </w:r>
    </w:p>
    <w:p w:rsidR="001B7DE4" w:rsidRPr="001B7DE4" w:rsidRDefault="001B7DE4" w:rsidP="001B7DE4">
      <w:pPr>
        <w:tabs>
          <w:tab w:val="left" w:pos="851"/>
        </w:tabs>
        <w:spacing w:line="276" w:lineRule="auto"/>
        <w:ind w:firstLine="567"/>
        <w:rPr>
          <w:rFonts w:eastAsia="Times New Roman"/>
          <w:b/>
          <w:lang w:val="uk-UA" w:eastAsia="ru-RU"/>
        </w:rPr>
      </w:pPr>
    </w:p>
    <w:p w:rsidR="001B7DE4" w:rsidRPr="00B5406F" w:rsidRDefault="001B7DE4" w:rsidP="001B7DE4">
      <w:pPr>
        <w:tabs>
          <w:tab w:val="left" w:pos="851"/>
        </w:tabs>
        <w:suppressAutoHyphens/>
        <w:spacing w:line="276" w:lineRule="auto"/>
        <w:ind w:firstLine="567"/>
        <w:jc w:val="both"/>
        <w:rPr>
          <w:rFonts w:eastAsia="Times New Roman"/>
          <w:lang w:val="uk-UA" w:eastAsia="ar-SA"/>
        </w:rPr>
      </w:pPr>
      <w:r w:rsidRPr="00B5406F">
        <w:rPr>
          <w:rFonts w:eastAsia="Times New Roman"/>
          <w:b/>
          <w:lang w:val="uk-UA" w:eastAsia="ar-SA"/>
        </w:rPr>
        <w:t xml:space="preserve">ПУБЛІЧНЕ АКЦІОНЕРНЕ ТОВАРИСТВО АКЦІОНЕРНИЙ БАНК «УКРГАЗБАНК», </w:t>
      </w:r>
      <w:r w:rsidRPr="00B5406F">
        <w:rPr>
          <w:rFonts w:eastAsia="Times New Roman"/>
          <w:lang w:val="uk-UA" w:eastAsia="ar-SA"/>
        </w:rPr>
        <w:t xml:space="preserve">що є юридичною особою за законодавством України та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B5406F">
        <w:rPr>
          <w:rFonts w:eastAsia="Times New Roman"/>
          <w:b/>
          <w:lang w:val="uk-UA" w:eastAsia="ar-SA"/>
        </w:rPr>
        <w:t>Замовник</w:t>
      </w:r>
      <w:r w:rsidRPr="00B5406F">
        <w:rPr>
          <w:rFonts w:eastAsia="Times New Roman"/>
          <w:lang w:val="uk-UA" w:eastAsia="ar-SA"/>
        </w:rPr>
        <w:t>), в особі________________________________________________________________ , з однієї сторони, та</w:t>
      </w:r>
    </w:p>
    <w:p w:rsidR="001B7DE4" w:rsidRPr="00B5406F" w:rsidRDefault="001B7DE4" w:rsidP="00A3082F">
      <w:pPr>
        <w:jc w:val="both"/>
        <w:rPr>
          <w:rFonts w:eastAsia="Times New Roman"/>
          <w:i/>
          <w:lang w:val="uk-UA" w:eastAsia="ru-RU"/>
        </w:rPr>
      </w:pPr>
      <w:r w:rsidRPr="00B5406F">
        <w:rPr>
          <w:rFonts w:eastAsia="Times New Roman"/>
          <w:b/>
          <w:lang w:val="uk-UA" w:eastAsia="ru-RU"/>
        </w:rPr>
        <w:t>__________________________</w:t>
      </w:r>
      <w:r w:rsidR="00A3082F" w:rsidRPr="00B5406F">
        <w:rPr>
          <w:rFonts w:eastAsia="MS Mincho"/>
          <w:i/>
          <w:lang w:val="uk-UA"/>
        </w:rPr>
        <w:t xml:space="preserve">(повне найменування </w:t>
      </w:r>
      <w:r w:rsidR="00FA0E37" w:rsidRPr="00B5406F">
        <w:rPr>
          <w:rFonts w:eastAsia="MS Mincho"/>
          <w:i/>
          <w:lang w:val="uk-UA"/>
        </w:rPr>
        <w:t>Учасника процедури закупівлі</w:t>
      </w:r>
      <w:r w:rsidR="00A3082F" w:rsidRPr="00B5406F">
        <w:rPr>
          <w:rFonts w:eastAsia="MS Mincho"/>
          <w:i/>
          <w:lang w:val="uk-UA"/>
        </w:rPr>
        <w:t>)</w:t>
      </w:r>
      <w:r w:rsidRPr="00B5406F">
        <w:rPr>
          <w:rFonts w:eastAsia="Times New Roman"/>
          <w:lang w:val="uk-UA" w:eastAsia="ru-RU"/>
        </w:rPr>
        <w:t xml:space="preserve">, </w:t>
      </w:r>
      <w:r w:rsidRPr="00B5406F">
        <w:rPr>
          <w:rFonts w:eastAsia="Times New Roman"/>
          <w:lang w:val="uk-UA" w:eastAsia="ar-SA"/>
        </w:rPr>
        <w:t xml:space="preserve">що є юридичною особою за законодавством України та </w:t>
      </w:r>
      <w:r w:rsidRPr="00B5406F">
        <w:rPr>
          <w:rFonts w:eastAsia="Times New Roman"/>
          <w:lang w:val="uk-UA" w:eastAsia="ru-RU"/>
        </w:rPr>
        <w:t xml:space="preserve">є платником податку на прибуток за ________________ </w:t>
      </w:r>
      <w:r w:rsidR="00A3082F" w:rsidRPr="00B5406F">
        <w:rPr>
          <w:rFonts w:eastAsia="Times New Roman"/>
          <w:lang w:eastAsia="ru-RU"/>
        </w:rPr>
        <w:t>(</w:t>
      </w:r>
      <w:r w:rsidR="00A3082F" w:rsidRPr="00B5406F">
        <w:rPr>
          <w:rFonts w:eastAsia="MS Mincho"/>
          <w:i/>
          <w:lang w:val="uk-UA"/>
        </w:rPr>
        <w:t>заповнюється Учасником</w:t>
      </w:r>
      <w:r w:rsidR="00FA0E37" w:rsidRPr="00B5406F">
        <w:rPr>
          <w:rFonts w:eastAsia="MS Mincho"/>
          <w:i/>
          <w:lang w:val="uk-UA"/>
        </w:rPr>
        <w:t xml:space="preserve"> процедури закупівлі</w:t>
      </w:r>
      <w:r w:rsidR="00A3082F" w:rsidRPr="00B5406F">
        <w:rPr>
          <w:rFonts w:eastAsia="MS Mincho"/>
          <w:i/>
        </w:rPr>
        <w:t xml:space="preserve">) </w:t>
      </w:r>
      <w:r w:rsidRPr="00B5406F">
        <w:rPr>
          <w:rFonts w:eastAsia="Times New Roman"/>
          <w:lang w:val="uk-UA" w:eastAsia="ru-RU"/>
        </w:rPr>
        <w:t>Податкового кодексу України (надалі за текстом – Виконавець), в особі __________</w:t>
      </w:r>
      <w:r w:rsidR="00A3082F" w:rsidRPr="00B5406F">
        <w:rPr>
          <w:rFonts w:eastAsia="Times New Roman"/>
          <w:lang w:val="uk-UA" w:eastAsia="ru-RU"/>
        </w:rPr>
        <w:t xml:space="preserve"> </w:t>
      </w:r>
      <w:r w:rsidR="00A3082F" w:rsidRPr="00B5406F">
        <w:rPr>
          <w:rFonts w:eastAsia="Times New Roman"/>
          <w:lang w:eastAsia="ru-RU"/>
        </w:rPr>
        <w:t>(</w:t>
      </w:r>
      <w:r w:rsidR="00A3082F" w:rsidRPr="00B5406F">
        <w:rPr>
          <w:rFonts w:eastAsia="MS Mincho"/>
          <w:i/>
          <w:lang w:val="uk-UA"/>
        </w:rPr>
        <w:t>заповнюється Учасником</w:t>
      </w:r>
      <w:r w:rsidR="00FA0E37" w:rsidRPr="00B5406F">
        <w:rPr>
          <w:rFonts w:eastAsia="MS Mincho"/>
          <w:i/>
          <w:lang w:val="uk-UA"/>
        </w:rPr>
        <w:t xml:space="preserve"> процедури закупівлі</w:t>
      </w:r>
      <w:r w:rsidR="00A3082F" w:rsidRPr="00B5406F">
        <w:rPr>
          <w:rFonts w:eastAsia="MS Mincho"/>
          <w:i/>
        </w:rPr>
        <w:t>)</w:t>
      </w:r>
      <w:r w:rsidRPr="00B5406F">
        <w:rPr>
          <w:rFonts w:eastAsia="Times New Roman"/>
          <w:lang w:val="uk-UA" w:eastAsia="ru-RU"/>
        </w:rPr>
        <w:t>, який діє на підставі _________</w:t>
      </w:r>
      <w:r w:rsidR="00A3082F" w:rsidRPr="00B5406F">
        <w:rPr>
          <w:rFonts w:eastAsia="Times New Roman"/>
          <w:i/>
          <w:lang w:val="uk-UA" w:eastAsia="ru-RU"/>
        </w:rPr>
        <w:t>(найменування документа, номер, дата та інші необхідні реквізити)</w:t>
      </w:r>
      <w:r w:rsidRPr="00B5406F">
        <w:rPr>
          <w:rFonts w:eastAsia="Times New Roman"/>
          <w:lang w:val="uk-UA" w:eastAsia="ru-RU"/>
        </w:rPr>
        <w:t xml:space="preserve">, з іншої сторони, </w:t>
      </w:r>
      <w:r w:rsidRPr="00B5406F">
        <w:rPr>
          <w:rFonts w:eastAsia="Times New Roman"/>
          <w:lang w:val="uk-UA" w:eastAsia="ar-SA"/>
        </w:rPr>
        <w:t>надалі за текстом разом - «Сторони», а кожна окремо - «Сторона», уклали цей Договір №_______ від «__»_____________ 2017р. (надалі - Договір) про наступне:</w:t>
      </w:r>
    </w:p>
    <w:p w:rsidR="001B7DE4" w:rsidRPr="00B5406F" w:rsidRDefault="001B7DE4" w:rsidP="001B7DE4">
      <w:pPr>
        <w:tabs>
          <w:tab w:val="left" w:pos="851"/>
        </w:tabs>
        <w:suppressAutoHyphens/>
        <w:spacing w:line="276" w:lineRule="auto"/>
        <w:ind w:firstLine="567"/>
        <w:jc w:val="both"/>
        <w:rPr>
          <w:rFonts w:eastAsia="Times New Roman"/>
          <w:b/>
          <w:lang w:val="uk-UA" w:eastAsia="ar-SA"/>
        </w:rPr>
      </w:pPr>
    </w:p>
    <w:p w:rsidR="001B7DE4" w:rsidRPr="00B5406F" w:rsidRDefault="001B7DE4" w:rsidP="001B7DE4">
      <w:pPr>
        <w:shd w:val="clear" w:color="auto" w:fill="FFFFFF"/>
        <w:tabs>
          <w:tab w:val="left" w:pos="851"/>
        </w:tabs>
        <w:spacing w:line="276" w:lineRule="auto"/>
        <w:ind w:left="567"/>
        <w:contextualSpacing/>
        <w:jc w:val="center"/>
        <w:rPr>
          <w:rFonts w:eastAsia="Times New Roman"/>
          <w:b/>
          <w:lang w:val="uk-UA" w:eastAsia="ru-RU"/>
        </w:rPr>
      </w:pPr>
      <w:r w:rsidRPr="00B5406F">
        <w:rPr>
          <w:rFonts w:eastAsia="Times New Roman"/>
          <w:b/>
          <w:lang w:val="uk-UA" w:eastAsia="ru-RU"/>
        </w:rPr>
        <w:t>1. ПРЕДМЕТ ДОГОВОРУ</w:t>
      </w:r>
    </w:p>
    <w:p w:rsidR="001B7DE4" w:rsidRPr="00B5406F" w:rsidRDefault="001B7DE4" w:rsidP="001B7DE4">
      <w:pPr>
        <w:shd w:val="clear" w:color="auto" w:fill="FFFFFF"/>
        <w:tabs>
          <w:tab w:val="left" w:pos="851"/>
        </w:tabs>
        <w:spacing w:line="276" w:lineRule="auto"/>
        <w:ind w:firstLine="567"/>
        <w:jc w:val="both"/>
        <w:rPr>
          <w:rFonts w:eastAsia="Times New Roman"/>
          <w:color w:val="000000"/>
          <w:lang w:val="uk-UA" w:eastAsia="ru-RU"/>
        </w:rPr>
      </w:pPr>
      <w:r w:rsidRPr="00B5406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B5406F">
        <w:rPr>
          <w:rFonts w:eastAsia="Times New Roman"/>
          <w:color w:val="000000"/>
          <w:lang w:val="uk-UA" w:eastAsia="ru-RU"/>
        </w:rPr>
        <w:t xml:space="preserve">на об’єктах Замовника (надалі - Послуги), а також виконати гарантійні зобов’язання стосовно Обладнання, а Замовник </w:t>
      </w:r>
      <w:r w:rsidRPr="00B5406F">
        <w:rPr>
          <w:rFonts w:eastAsia="Times New Roman"/>
          <w:lang w:val="uk-UA" w:eastAsia="ru-RU"/>
        </w:rPr>
        <w:t>зобов’язується їх прийняти та оплатити на умовах даного Договору</w:t>
      </w:r>
      <w:r w:rsidRPr="00B5406F">
        <w:rPr>
          <w:rFonts w:eastAsia="Times New Roman"/>
          <w:color w:val="000000"/>
          <w:lang w:val="uk-UA" w:eastAsia="ru-RU"/>
        </w:rPr>
        <w:t>.</w:t>
      </w:r>
    </w:p>
    <w:p w:rsidR="001B7DE4" w:rsidRPr="00B5406F" w:rsidRDefault="001B7DE4" w:rsidP="001B7DE4">
      <w:pPr>
        <w:shd w:val="clear" w:color="auto" w:fill="FFFFFF"/>
        <w:tabs>
          <w:tab w:val="left" w:pos="851"/>
        </w:tabs>
        <w:spacing w:line="276" w:lineRule="auto"/>
        <w:ind w:firstLine="567"/>
        <w:jc w:val="both"/>
        <w:rPr>
          <w:rFonts w:eastAsia="Times New Roman"/>
          <w:lang w:val="uk-UA" w:eastAsia="ru-RU"/>
        </w:rPr>
      </w:pPr>
      <w:r w:rsidRPr="00B5406F">
        <w:rPr>
          <w:rFonts w:eastAsia="Times New Roman"/>
          <w:lang w:val="uk-UA" w:eastAsia="ru-RU"/>
        </w:rPr>
        <w:t xml:space="preserve">    Під об’єктами Замовника за цим Договором розуміється </w:t>
      </w:r>
      <w:r w:rsidR="006F0375" w:rsidRPr="00B5406F">
        <w:rPr>
          <w:rFonts w:eastAsia="Times New Roman"/>
          <w:lang w:val="uk-UA" w:eastAsia="ru-RU"/>
        </w:rPr>
        <w:t>–</w:t>
      </w:r>
      <w:r w:rsidRPr="00B5406F">
        <w:rPr>
          <w:rFonts w:eastAsia="Times New Roman"/>
          <w:lang w:val="uk-UA" w:eastAsia="ru-RU"/>
        </w:rPr>
        <w:t xml:space="preserve"> </w:t>
      </w:r>
      <w:r w:rsidR="006F0375" w:rsidRPr="00B5406F">
        <w:rPr>
          <w:rFonts w:eastAsia="Times New Roman"/>
          <w:lang w:val="uk-UA" w:eastAsia="ru-RU"/>
        </w:rPr>
        <w:t>приміщення Замовника на території України</w:t>
      </w:r>
      <w:r w:rsidRPr="00B5406F">
        <w:rPr>
          <w:rFonts w:eastAsia="Times New Roman"/>
          <w:lang w:val="uk-UA" w:eastAsia="ru-RU"/>
        </w:rPr>
        <w:t xml:space="preserve"> (надалі – Об</w:t>
      </w:r>
      <w:r w:rsidRPr="00B5406F">
        <w:rPr>
          <w:rFonts w:eastAsia="Times New Roman"/>
          <w:lang w:eastAsia="ru-RU"/>
        </w:rPr>
        <w:t>’</w:t>
      </w:r>
      <w:proofErr w:type="spellStart"/>
      <w:r w:rsidRPr="00B5406F">
        <w:rPr>
          <w:rFonts w:eastAsia="Times New Roman"/>
          <w:lang w:val="uk-UA" w:eastAsia="ru-RU"/>
        </w:rPr>
        <w:t>єкти</w:t>
      </w:r>
      <w:proofErr w:type="spellEnd"/>
      <w:r w:rsidRPr="00B5406F">
        <w:rPr>
          <w:rFonts w:eastAsia="Times New Roman"/>
          <w:lang w:val="uk-UA" w:eastAsia="ru-RU"/>
        </w:rPr>
        <w:t>)</w:t>
      </w:r>
      <w:r w:rsidR="006F0375" w:rsidRPr="00B5406F">
        <w:rPr>
          <w:rFonts w:eastAsia="Times New Roman"/>
          <w:lang w:val="uk-UA" w:eastAsia="ru-RU"/>
        </w:rPr>
        <w:t>.</w:t>
      </w:r>
      <w:r w:rsidR="00776AE1" w:rsidRPr="00B5406F">
        <w:rPr>
          <w:rFonts w:eastAsia="Times New Roman"/>
          <w:lang w:val="uk-UA" w:eastAsia="ru-RU"/>
        </w:rPr>
        <w:t xml:space="preserve"> </w:t>
      </w:r>
    </w:p>
    <w:p w:rsidR="001B7DE4" w:rsidRPr="00B5406F" w:rsidRDefault="001B7DE4" w:rsidP="001B7DE4">
      <w:pPr>
        <w:shd w:val="clear" w:color="auto" w:fill="FFFFFF"/>
        <w:tabs>
          <w:tab w:val="left" w:pos="851"/>
        </w:tabs>
        <w:spacing w:line="276" w:lineRule="auto"/>
        <w:ind w:firstLine="567"/>
        <w:jc w:val="both"/>
        <w:rPr>
          <w:rFonts w:eastAsia="Times New Roman"/>
          <w:lang w:val="uk-UA" w:eastAsia="ru-RU"/>
        </w:rPr>
      </w:pPr>
      <w:r w:rsidRPr="00B5406F">
        <w:rPr>
          <w:rFonts w:eastAsia="Times New Roman"/>
          <w:lang w:val="uk-UA" w:eastAsia="ru-RU"/>
        </w:rPr>
        <w:t>1.2. Перелік, комплектність та вартість Обладнання зазначені в Додатку №1 до цього Договору «Специфікація», що є невід’ємною частиною даного Договору.</w:t>
      </w:r>
    </w:p>
    <w:p w:rsidR="001B7DE4" w:rsidRPr="00B5406F" w:rsidRDefault="001B7DE4" w:rsidP="001B7DE4">
      <w:pPr>
        <w:shd w:val="clear" w:color="auto" w:fill="FFFFFF"/>
        <w:tabs>
          <w:tab w:val="left" w:pos="851"/>
        </w:tabs>
        <w:spacing w:line="276" w:lineRule="auto"/>
        <w:ind w:firstLine="567"/>
        <w:jc w:val="both"/>
        <w:rPr>
          <w:rFonts w:eastAsia="Times New Roman"/>
          <w:lang w:val="uk-UA" w:eastAsia="ru-RU"/>
        </w:rPr>
      </w:pPr>
      <w:r w:rsidRPr="00B5406F">
        <w:rPr>
          <w:rFonts w:eastAsia="Times New Roman"/>
          <w:lang w:val="uk-UA" w:eastAsia="ru-RU"/>
        </w:rPr>
        <w:t>1.3. Технічні вимоги до Обладнання, Послуг вказуються у Додатку №2 до даного Договору «Технічні вимоги», що є невід’ємною частиною даного Договору.</w:t>
      </w:r>
    </w:p>
    <w:p w:rsidR="001B7DE4" w:rsidRPr="00B5406F" w:rsidRDefault="001B7DE4" w:rsidP="001B7DE4">
      <w:pPr>
        <w:shd w:val="clear" w:color="auto" w:fill="FFFFFF"/>
        <w:tabs>
          <w:tab w:val="left" w:pos="851"/>
        </w:tabs>
        <w:spacing w:line="276" w:lineRule="auto"/>
        <w:ind w:firstLine="567"/>
        <w:rPr>
          <w:rFonts w:eastAsia="Times New Roman"/>
          <w:b/>
          <w:bCs/>
          <w:lang w:val="uk-UA" w:eastAsia="ru-RU"/>
        </w:rPr>
      </w:pPr>
    </w:p>
    <w:p w:rsidR="001B7DE4" w:rsidRPr="00B5406F" w:rsidRDefault="001B7DE4" w:rsidP="001B7DE4">
      <w:pPr>
        <w:widowControl w:val="0"/>
        <w:tabs>
          <w:tab w:val="left" w:pos="851"/>
        </w:tabs>
        <w:spacing w:line="276" w:lineRule="auto"/>
        <w:ind w:right="142" w:firstLine="567"/>
        <w:jc w:val="center"/>
        <w:rPr>
          <w:rFonts w:eastAsia="Times New Roman"/>
          <w:b/>
          <w:bCs/>
          <w:color w:val="000000"/>
          <w:lang w:val="uk-UA" w:eastAsia="ru-RU"/>
        </w:rPr>
      </w:pPr>
      <w:r w:rsidRPr="00B5406F">
        <w:rPr>
          <w:rFonts w:eastAsia="Times New Roman"/>
          <w:b/>
          <w:bCs/>
          <w:color w:val="000000"/>
          <w:lang w:val="uk-UA" w:eastAsia="ru-RU"/>
        </w:rPr>
        <w:t xml:space="preserve">2. ЯКІСТЬ </w:t>
      </w:r>
    </w:p>
    <w:p w:rsidR="001B7DE4" w:rsidRPr="00B5406F" w:rsidRDefault="001B7DE4" w:rsidP="001B7DE4">
      <w:pPr>
        <w:tabs>
          <w:tab w:val="left" w:pos="851"/>
        </w:tabs>
        <w:spacing w:after="60" w:line="276" w:lineRule="auto"/>
        <w:ind w:firstLine="567"/>
        <w:contextualSpacing/>
        <w:jc w:val="both"/>
        <w:rPr>
          <w:rFonts w:eastAsia="Times New Roman"/>
          <w:color w:val="000000"/>
          <w:lang w:val="uk-UA" w:eastAsia="ru-RU"/>
        </w:rPr>
      </w:pPr>
      <w:r w:rsidRPr="00B5406F">
        <w:rPr>
          <w:rFonts w:eastAsia="Times New Roman"/>
          <w:color w:val="000000"/>
          <w:lang w:val="uk-UA" w:eastAsia="ru-RU"/>
        </w:rPr>
        <w:t xml:space="preserve">2.1. Виконавець зобов’язується поставити Замовнику Обладнання якість якого </w:t>
      </w:r>
      <w:r w:rsidRPr="00B5406F">
        <w:rPr>
          <w:rFonts w:eastAsia="Times New Roman"/>
          <w:lang w:val="uk-UA" w:eastAsia="ru-RU"/>
        </w:rPr>
        <w:t>відповідає сертифікатам відповідності, що видані уповноваженим органом України, що офіційно декларуються виробником</w:t>
      </w:r>
      <w:r w:rsidRPr="00B5406F">
        <w:rPr>
          <w:rFonts w:eastAsia="Calibri"/>
          <w:szCs w:val="22"/>
          <w:lang w:val="uk-UA" w:eastAsia="en-US"/>
        </w:rPr>
        <w:t xml:space="preserve"> та </w:t>
      </w:r>
      <w:r w:rsidRPr="00B5406F">
        <w:rPr>
          <w:rFonts w:eastAsia="Times New Roman"/>
          <w:color w:val="000000"/>
          <w:lang w:val="uk-UA" w:eastAsia="ru-RU"/>
        </w:rPr>
        <w:t xml:space="preserve">технічній документації, якою комплектується Обладнання, </w:t>
      </w:r>
      <w:r w:rsidRPr="00B5406F">
        <w:rPr>
          <w:rFonts w:eastAsia="Times New Roman"/>
          <w:lang w:val="uk-UA" w:eastAsia="ru-RU"/>
        </w:rPr>
        <w:t>технічним характеристикам Обладнання</w:t>
      </w:r>
      <w:r w:rsidRPr="00B5406F">
        <w:rPr>
          <w:rFonts w:eastAsia="Times New Roman"/>
          <w:color w:val="000000"/>
          <w:lang w:val="uk-UA" w:eastAsia="ru-RU"/>
        </w:rPr>
        <w:t xml:space="preserve">, визначеним в Додатку №2, а також  </w:t>
      </w:r>
      <w:r w:rsidRPr="00B5406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B5406F">
        <w:rPr>
          <w:rFonts w:eastAsia="Times New Roman"/>
          <w:color w:val="000000"/>
          <w:lang w:val="uk-UA" w:eastAsia="ru-RU"/>
        </w:rPr>
        <w:t xml:space="preserve"> </w:t>
      </w:r>
    </w:p>
    <w:p w:rsidR="001B7DE4" w:rsidRPr="00B5406F" w:rsidRDefault="001B7DE4" w:rsidP="001B7DE4">
      <w:pPr>
        <w:tabs>
          <w:tab w:val="left" w:pos="851"/>
        </w:tabs>
        <w:spacing w:line="276" w:lineRule="auto"/>
        <w:ind w:right="142" w:firstLine="567"/>
        <w:jc w:val="both"/>
        <w:rPr>
          <w:rFonts w:eastAsia="Times New Roman"/>
          <w:lang w:val="uk-UA" w:eastAsia="ru-RU"/>
        </w:rPr>
      </w:pPr>
      <w:r w:rsidRPr="00B5406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1B7DE4" w:rsidRPr="00B5406F" w:rsidRDefault="001B7DE4" w:rsidP="001B7DE4">
      <w:pPr>
        <w:ind w:firstLine="720"/>
        <w:jc w:val="both"/>
        <w:rPr>
          <w:rFonts w:eastAsia="Times New Roman"/>
          <w:bCs/>
          <w:lang w:val="uk-UA" w:eastAsia="ru-RU"/>
        </w:rPr>
      </w:pPr>
      <w:r w:rsidRPr="00B5406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1B7DE4" w:rsidRPr="00B5406F" w:rsidRDefault="001B7DE4" w:rsidP="001B7DE4">
      <w:pPr>
        <w:widowControl w:val="0"/>
        <w:tabs>
          <w:tab w:val="left" w:pos="851"/>
        </w:tabs>
        <w:spacing w:line="276" w:lineRule="auto"/>
        <w:ind w:right="142" w:firstLine="567"/>
        <w:jc w:val="center"/>
        <w:rPr>
          <w:rFonts w:eastAsia="Times New Roman"/>
          <w:b/>
          <w:color w:val="1D1B11"/>
          <w:lang w:val="uk-UA" w:eastAsia="ru-RU"/>
        </w:rPr>
      </w:pPr>
      <w:r w:rsidRPr="00B5406F">
        <w:rPr>
          <w:rFonts w:eastAsia="Times New Roman"/>
          <w:b/>
          <w:color w:val="1D1B11"/>
          <w:lang w:val="uk-UA" w:eastAsia="ru-RU"/>
        </w:rPr>
        <w:lastRenderedPageBreak/>
        <w:t xml:space="preserve">3. УМОВИ ПОСТАВКИ ТА НАДАННЯ ПОСЛУГ </w:t>
      </w:r>
    </w:p>
    <w:p w:rsidR="001B7DE4" w:rsidRPr="00B5406F" w:rsidRDefault="001B7DE4" w:rsidP="001B7DE4">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3.1. Поставка та впровадження Обладнання відбувається на умовах DDP, в редакції Офіційних правил тлумачення торговельних термінів «</w:t>
      </w:r>
      <w:proofErr w:type="spellStart"/>
      <w:r w:rsidRPr="00B5406F">
        <w:rPr>
          <w:rFonts w:eastAsia="Times New Roman"/>
          <w:color w:val="000000"/>
          <w:lang w:val="uk-UA" w:eastAsia="ru-RU"/>
        </w:rPr>
        <w:t>Інкотермс</w:t>
      </w:r>
      <w:proofErr w:type="spellEnd"/>
      <w:r w:rsidRPr="00B5406F">
        <w:rPr>
          <w:rFonts w:eastAsia="Times New Roman"/>
          <w:color w:val="000000"/>
          <w:lang w:val="uk-UA" w:eastAsia="ru-RU"/>
        </w:rPr>
        <w:t xml:space="preserve"> 2010». </w:t>
      </w:r>
    </w:p>
    <w:p w:rsidR="001B7DE4" w:rsidRPr="00B5406F" w:rsidRDefault="001B7DE4" w:rsidP="001B7DE4">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 xml:space="preserve">3.2. Місце поставки та впровадження Обладнання - Об’єкти Замовника за адресами, які зазначаються у заявці на поставку та впровадження Обладнання на об’єкті, форма якої наведена в Додатку № 3 до цього Договору, який є невід’ємною частиною даного Договору (надалі - Заявка). Заявка направляється Замовником на електрону адресу Виконавця ______________ </w:t>
      </w:r>
      <w:r w:rsidRPr="00B5406F">
        <w:rPr>
          <w:rFonts w:eastAsia="Times New Roman"/>
          <w:i/>
          <w:color w:val="000000"/>
          <w:lang w:val="uk-UA" w:eastAsia="ru-RU"/>
        </w:rPr>
        <w:t>(зазначається Учасником процедури закупівлі)</w:t>
      </w:r>
      <w:r w:rsidRPr="00B5406F">
        <w:rPr>
          <w:rFonts w:eastAsia="Times New Roman"/>
          <w:color w:val="000000"/>
          <w:lang w:val="uk-UA" w:eastAsia="ru-RU"/>
        </w:rPr>
        <w:t xml:space="preserve">. </w:t>
      </w:r>
    </w:p>
    <w:p w:rsidR="001B7DE4" w:rsidRPr="00B5406F" w:rsidRDefault="001B7DE4" w:rsidP="001B7DE4">
      <w:pPr>
        <w:ind w:firstLine="539"/>
        <w:jc w:val="both"/>
        <w:rPr>
          <w:rFonts w:eastAsia="Calibri"/>
          <w:szCs w:val="22"/>
          <w:lang w:val="uk-UA" w:eastAsia="en-US"/>
        </w:rPr>
      </w:pPr>
      <w:r w:rsidRPr="00B5406F">
        <w:rPr>
          <w:rFonts w:eastAsia="Times New Roman"/>
          <w:lang w:val="uk-UA" w:eastAsia="ru-RU"/>
        </w:rPr>
        <w:t xml:space="preserve">3.3. У </w:t>
      </w:r>
      <w:r w:rsidRPr="00B5406F">
        <w:rPr>
          <w:rFonts w:eastAsia="Calibri"/>
          <w:szCs w:val="22"/>
          <w:lang w:val="uk-UA" w:eastAsia="en-US"/>
        </w:rPr>
        <w:t xml:space="preserve">відповідності до предмету цього Договору та згідно з Додатком №2 до цього Договору, Виконавець </w:t>
      </w:r>
      <w:r w:rsidRPr="00B5406F">
        <w:rPr>
          <w:rFonts w:eastAsia="Times New Roman"/>
          <w:lang w:val="uk-UA" w:eastAsia="ru-RU"/>
        </w:rPr>
        <w:t xml:space="preserve">зобов’язується поставити Замовнику Обладнання та впровадити його (Обладнання) </w:t>
      </w:r>
      <w:r w:rsidRPr="00B5406F">
        <w:rPr>
          <w:rFonts w:eastAsia="Times New Roman"/>
          <w:color w:val="000000"/>
          <w:lang w:val="uk-UA" w:eastAsia="ru-RU"/>
        </w:rPr>
        <w:t>за адресами, які зазначаються у Заявці</w:t>
      </w:r>
      <w:r w:rsidRPr="00B5406F">
        <w:rPr>
          <w:rFonts w:eastAsia="Times New Roman"/>
          <w:lang w:val="uk-UA" w:eastAsia="ru-RU"/>
        </w:rPr>
        <w:t>.</w:t>
      </w:r>
      <w:r w:rsidRPr="00B5406F">
        <w:rPr>
          <w:rFonts w:eastAsia="Calibri"/>
          <w:szCs w:val="22"/>
          <w:lang w:val="uk-UA" w:eastAsia="en-US"/>
        </w:rPr>
        <w:t xml:space="preserve"> </w:t>
      </w:r>
    </w:p>
    <w:p w:rsidR="001B7DE4" w:rsidRPr="00B5406F" w:rsidRDefault="001B7DE4" w:rsidP="001B7DE4">
      <w:pPr>
        <w:tabs>
          <w:tab w:val="num" w:pos="0"/>
        </w:tabs>
        <w:ind w:firstLine="567"/>
        <w:jc w:val="both"/>
        <w:rPr>
          <w:rFonts w:eastAsia="Times New Roman"/>
          <w:lang w:val="uk-UA" w:eastAsia="ru-RU"/>
        </w:rPr>
      </w:pPr>
      <w:r w:rsidRPr="00B5406F">
        <w:rPr>
          <w:rFonts w:eastAsia="Calibri"/>
          <w:szCs w:val="22"/>
          <w:lang w:val="uk-UA" w:eastAsia="en-US"/>
        </w:rPr>
        <w:t>3.4.</w:t>
      </w:r>
      <w:r w:rsidRPr="00B5406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1B7DE4" w:rsidRPr="00B5406F" w:rsidRDefault="001B7DE4" w:rsidP="001B7DE4">
      <w:pPr>
        <w:tabs>
          <w:tab w:val="num" w:pos="0"/>
        </w:tabs>
        <w:ind w:firstLine="567"/>
        <w:jc w:val="both"/>
        <w:rPr>
          <w:rFonts w:eastAsia="Times New Roman"/>
          <w:lang w:val="uk-UA" w:eastAsia="ru-RU"/>
        </w:rPr>
      </w:pPr>
      <w:r w:rsidRPr="00B5406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1B7DE4" w:rsidRPr="00B5406F" w:rsidRDefault="001B7DE4" w:rsidP="001B7DE4">
      <w:pPr>
        <w:tabs>
          <w:tab w:val="num" w:pos="0"/>
        </w:tabs>
        <w:ind w:firstLine="567"/>
        <w:jc w:val="both"/>
        <w:rPr>
          <w:rFonts w:eastAsia="Times New Roman"/>
          <w:lang w:val="uk-UA" w:eastAsia="ru-RU"/>
        </w:rPr>
      </w:pPr>
      <w:r w:rsidRPr="00B5406F">
        <w:rPr>
          <w:rFonts w:eastAsia="Times New Roman"/>
          <w:lang w:val="uk-UA" w:eastAsia="ru-RU"/>
        </w:rPr>
        <w:t xml:space="preserve">- після </w:t>
      </w:r>
      <w:r w:rsidRPr="00B5406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1B7DE4" w:rsidRPr="00B5406F" w:rsidRDefault="001B7DE4" w:rsidP="001B7DE4">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 xml:space="preserve">3.5. Замовник зобов’язаний протягом 15 (п’ятнадцяти) банківських днів від дати отримання Акту, підписати його або надати вмотивовану відмову від його (Акту)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1B7DE4" w:rsidRPr="00B5406F" w:rsidRDefault="001B7DE4" w:rsidP="001B7DE4">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1B7DE4" w:rsidRPr="00B5406F" w:rsidRDefault="001B7DE4" w:rsidP="001B7DE4">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1B7DE4" w:rsidRPr="00B5406F" w:rsidRDefault="001B7DE4" w:rsidP="001B7DE4">
      <w:pPr>
        <w:widowControl w:val="0"/>
        <w:tabs>
          <w:tab w:val="left" w:pos="851"/>
        </w:tabs>
        <w:spacing w:line="276" w:lineRule="auto"/>
        <w:ind w:right="142" w:firstLine="567"/>
        <w:jc w:val="both"/>
        <w:rPr>
          <w:rFonts w:eastAsia="Times New Roman"/>
          <w:bCs/>
          <w:color w:val="000000"/>
          <w:lang w:val="uk-UA" w:eastAsia="ru-RU"/>
        </w:rPr>
      </w:pPr>
    </w:p>
    <w:p w:rsidR="001B7DE4" w:rsidRPr="00B5406F" w:rsidRDefault="001B7DE4" w:rsidP="007C7340">
      <w:pPr>
        <w:numPr>
          <w:ilvl w:val="0"/>
          <w:numId w:val="15"/>
        </w:numPr>
        <w:shd w:val="clear" w:color="auto" w:fill="FFFFFF"/>
        <w:tabs>
          <w:tab w:val="left" w:pos="851"/>
        </w:tabs>
        <w:spacing w:after="200" w:line="276" w:lineRule="auto"/>
        <w:ind w:firstLine="567"/>
        <w:contextualSpacing/>
        <w:jc w:val="center"/>
        <w:rPr>
          <w:rFonts w:eastAsia="Times New Roman"/>
          <w:b/>
          <w:lang w:val="uk-UA" w:eastAsia="ru-RU"/>
        </w:rPr>
      </w:pPr>
      <w:r w:rsidRPr="00B5406F">
        <w:rPr>
          <w:rFonts w:eastAsia="Times New Roman"/>
          <w:b/>
          <w:lang w:val="uk-UA" w:eastAsia="ru-RU"/>
        </w:rPr>
        <w:t>ВАРТІСТЬ ДОГОВОРУ ТА ПОРЯДОК РОЗРАХУНКІВ</w:t>
      </w:r>
    </w:p>
    <w:p w:rsidR="001B7DE4" w:rsidRPr="00B5406F" w:rsidRDefault="001B7DE4" w:rsidP="00434B82">
      <w:pPr>
        <w:spacing w:line="276" w:lineRule="auto"/>
        <w:ind w:firstLine="567"/>
        <w:jc w:val="both"/>
        <w:rPr>
          <w:rFonts w:eastAsia="Times New Roman"/>
          <w:lang w:val="uk-UA" w:eastAsia="ru-RU"/>
        </w:rPr>
      </w:pPr>
      <w:r w:rsidRPr="00B5406F">
        <w:rPr>
          <w:rFonts w:eastAsia="Times New Roman"/>
          <w:lang w:val="uk-UA" w:eastAsia="ru-RU"/>
        </w:rPr>
        <w:t>4.1. Вартість цього Договору складається із вартості Заявок та не може перевищувати:______________ ________________________(сума грн.), крім того ПДВ</w:t>
      </w:r>
      <w:r w:rsidR="00FA0E37" w:rsidRPr="00B5406F">
        <w:rPr>
          <w:rFonts w:eastAsia="Times New Roman"/>
          <w:lang w:val="uk-UA" w:eastAsia="ru-RU"/>
        </w:rPr>
        <w:t xml:space="preserve"> ________</w:t>
      </w:r>
      <w:r w:rsidRPr="00B5406F">
        <w:rPr>
          <w:rFonts w:eastAsia="Times New Roman"/>
          <w:lang w:val="uk-UA" w:eastAsia="ru-RU"/>
        </w:rPr>
        <w:t xml:space="preserve"> (сума грн.), всього з ПДВ ________ (словами сума грн.), </w:t>
      </w:r>
      <w:r w:rsidRPr="00B5406F">
        <w:rPr>
          <w:rFonts w:eastAsia="Times New Roman"/>
          <w:i/>
          <w:lang w:val="uk-UA" w:eastAsia="ru-RU"/>
        </w:rPr>
        <w:t xml:space="preserve">(всі суми зазначити цифрами та прописом, заповнюється Замовником при підписанні Договору). </w:t>
      </w:r>
    </w:p>
    <w:p w:rsidR="001B7DE4" w:rsidRPr="00B5406F" w:rsidRDefault="001B7DE4" w:rsidP="00434B82">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4.2. Оплата за цим Договором здійснюється в наступному порядку:</w:t>
      </w:r>
    </w:p>
    <w:p w:rsidR="001B7DE4" w:rsidRPr="00B5406F" w:rsidRDefault="001B7DE4" w:rsidP="00434B82">
      <w:pPr>
        <w:widowControl w:val="0"/>
        <w:tabs>
          <w:tab w:val="left" w:pos="851"/>
        </w:tabs>
        <w:spacing w:line="276" w:lineRule="auto"/>
        <w:ind w:right="142" w:firstLine="567"/>
        <w:jc w:val="both"/>
        <w:rPr>
          <w:rFonts w:eastAsia="Times New Roman"/>
          <w:color w:val="000000"/>
          <w:lang w:val="uk-UA" w:eastAsia="ru-RU"/>
        </w:rPr>
      </w:pPr>
      <w:r w:rsidRPr="00B5406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1B7DE4" w:rsidRPr="00B5406F" w:rsidRDefault="001B7DE4" w:rsidP="00434B82">
      <w:pPr>
        <w:tabs>
          <w:tab w:val="left" w:pos="851"/>
        </w:tabs>
        <w:spacing w:line="276" w:lineRule="auto"/>
        <w:ind w:firstLine="567"/>
        <w:jc w:val="both"/>
        <w:rPr>
          <w:rFonts w:eastAsia="Times New Roman"/>
          <w:bCs/>
          <w:lang w:val="uk-UA" w:eastAsia="ru-RU"/>
        </w:rPr>
      </w:pPr>
      <w:r w:rsidRPr="00B5406F">
        <w:rPr>
          <w:rFonts w:eastAsia="Times New Roman"/>
          <w:lang w:val="uk-UA" w:eastAsia="ru-RU"/>
        </w:rPr>
        <w:t>4.2.</w:t>
      </w:r>
      <w:r w:rsidR="00C56B09" w:rsidRPr="00B5406F">
        <w:rPr>
          <w:rFonts w:eastAsia="Times New Roman"/>
          <w:lang w:val="uk-UA" w:eastAsia="ru-RU"/>
        </w:rPr>
        <w:t>2</w:t>
      </w:r>
      <w:r w:rsidRPr="00B5406F">
        <w:rPr>
          <w:rFonts w:eastAsia="Times New Roman"/>
          <w:lang w:val="uk-UA" w:eastAsia="ru-RU"/>
        </w:rPr>
        <w:t>. Остаточна оплата в розмірі 30% від вартості Заявки здійснюється Замовником на підставі Акту протягом 10 (</w:t>
      </w:r>
      <w:r w:rsidRPr="00B5406F">
        <w:rPr>
          <w:rFonts w:eastAsia="Times New Roman"/>
          <w:color w:val="000000"/>
          <w:lang w:val="uk-UA" w:eastAsia="ru-RU"/>
        </w:rPr>
        <w:t>десяти</w:t>
      </w:r>
      <w:r w:rsidRPr="00B5406F">
        <w:rPr>
          <w:rFonts w:eastAsia="Times New Roman"/>
          <w:lang w:val="uk-UA" w:eastAsia="ru-RU"/>
        </w:rPr>
        <w:t xml:space="preserve">) банківських днів з дати його підписання обома Сторонами. До Акту додається </w:t>
      </w:r>
      <w:r w:rsidR="00C56B09" w:rsidRPr="00B5406F">
        <w:rPr>
          <w:rFonts w:eastAsia="Times New Roman"/>
          <w:lang w:val="uk-UA" w:eastAsia="ru-RU"/>
        </w:rPr>
        <w:t xml:space="preserve">видаткова накладна та </w:t>
      </w:r>
      <w:r w:rsidRPr="00B5406F">
        <w:rPr>
          <w:rFonts w:eastAsia="Times New Roman"/>
          <w:lang w:val="uk-UA" w:eastAsia="ru-RU"/>
        </w:rPr>
        <w:t>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0C7BE8" w:rsidRPr="00B5406F" w:rsidRDefault="000C7BE8" w:rsidP="000C7BE8">
      <w:pPr>
        <w:tabs>
          <w:tab w:val="left" w:pos="851"/>
        </w:tabs>
        <w:spacing w:line="276" w:lineRule="auto"/>
        <w:ind w:firstLine="567"/>
        <w:jc w:val="both"/>
        <w:rPr>
          <w:rFonts w:eastAsia="Times New Roman"/>
          <w:lang w:val="uk-UA" w:eastAsia="ru-RU"/>
        </w:rPr>
      </w:pPr>
      <w:r w:rsidRPr="00B5406F">
        <w:rPr>
          <w:rFonts w:eastAsia="Times New Roman"/>
          <w:bCs/>
          <w:lang w:val="uk-UA" w:eastAsia="ru-RU"/>
        </w:rPr>
        <w:t xml:space="preserve">4.3. Сторони домовились </w:t>
      </w:r>
      <w:r w:rsidRPr="00B5406F">
        <w:rPr>
          <w:rFonts w:eastAsia="Times New Roman"/>
          <w:lang w:val="uk-UA" w:eastAsia="ru-RU"/>
        </w:rPr>
        <w:t xml:space="preserve">у разі зміни офіційного курсу гривні до долару США, встановленого Національним банком України на дату складання Акту по відповідній Заявці, від </w:t>
      </w:r>
      <w:r w:rsidRPr="00B5406F">
        <w:rPr>
          <w:rFonts w:eastAsia="Times New Roman"/>
          <w:lang w:val="uk-UA" w:eastAsia="ru-RU"/>
        </w:rPr>
        <w:lastRenderedPageBreak/>
        <w:t xml:space="preserve">офіційного курсу на дату розкриття пропозиції конкурсних торгів більш ніж на 5 % (п’ять) відсотків, Продавець вносить відповідні зміни до Акту. </w:t>
      </w:r>
    </w:p>
    <w:p w:rsidR="000C7BE8" w:rsidRPr="00B5406F" w:rsidRDefault="000C7BE8" w:rsidP="000C7BE8">
      <w:pPr>
        <w:tabs>
          <w:tab w:val="left" w:pos="851"/>
        </w:tabs>
        <w:spacing w:line="276" w:lineRule="auto"/>
        <w:ind w:firstLine="567"/>
        <w:jc w:val="both"/>
        <w:rPr>
          <w:rFonts w:eastAsia="Times New Roman"/>
          <w:i/>
          <w:lang w:val="uk-UA" w:eastAsia="ru-RU"/>
        </w:rPr>
      </w:pPr>
      <w:r w:rsidRPr="00B5406F">
        <w:rPr>
          <w:rFonts w:eastAsia="Times New Roman"/>
          <w:lang w:val="uk-UA" w:eastAsia="ru-RU"/>
        </w:rPr>
        <w:t xml:space="preserve">Станом на __________ (дата розкриття пропозиції конкурсних торгів) </w:t>
      </w:r>
      <w:r w:rsidRPr="00B5406F">
        <w:rPr>
          <w:rFonts w:eastAsia="Times New Roman"/>
          <w:lang w:eastAsia="ru-RU"/>
        </w:rPr>
        <w:t>(</w:t>
      </w:r>
      <w:r w:rsidRPr="00B5406F">
        <w:rPr>
          <w:rFonts w:eastAsia="MS Mincho"/>
          <w:i/>
          <w:lang w:val="uk-UA"/>
        </w:rPr>
        <w:t>заповнюється Замовником при підписанні Договору</w:t>
      </w:r>
      <w:r w:rsidRPr="00B5406F">
        <w:rPr>
          <w:rFonts w:eastAsia="MS Mincho"/>
          <w:i/>
        </w:rPr>
        <w:t>)</w:t>
      </w:r>
      <w:r w:rsidRPr="00B5406F">
        <w:rPr>
          <w:rFonts w:eastAsia="MS Mincho"/>
          <w:i/>
          <w:lang w:val="uk-UA"/>
        </w:rPr>
        <w:t xml:space="preserve"> </w:t>
      </w:r>
      <w:r w:rsidRPr="00B5406F">
        <w:rPr>
          <w:rFonts w:eastAsia="Times New Roman"/>
          <w:lang w:val="uk-UA" w:eastAsia="ru-RU"/>
        </w:rPr>
        <w:t>1 (один) долар США дорівнює _______</w:t>
      </w:r>
      <w:r w:rsidRPr="00B5406F">
        <w:rPr>
          <w:rFonts w:eastAsia="Times New Roman"/>
          <w:lang w:eastAsia="ru-RU"/>
        </w:rPr>
        <w:t>(</w:t>
      </w:r>
      <w:r w:rsidRPr="00B5406F">
        <w:rPr>
          <w:rFonts w:eastAsia="MS Mincho"/>
          <w:i/>
          <w:lang w:val="uk-UA"/>
        </w:rPr>
        <w:t>заповнюється Замовником при підписанні Договору</w:t>
      </w:r>
      <w:r w:rsidRPr="00B5406F">
        <w:rPr>
          <w:rFonts w:eastAsia="MS Mincho"/>
          <w:i/>
        </w:rPr>
        <w:t>)</w:t>
      </w:r>
      <w:r w:rsidRPr="00B5406F">
        <w:rPr>
          <w:rFonts w:eastAsia="Times New Roman"/>
          <w:lang w:val="uk-UA" w:eastAsia="ru-RU"/>
        </w:rPr>
        <w:t>.</w:t>
      </w:r>
    </w:p>
    <w:p w:rsidR="000C7BE8" w:rsidRPr="00B5406F" w:rsidRDefault="000C7BE8" w:rsidP="000C7BE8">
      <w:pPr>
        <w:shd w:val="clear" w:color="auto" w:fill="FFFFFF"/>
        <w:tabs>
          <w:tab w:val="left" w:pos="851"/>
        </w:tabs>
        <w:spacing w:line="276" w:lineRule="auto"/>
        <w:ind w:firstLine="567"/>
        <w:jc w:val="both"/>
        <w:rPr>
          <w:rFonts w:eastAsia="Times New Roman"/>
          <w:bCs/>
          <w:lang w:val="uk-UA" w:eastAsia="ru-RU"/>
        </w:rPr>
      </w:pPr>
      <w:r w:rsidRPr="00B5406F">
        <w:rPr>
          <w:rFonts w:eastAsia="Times New Roman"/>
          <w:lang w:val="uk-UA" w:eastAsia="ru-RU"/>
        </w:rPr>
        <w:t>Вартість Послуг з впровадження не підлягає зміні протягом дії цього Договору.</w:t>
      </w:r>
    </w:p>
    <w:p w:rsidR="000C7BE8" w:rsidRPr="00B5406F" w:rsidRDefault="000C7BE8" w:rsidP="00434B82">
      <w:pPr>
        <w:tabs>
          <w:tab w:val="left" w:pos="851"/>
        </w:tabs>
        <w:spacing w:line="276" w:lineRule="auto"/>
        <w:ind w:firstLine="567"/>
        <w:jc w:val="both"/>
        <w:rPr>
          <w:rFonts w:eastAsia="Times New Roman"/>
          <w:bCs/>
          <w:lang w:val="uk-UA" w:eastAsia="ru-RU"/>
        </w:rPr>
      </w:pPr>
    </w:p>
    <w:p w:rsidR="001B7DE4" w:rsidRPr="00B5406F" w:rsidRDefault="00C72A84" w:rsidP="00434B82">
      <w:pPr>
        <w:tabs>
          <w:tab w:val="left" w:pos="851"/>
        </w:tabs>
        <w:spacing w:line="276" w:lineRule="auto"/>
        <w:ind w:firstLine="567"/>
        <w:jc w:val="both"/>
        <w:rPr>
          <w:rFonts w:eastAsia="Times New Roman"/>
          <w:lang w:val="uk-UA" w:eastAsia="ru-RU"/>
        </w:rPr>
      </w:pPr>
      <w:r w:rsidRPr="00B5406F">
        <w:rPr>
          <w:rFonts w:eastAsia="Times New Roman"/>
          <w:lang w:val="uk-UA" w:eastAsia="ru-RU"/>
        </w:rPr>
        <w:t xml:space="preserve">  </w:t>
      </w:r>
      <w:r w:rsidR="001B7DE4" w:rsidRPr="00B5406F">
        <w:rPr>
          <w:rFonts w:eastAsia="Times New Roman"/>
          <w:lang w:val="uk-UA" w:eastAsia="ru-RU"/>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1B7DE4" w:rsidRPr="00B5406F" w:rsidRDefault="001B7DE4" w:rsidP="00434B82">
      <w:pPr>
        <w:tabs>
          <w:tab w:val="left" w:pos="0"/>
          <w:tab w:val="left" w:pos="851"/>
          <w:tab w:val="left" w:pos="993"/>
        </w:tabs>
        <w:spacing w:line="276" w:lineRule="auto"/>
        <w:ind w:firstLine="567"/>
        <w:contextualSpacing/>
        <w:jc w:val="both"/>
        <w:rPr>
          <w:rFonts w:eastAsia="Times New Roman"/>
          <w:bCs/>
          <w:lang w:val="uk-UA" w:eastAsia="ru-RU"/>
        </w:rPr>
      </w:pPr>
    </w:p>
    <w:p w:rsidR="001B7DE4" w:rsidRPr="00B5406F" w:rsidRDefault="001B7DE4" w:rsidP="007C7340">
      <w:pPr>
        <w:numPr>
          <w:ilvl w:val="0"/>
          <w:numId w:val="15"/>
        </w:numPr>
        <w:shd w:val="clear" w:color="auto" w:fill="FFFFFF"/>
        <w:tabs>
          <w:tab w:val="left" w:pos="0"/>
          <w:tab w:val="left" w:pos="851"/>
          <w:tab w:val="left" w:pos="993"/>
        </w:tabs>
        <w:spacing w:after="200" w:line="276" w:lineRule="auto"/>
        <w:ind w:firstLine="567"/>
        <w:contextualSpacing/>
        <w:jc w:val="center"/>
        <w:rPr>
          <w:rFonts w:eastAsia="Times New Roman"/>
          <w:b/>
          <w:bCs/>
          <w:lang w:val="uk-UA" w:eastAsia="ru-RU"/>
        </w:rPr>
      </w:pPr>
      <w:r w:rsidRPr="00B5406F">
        <w:rPr>
          <w:rFonts w:eastAsia="Times New Roman"/>
          <w:b/>
          <w:bCs/>
          <w:lang w:val="uk-UA" w:eastAsia="ru-RU"/>
        </w:rPr>
        <w:t>ПРАВА ТА ОБОВ’ЯЗКИ СТОРІН</w:t>
      </w:r>
    </w:p>
    <w:p w:rsidR="001B7DE4" w:rsidRPr="00B5406F" w:rsidRDefault="001B7DE4" w:rsidP="007C7340">
      <w:pPr>
        <w:numPr>
          <w:ilvl w:val="1"/>
          <w:numId w:val="15"/>
        </w:numPr>
        <w:shd w:val="clear" w:color="auto" w:fill="FFFFFF"/>
        <w:tabs>
          <w:tab w:val="left" w:pos="0"/>
          <w:tab w:val="left" w:pos="851"/>
        </w:tabs>
        <w:spacing w:after="200" w:line="276" w:lineRule="auto"/>
        <w:ind w:hanging="561"/>
        <w:contextualSpacing/>
        <w:jc w:val="both"/>
        <w:rPr>
          <w:rFonts w:eastAsia="Times New Roman"/>
          <w:b/>
          <w:bCs/>
          <w:lang w:val="uk-UA" w:eastAsia="ru-RU"/>
        </w:rPr>
      </w:pPr>
      <w:r w:rsidRPr="00B5406F">
        <w:rPr>
          <w:rFonts w:eastAsia="Times New Roman"/>
          <w:b/>
          <w:bCs/>
          <w:lang w:val="uk-UA" w:eastAsia="ru-RU"/>
        </w:rPr>
        <w:t>Замовник зобов’язаний:</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5.1.2. Приймати надані Послуги відповідно до умов цього Договору.</w:t>
      </w:r>
    </w:p>
    <w:p w:rsidR="001B7DE4" w:rsidRPr="00B5406F" w:rsidRDefault="001B7DE4" w:rsidP="001B7DE4">
      <w:pPr>
        <w:shd w:val="clear" w:color="auto" w:fill="FFFFFF"/>
        <w:tabs>
          <w:tab w:val="left" w:pos="0"/>
          <w:tab w:val="left" w:pos="851"/>
          <w:tab w:val="left" w:pos="1134"/>
        </w:tabs>
        <w:spacing w:line="276" w:lineRule="auto"/>
        <w:ind w:firstLine="567"/>
        <w:contextualSpacing/>
        <w:jc w:val="both"/>
        <w:rPr>
          <w:rFonts w:eastAsia="Times New Roman"/>
          <w:bCs/>
          <w:lang w:val="uk-UA" w:eastAsia="ru-RU"/>
        </w:rPr>
      </w:pPr>
      <w:r w:rsidRPr="00B5406F">
        <w:rPr>
          <w:rFonts w:eastAsia="Times New Roman"/>
          <w:bCs/>
          <w:lang w:val="uk-UA" w:eastAsia="ru-RU"/>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5.1.4. Негайно повідомити Виконавця про виявлені невідповідності Обладнання.</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5.1.5. Дотримуватись технічних вимог та правил з експлуатації Обладнання.</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5.1.6. Виконувати інші зобов’язання передбачені цим Договором.</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B5406F">
        <w:rPr>
          <w:rFonts w:eastAsia="Times New Roman"/>
          <w:b/>
          <w:bCs/>
          <w:lang w:val="uk-UA" w:eastAsia="ru-RU"/>
        </w:rPr>
        <w:t>5.2. Замовник має право:</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5.2.2. Контролювати надання Послуг за цим Договором.</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5.2.4. Повернути рахунок Виконавцю без здійснення оплати в разі не належного оформлення документу, зазначеного у п.4.2 цього Договору.</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B5406F">
        <w:rPr>
          <w:rFonts w:eastAsia="Times New Roman"/>
          <w:b/>
          <w:bCs/>
          <w:lang w:val="uk-UA" w:eastAsia="ru-RU"/>
        </w:rPr>
        <w:t>5.3. Виконавець зобов’язаний:</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5.3.1. Забезпечити виконання зобов’язань  у строки та на умовах встановлених цим Договором.</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5.3.4. Виконувати інші обов’язки, що передбачені цим Договором.</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B5406F">
        <w:rPr>
          <w:rFonts w:eastAsia="Times New Roman"/>
          <w:b/>
          <w:bCs/>
          <w:lang w:val="uk-UA" w:eastAsia="ru-RU"/>
        </w:rPr>
        <w:t>5.4. Виконавець має право:</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5.4.1. Своєчасно та в повному обсязі отримувати плату згідно умов цього Договору.</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B5406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p>
    <w:p w:rsidR="001B7DE4" w:rsidRPr="00B5406F" w:rsidRDefault="001B7DE4" w:rsidP="001B7DE4">
      <w:pPr>
        <w:jc w:val="center"/>
        <w:rPr>
          <w:rFonts w:eastAsia="Times New Roman"/>
          <w:b/>
          <w:lang w:val="uk-UA" w:eastAsia="ru-RU"/>
        </w:rPr>
      </w:pPr>
      <w:r w:rsidRPr="00B5406F">
        <w:rPr>
          <w:rFonts w:eastAsia="Times New Roman"/>
          <w:b/>
          <w:lang w:val="uk-UA" w:eastAsia="ru-RU"/>
        </w:rPr>
        <w:t>6. ВІДПОВІДАЛЬНІСТЬ СТОРІН</w:t>
      </w:r>
    </w:p>
    <w:p w:rsidR="001B7DE4" w:rsidRPr="00B5406F" w:rsidRDefault="001B7DE4" w:rsidP="001B7DE4">
      <w:pPr>
        <w:ind w:firstLine="708"/>
        <w:jc w:val="both"/>
        <w:rPr>
          <w:rFonts w:eastAsia="Calibri"/>
          <w:lang w:val="uk-UA" w:eastAsia="en-US"/>
        </w:rPr>
      </w:pPr>
      <w:r w:rsidRPr="00B5406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1B7DE4" w:rsidRPr="00B5406F" w:rsidRDefault="001B7DE4" w:rsidP="001B7DE4">
      <w:pPr>
        <w:spacing w:line="240" w:lineRule="atLeast"/>
        <w:ind w:firstLine="708"/>
        <w:jc w:val="both"/>
        <w:rPr>
          <w:rFonts w:eastAsia="Calibri"/>
          <w:lang w:val="uk-UA" w:eastAsia="en-US"/>
        </w:rPr>
      </w:pPr>
      <w:r w:rsidRPr="00B5406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1B7DE4" w:rsidRPr="00B5406F" w:rsidRDefault="001B7DE4" w:rsidP="001B7DE4">
      <w:pPr>
        <w:spacing w:line="240" w:lineRule="atLeast"/>
        <w:ind w:firstLine="708"/>
        <w:jc w:val="both"/>
        <w:rPr>
          <w:rFonts w:eastAsia="Calibri"/>
          <w:lang w:val="uk-UA" w:eastAsia="en-US"/>
        </w:rPr>
      </w:pPr>
      <w:r w:rsidRPr="00B5406F">
        <w:rPr>
          <w:rFonts w:eastAsia="Calibri"/>
          <w:lang w:val="uk-UA" w:eastAsia="en-US"/>
        </w:rPr>
        <w:t xml:space="preserve">6.3. У разі невиконання або несвоєчасного виконання зобов’язань за цим Договором </w:t>
      </w:r>
      <w:r w:rsidRPr="00B5406F">
        <w:rPr>
          <w:rFonts w:eastAsia="Times New Roman"/>
          <w:lang w:val="uk-UA" w:eastAsia="ru-RU"/>
        </w:rPr>
        <w:t>Виконавець</w:t>
      </w:r>
      <w:r w:rsidRPr="00B5406F">
        <w:rPr>
          <w:rFonts w:eastAsia="Calibri"/>
          <w:lang w:val="uk-UA" w:eastAsia="en-US"/>
        </w:rPr>
        <w:t xml:space="preserve"> сплачує Замовнику штрафні санкції (неустойка, штраф) у розмірі визначеному п.6.4.1-п.6.4.4. цього Договору.</w:t>
      </w:r>
    </w:p>
    <w:p w:rsidR="001B7DE4" w:rsidRPr="00B5406F" w:rsidRDefault="001B7DE4" w:rsidP="001B7DE4">
      <w:pPr>
        <w:ind w:firstLine="708"/>
        <w:jc w:val="both"/>
        <w:rPr>
          <w:rFonts w:eastAsia="Calibri"/>
          <w:lang w:val="uk-UA" w:eastAsia="en-US"/>
        </w:rPr>
      </w:pPr>
      <w:r w:rsidRPr="00B5406F">
        <w:rPr>
          <w:rFonts w:eastAsia="Calibri"/>
          <w:lang w:val="uk-UA" w:eastAsia="en-US"/>
        </w:rPr>
        <w:t>6.4. Види порушень та санкції за них, установлені Договором:</w:t>
      </w:r>
    </w:p>
    <w:p w:rsidR="001B7DE4" w:rsidRPr="00B5406F" w:rsidRDefault="001B7DE4" w:rsidP="001B7DE4">
      <w:pPr>
        <w:ind w:firstLine="708"/>
        <w:jc w:val="both"/>
        <w:rPr>
          <w:rFonts w:eastAsia="Calibri"/>
          <w:lang w:val="uk-UA" w:eastAsia="en-US"/>
        </w:rPr>
      </w:pPr>
      <w:r w:rsidRPr="00B5406F">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w:t>
      </w:r>
      <w:r w:rsidR="00707AAB" w:rsidRPr="00B5406F">
        <w:rPr>
          <w:rFonts w:eastAsia="Calibri"/>
          <w:lang w:val="uk-UA" w:eastAsia="en-US"/>
        </w:rPr>
        <w:t xml:space="preserve"> відсотків</w:t>
      </w:r>
      <w:r w:rsidRPr="00B5406F">
        <w:rPr>
          <w:rFonts w:eastAsia="Calibri"/>
          <w:lang w:val="uk-UA" w:eastAsia="en-US"/>
        </w:rPr>
        <w:t>) % від вартості Заявки</w:t>
      </w:r>
      <w:r w:rsidR="006F0375" w:rsidRPr="00B5406F">
        <w:rPr>
          <w:rFonts w:eastAsia="Calibri"/>
          <w:lang w:val="uk-UA" w:eastAsia="en-US"/>
        </w:rPr>
        <w:t xml:space="preserve"> по кожному випадку</w:t>
      </w:r>
      <w:r w:rsidRPr="00B5406F">
        <w:rPr>
          <w:rFonts w:eastAsia="Calibri"/>
          <w:lang w:val="uk-UA" w:eastAsia="en-US"/>
        </w:rPr>
        <w:t>.</w:t>
      </w:r>
    </w:p>
    <w:p w:rsidR="001B7DE4" w:rsidRPr="00B5406F" w:rsidRDefault="001B7DE4" w:rsidP="001B7DE4">
      <w:pPr>
        <w:tabs>
          <w:tab w:val="left" w:pos="1080"/>
        </w:tabs>
        <w:ind w:firstLine="567"/>
        <w:jc w:val="both"/>
        <w:rPr>
          <w:rFonts w:eastAsia="Calibri"/>
          <w:lang w:val="uk-UA" w:eastAsia="en-US"/>
        </w:rPr>
      </w:pPr>
      <w:r w:rsidRPr="00B5406F">
        <w:rPr>
          <w:rFonts w:eastAsia="Calibri"/>
          <w:lang w:val="uk-UA" w:eastAsia="ar-SA"/>
        </w:rPr>
        <w:t xml:space="preserve"> </w:t>
      </w:r>
      <w:r w:rsidRPr="00B5406F">
        <w:rPr>
          <w:rFonts w:eastAsia="Calibri"/>
          <w:szCs w:val="22"/>
          <w:lang w:val="uk-UA" w:eastAsia="en-US"/>
        </w:rPr>
        <w:t>6.4.2.</w:t>
      </w:r>
      <w:r w:rsidRPr="00B5406F">
        <w:rPr>
          <w:rFonts w:eastAsia="Calibri"/>
          <w:lang w:val="uk-UA" w:eastAsia="en-US"/>
        </w:rPr>
        <w:t xml:space="preserve">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1B7DE4" w:rsidRPr="00B5406F" w:rsidRDefault="001B7DE4" w:rsidP="001B7DE4">
      <w:pPr>
        <w:tabs>
          <w:tab w:val="left" w:pos="1080"/>
        </w:tabs>
        <w:ind w:firstLine="567"/>
        <w:jc w:val="both"/>
        <w:rPr>
          <w:rFonts w:eastAsia="Calibri"/>
          <w:lang w:val="uk-UA" w:eastAsia="en-US"/>
        </w:rPr>
      </w:pPr>
      <w:r w:rsidRPr="00B5406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w:t>
      </w:r>
      <w:r w:rsidR="006F0375" w:rsidRPr="00B5406F">
        <w:rPr>
          <w:rFonts w:eastAsia="Calibri"/>
          <w:lang w:val="uk-UA" w:eastAsia="en-US"/>
        </w:rPr>
        <w:t>0</w:t>
      </w:r>
      <w:r w:rsidRPr="00B5406F">
        <w:rPr>
          <w:rFonts w:eastAsia="Calibri"/>
          <w:lang w:val="uk-UA" w:eastAsia="en-US"/>
        </w:rPr>
        <w:t xml:space="preserve"> % (</w:t>
      </w:r>
      <w:r w:rsidR="006F0375" w:rsidRPr="00B5406F">
        <w:rPr>
          <w:rFonts w:eastAsia="Calibri"/>
          <w:lang w:val="uk-UA" w:eastAsia="en-US"/>
        </w:rPr>
        <w:t>десять відсотків</w:t>
      </w:r>
      <w:r w:rsidRPr="00B5406F">
        <w:rPr>
          <w:rFonts w:eastAsia="Calibri"/>
          <w:lang w:val="uk-UA" w:eastAsia="en-US"/>
        </w:rPr>
        <w:t xml:space="preserve">) </w:t>
      </w:r>
      <w:r w:rsidR="006F0375" w:rsidRPr="00B5406F">
        <w:rPr>
          <w:rFonts w:eastAsia="Calibri"/>
          <w:lang w:val="uk-UA" w:eastAsia="en-US"/>
        </w:rPr>
        <w:t>від вартості Заявки по кожному випадку</w:t>
      </w:r>
      <w:r w:rsidRPr="00B5406F">
        <w:rPr>
          <w:rFonts w:eastAsia="Calibri"/>
          <w:lang w:val="uk-UA" w:eastAsia="en-US"/>
        </w:rPr>
        <w:t>.</w:t>
      </w:r>
    </w:p>
    <w:p w:rsidR="001B7DE4" w:rsidRPr="00B5406F" w:rsidRDefault="001B7DE4" w:rsidP="001B7DE4">
      <w:pPr>
        <w:spacing w:line="240" w:lineRule="atLeast"/>
        <w:ind w:firstLine="708"/>
        <w:jc w:val="both"/>
        <w:rPr>
          <w:rFonts w:eastAsia="Calibri"/>
          <w:lang w:val="uk-UA" w:eastAsia="en-US"/>
        </w:rPr>
      </w:pPr>
      <w:r w:rsidRPr="00B5406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1B7DE4" w:rsidRPr="00B5406F" w:rsidRDefault="001B7DE4" w:rsidP="001B7DE4">
      <w:pPr>
        <w:spacing w:line="240" w:lineRule="atLeast"/>
        <w:ind w:firstLine="708"/>
        <w:jc w:val="both"/>
        <w:rPr>
          <w:rFonts w:eastAsia="Calibri"/>
          <w:lang w:val="uk-UA" w:eastAsia="en-US"/>
        </w:rPr>
      </w:pPr>
      <w:r w:rsidRPr="00B5406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1B7DE4" w:rsidRPr="00B5406F" w:rsidRDefault="001B7DE4" w:rsidP="001B7DE4">
      <w:pPr>
        <w:spacing w:line="240" w:lineRule="atLeast"/>
        <w:ind w:firstLine="708"/>
        <w:jc w:val="both"/>
        <w:rPr>
          <w:rFonts w:eastAsia="Calibri"/>
          <w:lang w:val="uk-UA" w:eastAsia="en-US"/>
        </w:rPr>
      </w:pPr>
      <w:r w:rsidRPr="00B5406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1B7DE4" w:rsidRPr="00B5406F" w:rsidRDefault="001B7DE4" w:rsidP="001B7DE4">
      <w:pPr>
        <w:spacing w:line="240" w:lineRule="atLeast"/>
        <w:ind w:firstLine="709"/>
        <w:jc w:val="both"/>
        <w:rPr>
          <w:rFonts w:eastAsia="Times New Roman"/>
          <w:lang w:val="uk-UA" w:eastAsia="ru-RU"/>
        </w:rPr>
      </w:pPr>
      <w:r w:rsidRPr="00B5406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1B7DE4" w:rsidRPr="00B5406F" w:rsidRDefault="001B7DE4" w:rsidP="001B7DE4">
      <w:pPr>
        <w:tabs>
          <w:tab w:val="left" w:pos="851"/>
        </w:tabs>
        <w:spacing w:line="276" w:lineRule="auto"/>
        <w:ind w:firstLine="567"/>
        <w:jc w:val="both"/>
        <w:rPr>
          <w:rFonts w:eastAsia="Times New Roman"/>
          <w:bCs/>
          <w:lang w:val="uk-UA" w:eastAsia="ru-RU"/>
        </w:rPr>
      </w:pPr>
    </w:p>
    <w:p w:rsidR="001B7DE4" w:rsidRPr="00B5406F" w:rsidRDefault="001B7DE4" w:rsidP="007C7340">
      <w:pPr>
        <w:numPr>
          <w:ilvl w:val="0"/>
          <w:numId w:val="16"/>
        </w:numPr>
        <w:shd w:val="clear" w:color="auto" w:fill="FFFFFF"/>
        <w:tabs>
          <w:tab w:val="left" w:pos="851"/>
        </w:tabs>
        <w:spacing w:after="200" w:line="276" w:lineRule="auto"/>
        <w:contextualSpacing/>
        <w:jc w:val="center"/>
        <w:rPr>
          <w:rFonts w:eastAsia="Times New Roman"/>
          <w:b/>
          <w:bCs/>
          <w:lang w:val="uk-UA" w:eastAsia="ru-RU"/>
        </w:rPr>
      </w:pPr>
      <w:r w:rsidRPr="00B5406F">
        <w:rPr>
          <w:rFonts w:eastAsia="Times New Roman"/>
          <w:b/>
          <w:bCs/>
          <w:lang w:val="uk-UA" w:eastAsia="ru-RU"/>
        </w:rPr>
        <w:t>ОБСТАВИНИ НЕПЕРЕБОРНОЇ СИЛИ (ФОРС-МАЖОР)</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 xml:space="preserve">7.1. </w:t>
      </w:r>
      <w:r w:rsidRPr="00B5406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 xml:space="preserve">7.2 </w:t>
      </w:r>
      <w:r w:rsidRPr="00B5406F">
        <w:rPr>
          <w:rFonts w:eastAsia="Times New Roman"/>
          <w:lang w:val="uk-UA" w:eastAsia="ru-RU"/>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w:t>
      </w:r>
      <w:r w:rsidRPr="00B5406F">
        <w:rPr>
          <w:rFonts w:eastAsia="Times New Roman"/>
          <w:lang w:val="uk-UA" w:eastAsia="ru-RU"/>
        </w:rPr>
        <w:lastRenderedPageBreak/>
        <w:t xml:space="preserve">покладається на Сторону, на яку вони вплинули. Період звільнення від відповідальності починається з моменту оголошення </w:t>
      </w:r>
      <w:proofErr w:type="spellStart"/>
      <w:r w:rsidRPr="00B5406F">
        <w:rPr>
          <w:rFonts w:eastAsia="Times New Roman"/>
          <w:lang w:val="uk-UA" w:eastAsia="ru-RU"/>
        </w:rPr>
        <w:t>невиконуючою</w:t>
      </w:r>
      <w:proofErr w:type="spellEnd"/>
      <w:r w:rsidRPr="00B5406F">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B5406F">
        <w:rPr>
          <w:rFonts w:eastAsia="Times New Roman"/>
          <w:lang w:val="uk-UA" w:eastAsia="ru-RU"/>
        </w:rPr>
        <w:t>невиконуюча</w:t>
      </w:r>
      <w:proofErr w:type="spellEnd"/>
      <w:r w:rsidRPr="00B5406F">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B5406F">
        <w:rPr>
          <w:rFonts w:eastAsia="Times New Roman"/>
          <w:bCs/>
          <w:lang w:val="uk-UA" w:eastAsia="ru-RU"/>
        </w:rPr>
        <w:t xml:space="preserve"> </w:t>
      </w:r>
    </w:p>
    <w:p w:rsidR="001B7DE4" w:rsidRPr="00B5406F" w:rsidRDefault="001B7DE4" w:rsidP="001B7DE4">
      <w:pPr>
        <w:tabs>
          <w:tab w:val="left" w:pos="851"/>
        </w:tabs>
        <w:spacing w:line="276" w:lineRule="auto"/>
        <w:ind w:firstLine="567"/>
        <w:jc w:val="both"/>
        <w:rPr>
          <w:rFonts w:eastAsia="Times New Roman"/>
          <w:bCs/>
          <w:lang w:val="uk-UA" w:eastAsia="ru-RU"/>
        </w:rPr>
      </w:pPr>
    </w:p>
    <w:p w:rsidR="001B7DE4" w:rsidRPr="00B5406F" w:rsidRDefault="001B7DE4" w:rsidP="007C7340">
      <w:pPr>
        <w:numPr>
          <w:ilvl w:val="0"/>
          <w:numId w:val="16"/>
        </w:numPr>
        <w:shd w:val="clear" w:color="auto" w:fill="FFFFFF"/>
        <w:tabs>
          <w:tab w:val="left" w:pos="851"/>
        </w:tabs>
        <w:spacing w:after="200" w:line="276" w:lineRule="auto"/>
        <w:contextualSpacing/>
        <w:jc w:val="center"/>
        <w:rPr>
          <w:rFonts w:eastAsia="Times New Roman"/>
          <w:b/>
          <w:bCs/>
          <w:lang w:val="uk-UA" w:eastAsia="ru-RU"/>
        </w:rPr>
      </w:pPr>
      <w:r w:rsidRPr="00B5406F">
        <w:rPr>
          <w:rFonts w:eastAsia="Times New Roman"/>
          <w:b/>
          <w:bCs/>
          <w:lang w:val="uk-UA" w:eastAsia="ru-RU"/>
        </w:rPr>
        <w:t>ВИРІШЕННЯ СПОРІВ</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1B7DE4" w:rsidRPr="00B5406F" w:rsidRDefault="001B7DE4" w:rsidP="001B7DE4">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p>
    <w:p w:rsidR="001B7DE4" w:rsidRPr="00B5406F" w:rsidRDefault="001B7DE4" w:rsidP="007C7340">
      <w:pPr>
        <w:numPr>
          <w:ilvl w:val="0"/>
          <w:numId w:val="16"/>
        </w:numPr>
        <w:shd w:val="clear" w:color="auto" w:fill="FFFFFF"/>
        <w:tabs>
          <w:tab w:val="left" w:pos="851"/>
        </w:tabs>
        <w:spacing w:after="200" w:line="276" w:lineRule="auto"/>
        <w:ind w:left="0" w:firstLine="567"/>
        <w:contextualSpacing/>
        <w:jc w:val="center"/>
        <w:rPr>
          <w:rFonts w:eastAsia="Times New Roman"/>
          <w:b/>
          <w:bCs/>
          <w:lang w:val="uk-UA" w:eastAsia="ru-RU"/>
        </w:rPr>
      </w:pPr>
      <w:r w:rsidRPr="00B5406F">
        <w:rPr>
          <w:rFonts w:eastAsia="Times New Roman"/>
          <w:b/>
          <w:bCs/>
          <w:lang w:val="uk-UA" w:eastAsia="ru-RU"/>
        </w:rPr>
        <w:t>СТРОК ДІЇ ДОГОВОРУ</w:t>
      </w:r>
    </w:p>
    <w:p w:rsidR="001B7DE4" w:rsidRPr="00B5406F" w:rsidRDefault="001B7DE4" w:rsidP="007C7340">
      <w:pPr>
        <w:numPr>
          <w:ilvl w:val="1"/>
          <w:numId w:val="17"/>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B5406F">
        <w:rPr>
          <w:rFonts w:eastAsia="Times New Roman"/>
          <w:bCs/>
          <w:lang w:val="uk-UA" w:eastAsia="ru-RU"/>
        </w:rPr>
        <w:t>Договір набирає чинності з дати підписання Сторонами та скріплення його печатками Сторін і діє по 31.12.2017 року, включно, а в частині гарантійних зобов’язань  - до закінчення гарантійного строку визначеного розділом 11 цього Договору.</w:t>
      </w:r>
    </w:p>
    <w:p w:rsidR="001B7DE4" w:rsidRPr="00B5406F" w:rsidRDefault="001B7DE4" w:rsidP="007C7340">
      <w:pPr>
        <w:numPr>
          <w:ilvl w:val="1"/>
          <w:numId w:val="17"/>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B5406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1B7DE4" w:rsidRPr="00B5406F" w:rsidRDefault="001B7DE4" w:rsidP="007C7340">
      <w:pPr>
        <w:numPr>
          <w:ilvl w:val="1"/>
          <w:numId w:val="17"/>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B5406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1B7DE4" w:rsidRPr="00B5406F" w:rsidRDefault="001B7DE4" w:rsidP="007C7340">
      <w:pPr>
        <w:numPr>
          <w:ilvl w:val="1"/>
          <w:numId w:val="17"/>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B5406F">
        <w:rPr>
          <w:rFonts w:eastAsia="Times New Roman"/>
          <w:bCs/>
          <w:lang w:val="uk-UA" w:eastAsia="ru-RU"/>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1B7DE4" w:rsidRPr="00B5406F" w:rsidRDefault="001B7DE4" w:rsidP="007C7340">
      <w:pPr>
        <w:numPr>
          <w:ilvl w:val="1"/>
          <w:numId w:val="17"/>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B5406F">
        <w:rPr>
          <w:rFonts w:eastAsia="Times New Roman"/>
          <w:bCs/>
          <w:lang w:val="uk-UA" w:eastAsia="ru-RU"/>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1B7DE4" w:rsidRPr="00B5406F" w:rsidRDefault="001B7DE4" w:rsidP="001B7DE4">
      <w:pPr>
        <w:tabs>
          <w:tab w:val="left" w:pos="851"/>
        </w:tabs>
        <w:spacing w:line="276" w:lineRule="auto"/>
        <w:ind w:firstLine="567"/>
        <w:jc w:val="both"/>
        <w:rPr>
          <w:rFonts w:eastAsia="Times New Roman"/>
          <w:lang w:val="uk-UA" w:eastAsia="ru-RU"/>
        </w:rPr>
      </w:pPr>
    </w:p>
    <w:p w:rsidR="001B7DE4" w:rsidRPr="00B5406F" w:rsidRDefault="001B7DE4" w:rsidP="007C7340">
      <w:pPr>
        <w:numPr>
          <w:ilvl w:val="0"/>
          <w:numId w:val="16"/>
        </w:numPr>
        <w:tabs>
          <w:tab w:val="left" w:pos="851"/>
        </w:tabs>
        <w:spacing w:after="200" w:line="276" w:lineRule="auto"/>
        <w:ind w:left="0" w:firstLine="426"/>
        <w:jc w:val="center"/>
        <w:rPr>
          <w:rFonts w:eastAsia="Times New Roman"/>
          <w:b/>
          <w:bCs/>
          <w:lang w:val="uk-UA" w:eastAsia="ru-RU"/>
        </w:rPr>
      </w:pPr>
      <w:r w:rsidRPr="00B5406F">
        <w:rPr>
          <w:rFonts w:eastAsia="Times New Roman"/>
          <w:b/>
          <w:bCs/>
          <w:lang w:val="uk-UA" w:eastAsia="ru-RU"/>
        </w:rPr>
        <w:t>ПРИКІНЦЕВІ ПОЛОЖЕННЯ</w:t>
      </w:r>
    </w:p>
    <w:p w:rsidR="001B7DE4" w:rsidRPr="00B5406F" w:rsidRDefault="001B7DE4" w:rsidP="007C7340">
      <w:pPr>
        <w:numPr>
          <w:ilvl w:val="1"/>
          <w:numId w:val="18"/>
        </w:numPr>
        <w:shd w:val="clear" w:color="auto" w:fill="FFFFFF"/>
        <w:tabs>
          <w:tab w:val="left" w:pos="0"/>
          <w:tab w:val="left" w:pos="851"/>
          <w:tab w:val="left" w:pos="1276"/>
        </w:tabs>
        <w:spacing w:after="200" w:line="276" w:lineRule="auto"/>
        <w:ind w:left="0" w:firstLine="426"/>
        <w:contextualSpacing/>
        <w:jc w:val="both"/>
        <w:rPr>
          <w:rFonts w:eastAsia="Times New Roman"/>
          <w:lang w:val="uk-UA" w:eastAsia="ru-RU"/>
        </w:rPr>
      </w:pPr>
      <w:r w:rsidRPr="00B5406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1B7DE4" w:rsidRPr="00B5406F" w:rsidRDefault="001B7DE4" w:rsidP="007C7340">
      <w:pPr>
        <w:numPr>
          <w:ilvl w:val="1"/>
          <w:numId w:val="18"/>
        </w:numPr>
        <w:shd w:val="clear" w:color="auto" w:fill="FFFFFF"/>
        <w:tabs>
          <w:tab w:val="left" w:pos="0"/>
          <w:tab w:val="left" w:pos="851"/>
        </w:tabs>
        <w:spacing w:after="200" w:line="276" w:lineRule="auto"/>
        <w:ind w:left="0" w:firstLine="426"/>
        <w:contextualSpacing/>
        <w:jc w:val="both"/>
        <w:rPr>
          <w:rFonts w:eastAsia="Times New Roman"/>
          <w:lang w:val="uk-UA" w:eastAsia="ru-RU"/>
        </w:rPr>
      </w:pPr>
      <w:r w:rsidRPr="00B5406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B7DE4" w:rsidRPr="00B5406F" w:rsidRDefault="001B7DE4" w:rsidP="007C7340">
      <w:pPr>
        <w:numPr>
          <w:ilvl w:val="1"/>
          <w:numId w:val="18"/>
        </w:numPr>
        <w:shd w:val="clear" w:color="auto" w:fill="FFFFFF"/>
        <w:tabs>
          <w:tab w:val="left" w:pos="0"/>
          <w:tab w:val="left" w:pos="851"/>
        </w:tabs>
        <w:spacing w:after="200" w:line="276" w:lineRule="auto"/>
        <w:ind w:left="0" w:firstLine="426"/>
        <w:contextualSpacing/>
        <w:jc w:val="both"/>
        <w:rPr>
          <w:rFonts w:eastAsia="Times New Roman"/>
          <w:lang w:val="uk-UA" w:eastAsia="ru-RU"/>
        </w:rPr>
      </w:pPr>
      <w:r w:rsidRPr="00B5406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B7DE4" w:rsidRPr="00B5406F" w:rsidRDefault="001B7DE4" w:rsidP="007C7340">
      <w:pPr>
        <w:numPr>
          <w:ilvl w:val="1"/>
          <w:numId w:val="18"/>
        </w:numPr>
        <w:shd w:val="clear" w:color="auto" w:fill="FFFFFF"/>
        <w:tabs>
          <w:tab w:val="left" w:pos="0"/>
          <w:tab w:val="left" w:pos="851"/>
        </w:tabs>
        <w:spacing w:after="200" w:line="276" w:lineRule="auto"/>
        <w:ind w:left="0" w:firstLine="426"/>
        <w:contextualSpacing/>
        <w:jc w:val="both"/>
        <w:rPr>
          <w:rFonts w:eastAsia="Times New Roman"/>
          <w:lang w:val="uk-UA" w:eastAsia="ru-RU"/>
        </w:rPr>
      </w:pPr>
      <w:r w:rsidRPr="00B5406F">
        <w:rPr>
          <w:rFonts w:eastAsia="Times New Roman"/>
          <w:lang w:val="uk-UA" w:eastAsia="ru-RU"/>
        </w:rPr>
        <w:lastRenderedPageBreak/>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1B7DE4" w:rsidRPr="00B5406F" w:rsidRDefault="001B7DE4" w:rsidP="001B7DE4">
      <w:pPr>
        <w:shd w:val="clear" w:color="auto" w:fill="FFFFFF"/>
        <w:tabs>
          <w:tab w:val="left" w:pos="0"/>
          <w:tab w:val="left" w:pos="851"/>
          <w:tab w:val="left" w:pos="993"/>
        </w:tabs>
        <w:spacing w:line="276" w:lineRule="auto"/>
        <w:ind w:firstLine="426"/>
        <w:contextualSpacing/>
        <w:jc w:val="both"/>
        <w:rPr>
          <w:rFonts w:eastAsia="Times New Roman"/>
          <w:lang w:val="uk-UA" w:eastAsia="ru-RU"/>
        </w:rPr>
      </w:pPr>
      <w:r w:rsidRPr="00B5406F">
        <w:rPr>
          <w:rFonts w:eastAsia="Times New Roman"/>
          <w:lang w:val="uk-UA" w:eastAsia="ru-RU"/>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1B7DE4" w:rsidRPr="00B5406F" w:rsidRDefault="001B7DE4" w:rsidP="001B7DE4">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1B7DE4" w:rsidRPr="00B5406F" w:rsidRDefault="001B7DE4" w:rsidP="001B7DE4">
      <w:pPr>
        <w:shd w:val="clear" w:color="auto" w:fill="FFFFFF"/>
        <w:tabs>
          <w:tab w:val="left" w:pos="0"/>
          <w:tab w:val="left" w:pos="851"/>
          <w:tab w:val="left" w:pos="993"/>
        </w:tabs>
        <w:spacing w:line="276" w:lineRule="auto"/>
        <w:ind w:left="567"/>
        <w:contextualSpacing/>
        <w:jc w:val="center"/>
        <w:rPr>
          <w:rFonts w:eastAsia="Times New Roman"/>
          <w:lang w:val="uk-UA" w:eastAsia="ru-RU"/>
        </w:rPr>
      </w:pPr>
      <w:r w:rsidRPr="00B5406F">
        <w:rPr>
          <w:rFonts w:eastAsia="Times New Roman"/>
          <w:b/>
          <w:bCs/>
          <w:color w:val="000000"/>
          <w:lang w:val="uk-UA" w:eastAsia="ru-RU"/>
        </w:rPr>
        <w:t>11. ГАРАНТІЙНІ ЗОБОВ’ЯЗАННЯ.</w:t>
      </w:r>
    </w:p>
    <w:p w:rsidR="001B7DE4" w:rsidRPr="00B5406F" w:rsidRDefault="001B7DE4" w:rsidP="001B7DE4">
      <w:pPr>
        <w:ind w:firstLine="539"/>
        <w:jc w:val="both"/>
        <w:rPr>
          <w:rFonts w:eastAsia="Calibri"/>
          <w:szCs w:val="22"/>
          <w:lang w:val="uk-UA" w:eastAsia="en-US"/>
        </w:rPr>
      </w:pPr>
      <w:r w:rsidRPr="00B5406F">
        <w:rPr>
          <w:rFonts w:eastAsia="Calibri"/>
          <w:szCs w:val="22"/>
          <w:lang w:val="uk-UA" w:eastAsia="en-US"/>
        </w:rPr>
        <w:t xml:space="preserve">11.1. Одночасно з передачею Обладнання Виконавець </w:t>
      </w:r>
      <w:r w:rsidRPr="00B5406F">
        <w:rPr>
          <w:rFonts w:eastAsia="Calibri"/>
          <w:lang w:val="uk-UA" w:eastAsia="ru-RU"/>
        </w:rPr>
        <w:t xml:space="preserve">передає Замовнику гарантійні талони (сертифікати) установленого зразка, чим </w:t>
      </w:r>
      <w:r w:rsidRPr="00B5406F">
        <w:rPr>
          <w:rFonts w:eastAsia="Calibri"/>
          <w:szCs w:val="22"/>
          <w:lang w:val="uk-UA" w:eastAsia="en-US"/>
        </w:rPr>
        <w:t xml:space="preserve">гарантує </w:t>
      </w:r>
      <w:r w:rsidRPr="00B5406F">
        <w:rPr>
          <w:rFonts w:eastAsia="Calibri"/>
          <w:lang w:val="uk-UA" w:eastAsia="ru-RU"/>
        </w:rPr>
        <w:t>якість та працездатність</w:t>
      </w:r>
      <w:r w:rsidRPr="00B5406F">
        <w:rPr>
          <w:rFonts w:eastAsia="Calibri"/>
          <w:szCs w:val="22"/>
          <w:lang w:val="uk-UA" w:eastAsia="en-US"/>
        </w:rPr>
        <w:t xml:space="preserve"> поставленого ним Обладнання, а також </w:t>
      </w:r>
      <w:r w:rsidR="003F5437" w:rsidRPr="00B5406F">
        <w:rPr>
          <w:rFonts w:eastAsia="Calibri"/>
          <w:szCs w:val="22"/>
          <w:lang w:val="uk-UA" w:eastAsia="en-US"/>
        </w:rPr>
        <w:t xml:space="preserve">за власний рахунок </w:t>
      </w:r>
      <w:r w:rsidRPr="00B5406F">
        <w:rPr>
          <w:rFonts w:eastAsia="Calibri"/>
          <w:szCs w:val="22"/>
          <w:lang w:val="uk-UA" w:eastAsia="en-US"/>
        </w:rPr>
        <w:t xml:space="preserve">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1B7DE4" w:rsidRPr="00B5406F" w:rsidRDefault="001B7DE4" w:rsidP="001B7DE4">
      <w:pPr>
        <w:ind w:firstLine="539"/>
        <w:jc w:val="both"/>
        <w:rPr>
          <w:rFonts w:eastAsia="Calibri"/>
          <w:szCs w:val="22"/>
          <w:lang w:val="uk-UA" w:eastAsia="en-US"/>
        </w:rPr>
      </w:pPr>
      <w:r w:rsidRPr="00B5406F">
        <w:rPr>
          <w:rFonts w:eastAsia="Calibri"/>
          <w:szCs w:val="22"/>
          <w:lang w:val="uk-UA" w:eastAsia="en-US"/>
        </w:rPr>
        <w:t xml:space="preserve">11.2.  </w:t>
      </w:r>
      <w:r w:rsidRPr="00B5406F">
        <w:rPr>
          <w:rFonts w:eastAsia="Calibri"/>
          <w:lang w:val="uk-UA" w:eastAsia="ru-RU"/>
        </w:rPr>
        <w:t>Гарантійний строк</w:t>
      </w:r>
      <w:r w:rsidRPr="00B5406F">
        <w:rPr>
          <w:rFonts w:eastAsia="Calibri"/>
          <w:szCs w:val="22"/>
          <w:lang w:val="uk-UA" w:eastAsia="en-US"/>
        </w:rPr>
        <w:t xml:space="preserve"> Обладнання складає 12 календарних місяців з моменту підписання Сторонами Акту.</w:t>
      </w:r>
    </w:p>
    <w:p w:rsidR="001B7DE4" w:rsidRPr="00B5406F" w:rsidRDefault="001B7DE4" w:rsidP="001B7DE4">
      <w:pPr>
        <w:ind w:firstLine="539"/>
        <w:jc w:val="both"/>
        <w:rPr>
          <w:rFonts w:eastAsia="Calibri"/>
          <w:lang w:val="uk-UA" w:eastAsia="ru-RU"/>
        </w:rPr>
      </w:pPr>
      <w:r w:rsidRPr="00B5406F">
        <w:rPr>
          <w:rFonts w:eastAsia="Calibri"/>
          <w:szCs w:val="22"/>
          <w:lang w:val="uk-UA" w:eastAsia="en-US"/>
        </w:rPr>
        <w:t xml:space="preserve">11.3. </w:t>
      </w:r>
      <w:r w:rsidRPr="00B5406F">
        <w:rPr>
          <w:rFonts w:eastAsia="Calibri"/>
          <w:lang w:val="uk-UA" w:eastAsia="ru-RU"/>
        </w:rPr>
        <w:t xml:space="preserve">Виконавець гарантує протягом гарантійного строку,  який визначений в  п. </w:t>
      </w:r>
      <w:r w:rsidRPr="00B5406F">
        <w:rPr>
          <w:rFonts w:eastAsia="Calibri"/>
          <w:szCs w:val="22"/>
          <w:lang w:val="uk-UA" w:eastAsia="en-US"/>
        </w:rPr>
        <w:t xml:space="preserve">11.2. </w:t>
      </w:r>
      <w:r w:rsidRPr="00B5406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1B7DE4" w:rsidRPr="00B5406F" w:rsidRDefault="001B7DE4" w:rsidP="001B7DE4">
      <w:pPr>
        <w:ind w:firstLine="539"/>
        <w:jc w:val="both"/>
        <w:rPr>
          <w:rFonts w:eastAsia="Calibri"/>
          <w:lang w:val="uk-UA" w:eastAsia="ru-RU"/>
        </w:rPr>
      </w:pPr>
      <w:r w:rsidRPr="00B5406F">
        <w:rPr>
          <w:rFonts w:eastAsia="Calibri"/>
          <w:lang w:val="uk-UA" w:eastAsia="ru-RU"/>
        </w:rPr>
        <w:t>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B5406F">
        <w:rPr>
          <w:rFonts w:eastAsia="Calibri"/>
          <w:lang w:val="uk-UA" w:eastAsia="ru-RU"/>
        </w:rPr>
        <w:t>mail</w:t>
      </w:r>
      <w:proofErr w:type="spellEnd"/>
      <w:r w:rsidRPr="00B5406F">
        <w:rPr>
          <w:rFonts w:eastAsia="Calibri"/>
          <w:lang w:val="uk-UA" w:eastAsia="ru-RU"/>
        </w:rPr>
        <w:t xml:space="preserve">). При цьому, Виконавець зобов’язаний відновити роботу (працездатність) Обладнання за свій рахунок. </w:t>
      </w:r>
    </w:p>
    <w:p w:rsidR="001B7DE4" w:rsidRPr="00B5406F" w:rsidRDefault="001B7DE4" w:rsidP="001B7DE4">
      <w:pPr>
        <w:ind w:firstLine="540"/>
        <w:jc w:val="both"/>
        <w:rPr>
          <w:rFonts w:eastAsia="Calibri"/>
          <w:spacing w:val="-5"/>
          <w:lang w:val="uk-UA" w:eastAsia="ru-RU"/>
        </w:rPr>
      </w:pPr>
      <w:r w:rsidRPr="00B5406F">
        <w:rPr>
          <w:rFonts w:eastAsia="Calibri"/>
          <w:szCs w:val="22"/>
          <w:lang w:val="uk-UA" w:eastAsia="en-US"/>
        </w:rPr>
        <w:t xml:space="preserve">11.5. </w:t>
      </w:r>
      <w:r w:rsidRPr="00B5406F">
        <w:rPr>
          <w:rFonts w:eastAsia="Calibri"/>
          <w:lang w:val="uk-UA" w:eastAsia="ru-RU"/>
        </w:rPr>
        <w:t xml:space="preserve">Виконавець </w:t>
      </w:r>
      <w:r w:rsidR="001632CE" w:rsidRPr="00B5406F">
        <w:rPr>
          <w:rFonts w:eastAsia="Calibri"/>
          <w:szCs w:val="22"/>
          <w:lang w:val="uk-UA" w:eastAsia="en-US"/>
        </w:rPr>
        <w:t>за власний рахунок</w:t>
      </w:r>
      <w:r w:rsidRPr="00B5406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B5406F">
        <w:rPr>
          <w:rFonts w:eastAsia="Calibri"/>
          <w:spacing w:val="-4"/>
          <w:lang w:val="uk-UA" w:eastAsia="ru-RU"/>
        </w:rPr>
        <w:t xml:space="preserve">випадку виникнення несправностей. Консультації надаються Замовнику в робочі дні з 6.30 </w:t>
      </w:r>
      <w:r w:rsidRPr="00B5406F">
        <w:rPr>
          <w:rFonts w:eastAsia="Calibri"/>
          <w:lang w:val="uk-UA" w:eastAsia="ru-RU"/>
        </w:rPr>
        <w:t>до 22.30 за київським часом по телефону _____________ (</w:t>
      </w:r>
      <w:r w:rsidRPr="00B5406F">
        <w:rPr>
          <w:rFonts w:eastAsia="Calibri"/>
          <w:i/>
          <w:iCs/>
          <w:lang w:val="uk-UA" w:eastAsia="ru-RU"/>
        </w:rPr>
        <w:t>заповнюється Учасником процедури закупівлі</w:t>
      </w:r>
      <w:r w:rsidRPr="00B5406F">
        <w:rPr>
          <w:rFonts w:eastAsia="Calibri"/>
          <w:lang w:val="uk-UA" w:eastAsia="ru-RU"/>
        </w:rPr>
        <w:t>) і по електронній пошті ________________________________________ (</w:t>
      </w:r>
      <w:r w:rsidRPr="00B5406F">
        <w:rPr>
          <w:rFonts w:eastAsia="Calibri"/>
          <w:i/>
          <w:iCs/>
          <w:lang w:val="uk-UA" w:eastAsia="ru-RU"/>
        </w:rPr>
        <w:t>заповнюється Учасником процедури закупівлі</w:t>
      </w:r>
      <w:r w:rsidRPr="00B5406F">
        <w:rPr>
          <w:rFonts w:eastAsia="Calibri"/>
          <w:lang w:val="uk-UA" w:eastAsia="ru-RU"/>
        </w:rPr>
        <w:t xml:space="preserve">). Консультації включають </w:t>
      </w:r>
      <w:r w:rsidRPr="00B5406F">
        <w:rPr>
          <w:rFonts w:eastAsia="Calibri"/>
          <w:spacing w:val="-1"/>
          <w:lang w:val="uk-UA" w:eastAsia="ru-RU"/>
        </w:rPr>
        <w:t xml:space="preserve">в себе відповіді на питання стосовно функціональних можливостей, настроювання і </w:t>
      </w:r>
      <w:r w:rsidRPr="00B5406F">
        <w:rPr>
          <w:rFonts w:eastAsia="Calibri"/>
          <w:spacing w:val="-3"/>
          <w:lang w:val="uk-UA" w:eastAsia="ru-RU"/>
        </w:rPr>
        <w:t>попередньої діагностики Обладнання, а також рекомендації з усунення несправностей.</w:t>
      </w:r>
      <w:r w:rsidRPr="00B5406F">
        <w:rPr>
          <w:rFonts w:eastAsia="Calibri"/>
          <w:spacing w:val="-5"/>
          <w:lang w:val="uk-UA" w:eastAsia="ru-RU"/>
        </w:rPr>
        <w:t xml:space="preserve"> </w:t>
      </w:r>
    </w:p>
    <w:p w:rsidR="001B7DE4" w:rsidRPr="00B5406F" w:rsidRDefault="001B7DE4" w:rsidP="001B7DE4">
      <w:pPr>
        <w:ind w:firstLine="539"/>
        <w:jc w:val="both"/>
        <w:rPr>
          <w:rFonts w:eastAsia="Calibri"/>
          <w:szCs w:val="22"/>
          <w:lang w:val="uk-UA" w:eastAsia="en-US"/>
        </w:rPr>
      </w:pPr>
      <w:r w:rsidRPr="00B5406F">
        <w:rPr>
          <w:rFonts w:eastAsia="Calibri"/>
          <w:lang w:val="uk-UA" w:eastAsia="ru-RU"/>
        </w:rPr>
        <w:t xml:space="preserve">11.6. Протягом гарантійного строку </w:t>
      </w:r>
      <w:r w:rsidRPr="00B5406F">
        <w:rPr>
          <w:rFonts w:eastAsia="Calibri"/>
          <w:szCs w:val="22"/>
          <w:lang w:val="uk-UA" w:eastAsia="en-US"/>
        </w:rPr>
        <w:t xml:space="preserve">Виконавець забезпечує </w:t>
      </w:r>
      <w:r w:rsidRPr="00B5406F">
        <w:rPr>
          <w:rFonts w:eastAsia="Calibri"/>
          <w:lang w:val="uk-UA" w:eastAsia="ru-RU"/>
        </w:rPr>
        <w:t>гарантію</w:t>
      </w:r>
      <w:r w:rsidRPr="00B5406F">
        <w:rPr>
          <w:rFonts w:eastAsia="Calibri"/>
          <w:szCs w:val="22"/>
          <w:lang w:val="uk-UA" w:eastAsia="en-US"/>
        </w:rPr>
        <w:t xml:space="preserve"> Обладнання власними силами або власним</w:t>
      </w:r>
      <w:r w:rsidRPr="00B5406F">
        <w:rPr>
          <w:rFonts w:eastAsia="Calibri"/>
          <w:lang w:val="uk-UA" w:eastAsia="ru-RU"/>
        </w:rPr>
        <w:t xml:space="preserve"> </w:t>
      </w:r>
      <w:r w:rsidRPr="00B5406F">
        <w:rPr>
          <w:rFonts w:eastAsia="Calibri"/>
          <w:szCs w:val="22"/>
          <w:lang w:val="uk-UA" w:eastAsia="en-US"/>
        </w:rPr>
        <w:t>(и) сервісним(и) центром</w:t>
      </w:r>
      <w:r w:rsidRPr="00B5406F">
        <w:rPr>
          <w:rFonts w:eastAsia="Calibri"/>
          <w:lang w:val="uk-UA" w:eastAsia="ru-RU"/>
        </w:rPr>
        <w:t xml:space="preserve"> </w:t>
      </w:r>
      <w:r w:rsidRPr="00B5406F">
        <w:rPr>
          <w:rFonts w:eastAsia="Calibri"/>
          <w:szCs w:val="22"/>
          <w:lang w:val="uk-UA" w:eastAsia="en-US"/>
        </w:rPr>
        <w:t>(</w:t>
      </w:r>
      <w:proofErr w:type="spellStart"/>
      <w:r w:rsidRPr="00B5406F">
        <w:rPr>
          <w:rFonts w:eastAsia="Calibri"/>
          <w:szCs w:val="22"/>
          <w:lang w:val="uk-UA" w:eastAsia="en-US"/>
        </w:rPr>
        <w:t>ами</w:t>
      </w:r>
      <w:proofErr w:type="spellEnd"/>
      <w:r w:rsidRPr="00B5406F">
        <w:rPr>
          <w:rFonts w:eastAsia="Calibri"/>
          <w:szCs w:val="22"/>
          <w:lang w:val="uk-UA" w:eastAsia="en-US"/>
        </w:rPr>
        <w:t>), або сервісними центрами, які представляють інтереси Виконавця на договірній основі</w:t>
      </w:r>
      <w:r w:rsidRPr="00B5406F">
        <w:rPr>
          <w:rFonts w:eastAsia="Calibri"/>
          <w:lang w:val="uk-UA" w:eastAsia="ru-RU"/>
        </w:rPr>
        <w:t>.</w:t>
      </w:r>
    </w:p>
    <w:p w:rsidR="001B7DE4" w:rsidRPr="00B5406F" w:rsidRDefault="001B7DE4" w:rsidP="001B7DE4">
      <w:pPr>
        <w:ind w:firstLine="539"/>
        <w:jc w:val="both"/>
        <w:rPr>
          <w:rFonts w:eastAsia="Calibri"/>
          <w:szCs w:val="22"/>
          <w:lang w:val="uk-UA" w:eastAsia="en-US"/>
        </w:rPr>
      </w:pPr>
      <w:r w:rsidRPr="00B5406F">
        <w:rPr>
          <w:rFonts w:eastAsia="Calibri"/>
          <w:szCs w:val="22"/>
          <w:lang w:val="uk-UA" w:eastAsia="en-US"/>
        </w:rPr>
        <w:t xml:space="preserve">11.7. Протягом </w:t>
      </w:r>
      <w:r w:rsidRPr="00B5406F">
        <w:rPr>
          <w:rFonts w:eastAsia="Calibri"/>
          <w:lang w:val="uk-UA" w:eastAsia="ru-RU"/>
        </w:rPr>
        <w:t>гарантійного строку</w:t>
      </w:r>
      <w:r w:rsidRPr="00B5406F">
        <w:rPr>
          <w:rFonts w:eastAsia="Calibri"/>
          <w:szCs w:val="22"/>
          <w:lang w:val="uk-UA" w:eastAsia="en-US"/>
        </w:rPr>
        <w:t xml:space="preserve"> Виконавець</w:t>
      </w:r>
      <w:r w:rsidRPr="00B5406F">
        <w:rPr>
          <w:rFonts w:eastAsia="Calibri"/>
          <w:lang w:val="uk-UA" w:eastAsia="ru-RU"/>
        </w:rPr>
        <w:t xml:space="preserve"> гарантує</w:t>
      </w:r>
      <w:r w:rsidRPr="00B5406F">
        <w:rPr>
          <w:rFonts w:eastAsia="Calibri"/>
          <w:szCs w:val="22"/>
          <w:lang w:val="uk-UA" w:eastAsia="en-US"/>
        </w:rPr>
        <w:t xml:space="preserve"> </w:t>
      </w:r>
      <w:r w:rsidR="001632CE" w:rsidRPr="00B5406F">
        <w:rPr>
          <w:rFonts w:eastAsia="Calibri"/>
          <w:szCs w:val="22"/>
          <w:lang w:val="uk-UA" w:eastAsia="en-US"/>
        </w:rPr>
        <w:t xml:space="preserve">за власний рахунок </w:t>
      </w:r>
      <w:r w:rsidRPr="00B5406F">
        <w:rPr>
          <w:rFonts w:eastAsia="Calibri"/>
          <w:szCs w:val="22"/>
          <w:lang w:val="uk-UA" w:eastAsia="en-US"/>
        </w:rPr>
        <w:t xml:space="preserve"> </w:t>
      </w:r>
      <w:r w:rsidRPr="00B5406F">
        <w:rPr>
          <w:rFonts w:eastAsia="Calibri"/>
          <w:lang w:val="uk-UA" w:eastAsia="ru-RU"/>
        </w:rPr>
        <w:t>проводити  впровадження Обладнання</w:t>
      </w:r>
      <w:r w:rsidRPr="00B5406F">
        <w:rPr>
          <w:rFonts w:eastAsia="Calibri"/>
          <w:szCs w:val="22"/>
          <w:lang w:val="uk-UA" w:eastAsia="en-US"/>
        </w:rPr>
        <w:t>.</w:t>
      </w:r>
    </w:p>
    <w:p w:rsidR="001B7DE4" w:rsidRPr="00B5406F" w:rsidRDefault="001B7DE4" w:rsidP="001B7DE4">
      <w:pPr>
        <w:ind w:firstLine="539"/>
        <w:jc w:val="both"/>
        <w:rPr>
          <w:rFonts w:eastAsia="Calibri"/>
          <w:lang w:val="uk-UA" w:eastAsia="ru-RU"/>
        </w:rPr>
      </w:pPr>
      <w:r w:rsidRPr="00B5406F">
        <w:rPr>
          <w:rFonts w:eastAsia="Calibri"/>
          <w:szCs w:val="22"/>
          <w:lang w:val="uk-UA" w:eastAsia="en-US"/>
        </w:rPr>
        <w:t xml:space="preserve">11.8. </w:t>
      </w:r>
      <w:r w:rsidRPr="00B5406F">
        <w:rPr>
          <w:rFonts w:eastAsia="Calibri"/>
          <w:lang w:val="uk-UA" w:eastAsia="ru-RU"/>
        </w:rPr>
        <w:t>Гарантія</w:t>
      </w:r>
      <w:r w:rsidRPr="00B5406F">
        <w:rPr>
          <w:rFonts w:eastAsia="Calibri"/>
          <w:szCs w:val="22"/>
          <w:lang w:val="uk-UA" w:eastAsia="en-US"/>
        </w:rPr>
        <w:t xml:space="preserve"> не </w:t>
      </w:r>
      <w:r w:rsidRPr="00B5406F">
        <w:rPr>
          <w:rFonts w:eastAsia="Calibri"/>
          <w:lang w:val="uk-UA" w:eastAsia="ru-RU"/>
        </w:rPr>
        <w:t>поширюються на Обладнання, що вийшло з ладу</w:t>
      </w:r>
      <w:r w:rsidRPr="00B5406F">
        <w:rPr>
          <w:rFonts w:eastAsia="Calibri"/>
          <w:szCs w:val="22"/>
          <w:lang w:val="uk-UA" w:eastAsia="en-US"/>
        </w:rPr>
        <w:t xml:space="preserve"> після </w:t>
      </w:r>
      <w:r w:rsidRPr="00B5406F">
        <w:rPr>
          <w:rFonts w:eastAsia="Calibri"/>
          <w:lang w:val="uk-UA" w:eastAsia="ru-RU"/>
        </w:rPr>
        <w:t>підписання Акту внаслідок:</w:t>
      </w:r>
    </w:p>
    <w:p w:rsidR="001B7DE4" w:rsidRPr="00B5406F" w:rsidRDefault="001B7DE4" w:rsidP="001B7DE4">
      <w:pPr>
        <w:ind w:firstLine="540"/>
        <w:jc w:val="both"/>
        <w:rPr>
          <w:rFonts w:eastAsia="Calibri"/>
          <w:lang w:val="uk-UA" w:eastAsia="ru-RU"/>
        </w:rPr>
      </w:pPr>
      <w:r w:rsidRPr="00B5406F">
        <w:rPr>
          <w:rFonts w:eastAsia="Calibri"/>
          <w:lang w:val="uk-UA" w:eastAsia="ru-RU"/>
        </w:rPr>
        <w:t>-</w:t>
      </w:r>
      <w:r w:rsidRPr="00B5406F">
        <w:rPr>
          <w:rFonts w:eastAsia="Calibri"/>
          <w:szCs w:val="22"/>
          <w:lang w:val="uk-UA" w:eastAsia="en-US"/>
        </w:rPr>
        <w:t xml:space="preserve"> механічних ушкоджень Обладнання;</w:t>
      </w:r>
    </w:p>
    <w:p w:rsidR="001B7DE4" w:rsidRPr="00B5406F" w:rsidRDefault="001B7DE4" w:rsidP="001B7DE4">
      <w:pPr>
        <w:ind w:firstLine="540"/>
        <w:jc w:val="both"/>
        <w:rPr>
          <w:rFonts w:eastAsia="Calibri"/>
          <w:lang w:val="uk-UA" w:eastAsia="ru-RU"/>
        </w:rPr>
      </w:pPr>
      <w:r w:rsidRPr="00B5406F">
        <w:rPr>
          <w:rFonts w:eastAsia="Calibri"/>
          <w:lang w:val="uk-UA" w:eastAsia="ru-RU"/>
        </w:rPr>
        <w:t>-</w:t>
      </w:r>
      <w:r w:rsidRPr="00B5406F">
        <w:rPr>
          <w:rFonts w:eastAsia="Calibri"/>
          <w:szCs w:val="22"/>
          <w:lang w:val="uk-UA" w:eastAsia="en-US"/>
        </w:rPr>
        <w:t xml:space="preserve"> порушення правил експлуатації Обладнання працівниками Замовника; </w:t>
      </w:r>
    </w:p>
    <w:p w:rsidR="001B7DE4" w:rsidRPr="00B5406F" w:rsidRDefault="001B7DE4" w:rsidP="001B7DE4">
      <w:pPr>
        <w:ind w:firstLine="540"/>
        <w:jc w:val="both"/>
        <w:rPr>
          <w:rFonts w:eastAsia="Calibri"/>
          <w:b/>
          <w:szCs w:val="22"/>
          <w:lang w:val="uk-UA" w:eastAsia="en-US"/>
        </w:rPr>
      </w:pPr>
      <w:r w:rsidRPr="00B5406F">
        <w:rPr>
          <w:rFonts w:eastAsia="Calibri"/>
          <w:lang w:val="uk-UA" w:eastAsia="ru-RU"/>
        </w:rPr>
        <w:t xml:space="preserve">- </w:t>
      </w:r>
      <w:r w:rsidRPr="00B5406F">
        <w:rPr>
          <w:rFonts w:eastAsia="Calibri"/>
          <w:szCs w:val="22"/>
          <w:lang w:val="uk-UA" w:eastAsia="en-US"/>
        </w:rPr>
        <w:t>попадання в Обладнання різного роду речовин, рідин і сторонніх предметів.</w:t>
      </w:r>
    </w:p>
    <w:p w:rsidR="001B7DE4" w:rsidRPr="00B5406F" w:rsidRDefault="001B7DE4" w:rsidP="001B7DE4">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1B7DE4" w:rsidRPr="00B5406F" w:rsidRDefault="001B7DE4" w:rsidP="00CF6261">
      <w:pPr>
        <w:shd w:val="clear" w:color="auto" w:fill="FFFFFF"/>
        <w:tabs>
          <w:tab w:val="left" w:pos="851"/>
        </w:tabs>
        <w:spacing w:line="276" w:lineRule="auto"/>
        <w:ind w:left="1068"/>
        <w:contextualSpacing/>
        <w:jc w:val="center"/>
        <w:rPr>
          <w:rFonts w:eastAsia="Times New Roman"/>
          <w:b/>
          <w:bCs/>
          <w:lang w:val="uk-UA" w:eastAsia="ru-RU"/>
        </w:rPr>
      </w:pPr>
      <w:r w:rsidRPr="00B5406F">
        <w:rPr>
          <w:rFonts w:eastAsia="Times New Roman"/>
          <w:b/>
          <w:bCs/>
          <w:lang w:val="uk-UA" w:eastAsia="ru-RU"/>
        </w:rPr>
        <w:t>12. КОНФІДЕНЦІЙНІСТЬ</w:t>
      </w:r>
    </w:p>
    <w:p w:rsidR="001B7DE4" w:rsidRPr="00B5406F" w:rsidRDefault="001B7DE4" w:rsidP="001B7DE4">
      <w:pPr>
        <w:rPr>
          <w:rFonts w:eastAsia="Times New Roman"/>
          <w:lang w:val="uk-UA" w:eastAsia="ru-RU"/>
        </w:rPr>
      </w:pPr>
      <w:r w:rsidRPr="00B5406F">
        <w:rPr>
          <w:rFonts w:eastAsia="Times New Roman"/>
          <w:lang w:val="uk-UA" w:eastAsia="ru-RU"/>
        </w:rPr>
        <w:t> </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 xml:space="preserve">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w:t>
      </w:r>
      <w:r w:rsidRPr="00B5406F">
        <w:rPr>
          <w:rFonts w:eastAsia="Times New Roman"/>
          <w:bCs/>
          <w:lang w:val="uk-UA" w:eastAsia="ru-RU"/>
        </w:rPr>
        <w:lastRenderedPageBreak/>
        <w:t>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1B7DE4" w:rsidRPr="00B5406F"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1B7DE4" w:rsidRPr="001B7DE4" w:rsidRDefault="001B7DE4" w:rsidP="001B7DE4">
      <w:pPr>
        <w:tabs>
          <w:tab w:val="left" w:pos="851"/>
        </w:tabs>
        <w:spacing w:line="276" w:lineRule="auto"/>
        <w:ind w:firstLine="567"/>
        <w:jc w:val="both"/>
        <w:rPr>
          <w:rFonts w:eastAsia="Times New Roman"/>
          <w:bCs/>
          <w:lang w:val="uk-UA" w:eastAsia="ru-RU"/>
        </w:rPr>
      </w:pPr>
      <w:r w:rsidRPr="00B5406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1B7DE4" w:rsidRPr="001B7DE4" w:rsidRDefault="001B7DE4" w:rsidP="001B7DE4">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1B7DE4" w:rsidRPr="001B7DE4" w:rsidRDefault="001B7DE4" w:rsidP="007C7340">
      <w:pPr>
        <w:numPr>
          <w:ilvl w:val="0"/>
          <w:numId w:val="19"/>
        </w:numPr>
        <w:shd w:val="clear" w:color="auto" w:fill="FFFFFF"/>
        <w:tabs>
          <w:tab w:val="left" w:pos="851"/>
        </w:tabs>
        <w:spacing w:after="200" w:line="276" w:lineRule="auto"/>
        <w:contextualSpacing/>
        <w:rPr>
          <w:rFonts w:eastAsia="Times New Roman"/>
          <w:b/>
          <w:bCs/>
          <w:lang w:val="uk-UA" w:eastAsia="ru-RU"/>
        </w:rPr>
      </w:pPr>
      <w:r w:rsidRPr="001B7DE4">
        <w:rPr>
          <w:rFonts w:eastAsia="Times New Roman"/>
          <w:b/>
          <w:bCs/>
          <w:lang w:val="uk-UA" w:eastAsia="ru-RU"/>
        </w:rPr>
        <w:t>ДОДАТКИ ДО ДОГОВОРУ</w:t>
      </w:r>
    </w:p>
    <w:p w:rsidR="001B7DE4" w:rsidRPr="001B7DE4" w:rsidRDefault="001B7DE4" w:rsidP="007C7340">
      <w:pPr>
        <w:numPr>
          <w:ilvl w:val="1"/>
          <w:numId w:val="20"/>
        </w:numPr>
        <w:shd w:val="clear" w:color="auto" w:fill="FFFFFF"/>
        <w:tabs>
          <w:tab w:val="left" w:pos="851"/>
        </w:tabs>
        <w:spacing w:after="200" w:line="276" w:lineRule="auto"/>
        <w:contextualSpacing/>
        <w:rPr>
          <w:rFonts w:eastAsia="Times New Roman"/>
          <w:bCs/>
          <w:lang w:val="uk-UA" w:eastAsia="ru-RU"/>
        </w:rPr>
      </w:pPr>
      <w:r w:rsidRPr="001B7DE4">
        <w:rPr>
          <w:rFonts w:eastAsia="Times New Roman"/>
          <w:bCs/>
          <w:lang w:val="uk-UA" w:eastAsia="ru-RU"/>
        </w:rPr>
        <w:t>Невід’ємною частиною Договору є:</w:t>
      </w:r>
    </w:p>
    <w:p w:rsidR="001B7DE4" w:rsidRPr="001B7DE4" w:rsidRDefault="001B7DE4" w:rsidP="001B7DE4">
      <w:pPr>
        <w:shd w:val="clear" w:color="auto" w:fill="FFFFFF"/>
        <w:tabs>
          <w:tab w:val="left" w:pos="851"/>
        </w:tabs>
        <w:spacing w:line="276" w:lineRule="auto"/>
        <w:ind w:firstLine="567"/>
        <w:contextualSpacing/>
        <w:rPr>
          <w:rFonts w:eastAsia="Times New Roman"/>
          <w:bCs/>
          <w:lang w:val="uk-UA" w:eastAsia="ru-RU"/>
        </w:rPr>
      </w:pPr>
      <w:r w:rsidRPr="001B7DE4">
        <w:rPr>
          <w:rFonts w:eastAsia="Times New Roman"/>
          <w:bCs/>
          <w:lang w:val="uk-UA" w:eastAsia="ru-RU"/>
        </w:rPr>
        <w:t>Додаток №1 «Специфікація».</w:t>
      </w:r>
    </w:p>
    <w:p w:rsidR="001B7DE4" w:rsidRPr="001B7DE4" w:rsidRDefault="001B7DE4" w:rsidP="001B7DE4">
      <w:pPr>
        <w:shd w:val="clear" w:color="auto" w:fill="FFFFFF"/>
        <w:tabs>
          <w:tab w:val="left" w:pos="851"/>
        </w:tabs>
        <w:spacing w:line="276" w:lineRule="auto"/>
        <w:ind w:firstLine="567"/>
        <w:contextualSpacing/>
        <w:rPr>
          <w:rFonts w:eastAsia="Times New Roman"/>
          <w:bCs/>
          <w:lang w:val="uk-UA" w:eastAsia="ru-RU"/>
        </w:rPr>
      </w:pPr>
      <w:r w:rsidRPr="001B7DE4">
        <w:rPr>
          <w:rFonts w:eastAsia="Times New Roman"/>
          <w:bCs/>
          <w:lang w:val="uk-UA" w:eastAsia="ru-RU"/>
        </w:rPr>
        <w:t>Додаток №2 «Технічні вимоги».</w:t>
      </w:r>
    </w:p>
    <w:p w:rsidR="001B7DE4" w:rsidRPr="001B7DE4" w:rsidRDefault="001B7DE4" w:rsidP="001B7DE4">
      <w:pPr>
        <w:shd w:val="clear" w:color="auto" w:fill="FFFFFF"/>
        <w:tabs>
          <w:tab w:val="left" w:pos="851"/>
        </w:tabs>
        <w:spacing w:line="276" w:lineRule="auto"/>
        <w:ind w:firstLine="567"/>
        <w:contextualSpacing/>
        <w:rPr>
          <w:rFonts w:eastAsia="Times New Roman"/>
          <w:bCs/>
          <w:lang w:val="uk-UA" w:eastAsia="ru-RU"/>
        </w:rPr>
      </w:pPr>
      <w:r w:rsidRPr="001B7DE4">
        <w:rPr>
          <w:rFonts w:eastAsia="Times New Roman"/>
          <w:bCs/>
          <w:lang w:val="uk-UA" w:eastAsia="ru-RU"/>
        </w:rPr>
        <w:t>Додаток №3 «</w:t>
      </w:r>
      <w:r w:rsidR="008E0797">
        <w:rPr>
          <w:rFonts w:eastAsia="Times New Roman"/>
          <w:bCs/>
          <w:lang w:val="uk-UA" w:eastAsia="ru-RU"/>
        </w:rPr>
        <w:t xml:space="preserve">Форма </w:t>
      </w:r>
      <w:r w:rsidR="008E0797">
        <w:rPr>
          <w:rFonts w:eastAsia="Times New Roman"/>
          <w:color w:val="000000"/>
          <w:lang w:val="uk-UA" w:eastAsia="ru-RU"/>
        </w:rPr>
        <w:t>Заявки</w:t>
      </w:r>
      <w:r w:rsidRPr="001B7DE4">
        <w:rPr>
          <w:rFonts w:eastAsia="Times New Roman"/>
          <w:color w:val="000000"/>
          <w:lang w:val="uk-UA" w:eastAsia="ru-RU"/>
        </w:rPr>
        <w:t xml:space="preserve"> на поставку Обладнання та надання Послуг</w:t>
      </w:r>
      <w:r w:rsidRPr="001B7DE4">
        <w:rPr>
          <w:rFonts w:eastAsia="Times New Roman"/>
          <w:bCs/>
          <w:lang w:val="uk-UA" w:eastAsia="ru-RU"/>
        </w:rPr>
        <w:t>».</w:t>
      </w:r>
    </w:p>
    <w:p w:rsidR="001B7DE4" w:rsidRPr="001B7DE4" w:rsidRDefault="001B7DE4" w:rsidP="001B7DE4">
      <w:pPr>
        <w:shd w:val="clear" w:color="auto" w:fill="FFFFFF"/>
        <w:tabs>
          <w:tab w:val="left" w:pos="851"/>
        </w:tabs>
        <w:spacing w:line="276" w:lineRule="auto"/>
        <w:ind w:firstLine="567"/>
        <w:contextualSpacing/>
        <w:rPr>
          <w:rFonts w:eastAsia="Times New Roman"/>
          <w:bCs/>
          <w:lang w:val="uk-UA" w:eastAsia="ru-RU"/>
        </w:rPr>
      </w:pPr>
      <w:r w:rsidRPr="001B7DE4">
        <w:rPr>
          <w:rFonts w:eastAsia="Times New Roman"/>
          <w:bCs/>
          <w:lang w:val="uk-UA" w:eastAsia="ru-RU"/>
        </w:rPr>
        <w:t>Додаток №4 «</w:t>
      </w:r>
      <w:r w:rsidR="008E0797">
        <w:rPr>
          <w:rFonts w:eastAsia="Times New Roman"/>
          <w:bCs/>
          <w:lang w:val="uk-UA" w:eastAsia="ru-RU"/>
        </w:rPr>
        <w:t xml:space="preserve">Форма </w:t>
      </w:r>
      <w:r w:rsidRPr="001B7DE4">
        <w:rPr>
          <w:rFonts w:eastAsia="Times New Roman"/>
          <w:bCs/>
          <w:lang w:val="uk-UA" w:eastAsia="ru-RU"/>
        </w:rPr>
        <w:t>Акт</w:t>
      </w:r>
      <w:r w:rsidR="008E0797">
        <w:rPr>
          <w:rFonts w:eastAsia="Times New Roman"/>
          <w:bCs/>
          <w:lang w:val="uk-UA" w:eastAsia="ru-RU"/>
        </w:rPr>
        <w:t>у</w:t>
      </w:r>
      <w:r w:rsidRPr="001B7DE4">
        <w:rPr>
          <w:rFonts w:eastAsia="Times New Roman"/>
          <w:bCs/>
          <w:lang w:val="uk-UA" w:eastAsia="ru-RU"/>
        </w:rPr>
        <w:t xml:space="preserve"> приймання передачі»</w:t>
      </w:r>
    </w:p>
    <w:p w:rsidR="001B7DE4" w:rsidRPr="001B7DE4" w:rsidRDefault="001B7DE4" w:rsidP="001B7DE4">
      <w:pPr>
        <w:shd w:val="clear" w:color="auto" w:fill="FFFFFF"/>
        <w:spacing w:line="276" w:lineRule="auto"/>
        <w:ind w:left="708"/>
        <w:contextualSpacing/>
        <w:rPr>
          <w:rFonts w:eastAsia="Times New Roman"/>
          <w:bCs/>
          <w:lang w:val="uk-UA" w:eastAsia="ru-RU"/>
        </w:rPr>
      </w:pPr>
    </w:p>
    <w:p w:rsidR="001B7DE4" w:rsidRPr="001B7DE4" w:rsidRDefault="001B7DE4" w:rsidP="007C7340">
      <w:pPr>
        <w:numPr>
          <w:ilvl w:val="0"/>
          <w:numId w:val="19"/>
        </w:numPr>
        <w:shd w:val="clear" w:color="auto" w:fill="FFFFFF"/>
        <w:tabs>
          <w:tab w:val="left" w:pos="851"/>
        </w:tabs>
        <w:spacing w:after="200" w:line="276" w:lineRule="auto"/>
        <w:contextualSpacing/>
        <w:rPr>
          <w:rFonts w:eastAsia="Times New Roman"/>
          <w:b/>
          <w:bCs/>
          <w:lang w:val="uk-UA" w:eastAsia="ru-RU"/>
        </w:rPr>
      </w:pPr>
      <w:r w:rsidRPr="001B7DE4">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B7DE4" w:rsidRPr="001B7DE4" w:rsidTr="00680EDE">
        <w:trPr>
          <w:trHeight w:val="481"/>
        </w:trPr>
        <w:tc>
          <w:tcPr>
            <w:tcW w:w="5069" w:type="dxa"/>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spacing w:after="60" w:line="276" w:lineRule="auto"/>
              <w:outlineLvl w:val="6"/>
              <w:rPr>
                <w:rFonts w:eastAsia="Times New Roman"/>
                <w:b/>
                <w:caps/>
                <w:lang w:val="uk-UA" w:eastAsia="ru-RU"/>
              </w:rPr>
            </w:pPr>
            <w:r w:rsidRPr="001B7DE4">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B7DE4" w:rsidRDefault="001B7DE4" w:rsidP="001B7DE4">
            <w:pPr>
              <w:spacing w:after="60" w:line="276" w:lineRule="auto"/>
              <w:outlineLvl w:val="6"/>
              <w:rPr>
                <w:rFonts w:eastAsia="Times New Roman"/>
                <w:b/>
                <w:caps/>
                <w:lang w:val="uk-UA" w:eastAsia="ru-RU"/>
              </w:rPr>
            </w:pPr>
            <w:r w:rsidRPr="001B7DE4">
              <w:rPr>
                <w:rFonts w:eastAsia="Times New Roman"/>
                <w:b/>
                <w:caps/>
                <w:lang w:val="uk-UA" w:eastAsia="ru-RU"/>
              </w:rPr>
              <w:t>ВИКОНАВЕЦЬ:</w:t>
            </w:r>
          </w:p>
          <w:p w:rsidR="0008659A" w:rsidRDefault="0008659A" w:rsidP="001B7DE4">
            <w:pPr>
              <w:spacing w:after="60" w:line="276" w:lineRule="auto"/>
              <w:outlineLvl w:val="6"/>
              <w:rPr>
                <w:rFonts w:eastAsia="Times New Roman"/>
                <w:b/>
                <w:caps/>
                <w:lang w:val="uk-UA" w:eastAsia="ru-RU"/>
              </w:rPr>
            </w:pPr>
          </w:p>
          <w:p w:rsidR="0008659A" w:rsidRPr="001B7DE4" w:rsidRDefault="0008659A" w:rsidP="001B7DE4">
            <w:pPr>
              <w:spacing w:after="60" w:line="276" w:lineRule="auto"/>
              <w:outlineLvl w:val="6"/>
              <w:rPr>
                <w:rFonts w:eastAsia="Times New Roman"/>
                <w:b/>
                <w:caps/>
                <w:lang w:val="uk-UA" w:eastAsia="ru-RU"/>
              </w:rPr>
            </w:pPr>
          </w:p>
        </w:tc>
      </w:tr>
      <w:tr w:rsidR="001B7DE4" w:rsidRPr="001B7DE4" w:rsidTr="00680EDE">
        <w:trPr>
          <w:trHeight w:val="3441"/>
        </w:trPr>
        <w:tc>
          <w:tcPr>
            <w:tcW w:w="5069"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spacing w:line="276" w:lineRule="auto"/>
              <w:rPr>
                <w:rFonts w:eastAsia="Times New Roman"/>
                <w:b/>
                <w:lang w:val="uk-UA" w:eastAsia="ru-RU"/>
              </w:rPr>
            </w:pPr>
            <w:r w:rsidRPr="001B7DE4">
              <w:rPr>
                <w:rFonts w:eastAsia="Times New Roman"/>
                <w:b/>
                <w:lang w:val="uk-UA" w:eastAsia="ru-RU"/>
              </w:rPr>
              <w:lastRenderedPageBreak/>
              <w:t>ПУБЛІЧНЕ АКЦІОНЕРНЕ ТОВАРИСТВО АКЦІОНЕРНИЙ БАНК "УКРГАЗБАНК"</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Юридична адреса: 03087, м. Київ,</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вул. Єреванська, 1</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Поштова адреса: 01004, м. Київ,</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вул. Богдана Хмельницького, 16-22</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 xml:space="preserve">кор./р №32000106201026 </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 xml:space="preserve">в Національному банку України </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Код банку: 300001</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Код ЄДРПОУ 23697280</w:t>
            </w:r>
          </w:p>
          <w:p w:rsidR="001B7DE4" w:rsidRPr="001B7DE4" w:rsidRDefault="001B7DE4" w:rsidP="001B7DE4">
            <w:pPr>
              <w:spacing w:line="276" w:lineRule="auto"/>
              <w:rPr>
                <w:rFonts w:eastAsia="Times New Roman"/>
                <w:lang w:val="uk-UA" w:eastAsia="ru-RU"/>
              </w:rPr>
            </w:pPr>
            <w:r w:rsidRPr="001B7DE4">
              <w:rPr>
                <w:rFonts w:eastAsia="Times New Roman"/>
                <w:lang w:val="uk-UA" w:eastAsia="ru-RU"/>
              </w:rPr>
              <w:t>ІПН 236972826658</w:t>
            </w:r>
          </w:p>
          <w:p w:rsidR="001B7DE4" w:rsidRPr="00C56B09" w:rsidRDefault="001B7DE4" w:rsidP="001B7DE4">
            <w:pPr>
              <w:spacing w:line="276" w:lineRule="auto"/>
              <w:rPr>
                <w:rFonts w:eastAsia="Times New Roman"/>
                <w:b/>
                <w:lang w:eastAsia="ru-RU"/>
              </w:rPr>
            </w:pPr>
          </w:p>
          <w:p w:rsidR="00276044" w:rsidRPr="00C56B09" w:rsidRDefault="00276044" w:rsidP="001B7DE4">
            <w:pPr>
              <w:spacing w:line="276" w:lineRule="auto"/>
              <w:rPr>
                <w:rFonts w:eastAsia="Times New Roman"/>
                <w:b/>
                <w:lang w:eastAsia="ru-RU"/>
              </w:rPr>
            </w:pPr>
          </w:p>
          <w:p w:rsidR="001B7DE4" w:rsidRDefault="001B7DE4" w:rsidP="001B7DE4">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p w:rsidR="0008659A" w:rsidRPr="001B7DE4" w:rsidRDefault="0008659A" w:rsidP="001B7DE4">
            <w:pPr>
              <w:spacing w:line="276" w:lineRule="auto"/>
              <w:rPr>
                <w:rFonts w:eastAsia="Times New Roman"/>
                <w:b/>
                <w:lang w:val="uk-UA" w:eastAsia="ru-RU"/>
              </w:rPr>
            </w:pPr>
            <w:r>
              <w:rPr>
                <w:rFonts w:eastAsia="Times New Roman"/>
                <w:b/>
                <w:lang w:val="uk-UA" w:eastAsia="ru-RU"/>
              </w:rPr>
              <w:t>М.П.</w:t>
            </w:r>
          </w:p>
        </w:tc>
        <w:tc>
          <w:tcPr>
            <w:tcW w:w="4962" w:type="dxa"/>
            <w:tcBorders>
              <w:top w:val="single" w:sz="4" w:space="0" w:color="auto"/>
              <w:left w:val="single" w:sz="4" w:space="0" w:color="auto"/>
              <w:bottom w:val="single" w:sz="4" w:space="0" w:color="auto"/>
              <w:right w:val="single" w:sz="4" w:space="0" w:color="auto"/>
            </w:tcBorders>
          </w:tcPr>
          <w:p w:rsidR="001B7DE4" w:rsidRDefault="001B7DE4" w:rsidP="001B7DE4">
            <w:pPr>
              <w:spacing w:line="276" w:lineRule="auto"/>
              <w:rPr>
                <w:rFonts w:eastAsia="Times New Roman"/>
                <w:lang w:val="uk-UA" w:eastAsia="ru-RU"/>
              </w:rPr>
            </w:pPr>
          </w:p>
          <w:p w:rsidR="0008659A" w:rsidRDefault="0008659A" w:rsidP="001B7DE4">
            <w:pPr>
              <w:spacing w:line="276" w:lineRule="auto"/>
              <w:rPr>
                <w:rFonts w:eastAsia="Times New Roman"/>
                <w:lang w:val="uk-UA" w:eastAsia="ru-RU"/>
              </w:rPr>
            </w:pPr>
          </w:p>
          <w:p w:rsidR="00276044" w:rsidRPr="00276044" w:rsidRDefault="00276044" w:rsidP="00276044">
            <w:pPr>
              <w:jc w:val="both"/>
              <w:rPr>
                <w:rFonts w:eastAsia="Times New Roman"/>
                <w:lang w:val="uk-UA" w:eastAsia="uk-UA"/>
              </w:rPr>
            </w:pPr>
            <w:r w:rsidRPr="00276044">
              <w:rPr>
                <w:rFonts w:eastAsia="Times New Roman"/>
                <w:lang w:val="uk-UA" w:eastAsia="uk-UA"/>
              </w:rPr>
              <w:t>Юридична адреса: ___________________</w:t>
            </w:r>
          </w:p>
          <w:p w:rsidR="00276044" w:rsidRPr="00276044" w:rsidRDefault="00276044" w:rsidP="00276044">
            <w:pPr>
              <w:jc w:val="both"/>
              <w:rPr>
                <w:rFonts w:eastAsia="Times New Roman"/>
                <w:lang w:val="uk-UA" w:eastAsia="uk-UA"/>
              </w:rPr>
            </w:pPr>
          </w:p>
          <w:p w:rsidR="00276044" w:rsidRPr="00276044" w:rsidRDefault="00276044" w:rsidP="00276044">
            <w:pPr>
              <w:jc w:val="both"/>
              <w:rPr>
                <w:rFonts w:eastAsia="Times New Roman"/>
                <w:lang w:val="uk-UA" w:eastAsia="uk-UA"/>
              </w:rPr>
            </w:pPr>
            <w:r w:rsidRPr="00276044">
              <w:rPr>
                <w:rFonts w:eastAsia="Times New Roman"/>
                <w:lang w:val="uk-UA" w:eastAsia="uk-UA"/>
              </w:rPr>
              <w:t>Поштова адреса: ____________________</w:t>
            </w:r>
          </w:p>
          <w:p w:rsidR="00276044" w:rsidRPr="00276044" w:rsidRDefault="00276044" w:rsidP="00276044">
            <w:pPr>
              <w:jc w:val="both"/>
              <w:rPr>
                <w:rFonts w:eastAsia="Times New Roman"/>
                <w:lang w:val="uk-UA" w:eastAsia="uk-UA"/>
              </w:rPr>
            </w:pPr>
          </w:p>
          <w:p w:rsidR="00276044" w:rsidRPr="00276044" w:rsidRDefault="00276044" w:rsidP="00276044">
            <w:pPr>
              <w:jc w:val="both"/>
              <w:rPr>
                <w:rFonts w:eastAsia="Times New Roman"/>
                <w:lang w:val="uk-UA" w:eastAsia="uk-UA"/>
              </w:rPr>
            </w:pPr>
            <w:r w:rsidRPr="00276044">
              <w:rPr>
                <w:rFonts w:eastAsia="Times New Roman"/>
                <w:lang w:val="uk-UA" w:eastAsia="uk-UA"/>
              </w:rPr>
              <w:t>р/</w:t>
            </w:r>
            <w:proofErr w:type="spellStart"/>
            <w:r w:rsidRPr="00276044">
              <w:rPr>
                <w:rFonts w:eastAsia="Times New Roman"/>
                <w:lang w:val="uk-UA" w:eastAsia="uk-UA"/>
              </w:rPr>
              <w:t>р</w:t>
            </w:r>
            <w:proofErr w:type="spellEnd"/>
            <w:r w:rsidRPr="00276044">
              <w:rPr>
                <w:rFonts w:eastAsia="Times New Roman"/>
                <w:lang w:val="uk-UA" w:eastAsia="uk-UA"/>
              </w:rPr>
              <w:t xml:space="preserve"> ___________</w:t>
            </w:r>
            <w:r w:rsidRPr="00C56B09">
              <w:rPr>
                <w:rFonts w:eastAsia="Times New Roman"/>
                <w:lang w:eastAsia="uk-UA"/>
              </w:rPr>
              <w:t>___________</w:t>
            </w:r>
            <w:r w:rsidRPr="00276044">
              <w:rPr>
                <w:rFonts w:eastAsia="Times New Roman"/>
                <w:lang w:val="uk-UA" w:eastAsia="uk-UA"/>
              </w:rPr>
              <w:t>_______ в АБ «УКРГАЗБАНК»</w:t>
            </w:r>
          </w:p>
          <w:p w:rsidR="00276044" w:rsidRPr="00276044" w:rsidRDefault="00276044" w:rsidP="00276044">
            <w:pPr>
              <w:jc w:val="both"/>
              <w:rPr>
                <w:rFonts w:eastAsia="Times New Roman"/>
                <w:lang w:val="uk-UA" w:eastAsia="uk-UA"/>
              </w:rPr>
            </w:pPr>
            <w:r w:rsidRPr="00276044">
              <w:rPr>
                <w:rFonts w:eastAsia="Times New Roman"/>
                <w:lang w:val="uk-UA" w:eastAsia="uk-UA"/>
              </w:rPr>
              <w:t>код банку 320478</w:t>
            </w:r>
          </w:p>
          <w:p w:rsidR="00276044" w:rsidRPr="00C56B09" w:rsidRDefault="00276044" w:rsidP="00276044">
            <w:pPr>
              <w:jc w:val="both"/>
              <w:rPr>
                <w:rFonts w:eastAsia="Times New Roman"/>
                <w:lang w:eastAsia="uk-UA"/>
              </w:rPr>
            </w:pPr>
          </w:p>
          <w:p w:rsidR="00276044" w:rsidRPr="00276044" w:rsidRDefault="00276044" w:rsidP="00276044">
            <w:pPr>
              <w:jc w:val="both"/>
              <w:rPr>
                <w:rFonts w:eastAsia="Times New Roman"/>
                <w:lang w:val="uk-UA" w:eastAsia="uk-UA"/>
              </w:rPr>
            </w:pPr>
            <w:r w:rsidRPr="00276044">
              <w:rPr>
                <w:rFonts w:eastAsia="Times New Roman"/>
                <w:lang w:val="uk-UA" w:eastAsia="uk-UA"/>
              </w:rPr>
              <w:t>код ЄДРПОУ ________________</w:t>
            </w:r>
          </w:p>
          <w:p w:rsidR="00276044" w:rsidRPr="00C56B09" w:rsidRDefault="00276044" w:rsidP="00276044">
            <w:pPr>
              <w:spacing w:line="276" w:lineRule="auto"/>
              <w:rPr>
                <w:rFonts w:eastAsia="Times New Roman"/>
                <w:lang w:eastAsia="uk-UA"/>
              </w:rPr>
            </w:pPr>
          </w:p>
          <w:p w:rsidR="0008659A" w:rsidRDefault="00276044" w:rsidP="00276044">
            <w:pPr>
              <w:spacing w:line="276" w:lineRule="auto"/>
              <w:rPr>
                <w:rFonts w:eastAsia="Times New Roman"/>
                <w:lang w:val="uk-UA" w:eastAsia="ru-RU"/>
              </w:rPr>
            </w:pPr>
            <w:r w:rsidRPr="00276044">
              <w:rPr>
                <w:rFonts w:eastAsia="Times New Roman"/>
                <w:lang w:val="uk-UA" w:eastAsia="uk-UA"/>
              </w:rPr>
              <w:t>ІПН ________________________</w:t>
            </w:r>
          </w:p>
          <w:p w:rsidR="0008659A" w:rsidRDefault="0008659A" w:rsidP="001B7DE4">
            <w:pPr>
              <w:spacing w:line="276" w:lineRule="auto"/>
              <w:rPr>
                <w:rFonts w:eastAsia="Times New Roman"/>
                <w:lang w:val="uk-UA" w:eastAsia="ru-RU"/>
              </w:rPr>
            </w:pPr>
          </w:p>
          <w:p w:rsidR="0008659A" w:rsidRDefault="0008659A" w:rsidP="0008659A">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p w:rsidR="0008659A" w:rsidRPr="001B7DE4" w:rsidRDefault="0008659A" w:rsidP="0008659A">
            <w:pPr>
              <w:spacing w:line="276" w:lineRule="auto"/>
              <w:rPr>
                <w:rFonts w:eastAsia="Times New Roman"/>
                <w:lang w:val="uk-UA" w:eastAsia="ru-RU"/>
              </w:rPr>
            </w:pPr>
            <w:r>
              <w:rPr>
                <w:rFonts w:eastAsia="Times New Roman"/>
                <w:b/>
                <w:lang w:val="uk-UA" w:eastAsia="ru-RU"/>
              </w:rPr>
              <w:t>М.П.</w:t>
            </w:r>
          </w:p>
        </w:tc>
      </w:tr>
    </w:tbl>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br w:type="page"/>
      </w:r>
      <w:r w:rsidRPr="001B7DE4">
        <w:rPr>
          <w:rFonts w:eastAsia="Times New Roman"/>
          <w:lang w:val="uk-UA" w:eastAsia="ru-RU"/>
        </w:rPr>
        <w:lastRenderedPageBreak/>
        <w:t xml:space="preserve">Додаток №1 </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до Договору № ______</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від ___________________</w:t>
      </w:r>
    </w:p>
    <w:p w:rsidR="001B7DE4" w:rsidRPr="001B7DE4" w:rsidRDefault="001B7DE4" w:rsidP="001B7DE4">
      <w:pPr>
        <w:tabs>
          <w:tab w:val="left" w:pos="8395"/>
        </w:tabs>
        <w:spacing w:line="276" w:lineRule="auto"/>
        <w:rPr>
          <w:rFonts w:eastAsia="Times New Roman"/>
          <w:lang w:val="uk-UA" w:eastAsia="ru-RU"/>
        </w:rPr>
      </w:pPr>
      <w:r w:rsidRPr="001B7DE4">
        <w:rPr>
          <w:rFonts w:eastAsia="Times New Roman"/>
          <w:lang w:val="uk-UA" w:eastAsia="ru-RU"/>
        </w:rPr>
        <w:tab/>
      </w: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jc w:val="center"/>
        <w:rPr>
          <w:rFonts w:eastAsia="Times New Roman"/>
          <w:b/>
          <w:lang w:val="uk-UA" w:eastAsia="ru-RU"/>
        </w:rPr>
      </w:pPr>
      <w:r w:rsidRPr="001B7DE4">
        <w:rPr>
          <w:rFonts w:eastAsia="Times New Roman"/>
          <w:b/>
          <w:lang w:val="uk-UA" w:eastAsia="ru-RU"/>
        </w:rPr>
        <w:t>СПЕЦИФІКАЦІЯ*</w:t>
      </w:r>
    </w:p>
    <w:p w:rsidR="001B7DE4" w:rsidRPr="001B7DE4" w:rsidRDefault="001B7DE4" w:rsidP="001B7DE4">
      <w:pPr>
        <w:spacing w:line="276" w:lineRule="auto"/>
        <w:rPr>
          <w:rFonts w:eastAsia="Times New Roman"/>
          <w:lang w:val="uk-UA"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72"/>
        <w:gridCol w:w="993"/>
        <w:gridCol w:w="1419"/>
        <w:gridCol w:w="1418"/>
        <w:gridCol w:w="1419"/>
      </w:tblGrid>
      <w:tr w:rsidR="001B7DE4" w:rsidRPr="001B7DE4" w:rsidTr="00680EDE">
        <w:trPr>
          <w:trHeight w:val="897"/>
        </w:trPr>
        <w:tc>
          <w:tcPr>
            <w:tcW w:w="709"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ind w:hanging="142"/>
              <w:jc w:val="center"/>
              <w:rPr>
                <w:rFonts w:eastAsia="Times New Roman"/>
                <w:b/>
                <w:bCs/>
                <w:lang w:val="uk-UA" w:eastAsia="ru-RU"/>
              </w:rPr>
            </w:pPr>
            <w:r w:rsidRPr="001B7DE4">
              <w:rPr>
                <w:rFonts w:eastAsia="Times New Roman"/>
                <w:b/>
                <w:bCs/>
                <w:lang w:val="uk-UA" w:eastAsia="ru-RU"/>
              </w:rPr>
              <w:t>№ з/п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Од. вимір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Ціна за одиницю без ПДВ, грн.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b/>
                <w:bCs/>
                <w:lang w:val="uk-UA" w:eastAsia="ru-RU"/>
              </w:rPr>
            </w:pPr>
            <w:r w:rsidRPr="001B7DE4">
              <w:rPr>
                <w:rFonts w:eastAsia="Times New Roman"/>
                <w:b/>
                <w:bCs/>
                <w:lang w:val="uk-UA" w:eastAsia="ru-RU"/>
              </w:rPr>
              <w:t>ПДВ</w:t>
            </w:r>
            <w:r w:rsidRPr="001B7DE4">
              <w:rPr>
                <w:rFonts w:eastAsia="Times New Roman"/>
                <w:b/>
                <w:bCs/>
                <w:vertAlign w:val="superscript"/>
                <w:lang w:val="uk-UA" w:eastAsia="ru-RU"/>
              </w:rPr>
              <w:t>**</w:t>
            </w:r>
            <w:r w:rsidRPr="001B7DE4">
              <w:rPr>
                <w:rFonts w:eastAsia="Times New Roman"/>
                <w:b/>
                <w:bCs/>
                <w:lang w:val="uk-UA" w:eastAsia="ru-RU"/>
              </w:rPr>
              <w:t>, грн.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Ціна за одиницю з ПДВ, грн.</w:t>
            </w:r>
          </w:p>
        </w:tc>
      </w:tr>
      <w:tr w:rsidR="001B7DE4" w:rsidRPr="001B7DE4" w:rsidTr="00680EDE">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1"/>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b/>
                <w:lang w:val="uk-UA" w:eastAsia="ru-RU"/>
              </w:rPr>
            </w:pPr>
          </w:p>
        </w:tc>
      </w:tr>
      <w:tr w:rsidR="001B7DE4" w:rsidRPr="001B7DE4" w:rsidTr="00680ED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1"/>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Cs/>
                <w:iCs/>
                <w:color w:val="00000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Cs/>
                <w:iCs/>
                <w:color w:val="00000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bCs/>
                <w:iCs/>
                <w:color w:val="000000"/>
                <w:lang w:val="uk-UA" w:eastAsia="ru-RU"/>
              </w:rPr>
            </w:pPr>
          </w:p>
        </w:tc>
      </w:tr>
      <w:tr w:rsidR="001B7DE4" w:rsidRPr="001B7DE4" w:rsidTr="00680EDE">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1"/>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r w:rsidR="001B7DE4" w:rsidRPr="001B7DE4" w:rsidTr="00680EDE">
        <w:trPr>
          <w:trHeight w:val="543"/>
        </w:trPr>
        <w:tc>
          <w:tcPr>
            <w:tcW w:w="709"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ind w:left="176"/>
              <w:jc w:val="center"/>
              <w:outlineLvl w:val="3"/>
              <w:rPr>
                <w:rFonts w:eastAsia="Times New Roman"/>
                <w:b/>
                <w:bCs/>
                <w:lang w:val="uk-UA" w:eastAsia="ru-RU"/>
              </w:rPr>
            </w:pPr>
            <w:r w:rsidRPr="001B7DE4">
              <w:rPr>
                <w:rFonts w:eastAsia="Times New Roman"/>
                <w:b/>
                <w:bCs/>
                <w:lang w:val="uk-UA"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bl>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lang w:val="uk-UA" w:eastAsia="ru-RU"/>
        </w:rPr>
      </w:pPr>
    </w:p>
    <w:tbl>
      <w:tblPr>
        <w:tblpPr w:leftFromText="180" w:rightFromText="180" w:vertAnchor="text" w:horzAnchor="margin" w:tblpY="9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296"/>
      </w:tblGrid>
      <w:tr w:rsidR="001B7DE4" w:rsidRPr="001B7DE4" w:rsidTr="00680EDE">
        <w:trPr>
          <w:trHeight w:val="481"/>
        </w:trPr>
        <w:tc>
          <w:tcPr>
            <w:tcW w:w="5070" w:type="dxa"/>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spacing w:after="60" w:line="276" w:lineRule="auto"/>
              <w:outlineLvl w:val="6"/>
              <w:rPr>
                <w:rFonts w:eastAsia="Times New Roman"/>
                <w:b/>
                <w:caps/>
                <w:lang w:val="uk-UA" w:eastAsia="ru-RU"/>
              </w:rPr>
            </w:pPr>
            <w:r w:rsidRPr="001B7DE4">
              <w:rPr>
                <w:rFonts w:eastAsia="Times New Roman"/>
                <w:b/>
                <w:caps/>
                <w:lang w:val="uk-UA" w:eastAsia="ru-RU"/>
              </w:rPr>
              <w:t>ЗАМОВНИК:</w:t>
            </w:r>
          </w:p>
        </w:tc>
        <w:tc>
          <w:tcPr>
            <w:tcW w:w="5298" w:type="dxa"/>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spacing w:after="60" w:line="276" w:lineRule="auto"/>
              <w:outlineLvl w:val="6"/>
              <w:rPr>
                <w:rFonts w:eastAsia="Times New Roman"/>
                <w:b/>
                <w:caps/>
                <w:lang w:val="uk-UA" w:eastAsia="ru-RU"/>
              </w:rPr>
            </w:pPr>
            <w:r w:rsidRPr="001B7DE4">
              <w:rPr>
                <w:rFonts w:eastAsia="Times New Roman"/>
                <w:b/>
                <w:caps/>
                <w:lang w:val="uk-UA" w:eastAsia="ru-RU"/>
              </w:rPr>
              <w:t>ВИКОНАВЕЦЬ:</w:t>
            </w:r>
          </w:p>
        </w:tc>
      </w:tr>
      <w:tr w:rsidR="001B7DE4" w:rsidRPr="001B7DE4" w:rsidTr="00680EDE">
        <w:trPr>
          <w:trHeight w:val="1193"/>
        </w:trPr>
        <w:tc>
          <w:tcPr>
            <w:tcW w:w="5070"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spacing w:line="276" w:lineRule="auto"/>
              <w:rPr>
                <w:rFonts w:eastAsia="Times New Roman"/>
                <w:b/>
                <w:lang w:val="uk-UA" w:eastAsia="ru-RU"/>
              </w:rPr>
            </w:pPr>
          </w:p>
          <w:p w:rsidR="001B7DE4" w:rsidRDefault="001B7DE4" w:rsidP="001B7DE4">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p w:rsidR="00DB6E27" w:rsidRPr="001B7DE4" w:rsidRDefault="00DB6E27" w:rsidP="001B7DE4">
            <w:pPr>
              <w:spacing w:line="276" w:lineRule="auto"/>
              <w:rPr>
                <w:rFonts w:eastAsia="Times New Roman"/>
                <w:b/>
                <w:lang w:val="uk-UA" w:eastAsia="ru-RU"/>
              </w:rPr>
            </w:pPr>
            <w:r>
              <w:rPr>
                <w:rFonts w:eastAsia="Times New Roman"/>
                <w:b/>
                <w:lang w:val="uk-UA" w:eastAsia="ru-RU"/>
              </w:rPr>
              <w:t>М.П.</w:t>
            </w:r>
          </w:p>
        </w:tc>
        <w:tc>
          <w:tcPr>
            <w:tcW w:w="5298" w:type="dxa"/>
            <w:tcBorders>
              <w:top w:val="single" w:sz="4" w:space="0" w:color="auto"/>
              <w:left w:val="single" w:sz="4" w:space="0" w:color="auto"/>
              <w:bottom w:val="single" w:sz="4" w:space="0" w:color="auto"/>
              <w:right w:val="single" w:sz="4" w:space="0" w:color="auto"/>
            </w:tcBorders>
          </w:tcPr>
          <w:p w:rsidR="00DB6E27" w:rsidRDefault="00DB6E27" w:rsidP="00DB6E27">
            <w:pPr>
              <w:spacing w:line="276" w:lineRule="auto"/>
              <w:rPr>
                <w:rFonts w:eastAsia="Times New Roman"/>
                <w:b/>
                <w:lang w:val="uk-UA" w:eastAsia="ru-RU"/>
              </w:rPr>
            </w:pPr>
          </w:p>
          <w:p w:rsidR="00DB6E27" w:rsidRDefault="00DB6E27" w:rsidP="00DB6E27">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p w:rsidR="001B7DE4" w:rsidRPr="001B7DE4" w:rsidRDefault="00DB6E27" w:rsidP="00DB6E27">
            <w:pPr>
              <w:spacing w:line="276" w:lineRule="auto"/>
              <w:rPr>
                <w:rFonts w:eastAsia="Times New Roman"/>
                <w:lang w:val="uk-UA" w:eastAsia="ru-RU"/>
              </w:rPr>
            </w:pPr>
            <w:r>
              <w:rPr>
                <w:rFonts w:eastAsia="Times New Roman"/>
                <w:b/>
                <w:lang w:val="uk-UA" w:eastAsia="ru-RU"/>
              </w:rPr>
              <w:t>М.П.</w:t>
            </w:r>
          </w:p>
        </w:tc>
      </w:tr>
    </w:tbl>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i/>
          <w:lang w:val="uk-UA" w:eastAsia="ru-RU"/>
        </w:rPr>
      </w:pPr>
      <w:r w:rsidRPr="001B7DE4">
        <w:rPr>
          <w:rFonts w:eastAsia="Times New Roman"/>
          <w:i/>
          <w:lang w:val="uk-UA" w:eastAsia="ru-RU"/>
        </w:rPr>
        <w:t>* заповнюється Учасником процедури закупівлі</w:t>
      </w:r>
    </w:p>
    <w:p w:rsidR="001B7DE4" w:rsidRPr="001B7DE4" w:rsidRDefault="001B7DE4" w:rsidP="001B7DE4">
      <w:pPr>
        <w:spacing w:line="276" w:lineRule="auto"/>
        <w:rPr>
          <w:rFonts w:eastAsia="Times New Roman"/>
          <w:i/>
          <w:lang w:val="uk-UA" w:eastAsia="ru-RU"/>
        </w:rPr>
      </w:pPr>
      <w:r w:rsidRPr="001B7DE4">
        <w:rPr>
          <w:rFonts w:eastAsia="Times New Roman"/>
          <w:i/>
          <w:lang w:val="uk-UA" w:eastAsia="ru-RU"/>
        </w:rPr>
        <w:t>** у разі, якщо Учасник є платником податку на додану вартість</w:t>
      </w: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br w:type="page"/>
      </w:r>
      <w:r w:rsidRPr="001B7DE4">
        <w:rPr>
          <w:rFonts w:eastAsia="Times New Roman"/>
          <w:lang w:val="uk-UA" w:eastAsia="ru-RU"/>
        </w:rPr>
        <w:lastRenderedPageBreak/>
        <w:t xml:space="preserve">Додаток №2 </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до Договору № _________</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від ___________________</w:t>
      </w:r>
    </w:p>
    <w:p w:rsidR="001B7DE4" w:rsidRPr="001B7DE4" w:rsidRDefault="001B7DE4" w:rsidP="001B7DE4">
      <w:pPr>
        <w:spacing w:line="276" w:lineRule="auto"/>
        <w:rPr>
          <w:rFonts w:eastAsia="Times New Roman"/>
          <w:lang w:val="uk-UA" w:eastAsia="ru-RU"/>
        </w:rPr>
      </w:pPr>
    </w:p>
    <w:p w:rsidR="001B7DE4" w:rsidRPr="001B7DE4" w:rsidRDefault="001B7DE4" w:rsidP="001B7DE4">
      <w:pPr>
        <w:spacing w:after="60"/>
        <w:ind w:right="284"/>
        <w:rPr>
          <w:rFonts w:eastAsia="Times New Roman"/>
          <w:b/>
          <w:sz w:val="36"/>
          <w:lang w:val="uk-UA" w:eastAsia="uk-UA"/>
        </w:rPr>
      </w:pPr>
    </w:p>
    <w:p w:rsidR="001B7DE4" w:rsidRPr="001B7DE4" w:rsidRDefault="001B7DE4" w:rsidP="001B7DE4">
      <w:pPr>
        <w:spacing w:after="60"/>
        <w:ind w:right="284" w:firstLine="567"/>
        <w:jc w:val="center"/>
        <w:rPr>
          <w:rFonts w:eastAsia="Times New Roman"/>
          <w:b/>
          <w:lang w:val="uk-UA" w:eastAsia="uk-UA"/>
        </w:rPr>
      </w:pPr>
      <w:r w:rsidRPr="001B7DE4">
        <w:rPr>
          <w:rFonts w:eastAsia="Times New Roman"/>
          <w:b/>
          <w:lang w:val="uk-UA" w:eastAsia="uk-UA"/>
        </w:rPr>
        <w:t>ТЕХНІЧНІ ВИМОГИ</w:t>
      </w:r>
      <w:r w:rsidR="00434B82">
        <w:rPr>
          <w:rFonts w:eastAsia="Times New Roman"/>
          <w:b/>
          <w:lang w:val="uk-UA" w:eastAsia="uk-UA"/>
        </w:rPr>
        <w:t>*</w:t>
      </w:r>
    </w:p>
    <w:p w:rsidR="001B7DE4" w:rsidRPr="001B7DE4" w:rsidRDefault="001B7DE4" w:rsidP="001B7DE4">
      <w:pPr>
        <w:keepNext/>
        <w:spacing w:after="60" w:line="276" w:lineRule="auto"/>
        <w:ind w:firstLine="709"/>
        <w:jc w:val="both"/>
        <w:outlineLvl w:val="0"/>
        <w:rPr>
          <w:rFonts w:eastAsia="Calibri"/>
          <w:b/>
          <w:bCs/>
          <w:kern w:val="32"/>
          <w:sz w:val="28"/>
          <w:szCs w:val="28"/>
          <w:lang w:val="uk-UA" w:eastAsia="ru-RU"/>
        </w:rPr>
      </w:pPr>
    </w:p>
    <w:p w:rsidR="001B7DE4" w:rsidRPr="00434B82" w:rsidRDefault="00434B82" w:rsidP="00434B82">
      <w:pPr>
        <w:spacing w:line="276" w:lineRule="auto"/>
        <w:rPr>
          <w:rFonts w:eastAsia="Times New Roman"/>
          <w:i/>
          <w:lang w:val="uk-UA" w:eastAsia="ru-RU"/>
        </w:rPr>
      </w:pPr>
      <w:r w:rsidRPr="00434B82">
        <w:rPr>
          <w:rFonts w:eastAsia="Times New Roman"/>
          <w:i/>
          <w:lang w:val="uk-UA" w:eastAsia="ru-RU"/>
        </w:rPr>
        <w:t>* заповнюється Учасником процедури закупівлі відповідно до Технічного завдання (Додаток № 3 цієї Документації)</w:t>
      </w:r>
    </w:p>
    <w:p w:rsidR="001B7DE4" w:rsidRDefault="001B7DE4"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Default="00434B82" w:rsidP="001B7DE4">
      <w:pPr>
        <w:spacing w:line="276" w:lineRule="auto"/>
        <w:jc w:val="right"/>
        <w:rPr>
          <w:rFonts w:eastAsia="Times New Roman"/>
          <w:lang w:val="uk-UA" w:eastAsia="ru-RU"/>
        </w:rPr>
      </w:pPr>
    </w:p>
    <w:p w:rsidR="00434B82" w:rsidRPr="001B7DE4" w:rsidRDefault="00434B82" w:rsidP="001B7DE4">
      <w:pPr>
        <w:spacing w:line="276" w:lineRule="auto"/>
        <w:jc w:val="right"/>
        <w:rPr>
          <w:rFonts w:eastAsia="Times New Roman"/>
          <w:lang w:val="uk-UA" w:eastAsia="ru-RU"/>
        </w:rPr>
      </w:pPr>
    </w:p>
    <w:p w:rsidR="001B7DE4" w:rsidRPr="001B7DE4" w:rsidRDefault="001B7DE4" w:rsidP="001B7DE4">
      <w:pPr>
        <w:spacing w:line="276" w:lineRule="auto"/>
        <w:jc w:val="right"/>
        <w:rPr>
          <w:rFonts w:eastAsia="Times New Roman"/>
          <w:lang w:val="uk-UA" w:eastAsia="ru-RU"/>
        </w:rPr>
      </w:pPr>
    </w:p>
    <w:p w:rsidR="00434B82" w:rsidRDefault="00434B82">
      <w:pPr>
        <w:rPr>
          <w:rFonts w:eastAsia="Times New Roman"/>
          <w:lang w:val="uk-UA" w:eastAsia="ru-RU"/>
        </w:rPr>
      </w:pPr>
      <w:r>
        <w:rPr>
          <w:rFonts w:eastAsia="Times New Roman"/>
          <w:lang w:val="uk-UA" w:eastAsia="ru-RU"/>
        </w:rPr>
        <w:br w:type="page"/>
      </w:r>
    </w:p>
    <w:p w:rsidR="001B7DE4" w:rsidRPr="001B7DE4" w:rsidRDefault="001B7DE4" w:rsidP="001B7DE4">
      <w:pPr>
        <w:spacing w:line="276" w:lineRule="auto"/>
        <w:jc w:val="right"/>
        <w:rPr>
          <w:rFonts w:eastAsia="Times New Roman"/>
          <w:lang w:val="uk-UA" w:eastAsia="ru-RU"/>
        </w:rPr>
      </w:pP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 xml:space="preserve">Додаток №3 </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 xml:space="preserve">до Договору № </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від ___________________</w:t>
      </w:r>
    </w:p>
    <w:p w:rsidR="001B7DE4" w:rsidRPr="001B7DE4" w:rsidRDefault="001B7DE4" w:rsidP="001B7DE4">
      <w:pPr>
        <w:tabs>
          <w:tab w:val="left" w:pos="8395"/>
        </w:tabs>
        <w:spacing w:line="276" w:lineRule="auto"/>
        <w:rPr>
          <w:rFonts w:eastAsia="Times New Roman"/>
          <w:lang w:val="uk-UA" w:eastAsia="ru-RU"/>
        </w:rPr>
      </w:pPr>
      <w:r w:rsidRPr="001B7DE4">
        <w:rPr>
          <w:rFonts w:eastAsia="Times New Roman"/>
          <w:lang w:val="uk-UA" w:eastAsia="ru-RU"/>
        </w:rPr>
        <w:tab/>
      </w:r>
    </w:p>
    <w:p w:rsidR="001B7DE4" w:rsidRPr="001B7DE4" w:rsidRDefault="00A927A5" w:rsidP="001B7DE4">
      <w:pPr>
        <w:spacing w:line="276" w:lineRule="auto"/>
        <w:jc w:val="center"/>
        <w:rPr>
          <w:rFonts w:eastAsia="Times New Roman"/>
          <w:b/>
          <w:color w:val="000000"/>
          <w:lang w:val="uk-UA" w:eastAsia="ru-RU"/>
        </w:rPr>
      </w:pPr>
      <w:r>
        <w:rPr>
          <w:rFonts w:eastAsia="Times New Roman"/>
          <w:b/>
          <w:color w:val="000000"/>
          <w:lang w:val="uk-UA" w:eastAsia="ru-RU"/>
        </w:rPr>
        <w:t>Форма ЗАЯВКИ</w:t>
      </w:r>
      <w:r w:rsidR="001B7DE4" w:rsidRPr="001B7DE4">
        <w:rPr>
          <w:rFonts w:eastAsia="Times New Roman"/>
          <w:b/>
          <w:color w:val="000000"/>
          <w:lang w:val="uk-UA" w:eastAsia="ru-RU"/>
        </w:rPr>
        <w:t xml:space="preserve"> </w:t>
      </w:r>
    </w:p>
    <w:p w:rsidR="001B7DE4" w:rsidRPr="001B7DE4" w:rsidRDefault="001B7DE4" w:rsidP="001B7DE4">
      <w:pPr>
        <w:spacing w:line="276" w:lineRule="auto"/>
        <w:jc w:val="center"/>
        <w:rPr>
          <w:rFonts w:eastAsia="Times New Roman"/>
          <w:b/>
          <w:color w:val="000000"/>
          <w:lang w:val="uk-UA" w:eastAsia="ru-RU"/>
        </w:rPr>
      </w:pPr>
      <w:r w:rsidRPr="001B7DE4">
        <w:rPr>
          <w:rFonts w:eastAsia="Times New Roman"/>
          <w:b/>
          <w:lang w:val="uk-UA" w:eastAsia="ru-RU"/>
        </w:rPr>
        <w:t>на поставку Обладнання та надання Послуг</w:t>
      </w:r>
    </w:p>
    <w:p w:rsidR="001B7DE4" w:rsidRPr="001B7DE4" w:rsidRDefault="001B7DE4" w:rsidP="001B7DE4">
      <w:pPr>
        <w:spacing w:line="276" w:lineRule="auto"/>
        <w:ind w:left="1704" w:firstLine="284"/>
        <w:rPr>
          <w:rFonts w:eastAsia="Times New Roman"/>
          <w:lang w:val="uk-UA" w:eastAsia="ru-RU"/>
        </w:rPr>
      </w:pPr>
      <w:r w:rsidRPr="001B7DE4">
        <w:rPr>
          <w:rFonts w:eastAsia="Times New Roman"/>
          <w:color w:val="000000"/>
          <w:lang w:val="uk-UA" w:eastAsia="ru-RU"/>
        </w:rPr>
        <w:t>на об’єкті за адресою: _____________</w:t>
      </w:r>
    </w:p>
    <w:p w:rsidR="001B7DE4" w:rsidRPr="001B7DE4" w:rsidRDefault="001B7DE4" w:rsidP="001B7DE4">
      <w:pPr>
        <w:spacing w:after="120"/>
        <w:ind w:firstLine="709"/>
        <w:jc w:val="both"/>
        <w:rPr>
          <w:rFonts w:eastAsia="Times New Roman"/>
          <w:lang w:val="uk-UA" w:eastAsia="ru-RU"/>
        </w:rPr>
      </w:pPr>
      <w:r w:rsidRPr="001B7DE4">
        <w:rPr>
          <w:rFonts w:eastAsia="Times New Roman"/>
          <w:lang w:val="uk-UA" w:eastAsia="ru-RU"/>
        </w:rPr>
        <w:t>В рамках Договору __________ прошу здійснити поставку Обладнання на об’єкт АБ «УКРГАЗБАНК» за адресою: ____________________ у кількості:</w:t>
      </w:r>
    </w:p>
    <w:p w:rsidR="001B7DE4" w:rsidRPr="001B7DE4" w:rsidRDefault="001B7DE4" w:rsidP="001B7DE4">
      <w:pPr>
        <w:spacing w:after="120"/>
        <w:ind w:firstLine="709"/>
        <w:jc w:val="both"/>
        <w:rPr>
          <w:rFonts w:eastAsia="Times New Roman"/>
          <w:lang w:val="uk-UA" w:eastAsia="ru-RU"/>
        </w:rPr>
      </w:pP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1B7DE4" w:rsidRPr="001B7DE4" w:rsidTr="00680EDE">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b/>
                <w:bCs/>
                <w:color w:val="000000"/>
                <w:lang w:val="uk-UA" w:eastAsia="ru-RU"/>
              </w:rPr>
            </w:pPr>
            <w:r w:rsidRPr="001B7DE4">
              <w:rPr>
                <w:rFonts w:eastAsia="Times New Roman"/>
                <w:b/>
                <w:bCs/>
                <w:color w:val="000000"/>
                <w:lang w:val="uk-UA" w:eastAsia="ru-RU"/>
              </w:rPr>
              <w:t>№</w:t>
            </w:r>
          </w:p>
          <w:p w:rsidR="001B7DE4" w:rsidRPr="001B7DE4" w:rsidRDefault="001B7DE4" w:rsidP="001B7DE4">
            <w:pPr>
              <w:spacing w:line="276" w:lineRule="auto"/>
              <w:jc w:val="center"/>
              <w:rPr>
                <w:rFonts w:eastAsia="Times New Roman"/>
                <w:b/>
                <w:bCs/>
                <w:color w:val="000000"/>
                <w:lang w:val="uk-UA" w:eastAsia="ru-RU"/>
              </w:rPr>
            </w:pPr>
            <w:r w:rsidRPr="001B7DE4">
              <w:rPr>
                <w:rFonts w:eastAsia="Times New Roman"/>
                <w:b/>
                <w:bCs/>
                <w:color w:val="000000"/>
                <w:lang w:val="uk-UA" w:eastAsia="ru-RU"/>
              </w:rPr>
              <w:t>п/</w:t>
            </w:r>
            <w:proofErr w:type="spellStart"/>
            <w:r w:rsidRPr="001B7DE4">
              <w:rPr>
                <w:rFonts w:eastAsia="Times New Roman"/>
                <w:b/>
                <w:bCs/>
                <w:color w:val="000000"/>
                <w:lang w:val="uk-UA" w:eastAsia="ru-RU"/>
              </w:rPr>
              <w:t>п</w:t>
            </w:r>
            <w:proofErr w:type="spellEnd"/>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b/>
                <w:bCs/>
                <w:color w:val="000000"/>
                <w:lang w:val="uk-UA" w:eastAsia="ru-RU"/>
              </w:rPr>
            </w:pPr>
            <w:r w:rsidRPr="001B7DE4">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b/>
                <w:bCs/>
                <w:color w:val="000000"/>
                <w:lang w:val="uk-UA" w:eastAsia="ru-RU"/>
              </w:rPr>
            </w:pPr>
            <w:r w:rsidRPr="001B7DE4">
              <w:rPr>
                <w:rFonts w:eastAsia="Times New Roman"/>
                <w:b/>
                <w:bCs/>
                <w:color w:val="000000"/>
                <w:lang w:val="uk-UA" w:eastAsia="ru-RU"/>
              </w:rPr>
              <w:t>Од.</w:t>
            </w:r>
          </w:p>
          <w:p w:rsidR="001B7DE4" w:rsidRPr="001B7DE4" w:rsidRDefault="001B7DE4" w:rsidP="001B7DE4">
            <w:pPr>
              <w:spacing w:line="276" w:lineRule="auto"/>
              <w:jc w:val="center"/>
              <w:rPr>
                <w:rFonts w:eastAsia="Times New Roman"/>
                <w:b/>
                <w:bCs/>
                <w:color w:val="000000"/>
                <w:lang w:val="uk-UA" w:eastAsia="ru-RU"/>
              </w:rPr>
            </w:pPr>
            <w:proofErr w:type="spellStart"/>
            <w:r w:rsidRPr="001B7DE4">
              <w:rPr>
                <w:rFonts w:eastAsia="Times New Roman"/>
                <w:b/>
                <w:bCs/>
                <w:color w:val="000000"/>
                <w:lang w:val="uk-UA" w:eastAsia="ru-RU"/>
              </w:rPr>
              <w:t>вим</w:t>
            </w:r>
            <w:proofErr w:type="spellEnd"/>
            <w:r w:rsidRPr="001B7DE4">
              <w:rPr>
                <w:rFonts w:eastAsia="Times New Roman"/>
                <w:b/>
                <w:bCs/>
                <w:color w:val="000000"/>
                <w:lang w:val="uk-UA" w:eastAsia="ru-RU"/>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rPr>
                <w:rFonts w:eastAsia="Times New Roman"/>
                <w:b/>
                <w:bCs/>
                <w:color w:val="000000"/>
                <w:lang w:val="uk-UA" w:eastAsia="ru-RU"/>
              </w:rPr>
            </w:pPr>
            <w:r w:rsidRPr="001B7DE4">
              <w:rPr>
                <w:rFonts w:eastAsia="Times New Roman"/>
                <w:b/>
                <w:bCs/>
                <w:color w:val="000000"/>
                <w:lang w:val="uk-UA" w:eastAsia="ru-RU"/>
              </w:rPr>
              <w:t>Кількість</w:t>
            </w:r>
          </w:p>
        </w:tc>
      </w:tr>
      <w:tr w:rsidR="001B7DE4" w:rsidRPr="001B7DE4" w:rsidTr="00680EDE">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color w:val="000000"/>
                <w:lang w:val="uk-UA" w:eastAsia="ru-RU"/>
              </w:rPr>
            </w:pPr>
            <w:r w:rsidRPr="001B7DE4">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r>
      <w:tr w:rsidR="001B7DE4" w:rsidRPr="001B7DE4" w:rsidTr="00680EDE">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color w:val="000000"/>
                <w:lang w:val="uk-UA" w:eastAsia="ru-RU"/>
              </w:rPr>
            </w:pPr>
            <w:r w:rsidRPr="001B7DE4">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r>
      <w:tr w:rsidR="001B7DE4" w:rsidRPr="001B7DE4" w:rsidTr="00680EDE">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lang w:val="uk-UA" w:eastAsia="ru-RU"/>
              </w:rPr>
            </w:pPr>
            <w:r w:rsidRPr="001B7DE4">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lang w:val="uk-UA" w:eastAsia="ru-RU"/>
              </w:rPr>
            </w:pPr>
          </w:p>
        </w:tc>
      </w:tr>
      <w:tr w:rsidR="001B7DE4" w:rsidRPr="001B7DE4" w:rsidTr="00680EDE">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B7DE4" w:rsidRPr="001B7DE4" w:rsidRDefault="001B7DE4" w:rsidP="001B7DE4">
            <w:pPr>
              <w:spacing w:line="276" w:lineRule="auto"/>
              <w:jc w:val="center"/>
              <w:rPr>
                <w:rFonts w:eastAsia="Times New Roman"/>
                <w:color w:val="000000"/>
                <w:lang w:val="uk-UA" w:eastAsia="ru-RU"/>
              </w:rPr>
            </w:pPr>
            <w:r w:rsidRPr="001B7DE4">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B7DE4" w:rsidRPr="001B7DE4" w:rsidRDefault="001B7DE4" w:rsidP="001B7DE4">
            <w:pPr>
              <w:spacing w:line="276" w:lineRule="auto"/>
              <w:jc w:val="center"/>
              <w:rPr>
                <w:rFonts w:eastAsia="Times New Roman"/>
                <w:color w:val="000000"/>
                <w:lang w:val="uk-UA" w:eastAsia="ru-RU"/>
              </w:rPr>
            </w:pPr>
          </w:p>
        </w:tc>
      </w:tr>
    </w:tbl>
    <w:p w:rsidR="001B7DE4" w:rsidRPr="001B7DE4" w:rsidRDefault="001B7DE4" w:rsidP="001B7DE4">
      <w:pPr>
        <w:spacing w:after="200" w:line="276" w:lineRule="auto"/>
        <w:rPr>
          <w:rFonts w:eastAsia="Times New Roman"/>
          <w:b/>
          <w:lang w:val="uk-UA" w:eastAsia="ru-RU"/>
        </w:rPr>
      </w:pPr>
    </w:p>
    <w:p w:rsidR="001B7DE4" w:rsidRPr="001B7DE4" w:rsidRDefault="001B7DE4" w:rsidP="001B7DE4">
      <w:pPr>
        <w:spacing w:after="200" w:line="276" w:lineRule="auto"/>
        <w:rPr>
          <w:rFonts w:eastAsia="Times New Roman"/>
          <w:lang w:val="uk-UA" w:eastAsia="ru-RU"/>
        </w:rPr>
      </w:pPr>
      <w:r w:rsidRPr="001B7DE4">
        <w:rPr>
          <w:rFonts w:eastAsia="Times New Roman"/>
          <w:lang w:val="uk-UA" w:eastAsia="ru-RU"/>
        </w:rPr>
        <w:t>Поставку Обладнання здійснити у с</w:t>
      </w:r>
      <w:r w:rsidR="00A927A5">
        <w:rPr>
          <w:rFonts w:eastAsia="Times New Roman"/>
          <w:lang w:val="uk-UA" w:eastAsia="ru-RU"/>
        </w:rPr>
        <w:t>т</w:t>
      </w:r>
      <w:r w:rsidRPr="001B7DE4">
        <w:rPr>
          <w:rFonts w:eastAsia="Times New Roman"/>
          <w:lang w:val="uk-UA" w:eastAsia="ru-RU"/>
        </w:rPr>
        <w:t>рок до «___» ___________ _____ р.</w:t>
      </w:r>
    </w:p>
    <w:p w:rsidR="001B7DE4" w:rsidRPr="001B7DE4" w:rsidRDefault="001B7DE4" w:rsidP="001B7DE4">
      <w:pPr>
        <w:spacing w:after="200" w:line="276" w:lineRule="auto"/>
        <w:rPr>
          <w:rFonts w:eastAsia="Times New Roman"/>
          <w:lang w:val="uk-UA" w:eastAsia="ru-RU"/>
        </w:rPr>
      </w:pPr>
      <w:r w:rsidRPr="001B7DE4">
        <w:rPr>
          <w:rFonts w:eastAsia="Times New Roman"/>
          <w:b/>
          <w:lang w:val="uk-UA" w:eastAsia="ru-RU"/>
        </w:rPr>
        <w:t>Додаток:</w:t>
      </w:r>
      <w:r w:rsidRPr="001B7DE4">
        <w:rPr>
          <w:rFonts w:eastAsia="Times New Roman"/>
          <w:lang w:val="uk-UA" w:eastAsia="ru-RU"/>
        </w:rPr>
        <w:t xml:space="preserve"> План розміщення робочих місць та функціональних зон у приміщенні за адресою:______________.</w:t>
      </w:r>
    </w:p>
    <w:p w:rsidR="001B7DE4" w:rsidRPr="001B7DE4" w:rsidRDefault="001B7DE4" w:rsidP="001B7DE4">
      <w:pPr>
        <w:spacing w:line="276" w:lineRule="auto"/>
        <w:rPr>
          <w:rFonts w:eastAsia="Times New Roman"/>
          <w:lang w:val="uk-UA" w:eastAsia="ru-RU"/>
        </w:rPr>
      </w:pPr>
    </w:p>
    <w:tbl>
      <w:tblPr>
        <w:tblpPr w:leftFromText="180" w:rightFromText="180" w:vertAnchor="text" w:horzAnchor="margin" w:tblpY="98"/>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tblGrid>
      <w:tr w:rsidR="001B7DE4" w:rsidRPr="001B7DE4" w:rsidTr="00680EDE">
        <w:trPr>
          <w:trHeight w:val="481"/>
        </w:trPr>
        <w:tc>
          <w:tcPr>
            <w:tcW w:w="5070" w:type="dxa"/>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spacing w:after="60" w:line="276" w:lineRule="auto"/>
              <w:outlineLvl w:val="6"/>
              <w:rPr>
                <w:rFonts w:eastAsia="Times New Roman"/>
                <w:b/>
                <w:caps/>
                <w:lang w:val="uk-UA" w:eastAsia="ru-RU"/>
              </w:rPr>
            </w:pPr>
            <w:r w:rsidRPr="001B7DE4">
              <w:rPr>
                <w:rFonts w:eastAsia="Times New Roman"/>
                <w:b/>
                <w:caps/>
                <w:lang w:val="uk-UA" w:eastAsia="ru-RU"/>
              </w:rPr>
              <w:t>ЗАМОВНИК:</w:t>
            </w:r>
          </w:p>
        </w:tc>
      </w:tr>
      <w:tr w:rsidR="001B7DE4" w:rsidRPr="001B7DE4" w:rsidTr="00680EDE">
        <w:trPr>
          <w:trHeight w:val="1632"/>
        </w:trPr>
        <w:tc>
          <w:tcPr>
            <w:tcW w:w="5070"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b/>
                <w:lang w:val="uk-UA" w:eastAsia="ru-RU"/>
              </w:rPr>
            </w:pPr>
          </w:p>
          <w:p w:rsidR="001B7DE4" w:rsidRPr="001B7DE4" w:rsidRDefault="001B7DE4" w:rsidP="001B7DE4">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tc>
      </w:tr>
    </w:tbl>
    <w:p w:rsidR="001B7DE4" w:rsidRPr="001B7DE4" w:rsidRDefault="001B7DE4" w:rsidP="001B7DE4">
      <w:pPr>
        <w:rPr>
          <w:rFonts w:eastAsia="Times New Roman"/>
          <w:lang w:val="uk-UA" w:eastAsia="ru-RU"/>
        </w:rPr>
      </w:pPr>
    </w:p>
    <w:p w:rsidR="001B7DE4" w:rsidRPr="001B7DE4" w:rsidRDefault="001B7DE4" w:rsidP="001B7DE4">
      <w:pPr>
        <w:tabs>
          <w:tab w:val="left" w:pos="7935"/>
        </w:tabs>
        <w:jc w:val="right"/>
        <w:rPr>
          <w:rFonts w:eastAsia="Times New Roman"/>
          <w:b/>
          <w:i/>
          <w:iCs/>
          <w:sz w:val="22"/>
          <w:szCs w:val="22"/>
          <w:lang w:val="uk-UA" w:eastAsia="ru-RU"/>
        </w:rPr>
      </w:pPr>
    </w:p>
    <w:p w:rsidR="001B7DE4" w:rsidRPr="001B7DE4" w:rsidRDefault="001B7DE4" w:rsidP="001B7DE4">
      <w:pPr>
        <w:spacing w:after="200" w:line="276" w:lineRule="auto"/>
        <w:rPr>
          <w:rFonts w:ascii="Calibri" w:eastAsia="Calibri" w:hAnsi="Calibri"/>
          <w:sz w:val="22"/>
          <w:szCs w:val="22"/>
          <w:lang w:eastAsia="en-US"/>
        </w:rPr>
      </w:pPr>
    </w:p>
    <w:p w:rsidR="001B7DE4" w:rsidRPr="001B7DE4" w:rsidRDefault="001B7DE4" w:rsidP="001B7DE4">
      <w:pPr>
        <w:spacing w:after="200" w:line="276" w:lineRule="auto"/>
        <w:rPr>
          <w:rFonts w:ascii="Calibri" w:eastAsia="Calibri" w:hAnsi="Calibri"/>
          <w:sz w:val="22"/>
          <w:szCs w:val="22"/>
          <w:lang w:eastAsia="en-US"/>
        </w:rPr>
      </w:pPr>
    </w:p>
    <w:p w:rsidR="001B7DE4" w:rsidRPr="001B7DE4" w:rsidRDefault="001B7DE4" w:rsidP="001B7DE4">
      <w:pPr>
        <w:spacing w:line="276" w:lineRule="auto"/>
        <w:jc w:val="right"/>
        <w:rPr>
          <w:rFonts w:eastAsia="Times New Roman"/>
          <w:lang w:val="uk-UA" w:eastAsia="ru-RU"/>
        </w:rPr>
      </w:pPr>
    </w:p>
    <w:p w:rsidR="001B7DE4" w:rsidRPr="001B7DE4" w:rsidRDefault="001B7DE4" w:rsidP="001B7DE4">
      <w:pPr>
        <w:spacing w:line="276" w:lineRule="auto"/>
        <w:jc w:val="right"/>
        <w:rPr>
          <w:rFonts w:eastAsia="Times New Roman"/>
          <w:lang w:val="uk-UA" w:eastAsia="ru-RU"/>
        </w:rPr>
      </w:pPr>
    </w:p>
    <w:p w:rsidR="001B7DE4" w:rsidRPr="001B7DE4" w:rsidRDefault="001B7DE4" w:rsidP="001B7DE4">
      <w:pPr>
        <w:spacing w:line="276" w:lineRule="auto"/>
        <w:jc w:val="right"/>
        <w:rPr>
          <w:rFonts w:eastAsia="Times New Roman"/>
          <w:lang w:val="uk-UA" w:eastAsia="ru-RU"/>
        </w:rPr>
      </w:pPr>
    </w:p>
    <w:p w:rsidR="001B7DE4" w:rsidRPr="001B7DE4" w:rsidRDefault="001B7DE4" w:rsidP="001B7DE4">
      <w:pPr>
        <w:spacing w:line="276" w:lineRule="auto"/>
        <w:jc w:val="right"/>
        <w:rPr>
          <w:rFonts w:eastAsia="Times New Roman"/>
          <w:lang w:val="uk-UA" w:eastAsia="ru-RU"/>
        </w:rPr>
      </w:pPr>
    </w:p>
    <w:p w:rsidR="002066DE" w:rsidRDefault="002066DE" w:rsidP="001B7DE4">
      <w:pPr>
        <w:spacing w:line="276" w:lineRule="auto"/>
        <w:jc w:val="right"/>
        <w:rPr>
          <w:rFonts w:eastAsia="Times New Roman"/>
          <w:lang w:val="uk-UA" w:eastAsia="ru-RU"/>
        </w:rPr>
      </w:pPr>
      <w:r>
        <w:rPr>
          <w:rFonts w:eastAsia="Times New Roman"/>
          <w:lang w:val="uk-UA" w:eastAsia="ru-RU"/>
        </w:rPr>
        <w:br w:type="page"/>
      </w:r>
    </w:p>
    <w:p w:rsidR="001B7DE4" w:rsidRPr="001B7DE4" w:rsidRDefault="001B7DE4" w:rsidP="001B7DE4">
      <w:pPr>
        <w:spacing w:line="276" w:lineRule="auto"/>
        <w:jc w:val="right"/>
        <w:rPr>
          <w:rFonts w:eastAsia="Times New Roman"/>
          <w:lang w:val="uk-UA" w:eastAsia="ru-RU"/>
        </w:rPr>
      </w:pPr>
      <w:r w:rsidRPr="001B7DE4">
        <w:rPr>
          <w:rFonts w:eastAsia="Times New Roman"/>
          <w:lang w:val="uk-UA" w:eastAsia="ru-RU"/>
        </w:rPr>
        <w:lastRenderedPageBreak/>
        <w:t>Додаток №</w:t>
      </w:r>
      <w:r w:rsidR="00434B82">
        <w:rPr>
          <w:rFonts w:eastAsia="Times New Roman"/>
          <w:lang w:val="uk-UA" w:eastAsia="ru-RU"/>
        </w:rPr>
        <w:t xml:space="preserve"> 4</w:t>
      </w:r>
      <w:r w:rsidRPr="001B7DE4">
        <w:rPr>
          <w:rFonts w:eastAsia="Times New Roman"/>
          <w:lang w:val="uk-UA" w:eastAsia="ru-RU"/>
        </w:rPr>
        <w:t xml:space="preserve"> </w:t>
      </w:r>
    </w:p>
    <w:p w:rsidR="001B7DE4" w:rsidRPr="001B7DE4" w:rsidRDefault="001B7DE4" w:rsidP="001B7DE4">
      <w:pPr>
        <w:spacing w:line="276" w:lineRule="auto"/>
        <w:ind w:left="6663"/>
        <w:rPr>
          <w:rFonts w:eastAsia="Times New Roman"/>
          <w:lang w:val="uk-UA" w:eastAsia="ru-RU"/>
        </w:rPr>
      </w:pPr>
      <w:r w:rsidRPr="001B7DE4">
        <w:rPr>
          <w:rFonts w:eastAsia="Times New Roman"/>
          <w:lang w:val="uk-UA" w:eastAsia="ru-RU"/>
        </w:rPr>
        <w:t>до Договору № ________</w:t>
      </w:r>
    </w:p>
    <w:p w:rsidR="001B7DE4" w:rsidRPr="001B7DE4" w:rsidRDefault="001B7DE4" w:rsidP="00403316">
      <w:pPr>
        <w:spacing w:line="276" w:lineRule="auto"/>
        <w:ind w:left="6663"/>
        <w:rPr>
          <w:rFonts w:eastAsia="Times New Roman"/>
          <w:lang w:val="uk-UA" w:eastAsia="ru-RU"/>
        </w:rPr>
      </w:pPr>
      <w:r w:rsidRPr="001B7DE4">
        <w:rPr>
          <w:rFonts w:eastAsia="Times New Roman"/>
          <w:lang w:val="uk-UA" w:eastAsia="ru-RU"/>
        </w:rPr>
        <w:t>від ___________________</w:t>
      </w:r>
    </w:p>
    <w:p w:rsidR="001B7DE4" w:rsidRPr="001B7DE4" w:rsidRDefault="0037493F" w:rsidP="001B7DE4">
      <w:pPr>
        <w:spacing w:line="276" w:lineRule="auto"/>
        <w:jc w:val="center"/>
        <w:rPr>
          <w:rFonts w:eastAsia="Times New Roman"/>
          <w:b/>
          <w:lang w:val="uk-UA" w:eastAsia="ru-RU"/>
        </w:rPr>
      </w:pPr>
      <w:r>
        <w:rPr>
          <w:rFonts w:eastAsia="Times New Roman"/>
          <w:b/>
          <w:lang w:val="uk-UA" w:eastAsia="ru-RU"/>
        </w:rPr>
        <w:t xml:space="preserve">Форма </w:t>
      </w:r>
      <w:r w:rsidR="001B7DE4" w:rsidRPr="001B7DE4">
        <w:rPr>
          <w:rFonts w:eastAsia="Times New Roman"/>
          <w:b/>
          <w:lang w:val="uk-UA" w:eastAsia="ru-RU"/>
        </w:rPr>
        <w:t>АКТ</w:t>
      </w:r>
      <w:r>
        <w:rPr>
          <w:rFonts w:eastAsia="Times New Roman"/>
          <w:b/>
          <w:lang w:val="uk-UA" w:eastAsia="ru-RU"/>
        </w:rPr>
        <w:t>У</w:t>
      </w:r>
      <w:r w:rsidR="001B7DE4" w:rsidRPr="001B7DE4">
        <w:rPr>
          <w:rFonts w:eastAsia="Times New Roman"/>
          <w:b/>
          <w:lang w:val="uk-UA" w:eastAsia="ru-RU"/>
        </w:rPr>
        <w:t xml:space="preserve"> ПРИЙМАННЯ-ПЕРЕДАЧІ </w:t>
      </w:r>
    </w:p>
    <w:p w:rsidR="001B7DE4" w:rsidRPr="001B7DE4" w:rsidRDefault="001B7DE4" w:rsidP="001B7DE4">
      <w:pPr>
        <w:spacing w:line="276" w:lineRule="auto"/>
        <w:jc w:val="center"/>
        <w:rPr>
          <w:rFonts w:eastAsia="Times New Roman"/>
          <w:lang w:val="uk-UA" w:eastAsia="ru-RU"/>
        </w:rPr>
      </w:pPr>
      <w:r w:rsidRPr="001B7DE4">
        <w:rPr>
          <w:rFonts w:eastAsia="Times New Roman"/>
          <w:b/>
          <w:lang w:val="uk-UA" w:eastAsia="ru-RU"/>
        </w:rPr>
        <w:t>Обладнання та наданих Послуг</w:t>
      </w:r>
    </w:p>
    <w:p w:rsidR="001B7DE4" w:rsidRPr="001B7DE4" w:rsidRDefault="001B7DE4" w:rsidP="001B7DE4">
      <w:pPr>
        <w:spacing w:after="200" w:line="276" w:lineRule="auto"/>
        <w:jc w:val="center"/>
        <w:rPr>
          <w:rFonts w:eastAsia="Times New Roman"/>
          <w:b/>
          <w:lang w:val="uk-UA" w:eastAsia="ru-RU"/>
        </w:rPr>
      </w:pPr>
      <w:r w:rsidRPr="001B7DE4">
        <w:rPr>
          <w:rFonts w:eastAsia="Times New Roman"/>
          <w:lang w:val="uk-UA" w:eastAsia="ru-RU"/>
        </w:rPr>
        <w:t>на об’єкті за адресою:</w:t>
      </w:r>
      <w:r w:rsidRPr="001B7DE4">
        <w:rPr>
          <w:rFonts w:eastAsia="Times New Roman"/>
          <w:b/>
          <w:lang w:val="uk-UA" w:eastAsia="ru-RU"/>
        </w:rPr>
        <w:t xml:space="preserve">    _____________________</w:t>
      </w:r>
    </w:p>
    <w:p w:rsidR="001B7DE4" w:rsidRPr="001B7DE4" w:rsidRDefault="001B7DE4" w:rsidP="001B7DE4">
      <w:pPr>
        <w:keepNext/>
        <w:keepLines/>
        <w:shd w:val="clear" w:color="auto" w:fill="FFFFFF"/>
        <w:tabs>
          <w:tab w:val="left" w:pos="-1560"/>
        </w:tabs>
        <w:spacing w:line="276" w:lineRule="auto"/>
        <w:ind w:left="23" w:right="482"/>
        <w:outlineLvl w:val="0"/>
        <w:rPr>
          <w:rFonts w:eastAsia="Times New Roman"/>
          <w:bCs/>
          <w:lang w:val="uk-UA" w:eastAsia="ru-RU"/>
        </w:rPr>
      </w:pPr>
      <w:r w:rsidRPr="001B7DE4">
        <w:rPr>
          <w:rFonts w:eastAsia="Times New Roman"/>
          <w:bCs/>
          <w:lang w:val="uk-UA" w:eastAsia="ru-RU"/>
        </w:rPr>
        <w:t xml:space="preserve">м. Київ </w:t>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t xml:space="preserve">                         </w:t>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r>
      <w:r w:rsidRPr="001B7DE4">
        <w:rPr>
          <w:rFonts w:eastAsia="Times New Roman"/>
          <w:bCs/>
          <w:lang w:val="uk-UA" w:eastAsia="ru-RU"/>
        </w:rPr>
        <w:tab/>
        <w:t xml:space="preserve">                «___» _______ _____ р. </w:t>
      </w:r>
    </w:p>
    <w:p w:rsidR="001B7DE4" w:rsidRPr="001B7DE4" w:rsidRDefault="001B7DE4" w:rsidP="001B7DE4">
      <w:pPr>
        <w:shd w:val="clear" w:color="auto" w:fill="FFFFFF"/>
        <w:spacing w:before="240" w:after="120" w:line="276" w:lineRule="auto"/>
        <w:ind w:left="62" w:firstLine="720"/>
        <w:jc w:val="both"/>
        <w:rPr>
          <w:rFonts w:eastAsia="Times New Roman"/>
          <w:lang w:val="uk-UA" w:eastAsia="ru-RU"/>
        </w:rPr>
      </w:pPr>
      <w:r w:rsidRPr="001B7DE4">
        <w:rPr>
          <w:rFonts w:eastAsia="Times New Roman"/>
          <w:lang w:val="uk-UA" w:eastAsia="ru-RU"/>
        </w:rPr>
        <w:t xml:space="preserve">Ми, що підписалися нижче - зі сторони Замовника: </w:t>
      </w:r>
      <w:r w:rsidRPr="001B7DE4">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B7DE4">
        <w:rPr>
          <w:rFonts w:eastAsia="Times New Roman"/>
          <w:lang w:val="uk-UA" w:eastAsia="ru-RU"/>
        </w:rPr>
        <w:t>, та зі сторони Виконавця:__________________, який/яка діє на підставі _____________, з іншої сторони, затверджуємо, що поставка Обладнання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1B7DE4" w:rsidRPr="001B7DE4" w:rsidRDefault="001B7DE4" w:rsidP="007C7340">
      <w:pPr>
        <w:numPr>
          <w:ilvl w:val="0"/>
          <w:numId w:val="22"/>
        </w:numPr>
        <w:shd w:val="clear" w:color="auto" w:fill="FFFFFF"/>
        <w:spacing w:before="240" w:after="120" w:line="276" w:lineRule="auto"/>
        <w:rPr>
          <w:rFonts w:eastAsia="Times New Roman"/>
          <w:bCs/>
          <w:u w:val="single"/>
          <w:lang w:val="uk-UA" w:eastAsia="ru-RU"/>
        </w:rPr>
      </w:pPr>
      <w:r w:rsidRPr="001B7DE4">
        <w:rPr>
          <w:rFonts w:eastAsia="Times New Roman"/>
          <w:lang w:val="uk-UA" w:eastAsia="ru-RU"/>
        </w:rPr>
        <w:t>Перелік Обладнання та наданих Послуг на об'єкті Замовника за адресою:</w:t>
      </w:r>
      <w:bookmarkStart w:id="9" w:name="bookmark26"/>
      <w:r w:rsidRPr="001B7DE4">
        <w:rPr>
          <w:rFonts w:eastAsia="Times New Roman"/>
          <w:lang w:val="uk-UA" w:eastAsia="ru-RU"/>
        </w:rPr>
        <w:t xml:space="preserve"> </w:t>
      </w:r>
      <w:bookmarkEnd w:id="9"/>
      <w:r w:rsidRPr="001B7DE4">
        <w:rPr>
          <w:rFonts w:eastAsia="Times New Roman"/>
          <w:bCs/>
          <w:u w:val="single"/>
          <w:lang w:val="uk-UA" w:eastAsia="ru-RU"/>
        </w:rPr>
        <w:t>___________________________________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3"/>
        <w:gridCol w:w="851"/>
        <w:gridCol w:w="871"/>
        <w:gridCol w:w="1254"/>
        <w:gridCol w:w="1275"/>
        <w:gridCol w:w="991"/>
        <w:gridCol w:w="714"/>
      </w:tblGrid>
      <w:tr w:rsidR="001B7DE4" w:rsidRPr="001B7DE4" w:rsidTr="00680EDE">
        <w:trPr>
          <w:trHeight w:val="897"/>
        </w:trPr>
        <w:tc>
          <w:tcPr>
            <w:tcW w:w="709"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ind w:hanging="142"/>
              <w:jc w:val="center"/>
              <w:rPr>
                <w:rFonts w:eastAsia="Times New Roman"/>
                <w:b/>
                <w:bCs/>
                <w:lang w:val="uk-UA" w:eastAsia="ru-RU"/>
              </w:rPr>
            </w:pPr>
            <w:r w:rsidRPr="001B7DE4">
              <w:rPr>
                <w:rFonts w:eastAsia="Times New Roman"/>
                <w:b/>
                <w:bCs/>
                <w:lang w:val="uk-UA" w:eastAsia="ru-RU"/>
              </w:rPr>
              <w:t>№ з/п</w:t>
            </w:r>
          </w:p>
        </w:tc>
        <w:tc>
          <w:tcPr>
            <w:tcW w:w="2833"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Найменування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Од. вимір</w:t>
            </w:r>
          </w:p>
        </w:tc>
        <w:tc>
          <w:tcPr>
            <w:tcW w:w="871"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b/>
                <w:bCs/>
                <w:lang w:val="uk-UA" w:eastAsia="ru-RU"/>
              </w:rPr>
            </w:pPr>
            <w:r w:rsidRPr="001B7DE4">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b/>
                <w:bCs/>
                <w:lang w:val="uk-UA" w:eastAsia="ru-RU"/>
              </w:rPr>
            </w:pPr>
            <w:r w:rsidRPr="001B7DE4">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b/>
                <w:bCs/>
                <w:lang w:val="uk-UA" w:eastAsia="ru-RU"/>
              </w:rPr>
            </w:pPr>
            <w:r w:rsidRPr="001B7DE4">
              <w:rPr>
                <w:rFonts w:eastAsia="Times New Roman"/>
                <w:b/>
                <w:bCs/>
                <w:lang w:val="uk-UA" w:eastAsia="ru-RU"/>
              </w:rPr>
              <w:t>ПДВ</w:t>
            </w:r>
            <w:r w:rsidRPr="001B7DE4">
              <w:rPr>
                <w:rFonts w:eastAsia="Times New Roman"/>
                <w:b/>
                <w:bCs/>
                <w:vertAlign w:val="superscript"/>
                <w:lang w:val="uk-UA" w:eastAsia="ru-RU"/>
              </w:rPr>
              <w:t>**</w:t>
            </w:r>
            <w:r w:rsidRPr="001B7DE4">
              <w:rPr>
                <w:rFonts w:eastAsia="Times New Roman"/>
                <w:b/>
                <w:bCs/>
                <w:lang w:val="uk-UA" w:eastAsia="ru-RU"/>
              </w:rPr>
              <w:t>, грн.</w:t>
            </w:r>
          </w:p>
        </w:tc>
        <w:tc>
          <w:tcPr>
            <w:tcW w:w="714"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jc w:val="center"/>
              <w:rPr>
                <w:rFonts w:eastAsia="Times New Roman"/>
                <w:lang w:val="uk-UA" w:eastAsia="ru-RU"/>
              </w:rPr>
            </w:pPr>
            <w:r w:rsidRPr="001B7DE4">
              <w:rPr>
                <w:rFonts w:eastAsia="Times New Roman"/>
                <w:b/>
                <w:bCs/>
                <w:lang w:val="uk-UA" w:eastAsia="ru-RU"/>
              </w:rPr>
              <w:t>Вартість з ПДВ**, грн.</w:t>
            </w:r>
          </w:p>
        </w:tc>
      </w:tr>
      <w:tr w:rsidR="001B7DE4" w:rsidRPr="001B7DE4" w:rsidTr="00680EDE">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3"/>
              </w:numPr>
              <w:spacing w:after="200" w:line="276" w:lineRule="auto"/>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
                <w:lang w:val="uk-UA"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b/>
                <w:lang w:val="uk-UA" w:eastAsia="ru-RU"/>
              </w:rPr>
            </w:pPr>
          </w:p>
        </w:tc>
      </w:tr>
      <w:tr w:rsidR="001B7DE4" w:rsidRPr="001B7DE4" w:rsidTr="00680ED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3"/>
              </w:numPr>
              <w:spacing w:after="200" w:line="276" w:lineRule="auto"/>
              <w:ind w:left="318" w:hanging="142"/>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bCs/>
                <w:iCs/>
                <w:color w:val="000000"/>
                <w:lang w:val="uk-UA"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bCs/>
                <w:iCs/>
                <w:color w:val="000000"/>
                <w:lang w:val="uk-UA" w:eastAsia="ru-RU"/>
              </w:rPr>
            </w:pPr>
          </w:p>
        </w:tc>
      </w:tr>
      <w:tr w:rsidR="001B7DE4" w:rsidRPr="001B7DE4" w:rsidTr="00680EDE">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7C7340">
            <w:pPr>
              <w:numPr>
                <w:ilvl w:val="0"/>
                <w:numId w:val="23"/>
              </w:numPr>
              <w:spacing w:after="200" w:line="276" w:lineRule="auto"/>
              <w:ind w:left="318" w:hanging="142"/>
              <w:jc w:val="center"/>
              <w:outlineLvl w:val="3"/>
              <w:rPr>
                <w:rFonts w:eastAsia="Times New Roman"/>
                <w:b/>
                <w:bCs/>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r w:rsidR="001B7DE4" w:rsidRPr="001B7DE4" w:rsidTr="00680EDE">
        <w:trPr>
          <w:trHeight w:val="543"/>
        </w:trPr>
        <w:tc>
          <w:tcPr>
            <w:tcW w:w="709" w:type="dxa"/>
            <w:tcBorders>
              <w:top w:val="single" w:sz="4" w:space="0" w:color="auto"/>
              <w:left w:val="single" w:sz="4" w:space="0" w:color="auto"/>
              <w:bottom w:val="single" w:sz="4" w:space="0" w:color="auto"/>
              <w:right w:val="single" w:sz="4" w:space="0" w:color="auto"/>
            </w:tcBorders>
            <w:vAlign w:val="center"/>
            <w:hideMark/>
          </w:tcPr>
          <w:p w:rsidR="001B7DE4" w:rsidRPr="001B7DE4" w:rsidRDefault="001B7DE4" w:rsidP="001B7DE4">
            <w:pPr>
              <w:ind w:left="176"/>
              <w:jc w:val="center"/>
              <w:outlineLvl w:val="3"/>
              <w:rPr>
                <w:rFonts w:eastAsia="Times New Roman"/>
                <w:b/>
                <w:bCs/>
                <w:lang w:val="uk-UA" w:eastAsia="ru-RU"/>
              </w:rPr>
            </w:pPr>
            <w:r w:rsidRPr="001B7DE4">
              <w:rPr>
                <w:rFonts w:eastAsia="Times New Roman"/>
                <w:b/>
                <w:bCs/>
                <w:lang w:val="uk-UA" w:eastAsia="ru-RU"/>
              </w:rPr>
              <w:t>…</w:t>
            </w:r>
          </w:p>
        </w:tc>
        <w:tc>
          <w:tcPr>
            <w:tcW w:w="2833"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r w:rsidR="001B7DE4" w:rsidRPr="001B7DE4" w:rsidTr="00680EDE">
        <w:trPr>
          <w:trHeight w:val="423"/>
        </w:trPr>
        <w:tc>
          <w:tcPr>
            <w:tcW w:w="8784" w:type="dxa"/>
            <w:gridSpan w:val="7"/>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rPr>
                <w:rFonts w:eastAsia="Times New Roman"/>
                <w:lang w:val="uk-UA" w:eastAsia="ru-RU"/>
              </w:rPr>
            </w:pPr>
            <w:r w:rsidRPr="001B7DE4">
              <w:rPr>
                <w:rFonts w:eastAsia="Times New Roman"/>
                <w:lang w:val="uk-UA" w:eastAsia="ru-RU"/>
              </w:rPr>
              <w:t>Загальна Вартість</w:t>
            </w:r>
            <w:r w:rsidRPr="001B7DE4">
              <w:rPr>
                <w:rFonts w:eastAsia="Times New Roman"/>
                <w:bCs/>
                <w:iCs/>
                <w:color w:val="000000"/>
                <w:lang w:val="uk-UA" w:eastAsia="ru-RU"/>
              </w:rPr>
              <w:t xml:space="preserve"> Обладнання та наданих Послуг без ПДВ</w:t>
            </w:r>
            <w:r w:rsidRPr="001B7DE4">
              <w:rPr>
                <w:rFonts w:eastAsia="Times New Roman"/>
                <w:lang w:val="uk-UA" w:eastAsia="ru-RU"/>
              </w:rPr>
              <w:t>, грн.</w:t>
            </w: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r w:rsidR="001B7DE4" w:rsidRPr="001B7DE4" w:rsidTr="00680EDE">
        <w:trPr>
          <w:trHeight w:val="423"/>
        </w:trPr>
        <w:tc>
          <w:tcPr>
            <w:tcW w:w="8784" w:type="dxa"/>
            <w:gridSpan w:val="7"/>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rPr>
                <w:rFonts w:eastAsia="Times New Roman"/>
                <w:lang w:val="uk-UA" w:eastAsia="ru-RU"/>
              </w:rPr>
            </w:pPr>
            <w:r w:rsidRPr="001B7DE4">
              <w:rPr>
                <w:rFonts w:eastAsia="Times New Roman"/>
                <w:lang w:val="uk-UA" w:eastAsia="ru-RU"/>
              </w:rPr>
              <w:t>Загальна вартість програмного забезпечення, грн.</w:t>
            </w: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rPr>
                <w:rFonts w:eastAsia="Times New Roman"/>
                <w:lang w:val="uk-UA" w:eastAsia="ru-RU"/>
              </w:rPr>
            </w:pPr>
          </w:p>
        </w:tc>
      </w:tr>
      <w:tr w:rsidR="001B7DE4" w:rsidRPr="001B7DE4" w:rsidTr="00680EDE">
        <w:trPr>
          <w:trHeight w:val="423"/>
        </w:trPr>
        <w:tc>
          <w:tcPr>
            <w:tcW w:w="6518" w:type="dxa"/>
            <w:gridSpan w:val="5"/>
            <w:tcBorders>
              <w:top w:val="single" w:sz="4" w:space="0" w:color="auto"/>
              <w:left w:val="single" w:sz="4" w:space="0" w:color="auto"/>
              <w:bottom w:val="single" w:sz="4" w:space="0" w:color="auto"/>
              <w:right w:val="nil"/>
            </w:tcBorders>
            <w:hideMark/>
          </w:tcPr>
          <w:p w:rsidR="001B7DE4" w:rsidRPr="001B7DE4" w:rsidRDefault="001B7DE4" w:rsidP="001B7DE4">
            <w:pPr>
              <w:ind w:left="176" w:hanging="142"/>
              <w:rPr>
                <w:rFonts w:eastAsia="Times New Roman"/>
                <w:lang w:val="uk-UA" w:eastAsia="ru-RU"/>
              </w:rPr>
            </w:pPr>
            <w:r w:rsidRPr="001B7DE4">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1B7DE4" w:rsidRPr="001B7DE4" w:rsidRDefault="001B7DE4" w:rsidP="001B7DE4">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1B7DE4" w:rsidRPr="001B7DE4" w:rsidRDefault="001B7DE4" w:rsidP="001B7DE4">
            <w:pPr>
              <w:rPr>
                <w:rFonts w:eastAsia="Times New Roman"/>
                <w:lang w:val="uk-UA"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1B7DE4" w:rsidRPr="001B7DE4" w:rsidRDefault="001B7DE4" w:rsidP="001B7DE4">
            <w:pPr>
              <w:jc w:val="center"/>
              <w:rPr>
                <w:rFonts w:eastAsia="Times New Roman"/>
                <w:lang w:val="uk-UA" w:eastAsia="ru-RU"/>
              </w:rPr>
            </w:pPr>
          </w:p>
        </w:tc>
      </w:tr>
      <w:tr w:rsidR="001B7DE4" w:rsidRPr="00434B82" w:rsidTr="00680EDE">
        <w:trPr>
          <w:trHeight w:val="233"/>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1B7DE4" w:rsidRPr="00434B82" w:rsidRDefault="001B7DE4" w:rsidP="001B7DE4">
            <w:pPr>
              <w:ind w:left="318" w:hanging="284"/>
              <w:rPr>
                <w:rFonts w:eastAsia="Times New Roman"/>
                <w:lang w:val="uk-UA" w:eastAsia="ru-RU"/>
              </w:rPr>
            </w:pPr>
            <w:r w:rsidRPr="00434B82">
              <w:rPr>
                <w:rFonts w:eastAsia="Times New Roman"/>
                <w:lang w:val="uk-UA" w:eastAsia="ru-RU"/>
              </w:rPr>
              <w:t>Разом з ПДВ**, грн.</w:t>
            </w:r>
          </w:p>
        </w:tc>
        <w:tc>
          <w:tcPr>
            <w:tcW w:w="714" w:type="dxa"/>
            <w:tcBorders>
              <w:top w:val="single" w:sz="4" w:space="0" w:color="auto"/>
              <w:left w:val="single" w:sz="4" w:space="0" w:color="auto"/>
              <w:bottom w:val="single" w:sz="4" w:space="0" w:color="auto"/>
              <w:right w:val="single" w:sz="4" w:space="0" w:color="auto"/>
            </w:tcBorders>
          </w:tcPr>
          <w:p w:rsidR="001B7DE4" w:rsidRPr="00434B82" w:rsidRDefault="001B7DE4" w:rsidP="001B7DE4">
            <w:pPr>
              <w:jc w:val="center"/>
              <w:rPr>
                <w:rFonts w:eastAsia="Times New Roman"/>
                <w:lang w:val="uk-UA" w:eastAsia="ru-RU"/>
              </w:rPr>
            </w:pPr>
          </w:p>
        </w:tc>
      </w:tr>
    </w:tbl>
    <w:p w:rsidR="001B7DE4" w:rsidRPr="00434B82" w:rsidRDefault="001B7DE4" w:rsidP="001B7DE4">
      <w:pPr>
        <w:keepNext/>
        <w:keepLines/>
        <w:shd w:val="clear" w:color="auto" w:fill="FFFFFF"/>
        <w:tabs>
          <w:tab w:val="left" w:pos="380"/>
          <w:tab w:val="left" w:pos="5550"/>
        </w:tabs>
        <w:ind w:left="20"/>
        <w:outlineLvl w:val="1"/>
        <w:rPr>
          <w:rFonts w:eastAsia="Times New Roman"/>
          <w:iCs/>
          <w:lang w:val="uk-UA" w:eastAsia="ru-RU"/>
        </w:rPr>
      </w:pPr>
    </w:p>
    <w:p w:rsidR="001B7DE4" w:rsidRPr="00434B82" w:rsidRDefault="001B7DE4" w:rsidP="001B7DE4">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434B82">
        <w:rPr>
          <w:rFonts w:eastAsia="Times New Roman"/>
          <w:iCs/>
          <w:lang w:val="uk-UA" w:eastAsia="ru-RU"/>
        </w:rPr>
        <w:t xml:space="preserve">2.  Виконавець розробив та передав Замовнику </w:t>
      </w:r>
      <w:r w:rsidRPr="00434B82">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820"/>
      </w:tblGrid>
      <w:tr w:rsidR="001B7DE4" w:rsidRPr="001B7DE4" w:rsidTr="00B21F3F">
        <w:trPr>
          <w:trHeight w:val="481"/>
        </w:trPr>
        <w:tc>
          <w:tcPr>
            <w:tcW w:w="5069" w:type="dxa"/>
            <w:tcBorders>
              <w:top w:val="single" w:sz="4" w:space="0" w:color="auto"/>
              <w:left w:val="single" w:sz="4" w:space="0" w:color="auto"/>
              <w:bottom w:val="single" w:sz="4" w:space="0" w:color="auto"/>
              <w:right w:val="single" w:sz="4" w:space="0" w:color="auto"/>
            </w:tcBorders>
            <w:hideMark/>
          </w:tcPr>
          <w:p w:rsidR="001B7DE4" w:rsidRPr="00434B82" w:rsidRDefault="001B7DE4" w:rsidP="001B7DE4">
            <w:pPr>
              <w:spacing w:after="60" w:line="276" w:lineRule="auto"/>
              <w:outlineLvl w:val="6"/>
              <w:rPr>
                <w:rFonts w:eastAsia="Times New Roman"/>
                <w:b/>
                <w:caps/>
                <w:lang w:val="uk-UA" w:eastAsia="ru-RU"/>
              </w:rPr>
            </w:pPr>
            <w:r w:rsidRPr="00434B82">
              <w:rPr>
                <w:rFonts w:eastAsia="Times New Roman"/>
                <w:b/>
                <w:caps/>
                <w:lang w:val="uk-UA" w:eastAsia="ru-RU"/>
              </w:rPr>
              <w:t>ЗАМОВНИК:</w:t>
            </w:r>
          </w:p>
        </w:tc>
        <w:tc>
          <w:tcPr>
            <w:tcW w:w="4820" w:type="dxa"/>
            <w:tcBorders>
              <w:top w:val="single" w:sz="4" w:space="0" w:color="auto"/>
              <w:left w:val="single" w:sz="4" w:space="0" w:color="auto"/>
              <w:bottom w:val="single" w:sz="4" w:space="0" w:color="auto"/>
              <w:right w:val="single" w:sz="4" w:space="0" w:color="auto"/>
            </w:tcBorders>
            <w:hideMark/>
          </w:tcPr>
          <w:p w:rsidR="001B7DE4" w:rsidRPr="001B7DE4" w:rsidRDefault="001B7DE4" w:rsidP="001B7DE4">
            <w:pPr>
              <w:spacing w:after="60" w:line="276" w:lineRule="auto"/>
              <w:outlineLvl w:val="6"/>
              <w:rPr>
                <w:rFonts w:eastAsia="Times New Roman"/>
                <w:b/>
                <w:caps/>
                <w:lang w:val="uk-UA" w:eastAsia="ru-RU"/>
              </w:rPr>
            </w:pPr>
            <w:r w:rsidRPr="00434B82">
              <w:rPr>
                <w:rFonts w:eastAsia="Times New Roman"/>
                <w:b/>
                <w:caps/>
                <w:lang w:val="uk-UA" w:eastAsia="ru-RU"/>
              </w:rPr>
              <w:t>ВИКОНАВЕЦЬ:</w:t>
            </w:r>
          </w:p>
        </w:tc>
      </w:tr>
      <w:tr w:rsidR="001B7DE4" w:rsidRPr="001B7DE4" w:rsidTr="00B21F3F">
        <w:trPr>
          <w:trHeight w:val="1472"/>
        </w:trPr>
        <w:tc>
          <w:tcPr>
            <w:tcW w:w="5069" w:type="dxa"/>
            <w:tcBorders>
              <w:top w:val="single" w:sz="4" w:space="0" w:color="auto"/>
              <w:left w:val="single" w:sz="4" w:space="0" w:color="auto"/>
              <w:bottom w:val="single" w:sz="4" w:space="0" w:color="auto"/>
              <w:right w:val="single" w:sz="4" w:space="0" w:color="auto"/>
            </w:tcBorders>
          </w:tcPr>
          <w:p w:rsidR="001B7DE4" w:rsidRPr="001B7DE4" w:rsidRDefault="001B7DE4" w:rsidP="001B7DE4">
            <w:pPr>
              <w:spacing w:line="276" w:lineRule="auto"/>
              <w:rPr>
                <w:rFonts w:eastAsia="Times New Roman"/>
                <w:lang w:val="uk-UA" w:eastAsia="ru-RU"/>
              </w:rPr>
            </w:pPr>
          </w:p>
          <w:p w:rsidR="001B7DE4" w:rsidRPr="001B7DE4" w:rsidRDefault="001B7DE4" w:rsidP="001B7DE4">
            <w:pPr>
              <w:spacing w:line="276" w:lineRule="auto"/>
              <w:rPr>
                <w:rFonts w:eastAsia="Times New Roman"/>
                <w:b/>
                <w:lang w:val="uk-UA" w:eastAsia="ru-RU"/>
              </w:rPr>
            </w:pPr>
          </w:p>
          <w:p w:rsidR="001B7DE4" w:rsidRPr="001B7DE4" w:rsidRDefault="001B7DE4" w:rsidP="001B7DE4">
            <w:pPr>
              <w:spacing w:line="276" w:lineRule="auto"/>
              <w:rPr>
                <w:rFonts w:eastAsia="Times New Roman"/>
                <w:b/>
                <w:lang w:val="uk-UA" w:eastAsia="ru-RU"/>
              </w:rPr>
            </w:pPr>
            <w:r w:rsidRPr="001B7DE4">
              <w:rPr>
                <w:rFonts w:eastAsia="Times New Roman"/>
                <w:b/>
                <w:lang w:val="uk-UA" w:eastAsia="ru-RU"/>
              </w:rPr>
              <w:t xml:space="preserve">Посада уповноваженої особи  _____________________ </w:t>
            </w:r>
          </w:p>
        </w:tc>
        <w:tc>
          <w:tcPr>
            <w:tcW w:w="4820" w:type="dxa"/>
            <w:tcBorders>
              <w:top w:val="single" w:sz="4" w:space="0" w:color="auto"/>
              <w:left w:val="single" w:sz="4" w:space="0" w:color="auto"/>
              <w:bottom w:val="single" w:sz="4" w:space="0" w:color="auto"/>
              <w:right w:val="single" w:sz="4" w:space="0" w:color="auto"/>
            </w:tcBorders>
          </w:tcPr>
          <w:p w:rsidR="00CB17E5" w:rsidRDefault="00CB17E5" w:rsidP="001B7DE4">
            <w:pPr>
              <w:spacing w:line="276" w:lineRule="auto"/>
              <w:rPr>
                <w:rFonts w:eastAsia="Times New Roman"/>
                <w:b/>
                <w:lang w:val="uk-UA" w:eastAsia="ru-RU"/>
              </w:rPr>
            </w:pPr>
          </w:p>
          <w:p w:rsidR="00CB17E5" w:rsidRDefault="00CB17E5" w:rsidP="001B7DE4">
            <w:pPr>
              <w:spacing w:line="276" w:lineRule="auto"/>
              <w:rPr>
                <w:rFonts w:eastAsia="Times New Roman"/>
                <w:b/>
                <w:lang w:val="uk-UA" w:eastAsia="ru-RU"/>
              </w:rPr>
            </w:pPr>
          </w:p>
          <w:p w:rsidR="001B7DE4" w:rsidRPr="001B7DE4" w:rsidRDefault="00CB17E5" w:rsidP="001B7DE4">
            <w:pPr>
              <w:spacing w:line="276" w:lineRule="auto"/>
              <w:rPr>
                <w:rFonts w:eastAsia="Times New Roman"/>
                <w:lang w:val="uk-UA" w:eastAsia="ru-RU"/>
              </w:rPr>
            </w:pPr>
            <w:r w:rsidRPr="001B7DE4">
              <w:rPr>
                <w:rFonts w:eastAsia="Times New Roman"/>
                <w:b/>
                <w:lang w:val="uk-UA" w:eastAsia="ru-RU"/>
              </w:rPr>
              <w:t>Посада уповноваженої особи  _____________________</w:t>
            </w:r>
          </w:p>
        </w:tc>
      </w:tr>
    </w:tbl>
    <w:p w:rsidR="00A47948" w:rsidRDefault="001B7DE4" w:rsidP="001B7DE4">
      <w:pPr>
        <w:jc w:val="both"/>
        <w:rPr>
          <w:b/>
          <w:iCs/>
          <w:lang w:val="uk-UA"/>
        </w:rPr>
      </w:pPr>
      <w:r w:rsidRPr="001B7DE4">
        <w:rPr>
          <w:rFonts w:eastAsia="Times New Roman"/>
          <w:i/>
          <w:lang w:val="uk-UA" w:eastAsia="ru-RU"/>
        </w:rPr>
        <w:t>** у разі, якщо Учасник є платником податку на додану вартість</w:t>
      </w:r>
      <w:r w:rsidR="00A47948">
        <w:rPr>
          <w:b/>
          <w:iCs/>
          <w:lang w:val="uk-UA"/>
        </w:rPr>
        <w:br w:type="page"/>
      </w:r>
    </w:p>
    <w:p w:rsidR="00A47948" w:rsidRDefault="00A47948" w:rsidP="00A4794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A47948" w:rsidRDefault="00A47948" w:rsidP="00A4794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271BF" w:rsidRPr="003271BF" w:rsidRDefault="003271BF" w:rsidP="003271BF">
      <w:pPr>
        <w:spacing w:after="200" w:line="276" w:lineRule="auto"/>
        <w:jc w:val="center"/>
        <w:rPr>
          <w:rFonts w:eastAsia="Times New Roman"/>
          <w:b/>
          <w:lang w:val="uk-UA" w:eastAsia="ru-RU"/>
        </w:rPr>
      </w:pPr>
      <w:r w:rsidRPr="003271BF">
        <w:rPr>
          <w:rFonts w:eastAsia="Calibri"/>
          <w:b/>
          <w:sz w:val="22"/>
          <w:szCs w:val="22"/>
          <w:lang w:val="uk-UA" w:eastAsia="en-US"/>
        </w:rPr>
        <w:t xml:space="preserve">Орієнтовне місцезнаходження та  кількість об’єктів </w:t>
      </w:r>
      <w:r w:rsidRPr="003271BF">
        <w:rPr>
          <w:rFonts w:eastAsia="Times New Roman"/>
          <w:b/>
          <w:lang w:val="uk-UA" w:eastAsia="ru-RU"/>
        </w:rPr>
        <w:t>АБ «УКРГАЗБАНК»</w:t>
      </w:r>
    </w:p>
    <w:tbl>
      <w:tblPr>
        <w:tblW w:w="9497" w:type="dxa"/>
        <w:tblInd w:w="250" w:type="dxa"/>
        <w:tblLook w:val="04A0" w:firstRow="1" w:lastRow="0" w:firstColumn="1" w:lastColumn="0" w:noHBand="0" w:noVBand="1"/>
      </w:tblPr>
      <w:tblGrid>
        <w:gridCol w:w="567"/>
        <w:gridCol w:w="4111"/>
        <w:gridCol w:w="4819"/>
      </w:tblGrid>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
                <w:bCs/>
                <w:lang w:val="uk-UA" w:eastAsia="ru-RU"/>
              </w:rPr>
            </w:pPr>
            <w:r w:rsidRPr="00042DC0">
              <w:rPr>
                <w:rFonts w:eastAsia="Times New Roman"/>
                <w:b/>
                <w:bCs/>
                <w:lang w:val="uk-UA" w:eastAsia="ru-RU"/>
              </w:rPr>
              <w:t>№</w:t>
            </w: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
                <w:bCs/>
                <w:lang w:eastAsia="ru-RU"/>
              </w:rPr>
            </w:pPr>
            <w:proofErr w:type="spellStart"/>
            <w:r w:rsidRPr="00042DC0">
              <w:rPr>
                <w:rFonts w:eastAsia="Times New Roman"/>
                <w:b/>
                <w:bCs/>
                <w:lang w:eastAsia="ru-RU"/>
              </w:rPr>
              <w:t>Місто</w:t>
            </w:r>
            <w:proofErr w:type="spellEnd"/>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
                <w:bCs/>
                <w:lang w:val="uk-UA" w:eastAsia="ru-RU"/>
              </w:rPr>
            </w:pPr>
            <w:r w:rsidRPr="00042DC0">
              <w:rPr>
                <w:rFonts w:eastAsia="Times New Roman"/>
                <w:b/>
                <w:bCs/>
                <w:lang w:val="uk-UA" w:eastAsia="ru-RU"/>
              </w:rPr>
              <w:t>Кількість об’єктів</w:t>
            </w:r>
          </w:p>
        </w:tc>
      </w:tr>
      <w:tr w:rsidR="00042DC0" w:rsidRPr="00042DC0" w:rsidTr="00042DC0">
        <w:trPr>
          <w:trHeight w:hRule="exact" w:val="340"/>
        </w:trPr>
        <w:tc>
          <w:tcPr>
            <w:tcW w:w="567" w:type="dxa"/>
            <w:tcBorders>
              <w:top w:val="nil"/>
              <w:left w:val="single" w:sz="8" w:space="0" w:color="auto"/>
              <w:bottom w:val="nil"/>
              <w:right w:val="single" w:sz="4" w:space="0" w:color="auto"/>
            </w:tcBorders>
            <w:shd w:val="clear" w:color="auto" w:fill="auto"/>
            <w:vAlign w:val="center"/>
            <w:hideMark/>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1</w:t>
            </w:r>
          </w:p>
        </w:tc>
        <w:tc>
          <w:tcPr>
            <w:tcW w:w="4111" w:type="dxa"/>
            <w:tcBorders>
              <w:top w:val="nil"/>
              <w:left w:val="single" w:sz="4" w:space="0" w:color="auto"/>
              <w:bottom w:val="nil"/>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Вінниця</w:t>
            </w:r>
            <w:proofErr w:type="spellEnd"/>
          </w:p>
        </w:tc>
        <w:tc>
          <w:tcPr>
            <w:tcW w:w="4819" w:type="dxa"/>
            <w:tcBorders>
              <w:top w:val="nil"/>
              <w:left w:val="single" w:sz="4" w:space="0" w:color="auto"/>
              <w:bottom w:val="nil"/>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2</w:t>
            </w:r>
          </w:p>
        </w:tc>
      </w:tr>
      <w:tr w:rsidR="00042DC0" w:rsidRPr="00042DC0" w:rsidTr="00042DC0">
        <w:trPr>
          <w:trHeight w:hRule="exact" w:val="340"/>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spacing w:after="240"/>
              <w:jc w:val="center"/>
              <w:rPr>
                <w:rFonts w:eastAsia="Times New Roman"/>
                <w:bCs/>
                <w:lang w:val="uk-UA" w:eastAsia="ru-RU"/>
              </w:rPr>
            </w:pPr>
            <w:r w:rsidRPr="00042DC0">
              <w:rPr>
                <w:rFonts w:eastAsia="Times New Roman"/>
                <w:bCs/>
                <w:lang w:val="uk-UA"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042DC0" w:rsidRPr="00042DC0" w:rsidRDefault="00042DC0" w:rsidP="00042DC0">
            <w:pPr>
              <w:spacing w:after="240"/>
              <w:jc w:val="center"/>
              <w:rPr>
                <w:rFonts w:eastAsia="Times New Roman"/>
                <w:bCs/>
                <w:lang w:eastAsia="ru-RU"/>
              </w:rPr>
            </w:pPr>
            <w:proofErr w:type="spellStart"/>
            <w:r w:rsidRPr="00042DC0">
              <w:rPr>
                <w:rFonts w:eastAsia="Times New Roman"/>
                <w:bCs/>
                <w:lang w:eastAsia="ru-RU"/>
              </w:rPr>
              <w:t>Кривий</w:t>
            </w:r>
            <w:proofErr w:type="spellEnd"/>
            <w:r w:rsidRPr="00042DC0">
              <w:rPr>
                <w:rFonts w:eastAsia="Times New Roman"/>
                <w:bCs/>
                <w:lang w:eastAsia="ru-RU"/>
              </w:rPr>
              <w:t xml:space="preserve"> </w:t>
            </w:r>
            <w:proofErr w:type="spellStart"/>
            <w:r w:rsidRPr="00042DC0">
              <w:rPr>
                <w:rFonts w:eastAsia="Times New Roman"/>
                <w:bCs/>
                <w:lang w:eastAsia="ru-RU"/>
              </w:rPr>
              <w:t>Ріг</w:t>
            </w:r>
            <w:proofErr w:type="spellEnd"/>
          </w:p>
        </w:tc>
        <w:tc>
          <w:tcPr>
            <w:tcW w:w="4819" w:type="dxa"/>
            <w:tcBorders>
              <w:top w:val="single" w:sz="4" w:space="0" w:color="auto"/>
              <w:left w:val="single" w:sz="4" w:space="0" w:color="auto"/>
              <w:bottom w:val="single" w:sz="4" w:space="0" w:color="auto"/>
              <w:right w:val="single" w:sz="8" w:space="0" w:color="auto"/>
            </w:tcBorders>
            <w:vAlign w:val="center"/>
          </w:tcPr>
          <w:p w:rsidR="00042DC0" w:rsidRPr="00042DC0" w:rsidRDefault="00042DC0" w:rsidP="00042DC0">
            <w:pPr>
              <w:spacing w:after="240"/>
              <w:jc w:val="center"/>
              <w:rPr>
                <w:rFonts w:eastAsia="Times New Roman"/>
                <w:bCs/>
                <w:lang w:val="en-US" w:eastAsia="ru-RU"/>
              </w:rPr>
            </w:pPr>
            <w:r w:rsidRPr="00042DC0">
              <w:rPr>
                <w:rFonts w:eastAsia="Times New Roman"/>
                <w:bCs/>
                <w:lang w:val="en-US" w:eastAsia="ru-RU"/>
              </w:rPr>
              <w:t>1</w:t>
            </w:r>
          </w:p>
        </w:tc>
      </w:tr>
      <w:tr w:rsidR="00042DC0" w:rsidRPr="00042DC0" w:rsidTr="00042DC0">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3</w:t>
            </w:r>
          </w:p>
        </w:tc>
        <w:tc>
          <w:tcPr>
            <w:tcW w:w="4111" w:type="dxa"/>
            <w:tcBorders>
              <w:top w:val="single" w:sz="4"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Дніпро</w:t>
            </w:r>
            <w:proofErr w:type="spellEnd"/>
          </w:p>
        </w:tc>
        <w:tc>
          <w:tcPr>
            <w:tcW w:w="4819" w:type="dxa"/>
            <w:tcBorders>
              <w:top w:val="nil"/>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4</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val="en-US" w:eastAsia="ru-RU"/>
              </w:rPr>
            </w:pPr>
            <w:proofErr w:type="spellStart"/>
            <w:r w:rsidRPr="00042DC0">
              <w:rPr>
                <w:rFonts w:eastAsia="Times New Roman"/>
                <w:bCs/>
                <w:lang w:val="en-US" w:eastAsia="ru-RU"/>
              </w:rPr>
              <w:t>Київ</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11</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5</w:t>
            </w: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Миргород</w:t>
            </w:r>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w:t>
            </w:r>
          </w:p>
        </w:tc>
      </w:tr>
      <w:tr w:rsidR="00042DC0" w:rsidRPr="00042DC0" w:rsidTr="00042DC0">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6</w:t>
            </w:r>
          </w:p>
        </w:tc>
        <w:tc>
          <w:tcPr>
            <w:tcW w:w="4111" w:type="dxa"/>
            <w:tcBorders>
              <w:top w:val="single" w:sz="4"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Горішні</w:t>
            </w:r>
            <w:proofErr w:type="spellEnd"/>
            <w:r w:rsidRPr="00042DC0">
              <w:rPr>
                <w:rFonts w:eastAsia="Times New Roman"/>
                <w:bCs/>
                <w:lang w:eastAsia="ru-RU"/>
              </w:rPr>
              <w:t xml:space="preserve"> </w:t>
            </w:r>
            <w:proofErr w:type="spellStart"/>
            <w:r w:rsidRPr="00042DC0">
              <w:rPr>
                <w:rFonts w:eastAsia="Times New Roman"/>
                <w:bCs/>
                <w:lang w:eastAsia="ru-RU"/>
              </w:rPr>
              <w:t>Плавні</w:t>
            </w:r>
            <w:proofErr w:type="spellEnd"/>
          </w:p>
        </w:tc>
        <w:tc>
          <w:tcPr>
            <w:tcW w:w="4819" w:type="dxa"/>
            <w:tcBorders>
              <w:top w:val="nil"/>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7</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Кропивницький</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2</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Львів</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3</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spacing w:after="240"/>
              <w:jc w:val="center"/>
              <w:rPr>
                <w:rFonts w:eastAsia="Times New Roman"/>
                <w:bCs/>
                <w:lang w:val="en-US" w:eastAsia="ru-RU"/>
              </w:rPr>
            </w:pPr>
            <w:r w:rsidRPr="00042DC0">
              <w:rPr>
                <w:rFonts w:eastAsia="Times New Roman"/>
                <w:bCs/>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spacing w:after="240"/>
              <w:jc w:val="center"/>
              <w:rPr>
                <w:rFonts w:eastAsia="Times New Roman"/>
                <w:bCs/>
                <w:lang w:eastAsia="ru-RU"/>
              </w:rPr>
            </w:pPr>
            <w:proofErr w:type="spellStart"/>
            <w:r w:rsidRPr="00042DC0">
              <w:rPr>
                <w:rFonts w:eastAsia="Times New Roman"/>
                <w:bCs/>
                <w:lang w:eastAsia="ru-RU"/>
              </w:rPr>
              <w:t>Запоріжжя</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spacing w:after="240"/>
              <w:jc w:val="center"/>
              <w:rPr>
                <w:rFonts w:eastAsia="Times New Roman"/>
                <w:bCs/>
                <w:lang w:val="uk-UA" w:eastAsia="ru-RU"/>
              </w:rPr>
            </w:pPr>
            <w:r w:rsidRPr="00042DC0">
              <w:rPr>
                <w:rFonts w:eastAsia="Times New Roman"/>
                <w:bCs/>
                <w:lang w:val="uk-UA" w:eastAsia="ru-RU"/>
              </w:rPr>
              <w:t>4</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10</w:t>
            </w: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Луцьк</w:t>
            </w:r>
            <w:proofErr w:type="spellEnd"/>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2</w:t>
            </w:r>
          </w:p>
        </w:tc>
      </w:tr>
      <w:tr w:rsidR="00042DC0" w:rsidRPr="00042DC0" w:rsidTr="00042DC0">
        <w:trPr>
          <w:trHeight w:hRule="exact" w:val="432"/>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11</w:t>
            </w:r>
          </w:p>
        </w:tc>
        <w:tc>
          <w:tcPr>
            <w:tcW w:w="4111" w:type="dxa"/>
            <w:tcBorders>
              <w:top w:val="single" w:sz="4"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Володимир-</w:t>
            </w:r>
            <w:proofErr w:type="spellStart"/>
            <w:r w:rsidRPr="00042DC0">
              <w:rPr>
                <w:rFonts w:eastAsia="Times New Roman"/>
                <w:bCs/>
                <w:lang w:eastAsia="ru-RU"/>
              </w:rPr>
              <w:t>Волинський</w:t>
            </w:r>
            <w:proofErr w:type="spellEnd"/>
          </w:p>
        </w:tc>
        <w:tc>
          <w:tcPr>
            <w:tcW w:w="4819" w:type="dxa"/>
            <w:tcBorders>
              <w:top w:val="nil"/>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12</w:t>
            </w:r>
          </w:p>
        </w:tc>
        <w:tc>
          <w:tcPr>
            <w:tcW w:w="4111" w:type="dxa"/>
            <w:tcBorders>
              <w:top w:val="single" w:sz="4"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Ковель</w:t>
            </w:r>
          </w:p>
        </w:tc>
        <w:tc>
          <w:tcPr>
            <w:tcW w:w="4819" w:type="dxa"/>
            <w:tcBorders>
              <w:top w:val="nil"/>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13</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Миколаїв</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val="uk-UA" w:eastAsia="ru-RU"/>
              </w:rPr>
              <w:t>3</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uk-UA" w:eastAsia="ru-RU"/>
              </w:rPr>
              <w:t>1</w:t>
            </w:r>
            <w:r w:rsidRPr="00042DC0">
              <w:rPr>
                <w:rFonts w:eastAsia="Times New Roman"/>
                <w:bCs/>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Херсон</w:t>
            </w:r>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3</w:t>
            </w:r>
          </w:p>
        </w:tc>
      </w:tr>
      <w:tr w:rsidR="00042DC0" w:rsidRPr="00042DC0" w:rsidTr="00042DC0">
        <w:trPr>
          <w:trHeight w:hRule="exact" w:val="34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15</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Каховка</w:t>
            </w:r>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uk-UA" w:eastAsia="ru-RU"/>
              </w:rPr>
              <w:t>1</w:t>
            </w:r>
            <w:r w:rsidRPr="00042DC0">
              <w:rPr>
                <w:rFonts w:eastAsia="Times New Roman"/>
                <w:bCs/>
                <w:lang w:val="en-US" w:eastAsia="ru-RU"/>
              </w:rPr>
              <w:t>6</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Харків</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4</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uk-UA" w:eastAsia="ru-RU"/>
              </w:rPr>
              <w:t>1</w:t>
            </w:r>
            <w:r w:rsidRPr="00042DC0">
              <w:rPr>
                <w:rFonts w:eastAsia="Times New Roman"/>
                <w:bCs/>
                <w:lang w:val="en-US" w:eastAsia="ru-RU"/>
              </w:rPr>
              <w:t>7</w:t>
            </w:r>
          </w:p>
          <w:p w:rsidR="00042DC0" w:rsidRPr="00042DC0" w:rsidRDefault="00042DC0" w:rsidP="00042DC0">
            <w:pPr>
              <w:jc w:val="center"/>
              <w:rPr>
                <w:rFonts w:eastAsia="Times New Roman"/>
                <w:bCs/>
                <w:lang w:val="en-US" w:eastAsia="ru-RU"/>
              </w:rPr>
            </w:pP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Красилів</w:t>
            </w:r>
            <w:proofErr w:type="spellEnd"/>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18</w:t>
            </w:r>
          </w:p>
        </w:tc>
        <w:tc>
          <w:tcPr>
            <w:tcW w:w="4111" w:type="dxa"/>
            <w:tcBorders>
              <w:top w:val="nil"/>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 xml:space="preserve"> </w:t>
            </w:r>
            <w:proofErr w:type="spellStart"/>
            <w:r w:rsidRPr="00042DC0">
              <w:rPr>
                <w:rFonts w:eastAsia="Times New Roman"/>
                <w:bCs/>
                <w:lang w:eastAsia="ru-RU"/>
              </w:rPr>
              <w:t>Старокостянтинів</w:t>
            </w:r>
            <w:proofErr w:type="spellEnd"/>
          </w:p>
        </w:tc>
        <w:tc>
          <w:tcPr>
            <w:tcW w:w="4819" w:type="dxa"/>
            <w:tcBorders>
              <w:top w:val="nil"/>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85"/>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19</w:t>
            </w:r>
          </w:p>
        </w:tc>
        <w:tc>
          <w:tcPr>
            <w:tcW w:w="4111" w:type="dxa"/>
            <w:tcBorders>
              <w:top w:val="single" w:sz="4"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Кам’янець</w:t>
            </w:r>
            <w:proofErr w:type="spellEnd"/>
            <w:r w:rsidRPr="00042DC0">
              <w:rPr>
                <w:rFonts w:eastAsia="Times New Roman"/>
                <w:bCs/>
                <w:lang w:eastAsia="ru-RU"/>
              </w:rPr>
              <w:t xml:space="preserve"> –</w:t>
            </w:r>
            <w:proofErr w:type="spellStart"/>
            <w:r w:rsidRPr="00042DC0">
              <w:rPr>
                <w:rFonts w:eastAsia="Times New Roman"/>
                <w:bCs/>
                <w:lang w:eastAsia="ru-RU"/>
              </w:rPr>
              <w:t>Подільський</w:t>
            </w:r>
            <w:proofErr w:type="spellEnd"/>
          </w:p>
        </w:tc>
        <w:tc>
          <w:tcPr>
            <w:tcW w:w="4819" w:type="dxa"/>
            <w:tcBorders>
              <w:top w:val="nil"/>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405"/>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20</w:t>
            </w:r>
          </w:p>
        </w:tc>
        <w:tc>
          <w:tcPr>
            <w:tcW w:w="4111" w:type="dxa"/>
            <w:tcBorders>
              <w:top w:val="single" w:sz="4"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Хмельницький</w:t>
            </w:r>
            <w:proofErr w:type="spellEnd"/>
          </w:p>
        </w:tc>
        <w:tc>
          <w:tcPr>
            <w:tcW w:w="4819" w:type="dxa"/>
            <w:tcBorders>
              <w:top w:val="single" w:sz="4"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3</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21</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Чернівці</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2</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22</w:t>
            </w: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Золотоноша</w:t>
            </w:r>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23</w:t>
            </w:r>
          </w:p>
        </w:tc>
        <w:tc>
          <w:tcPr>
            <w:tcW w:w="4111" w:type="dxa"/>
            <w:tcBorders>
              <w:top w:val="nil"/>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Чорнобай</w:t>
            </w:r>
            <w:proofErr w:type="spellEnd"/>
          </w:p>
        </w:tc>
        <w:tc>
          <w:tcPr>
            <w:tcW w:w="4819" w:type="dxa"/>
            <w:tcBorders>
              <w:top w:val="nil"/>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uk-UA" w:eastAsia="ru-RU"/>
              </w:rPr>
            </w:pPr>
            <w:r w:rsidRPr="00042DC0">
              <w:rPr>
                <w:rFonts w:eastAsia="Times New Roman"/>
                <w:bCs/>
                <w:lang w:val="en-US" w:eastAsia="ru-RU"/>
              </w:rPr>
              <w:t>24</w:t>
            </w:r>
          </w:p>
        </w:tc>
        <w:tc>
          <w:tcPr>
            <w:tcW w:w="4111" w:type="dxa"/>
            <w:tcBorders>
              <w:top w:val="single" w:sz="8"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Ізмаїл</w:t>
            </w:r>
            <w:proofErr w:type="spellEnd"/>
          </w:p>
        </w:tc>
        <w:tc>
          <w:tcPr>
            <w:tcW w:w="4819" w:type="dxa"/>
            <w:tcBorders>
              <w:top w:val="single" w:sz="8" w:space="0" w:color="auto"/>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hRule="exact" w:val="359"/>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25</w:t>
            </w:r>
          </w:p>
        </w:tc>
        <w:tc>
          <w:tcPr>
            <w:tcW w:w="4111" w:type="dxa"/>
            <w:tcBorders>
              <w:top w:val="single" w:sz="4" w:space="0" w:color="auto"/>
              <w:left w:val="single" w:sz="4" w:space="0" w:color="auto"/>
              <w:bottom w:val="single" w:sz="4" w:space="0" w:color="auto"/>
              <w:right w:val="single" w:sz="4" w:space="0" w:color="auto"/>
            </w:tcBorders>
            <w:vAlign w:val="center"/>
          </w:tcPr>
          <w:p w:rsidR="00042DC0" w:rsidRPr="00042DC0" w:rsidRDefault="00042DC0" w:rsidP="00042DC0">
            <w:pPr>
              <w:jc w:val="center"/>
              <w:rPr>
                <w:rFonts w:eastAsia="Times New Roman"/>
                <w:bCs/>
                <w:lang w:val="uk-UA" w:eastAsia="ru-RU"/>
              </w:rPr>
            </w:pPr>
            <w:proofErr w:type="spellStart"/>
            <w:r w:rsidRPr="00042DC0">
              <w:rPr>
                <w:rFonts w:eastAsia="Times New Roman"/>
                <w:bCs/>
                <w:lang w:eastAsia="ru-RU"/>
              </w:rPr>
              <w:t>Чорноморськ</w:t>
            </w:r>
            <w:proofErr w:type="spellEnd"/>
            <w:r w:rsidRPr="00042DC0">
              <w:rPr>
                <w:rFonts w:eastAsia="Times New Roman"/>
                <w:bCs/>
                <w:lang w:eastAsia="ru-RU"/>
              </w:rPr>
              <w:t xml:space="preserve"> </w:t>
            </w:r>
          </w:p>
        </w:tc>
        <w:tc>
          <w:tcPr>
            <w:tcW w:w="4819" w:type="dxa"/>
            <w:tcBorders>
              <w:top w:val="nil"/>
              <w:left w:val="single" w:sz="4" w:space="0" w:color="auto"/>
              <w:bottom w:val="single" w:sz="4" w:space="0" w:color="auto"/>
              <w:right w:val="single" w:sz="8"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1</w:t>
            </w:r>
          </w:p>
        </w:tc>
      </w:tr>
      <w:tr w:rsidR="00042DC0" w:rsidRPr="00042DC0" w:rsidTr="00042DC0">
        <w:trPr>
          <w:trHeight w:val="258"/>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26</w:t>
            </w:r>
          </w:p>
        </w:tc>
        <w:tc>
          <w:tcPr>
            <w:tcW w:w="4111" w:type="dxa"/>
            <w:tcBorders>
              <w:top w:val="single" w:sz="4"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r w:rsidRPr="00042DC0">
              <w:rPr>
                <w:rFonts w:eastAsia="Times New Roman"/>
                <w:bCs/>
                <w:lang w:eastAsia="ru-RU"/>
              </w:rPr>
              <w:t>Одеса</w:t>
            </w:r>
          </w:p>
        </w:tc>
        <w:tc>
          <w:tcPr>
            <w:tcW w:w="4819" w:type="dxa"/>
            <w:tcBorders>
              <w:top w:val="nil"/>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4</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27</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eastAsia="ru-RU"/>
              </w:rPr>
            </w:pPr>
            <w:proofErr w:type="spellStart"/>
            <w:r w:rsidRPr="00042DC0">
              <w:rPr>
                <w:rFonts w:eastAsia="Times New Roman"/>
                <w:bCs/>
                <w:lang w:eastAsia="ru-RU"/>
              </w:rPr>
              <w:t>Рівне</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2</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tcPr>
          <w:p w:rsidR="00042DC0" w:rsidRPr="00042DC0" w:rsidRDefault="00042DC0" w:rsidP="00042DC0">
            <w:pPr>
              <w:jc w:val="center"/>
              <w:rPr>
                <w:rFonts w:eastAsia="Times New Roman"/>
                <w:bCs/>
                <w:lang w:val="en-US" w:eastAsia="ru-RU"/>
              </w:rPr>
            </w:pPr>
            <w:r w:rsidRPr="00042DC0">
              <w:rPr>
                <w:rFonts w:eastAsia="Times New Roman"/>
                <w:bCs/>
                <w:lang w:val="uk-UA" w:eastAsia="ru-RU"/>
              </w:rPr>
              <w:t>2</w:t>
            </w:r>
            <w:r w:rsidRPr="00042DC0">
              <w:rPr>
                <w:rFonts w:eastAsia="Times New Roman"/>
                <w:bCs/>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Ужгород</w:t>
            </w:r>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1</w:t>
            </w:r>
          </w:p>
        </w:tc>
      </w:tr>
      <w:tr w:rsidR="00042DC0" w:rsidRPr="00042DC0" w:rsidTr="00042DC0">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tcPr>
          <w:p w:rsidR="00042DC0" w:rsidRPr="00042DC0" w:rsidRDefault="00042DC0" w:rsidP="00042DC0">
            <w:pPr>
              <w:jc w:val="center"/>
              <w:rPr>
                <w:rFonts w:eastAsia="Times New Roman"/>
                <w:bCs/>
                <w:lang w:val="en-US" w:eastAsia="ru-RU"/>
              </w:rPr>
            </w:pPr>
            <w:r w:rsidRPr="00042DC0">
              <w:rPr>
                <w:rFonts w:eastAsia="Times New Roman"/>
                <w:bCs/>
                <w:lang w:val="uk-UA" w:eastAsia="ru-RU"/>
              </w:rPr>
              <w:t>2</w:t>
            </w:r>
            <w:r w:rsidRPr="00042DC0">
              <w:rPr>
                <w:rFonts w:eastAsia="Times New Roman"/>
                <w:bCs/>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Житомир</w:t>
            </w:r>
          </w:p>
        </w:tc>
        <w:tc>
          <w:tcPr>
            <w:tcW w:w="4819" w:type="dxa"/>
            <w:tcBorders>
              <w:top w:val="single" w:sz="8" w:space="0" w:color="auto"/>
              <w:left w:val="single" w:sz="4" w:space="0" w:color="auto"/>
              <w:bottom w:val="single" w:sz="8"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1</w:t>
            </w:r>
          </w:p>
        </w:tc>
      </w:tr>
      <w:tr w:rsidR="00042DC0" w:rsidRPr="00042DC0" w:rsidTr="00042DC0">
        <w:trPr>
          <w:trHeight w:hRule="exact" w:val="340"/>
        </w:trPr>
        <w:tc>
          <w:tcPr>
            <w:tcW w:w="567" w:type="dxa"/>
            <w:tcBorders>
              <w:top w:val="single" w:sz="8" w:space="0" w:color="auto"/>
              <w:left w:val="single" w:sz="8" w:space="0" w:color="auto"/>
              <w:bottom w:val="single" w:sz="6" w:space="0" w:color="auto"/>
              <w:right w:val="single" w:sz="4" w:space="0" w:color="auto"/>
            </w:tcBorders>
            <w:shd w:val="clear" w:color="auto" w:fill="auto"/>
            <w:vAlign w:val="center"/>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30</w:t>
            </w:r>
          </w:p>
        </w:tc>
        <w:tc>
          <w:tcPr>
            <w:tcW w:w="4111" w:type="dxa"/>
            <w:tcBorders>
              <w:top w:val="single" w:sz="8" w:space="0" w:color="auto"/>
              <w:left w:val="single" w:sz="4" w:space="0" w:color="auto"/>
              <w:bottom w:val="single" w:sz="6" w:space="0" w:color="auto"/>
              <w:right w:val="single" w:sz="4"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Чернігів</w:t>
            </w:r>
          </w:p>
        </w:tc>
        <w:tc>
          <w:tcPr>
            <w:tcW w:w="4819" w:type="dxa"/>
            <w:tcBorders>
              <w:top w:val="single" w:sz="8" w:space="0" w:color="auto"/>
              <w:left w:val="single" w:sz="4" w:space="0" w:color="auto"/>
              <w:bottom w:val="single" w:sz="6" w:space="0" w:color="auto"/>
              <w:right w:val="single" w:sz="8" w:space="0" w:color="auto"/>
            </w:tcBorders>
            <w:vAlign w:val="center"/>
          </w:tcPr>
          <w:p w:rsidR="00042DC0" w:rsidRPr="00042DC0" w:rsidRDefault="00042DC0" w:rsidP="00042DC0">
            <w:pPr>
              <w:jc w:val="center"/>
              <w:rPr>
                <w:rFonts w:eastAsia="Times New Roman"/>
                <w:bCs/>
                <w:lang w:val="uk-UA" w:eastAsia="ru-RU"/>
              </w:rPr>
            </w:pPr>
            <w:r w:rsidRPr="00042DC0">
              <w:rPr>
                <w:rFonts w:eastAsia="Times New Roman"/>
                <w:bCs/>
                <w:lang w:val="uk-UA" w:eastAsia="ru-RU"/>
              </w:rPr>
              <w:t>1</w:t>
            </w:r>
          </w:p>
        </w:tc>
      </w:tr>
      <w:tr w:rsidR="00042DC0" w:rsidRPr="00042DC0" w:rsidTr="00042DC0">
        <w:trPr>
          <w:trHeight w:hRule="exact" w:val="340"/>
        </w:trPr>
        <w:tc>
          <w:tcPr>
            <w:tcW w:w="4678" w:type="dxa"/>
            <w:gridSpan w:val="2"/>
            <w:tcBorders>
              <w:top w:val="single" w:sz="6" w:space="0" w:color="auto"/>
              <w:left w:val="single" w:sz="8" w:space="0" w:color="auto"/>
              <w:bottom w:val="single" w:sz="8" w:space="0" w:color="auto"/>
              <w:right w:val="single" w:sz="4" w:space="0" w:color="auto"/>
            </w:tcBorders>
            <w:shd w:val="clear" w:color="auto" w:fill="auto"/>
            <w:vAlign w:val="center"/>
          </w:tcPr>
          <w:p w:rsidR="00042DC0" w:rsidRPr="00042DC0" w:rsidRDefault="00042DC0" w:rsidP="00042DC0">
            <w:pPr>
              <w:jc w:val="center"/>
              <w:rPr>
                <w:rFonts w:eastAsia="Times New Roman"/>
                <w:bCs/>
                <w:lang w:eastAsia="ru-RU"/>
              </w:rPr>
            </w:pPr>
            <w:r w:rsidRPr="00042DC0">
              <w:rPr>
                <w:rFonts w:eastAsia="Times New Roman"/>
                <w:bCs/>
                <w:lang w:val="uk-UA" w:eastAsia="ru-RU"/>
              </w:rPr>
              <w:t>Всього</w:t>
            </w:r>
          </w:p>
        </w:tc>
        <w:tc>
          <w:tcPr>
            <w:tcW w:w="4819" w:type="dxa"/>
            <w:tcBorders>
              <w:top w:val="single" w:sz="6" w:space="0" w:color="auto"/>
              <w:left w:val="single" w:sz="4" w:space="0" w:color="auto"/>
              <w:bottom w:val="single" w:sz="8" w:space="0" w:color="auto"/>
              <w:right w:val="single" w:sz="4" w:space="0" w:color="auto"/>
            </w:tcBorders>
            <w:shd w:val="clear" w:color="auto" w:fill="auto"/>
            <w:vAlign w:val="center"/>
          </w:tcPr>
          <w:p w:rsidR="00042DC0" w:rsidRPr="00042DC0" w:rsidRDefault="00042DC0" w:rsidP="00042DC0">
            <w:pPr>
              <w:jc w:val="center"/>
              <w:rPr>
                <w:rFonts w:eastAsia="Times New Roman"/>
                <w:bCs/>
                <w:lang w:val="en-US" w:eastAsia="ru-RU"/>
              </w:rPr>
            </w:pPr>
            <w:r w:rsidRPr="00042DC0">
              <w:rPr>
                <w:rFonts w:eastAsia="Times New Roman"/>
                <w:bCs/>
                <w:lang w:val="en-US" w:eastAsia="ru-RU"/>
              </w:rPr>
              <w:t>65</w:t>
            </w:r>
          </w:p>
        </w:tc>
      </w:tr>
    </w:tbl>
    <w:p w:rsidR="009C17F1" w:rsidRDefault="009C17F1" w:rsidP="003271BF">
      <w:pPr>
        <w:jc w:val="center"/>
        <w:rPr>
          <w:b/>
          <w:iCs/>
          <w:lang w:val="uk-UA"/>
        </w:rPr>
      </w:pPr>
    </w:p>
    <w:sectPr w:rsidR="009C17F1">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25" w:rsidRDefault="00836625">
      <w:r>
        <w:separator/>
      </w:r>
    </w:p>
  </w:endnote>
  <w:endnote w:type="continuationSeparator" w:id="0">
    <w:p w:rsidR="00836625" w:rsidRDefault="00836625">
      <w:r>
        <w:continuationSeparator/>
      </w:r>
    </w:p>
  </w:endnote>
  <w:endnote w:type="continuationNotice" w:id="1">
    <w:p w:rsidR="00836625" w:rsidRDefault="0083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836625" w:rsidRDefault="00836625">
        <w:pPr>
          <w:pStyle w:val="a7"/>
          <w:jc w:val="center"/>
        </w:pPr>
        <w:r>
          <w:fldChar w:fldCharType="begin"/>
        </w:r>
        <w:r>
          <w:instrText>PAGE   \* MERGEFORMAT</w:instrText>
        </w:r>
        <w:r>
          <w:fldChar w:fldCharType="separate"/>
        </w:r>
        <w:r w:rsidR="00674362">
          <w:rPr>
            <w:noProof/>
          </w:rPr>
          <w:t>39</w:t>
        </w:r>
        <w:r>
          <w:fldChar w:fldCharType="end"/>
        </w:r>
      </w:p>
    </w:sdtContent>
  </w:sdt>
  <w:p w:rsidR="00836625" w:rsidRDefault="00836625">
    <w:pPr>
      <w:pStyle w:val="a7"/>
      <w:ind w:right="360"/>
      <w:rPr>
        <w:rFonts w:ascii="Arial" w:hAnsi="Arial" w:cs="Arial"/>
        <w:sz w:val="18"/>
        <w:lang w:val="uk-UA"/>
      </w:rPr>
    </w:pPr>
    <w:r>
      <w:rPr>
        <w:rFonts w:ascii="Arial" w:hAnsi="Arial" w:cs="Arial"/>
        <w:sz w:val="18"/>
        <w:lang w:val="uk-UA"/>
      </w:rPr>
      <w:t xml:space="preserve">       </w:t>
    </w:r>
  </w:p>
  <w:p w:rsidR="00836625" w:rsidRDefault="008366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25" w:rsidRDefault="00836625">
      <w:r>
        <w:separator/>
      </w:r>
    </w:p>
  </w:footnote>
  <w:footnote w:type="continuationSeparator" w:id="0">
    <w:p w:rsidR="00836625" w:rsidRDefault="00836625">
      <w:r>
        <w:continuationSeparator/>
      </w:r>
    </w:p>
  </w:footnote>
  <w:footnote w:type="continuationNotice" w:id="1">
    <w:p w:rsidR="00836625" w:rsidRDefault="008366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0"/>
  </w:num>
  <w:num w:numId="4">
    <w:abstractNumId w:val="10"/>
  </w:num>
  <w:num w:numId="5">
    <w:abstractNumId w:val="9"/>
  </w:num>
  <w:num w:numId="6">
    <w:abstractNumId w:val="19"/>
  </w:num>
  <w:num w:numId="7">
    <w:abstractNumId w:val="12"/>
  </w:num>
  <w:num w:numId="8">
    <w:abstractNumId w:val="25"/>
  </w:num>
  <w:num w:numId="9">
    <w:abstractNumId w:val="4"/>
  </w:num>
  <w:num w:numId="10">
    <w:abstractNumId w:val="17"/>
  </w:num>
  <w:num w:numId="11">
    <w:abstractNumId w:val="22"/>
  </w:num>
  <w:num w:numId="12">
    <w:abstractNumId w:val="18"/>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hideGrammaticalErrors/>
  <w:proofState w:spelling="clean"/>
  <w:defaultTabStop w:val="28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639ED"/>
    <w:rsid w:val="00085F26"/>
    <w:rsid w:val="0008659A"/>
    <w:rsid w:val="00096ABC"/>
    <w:rsid w:val="000A57C6"/>
    <w:rsid w:val="000B0443"/>
    <w:rsid w:val="000B2911"/>
    <w:rsid w:val="000B4216"/>
    <w:rsid w:val="000B6ED9"/>
    <w:rsid w:val="000C04E1"/>
    <w:rsid w:val="000C7BE8"/>
    <w:rsid w:val="000D0AFE"/>
    <w:rsid w:val="000D55F9"/>
    <w:rsid w:val="000D5B0A"/>
    <w:rsid w:val="000E330D"/>
    <w:rsid w:val="000F0B30"/>
    <w:rsid w:val="00101375"/>
    <w:rsid w:val="00103C34"/>
    <w:rsid w:val="001100BE"/>
    <w:rsid w:val="001139B6"/>
    <w:rsid w:val="00123B6A"/>
    <w:rsid w:val="00126C42"/>
    <w:rsid w:val="00137063"/>
    <w:rsid w:val="00160698"/>
    <w:rsid w:val="001632CE"/>
    <w:rsid w:val="0016519E"/>
    <w:rsid w:val="00166749"/>
    <w:rsid w:val="00172F99"/>
    <w:rsid w:val="00174F94"/>
    <w:rsid w:val="001757F0"/>
    <w:rsid w:val="0018420B"/>
    <w:rsid w:val="001971F1"/>
    <w:rsid w:val="001A5BCA"/>
    <w:rsid w:val="001B1795"/>
    <w:rsid w:val="001B7CF5"/>
    <w:rsid w:val="001B7DE4"/>
    <w:rsid w:val="001D6A69"/>
    <w:rsid w:val="001E1CD5"/>
    <w:rsid w:val="001E2301"/>
    <w:rsid w:val="001F0346"/>
    <w:rsid w:val="002066DE"/>
    <w:rsid w:val="002117E2"/>
    <w:rsid w:val="00214860"/>
    <w:rsid w:val="002178CE"/>
    <w:rsid w:val="00226A96"/>
    <w:rsid w:val="002273B6"/>
    <w:rsid w:val="00246B59"/>
    <w:rsid w:val="00251CAC"/>
    <w:rsid w:val="00276044"/>
    <w:rsid w:val="00286BF8"/>
    <w:rsid w:val="002923E7"/>
    <w:rsid w:val="002952A1"/>
    <w:rsid w:val="002C15E6"/>
    <w:rsid w:val="002C2FBE"/>
    <w:rsid w:val="002C6783"/>
    <w:rsid w:val="002D43C8"/>
    <w:rsid w:val="002F4BC5"/>
    <w:rsid w:val="002F70C8"/>
    <w:rsid w:val="00323350"/>
    <w:rsid w:val="00326C83"/>
    <w:rsid w:val="003271BF"/>
    <w:rsid w:val="00361964"/>
    <w:rsid w:val="00361B26"/>
    <w:rsid w:val="003666ED"/>
    <w:rsid w:val="00371BE4"/>
    <w:rsid w:val="0037493F"/>
    <w:rsid w:val="00384787"/>
    <w:rsid w:val="0039643D"/>
    <w:rsid w:val="003A422C"/>
    <w:rsid w:val="003B087C"/>
    <w:rsid w:val="003D1AAB"/>
    <w:rsid w:val="003D42F0"/>
    <w:rsid w:val="003E7045"/>
    <w:rsid w:val="003F4FE7"/>
    <w:rsid w:val="003F5437"/>
    <w:rsid w:val="00402135"/>
    <w:rsid w:val="00403316"/>
    <w:rsid w:val="004105B9"/>
    <w:rsid w:val="004113B1"/>
    <w:rsid w:val="00412226"/>
    <w:rsid w:val="00413787"/>
    <w:rsid w:val="00414E91"/>
    <w:rsid w:val="00421456"/>
    <w:rsid w:val="0042251A"/>
    <w:rsid w:val="00434B82"/>
    <w:rsid w:val="0044775F"/>
    <w:rsid w:val="00460F2F"/>
    <w:rsid w:val="00462E2F"/>
    <w:rsid w:val="00471D91"/>
    <w:rsid w:val="004736DB"/>
    <w:rsid w:val="00496254"/>
    <w:rsid w:val="004A0467"/>
    <w:rsid w:val="004A776D"/>
    <w:rsid w:val="004B52AB"/>
    <w:rsid w:val="004C30B6"/>
    <w:rsid w:val="004C70B0"/>
    <w:rsid w:val="004D0127"/>
    <w:rsid w:val="004E6CF5"/>
    <w:rsid w:val="004F0E1F"/>
    <w:rsid w:val="004F3364"/>
    <w:rsid w:val="004F39FD"/>
    <w:rsid w:val="004F3C31"/>
    <w:rsid w:val="005017C3"/>
    <w:rsid w:val="00505ED3"/>
    <w:rsid w:val="00507079"/>
    <w:rsid w:val="005135ED"/>
    <w:rsid w:val="00522258"/>
    <w:rsid w:val="0052713F"/>
    <w:rsid w:val="00531AF2"/>
    <w:rsid w:val="0053604C"/>
    <w:rsid w:val="00541DC9"/>
    <w:rsid w:val="00572488"/>
    <w:rsid w:val="00580A5A"/>
    <w:rsid w:val="00584E08"/>
    <w:rsid w:val="005A1D6A"/>
    <w:rsid w:val="005A643C"/>
    <w:rsid w:val="005D7CB8"/>
    <w:rsid w:val="005E61C6"/>
    <w:rsid w:val="005F4C2E"/>
    <w:rsid w:val="00605AFE"/>
    <w:rsid w:val="00611AF5"/>
    <w:rsid w:val="00615E1E"/>
    <w:rsid w:val="00621DE1"/>
    <w:rsid w:val="006407DE"/>
    <w:rsid w:val="006471BD"/>
    <w:rsid w:val="00650A94"/>
    <w:rsid w:val="0067396C"/>
    <w:rsid w:val="00674362"/>
    <w:rsid w:val="00675EA4"/>
    <w:rsid w:val="00680EDE"/>
    <w:rsid w:val="00690F12"/>
    <w:rsid w:val="006B5CB7"/>
    <w:rsid w:val="006D060A"/>
    <w:rsid w:val="006E232B"/>
    <w:rsid w:val="006F0375"/>
    <w:rsid w:val="007006C2"/>
    <w:rsid w:val="00705D34"/>
    <w:rsid w:val="00706E63"/>
    <w:rsid w:val="00707AAB"/>
    <w:rsid w:val="0071022D"/>
    <w:rsid w:val="00713792"/>
    <w:rsid w:val="0072022E"/>
    <w:rsid w:val="00720CB9"/>
    <w:rsid w:val="00756AE8"/>
    <w:rsid w:val="00760EEB"/>
    <w:rsid w:val="00761564"/>
    <w:rsid w:val="0077159A"/>
    <w:rsid w:val="0077669A"/>
    <w:rsid w:val="00776AE1"/>
    <w:rsid w:val="00784973"/>
    <w:rsid w:val="007B47C4"/>
    <w:rsid w:val="007C071F"/>
    <w:rsid w:val="007C21C3"/>
    <w:rsid w:val="007C35FA"/>
    <w:rsid w:val="007C7340"/>
    <w:rsid w:val="007C79F9"/>
    <w:rsid w:val="007D487B"/>
    <w:rsid w:val="007F0B6B"/>
    <w:rsid w:val="007F4A1E"/>
    <w:rsid w:val="007F7859"/>
    <w:rsid w:val="00803E02"/>
    <w:rsid w:val="00810FBF"/>
    <w:rsid w:val="00822889"/>
    <w:rsid w:val="0083644F"/>
    <w:rsid w:val="00836625"/>
    <w:rsid w:val="00846DF6"/>
    <w:rsid w:val="00865650"/>
    <w:rsid w:val="008715A1"/>
    <w:rsid w:val="008752DA"/>
    <w:rsid w:val="00880AF8"/>
    <w:rsid w:val="00881EB3"/>
    <w:rsid w:val="008875AB"/>
    <w:rsid w:val="008A09D6"/>
    <w:rsid w:val="008A0F6B"/>
    <w:rsid w:val="008A3C01"/>
    <w:rsid w:val="008A4760"/>
    <w:rsid w:val="008A5950"/>
    <w:rsid w:val="008B11BD"/>
    <w:rsid w:val="008B2997"/>
    <w:rsid w:val="008B48E2"/>
    <w:rsid w:val="008C37B2"/>
    <w:rsid w:val="008D1D47"/>
    <w:rsid w:val="008D22F5"/>
    <w:rsid w:val="008D4C4D"/>
    <w:rsid w:val="008D7A05"/>
    <w:rsid w:val="008E0797"/>
    <w:rsid w:val="00905541"/>
    <w:rsid w:val="00922F87"/>
    <w:rsid w:val="009233A4"/>
    <w:rsid w:val="00925433"/>
    <w:rsid w:val="00933D96"/>
    <w:rsid w:val="009345AA"/>
    <w:rsid w:val="00950102"/>
    <w:rsid w:val="0096388B"/>
    <w:rsid w:val="009705C7"/>
    <w:rsid w:val="00974B44"/>
    <w:rsid w:val="00996B8B"/>
    <w:rsid w:val="009A083A"/>
    <w:rsid w:val="009B658E"/>
    <w:rsid w:val="009C17F1"/>
    <w:rsid w:val="00A00D2C"/>
    <w:rsid w:val="00A30398"/>
    <w:rsid w:val="00A3082F"/>
    <w:rsid w:val="00A34A12"/>
    <w:rsid w:val="00A4227E"/>
    <w:rsid w:val="00A478BA"/>
    <w:rsid w:val="00A47948"/>
    <w:rsid w:val="00A52EDD"/>
    <w:rsid w:val="00A657DA"/>
    <w:rsid w:val="00A74B91"/>
    <w:rsid w:val="00A867BD"/>
    <w:rsid w:val="00A871EB"/>
    <w:rsid w:val="00A927A5"/>
    <w:rsid w:val="00A94908"/>
    <w:rsid w:val="00A95C62"/>
    <w:rsid w:val="00AB65C8"/>
    <w:rsid w:val="00AB7C27"/>
    <w:rsid w:val="00AC7E7B"/>
    <w:rsid w:val="00AD4409"/>
    <w:rsid w:val="00AE398B"/>
    <w:rsid w:val="00AE43C5"/>
    <w:rsid w:val="00AE589E"/>
    <w:rsid w:val="00AF3599"/>
    <w:rsid w:val="00B06799"/>
    <w:rsid w:val="00B10764"/>
    <w:rsid w:val="00B21AC6"/>
    <w:rsid w:val="00B21F3F"/>
    <w:rsid w:val="00B338ED"/>
    <w:rsid w:val="00B374C5"/>
    <w:rsid w:val="00B40352"/>
    <w:rsid w:val="00B40E12"/>
    <w:rsid w:val="00B535C8"/>
    <w:rsid w:val="00B5406F"/>
    <w:rsid w:val="00B57859"/>
    <w:rsid w:val="00B71912"/>
    <w:rsid w:val="00B723AA"/>
    <w:rsid w:val="00B843C6"/>
    <w:rsid w:val="00B9770F"/>
    <w:rsid w:val="00BA017B"/>
    <w:rsid w:val="00BA057C"/>
    <w:rsid w:val="00BA6A7F"/>
    <w:rsid w:val="00BB32ED"/>
    <w:rsid w:val="00BB7EAF"/>
    <w:rsid w:val="00BD1EDC"/>
    <w:rsid w:val="00BD47D2"/>
    <w:rsid w:val="00BF7B76"/>
    <w:rsid w:val="00BF7DD3"/>
    <w:rsid w:val="00C05B5C"/>
    <w:rsid w:val="00C05F8D"/>
    <w:rsid w:val="00C23DD6"/>
    <w:rsid w:val="00C32843"/>
    <w:rsid w:val="00C55595"/>
    <w:rsid w:val="00C56B09"/>
    <w:rsid w:val="00C7062F"/>
    <w:rsid w:val="00C72A84"/>
    <w:rsid w:val="00C80117"/>
    <w:rsid w:val="00C904C9"/>
    <w:rsid w:val="00CA239C"/>
    <w:rsid w:val="00CB17E5"/>
    <w:rsid w:val="00CC41C5"/>
    <w:rsid w:val="00CC4725"/>
    <w:rsid w:val="00CC54EA"/>
    <w:rsid w:val="00CC57CC"/>
    <w:rsid w:val="00CD0EC8"/>
    <w:rsid w:val="00CE3470"/>
    <w:rsid w:val="00CF024D"/>
    <w:rsid w:val="00CF6261"/>
    <w:rsid w:val="00D21786"/>
    <w:rsid w:val="00D24A67"/>
    <w:rsid w:val="00D27290"/>
    <w:rsid w:val="00D46A0C"/>
    <w:rsid w:val="00D53C18"/>
    <w:rsid w:val="00D5455E"/>
    <w:rsid w:val="00D82AA2"/>
    <w:rsid w:val="00D8646A"/>
    <w:rsid w:val="00DB2DC6"/>
    <w:rsid w:val="00DB6E27"/>
    <w:rsid w:val="00DC45CA"/>
    <w:rsid w:val="00DD5FCB"/>
    <w:rsid w:val="00DE6768"/>
    <w:rsid w:val="00DE6A33"/>
    <w:rsid w:val="00DF6F84"/>
    <w:rsid w:val="00E05140"/>
    <w:rsid w:val="00E21879"/>
    <w:rsid w:val="00E236E0"/>
    <w:rsid w:val="00E278B7"/>
    <w:rsid w:val="00E30831"/>
    <w:rsid w:val="00E32FC0"/>
    <w:rsid w:val="00E340BB"/>
    <w:rsid w:val="00E40691"/>
    <w:rsid w:val="00E45313"/>
    <w:rsid w:val="00E632AC"/>
    <w:rsid w:val="00E647A3"/>
    <w:rsid w:val="00E83DA4"/>
    <w:rsid w:val="00E84525"/>
    <w:rsid w:val="00E92A78"/>
    <w:rsid w:val="00EE2405"/>
    <w:rsid w:val="00F009B9"/>
    <w:rsid w:val="00F24A41"/>
    <w:rsid w:val="00F24BC2"/>
    <w:rsid w:val="00F32F97"/>
    <w:rsid w:val="00F34091"/>
    <w:rsid w:val="00F47EAC"/>
    <w:rsid w:val="00F50E0D"/>
    <w:rsid w:val="00F540F8"/>
    <w:rsid w:val="00F6391A"/>
    <w:rsid w:val="00F65154"/>
    <w:rsid w:val="00F80E92"/>
    <w:rsid w:val="00F824C0"/>
    <w:rsid w:val="00F9481C"/>
    <w:rsid w:val="00FA0E37"/>
    <w:rsid w:val="00FB432F"/>
    <w:rsid w:val="00FC0393"/>
    <w:rsid w:val="00FC06B3"/>
    <w:rsid w:val="00FC7449"/>
    <w:rsid w:val="00FE5C63"/>
    <w:rsid w:val="00FF30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3DE7-5832-45F7-AFE4-311ACB497920}">
  <ds:schemaRefs>
    <ds:schemaRef ds:uri="http://schemas.openxmlformats.org/officeDocument/2006/bibliography"/>
  </ds:schemaRefs>
</ds:datastoreItem>
</file>

<file path=customXml/itemProps2.xml><?xml version="1.0" encoding="utf-8"?>
<ds:datastoreItem xmlns:ds="http://schemas.openxmlformats.org/officeDocument/2006/customXml" ds:itemID="{0DFF7944-9BC7-4E03-AB49-6A6FD4AB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17178</Words>
  <Characters>97919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2017-04-25T09:06:00Z</dcterms:created>
  <dcterms:modified xsi:type="dcterms:W3CDTF">2017-06-07T13:40:00Z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