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8B11BD" w:rsidP="00323350">
            <w:pPr>
              <w:rPr>
                <w:b/>
                <w:bCs/>
                <w:noProof/>
                <w:lang w:val="uk-UA"/>
              </w:rPr>
            </w:pPr>
            <w:r>
              <w:rPr>
                <w:b/>
                <w:bCs/>
                <w:noProof/>
                <w:lang w:val="uk-UA"/>
              </w:rPr>
              <w:t>«ЗАТВЕРДЖЕНО»</w:t>
            </w: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F47EAC" w:rsidP="00323350">
            <w:pPr>
              <w:rPr>
                <w:b/>
                <w:bCs/>
                <w:lang w:val="uk-UA"/>
              </w:rPr>
            </w:pP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414E91" w:rsidP="00323350">
            <w:pPr>
              <w:rPr>
                <w:b/>
                <w:bCs/>
                <w:lang w:val="uk-UA"/>
              </w:rPr>
            </w:pPr>
            <w:r>
              <w:rPr>
                <w:b/>
                <w:bCs/>
                <w:lang w:val="uk-UA"/>
              </w:rPr>
              <w:t>Голов</w:t>
            </w:r>
            <w:r w:rsidR="001B1795">
              <w:rPr>
                <w:b/>
                <w:bCs/>
                <w:lang w:val="uk-UA"/>
              </w:rPr>
              <w:t>а</w:t>
            </w:r>
            <w:r w:rsidR="008B11BD">
              <w:rPr>
                <w:b/>
                <w:bCs/>
                <w:lang w:val="uk-UA"/>
              </w:rPr>
              <w:t xml:space="preserve"> комітету конкурсних торгів</w:t>
            </w:r>
          </w:p>
          <w:p w:rsidR="00F47EAC" w:rsidRDefault="00F47EAC" w:rsidP="00323350">
            <w:pPr>
              <w:rPr>
                <w:b/>
                <w:bCs/>
                <w:lang w:val="uk-UA"/>
              </w:rPr>
            </w:pPr>
          </w:p>
          <w:p w:rsidR="00F47EAC" w:rsidRDefault="00F47EAC" w:rsidP="00323350">
            <w:pPr>
              <w:rPr>
                <w:b/>
                <w:bCs/>
                <w:lang w:val="uk-UA"/>
              </w:rPr>
            </w:pPr>
          </w:p>
          <w:p w:rsidR="00DE6A33" w:rsidRDefault="00905EEF" w:rsidP="003E0D40">
            <w:pPr>
              <w:rPr>
                <w:bCs/>
                <w:lang w:val="uk-UA"/>
              </w:rPr>
            </w:pPr>
            <w:r>
              <w:rPr>
                <w:b/>
                <w:bCs/>
                <w:i/>
                <w:lang w:val="uk-UA"/>
              </w:rPr>
              <w:t>________________</w:t>
            </w:r>
            <w:r w:rsidR="003E0D40">
              <w:rPr>
                <w:b/>
                <w:bCs/>
                <w:lang w:val="uk-UA"/>
              </w:rPr>
              <w:t>В.В. Горбяк</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0464A3">
            <w:pPr>
              <w:rPr>
                <w:b/>
                <w:bCs/>
                <w:lang w:val="uk-UA"/>
              </w:rPr>
            </w:pPr>
            <w:r>
              <w:rPr>
                <w:b/>
                <w:bCs/>
                <w:lang w:val="uk-UA"/>
              </w:rPr>
              <w:t>протокол №</w:t>
            </w:r>
            <w:r w:rsidR="00E86D64">
              <w:rPr>
                <w:b/>
                <w:bCs/>
                <w:lang w:val="en-US"/>
              </w:rPr>
              <w:t>360</w:t>
            </w:r>
            <w:r w:rsidR="000464A3">
              <w:rPr>
                <w:b/>
                <w:bCs/>
                <w:lang w:val="uk-UA"/>
              </w:rPr>
              <w:t>/1</w:t>
            </w:r>
            <w:r w:rsidR="000464A3">
              <w:rPr>
                <w:b/>
                <w:bCs/>
                <w:lang w:val="en-US"/>
              </w:rPr>
              <w:t>8</w:t>
            </w:r>
            <w:r w:rsidR="0006042D">
              <w:rPr>
                <w:b/>
                <w:bCs/>
                <w:lang w:val="en-US"/>
              </w:rPr>
              <w:t xml:space="preserve"> </w:t>
            </w:r>
            <w:r w:rsidR="00F207E0">
              <w:rPr>
                <w:b/>
                <w:bCs/>
                <w:lang w:val="en-US"/>
              </w:rPr>
              <w:t>–</w:t>
            </w:r>
            <w:r>
              <w:rPr>
                <w:b/>
                <w:bCs/>
                <w:lang w:val="en-US"/>
              </w:rPr>
              <w:t xml:space="preserve"> </w:t>
            </w:r>
            <w:r w:rsidR="0006042D">
              <w:rPr>
                <w:b/>
                <w:bCs/>
                <w:lang w:val="uk-UA"/>
              </w:rPr>
              <w:t>д</w:t>
            </w:r>
            <w:r>
              <w:rPr>
                <w:b/>
                <w:bCs/>
                <w:lang w:val="uk-UA"/>
              </w:rPr>
              <w:t>т</w:t>
            </w:r>
            <w:r w:rsidR="00F207E0">
              <w:rPr>
                <w:b/>
                <w:bCs/>
                <w:lang w:val="uk-UA"/>
              </w:rPr>
              <w:t>/зм</w:t>
            </w:r>
            <w:r>
              <w:rPr>
                <w:b/>
                <w:bCs/>
                <w:lang w:val="uk-UA"/>
              </w:rPr>
              <w:t xml:space="preserve"> від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9138D7" w:rsidP="00F207E0">
            <w:pPr>
              <w:rPr>
                <w:b/>
                <w:bCs/>
                <w:lang w:val="uk-UA"/>
              </w:rPr>
            </w:pPr>
            <w:r>
              <w:rPr>
                <w:b/>
                <w:bCs/>
                <w:lang w:val="uk-UA"/>
              </w:rPr>
              <w:t>«</w:t>
            </w:r>
            <w:r w:rsidR="00807ED4">
              <w:rPr>
                <w:b/>
                <w:bCs/>
                <w:lang w:val="uk-UA"/>
              </w:rPr>
              <w:t>16</w:t>
            </w:r>
            <w:r w:rsidR="00DE6A33">
              <w:rPr>
                <w:b/>
                <w:bCs/>
                <w:lang w:val="uk-UA"/>
              </w:rPr>
              <w:t xml:space="preserve">» </w:t>
            </w:r>
            <w:r w:rsidR="00F207E0">
              <w:rPr>
                <w:b/>
                <w:bCs/>
                <w:lang w:val="uk-UA"/>
              </w:rPr>
              <w:t>січ</w:t>
            </w:r>
            <w:r w:rsidR="00E86D64">
              <w:rPr>
                <w:b/>
                <w:bCs/>
                <w:lang w:val="uk-UA"/>
              </w:rPr>
              <w:t>ня</w:t>
            </w:r>
            <w:r w:rsidR="000464A3">
              <w:rPr>
                <w:b/>
                <w:bCs/>
                <w:lang w:val="uk-UA"/>
              </w:rPr>
              <w:t xml:space="preserve"> </w:t>
            </w:r>
            <w:r w:rsidR="00DE6A33">
              <w:rPr>
                <w:b/>
                <w:bCs/>
                <w:lang w:val="uk-UA"/>
              </w:rPr>
              <w:t>201</w:t>
            </w:r>
            <w:r w:rsidR="00F207E0">
              <w:rPr>
                <w:b/>
                <w:bCs/>
                <w:lang w:val="uk-UA"/>
              </w:rPr>
              <w:t>9</w:t>
            </w:r>
            <w:r w:rsidR="00DE6A33">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207E0" w:rsidP="00323350">
      <w:pPr>
        <w:spacing w:line="360" w:lineRule="auto"/>
        <w:ind w:firstLine="540"/>
        <w:jc w:val="center"/>
        <w:rPr>
          <w:b/>
          <w:bCs/>
          <w:lang w:val="uk-UA"/>
        </w:rPr>
      </w:pPr>
      <w:r>
        <w:rPr>
          <w:b/>
          <w:bCs/>
          <w:lang w:val="uk-UA"/>
        </w:rPr>
        <w:t>ЗМІНИ до</w:t>
      </w: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w:t>
      </w:r>
      <w:r w:rsidR="00F207E0">
        <w:rPr>
          <w:b/>
          <w:bCs/>
          <w:u w:val="single"/>
          <w:lang w:val="uk-UA"/>
          <w14:shadow w14:blurRad="50800" w14:dist="38100" w14:dir="2700000" w14:sx="100000" w14:sy="100000" w14:kx="0" w14:ky="0" w14:algn="tl">
            <w14:srgbClr w14:val="000000">
              <w14:alpha w14:val="60000"/>
            </w14:srgbClr>
          </w14:shadow>
        </w:rPr>
        <w:t>Ї</w:t>
      </w:r>
      <w:r>
        <w:rPr>
          <w:b/>
          <w:bCs/>
          <w:u w:val="single"/>
          <w:lang w:val="uk-UA"/>
          <w14:shadow w14:blurRad="50800" w14:dist="38100" w14:dir="2700000" w14:sx="100000" w14:sy="100000" w14:kx="0" w14:ky="0" w14:algn="tl">
            <w14:srgbClr w14:val="000000">
              <w14:alpha w14:val="60000"/>
            </w14:srgbClr>
          </w14:shadow>
        </w:rPr>
        <w:t xml:space="preserve">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130BDC" w:rsidRPr="000464A3" w:rsidRDefault="00130BDC" w:rsidP="00130BDC">
      <w:pPr>
        <w:jc w:val="center"/>
        <w:rPr>
          <w:rFonts w:eastAsia="Times New Roman"/>
          <w:b/>
          <w:bCs/>
          <w:i/>
          <w:iCs/>
          <w:lang w:val="uk-UA" w:eastAsia="ru-RU"/>
        </w:rPr>
      </w:pPr>
      <w:r w:rsidRPr="000464A3">
        <w:rPr>
          <w:rFonts w:eastAsia="Times New Roman"/>
          <w:b/>
          <w:lang w:val="uk-UA" w:eastAsia="ru-RU"/>
        </w:rPr>
        <w:t xml:space="preserve">«Послуг </w:t>
      </w:r>
      <w:r w:rsidR="000464A3" w:rsidRPr="000464A3">
        <w:rPr>
          <w:rFonts w:eastAsia="Times New Roman"/>
          <w:b/>
          <w:lang w:val="uk-UA" w:eastAsia="ru-RU"/>
        </w:rPr>
        <w:t>різних</w:t>
      </w:r>
      <w:r w:rsidRPr="000464A3">
        <w:rPr>
          <w:rFonts w:eastAsia="Times New Roman"/>
          <w:b/>
          <w:lang w:val="uk-UA" w:eastAsia="ru-RU"/>
        </w:rPr>
        <w:t>»</w:t>
      </w:r>
    </w:p>
    <w:p w:rsidR="00130BDC" w:rsidRDefault="00130BDC" w:rsidP="00130BDC">
      <w:pPr>
        <w:jc w:val="center"/>
        <w:rPr>
          <w:rFonts w:eastAsia="Times New Roman"/>
          <w:b/>
          <w:bCs/>
          <w:i/>
          <w:iCs/>
          <w:sz w:val="28"/>
          <w:szCs w:val="28"/>
          <w:lang w:val="uk-UA" w:eastAsia="ru-RU"/>
        </w:rPr>
      </w:pPr>
    </w:p>
    <w:p w:rsidR="00F47EAC" w:rsidRDefault="00D20D9E" w:rsidP="00323350">
      <w:pPr>
        <w:widowControl w:val="0"/>
        <w:ind w:right="142"/>
        <w:jc w:val="center"/>
        <w:rPr>
          <w:lang w:val="uk-UA"/>
        </w:rPr>
      </w:pPr>
      <w:r>
        <w:rPr>
          <w:lang w:val="uk-UA"/>
        </w:rPr>
        <w:t>(</w:t>
      </w:r>
      <w:r w:rsidR="000464A3" w:rsidRPr="000464A3">
        <w:rPr>
          <w:lang w:val="uk-UA"/>
        </w:rPr>
        <w:t>Комплекс клінінгових та експлуатаційних послуг з сервісного технічного обслуговування інженерних систем і обладнання будівель/приміщень банку</w:t>
      </w:r>
      <w:r>
        <w:rPr>
          <w:lang w:val="uk-UA"/>
        </w:rPr>
        <w:t>)</w:t>
      </w:r>
    </w:p>
    <w:p w:rsidR="000464A3" w:rsidRDefault="000464A3" w:rsidP="00323350">
      <w:pPr>
        <w:widowControl w:val="0"/>
        <w:ind w:right="142"/>
        <w:jc w:val="center"/>
        <w:rPr>
          <w:lang w:val="uk-UA"/>
        </w:rPr>
      </w:pPr>
    </w:p>
    <w:p w:rsidR="000464A3" w:rsidRPr="000464A3" w:rsidRDefault="000464A3" w:rsidP="00323350">
      <w:pPr>
        <w:widowControl w:val="0"/>
        <w:ind w:right="142"/>
        <w:jc w:val="center"/>
        <w:rPr>
          <w:lang w:val="uk-UA"/>
        </w:rPr>
      </w:pPr>
      <w:r>
        <w:rPr>
          <w:b/>
          <w:lang w:val="uk-UA"/>
        </w:rPr>
        <w:t xml:space="preserve">код за ДК 021-2015 – </w:t>
      </w:r>
      <w:r w:rsidRPr="005C0A28">
        <w:t>98300000-6</w:t>
      </w: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Pr="00F207E0" w:rsidRDefault="008B11BD" w:rsidP="00323350">
      <w:pPr>
        <w:tabs>
          <w:tab w:val="left" w:pos="3982"/>
        </w:tabs>
        <w:jc w:val="center"/>
        <w:rPr>
          <w:b/>
          <w:bCs/>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Київ-201</w:t>
      </w:r>
      <w:r w:rsidR="00F207E0">
        <w:rPr>
          <w:b/>
          <w:bCs/>
          <w:lang w:val="uk-UA"/>
          <w14:shadow w14:blurRad="50800" w14:dist="38100" w14:dir="2700000" w14:sx="100000" w14:sy="100000" w14:kx="0" w14:ky="0" w14:algn="tl">
            <w14:srgbClr w14:val="000000">
              <w14:alpha w14:val="60000"/>
            </w14:srgbClr>
          </w14:shadow>
        </w:rPr>
        <w:t>9</w:t>
      </w:r>
      <w:r>
        <w:rPr>
          <w:b/>
          <w:bCs/>
          <w:lang w:val="uk-UA"/>
          <w14:shadow w14:blurRad="50800" w14:dist="38100" w14:dir="2700000" w14:sx="100000" w14:sy="100000" w14:kx="0" w14:ky="0" w14:algn="tl">
            <w14:srgbClr w14:val="000000">
              <w14:alpha w14:val="60000"/>
            </w14:srgbClr>
          </w14:shadow>
        </w:rPr>
        <w:br w:type="page"/>
      </w:r>
    </w:p>
    <w:p w:rsidR="00F207E0" w:rsidRPr="00105C85" w:rsidRDefault="001E5C46" w:rsidP="00F207E0">
      <w:pPr>
        <w:ind w:firstLine="360"/>
        <w:jc w:val="both"/>
        <w:rPr>
          <w:lang w:val="uk-UA"/>
        </w:rPr>
      </w:pPr>
      <w:r>
        <w:rPr>
          <w:noProof/>
          <w:lang w:val="uk-UA"/>
        </w:rPr>
        <w:lastRenderedPageBreak/>
        <w:t>Керуючись  пунктом 3 Розділу 17</w:t>
      </w:r>
      <w:r w:rsidR="00F207E0" w:rsidRPr="00E75766">
        <w:rPr>
          <w:noProof/>
          <w:lang w:val="uk-UA"/>
        </w:rPr>
        <w:t xml:space="preserve"> По</w:t>
      </w:r>
      <w:r w:rsidR="00F207E0">
        <w:rPr>
          <w:noProof/>
          <w:lang w:val="uk-UA"/>
        </w:rPr>
        <w:t xml:space="preserve">ложення з </w:t>
      </w:r>
      <w:r w:rsidR="00F207E0" w:rsidRPr="00E75766">
        <w:rPr>
          <w:noProof/>
          <w:lang w:val="uk-UA"/>
        </w:rPr>
        <w:t>організації та здійснення закупівель товарів, робіт і послуг АБ «УКРГАЗБАНК» затвердженого протоколом Правління АБ «УКРГАЗБАНК»</w:t>
      </w:r>
      <w:r w:rsidR="00905EEF">
        <w:rPr>
          <w:noProof/>
          <w:lang w:val="uk-UA"/>
        </w:rPr>
        <w:t xml:space="preserve"> та відповідно до пункту 1 Розділу 2</w:t>
      </w:r>
      <w:r w:rsidR="00905EEF" w:rsidRPr="00905EEF">
        <w:rPr>
          <w:noProof/>
          <w:lang w:val="uk-UA"/>
        </w:rPr>
        <w:t xml:space="preserve"> </w:t>
      </w:r>
      <w:r w:rsidR="00905EEF" w:rsidRPr="00E75766">
        <w:rPr>
          <w:noProof/>
          <w:lang w:val="uk-UA"/>
        </w:rPr>
        <w:t xml:space="preserve">документації </w:t>
      </w:r>
      <w:r w:rsidR="00905EEF">
        <w:rPr>
          <w:noProof/>
          <w:lang w:val="uk-UA"/>
        </w:rPr>
        <w:t xml:space="preserve">торгів </w:t>
      </w:r>
      <w:r w:rsidR="00905EEF" w:rsidRPr="00E75766">
        <w:rPr>
          <w:noProof/>
          <w:lang w:val="uk-UA"/>
        </w:rPr>
        <w:t xml:space="preserve">на закупівлю </w:t>
      </w:r>
      <w:r w:rsidR="00905EEF">
        <w:rPr>
          <w:sz w:val="22"/>
          <w:szCs w:val="22"/>
          <w:lang w:val="uk-UA"/>
        </w:rPr>
        <w:t>послуг різних (</w:t>
      </w:r>
      <w:r w:rsidR="00905EEF">
        <w:rPr>
          <w:lang w:val="uk-UA"/>
        </w:rPr>
        <w:t>к</w:t>
      </w:r>
      <w:r w:rsidR="00905EEF" w:rsidRPr="000464A3">
        <w:rPr>
          <w:lang w:val="uk-UA"/>
        </w:rPr>
        <w:t>омплекс</w:t>
      </w:r>
      <w:r w:rsidR="00905EEF">
        <w:rPr>
          <w:lang w:val="uk-UA"/>
        </w:rPr>
        <w:t>у</w:t>
      </w:r>
      <w:r w:rsidR="00905EEF" w:rsidRPr="000464A3">
        <w:rPr>
          <w:lang w:val="uk-UA"/>
        </w:rPr>
        <w:t xml:space="preserve"> клінінгових та експлуатаційних послуг з сервісного технічного обслуговування інженерних систем і обладнання будівель/приміщень банку</w:t>
      </w:r>
      <w:r w:rsidR="00905EEF">
        <w:rPr>
          <w:sz w:val="22"/>
          <w:szCs w:val="22"/>
          <w:lang w:val="uk-UA"/>
        </w:rPr>
        <w:t>)</w:t>
      </w:r>
      <w:r w:rsidR="00905EEF">
        <w:rPr>
          <w:color w:val="000000"/>
          <w:lang w:val="uk-UA"/>
        </w:rPr>
        <w:t xml:space="preserve"> (далі – Документація)</w:t>
      </w:r>
      <w:r w:rsidR="00F207E0" w:rsidRPr="00E75766">
        <w:rPr>
          <w:noProof/>
          <w:lang w:val="uk-UA"/>
        </w:rPr>
        <w:t xml:space="preserve">, Комітет конкурсних торгів </w:t>
      </w:r>
      <w:r>
        <w:rPr>
          <w:noProof/>
          <w:lang w:val="uk-UA"/>
        </w:rPr>
        <w:t xml:space="preserve">         </w:t>
      </w:r>
      <w:r w:rsidR="00F207E0" w:rsidRPr="00E75766">
        <w:rPr>
          <w:noProof/>
          <w:lang w:val="uk-UA"/>
        </w:rPr>
        <w:t>АБ «УКРГАЗБАНК» вносить зміни до</w:t>
      </w:r>
      <w:r w:rsidR="00905EEF">
        <w:rPr>
          <w:noProof/>
          <w:lang w:val="uk-UA"/>
        </w:rPr>
        <w:t xml:space="preserve"> Документації</w:t>
      </w:r>
      <w:r w:rsidR="00F207E0">
        <w:rPr>
          <w:noProof/>
          <w:lang w:val="uk-UA"/>
        </w:rPr>
        <w:t>, а саме</w:t>
      </w:r>
      <w:r w:rsidR="00F207E0" w:rsidRPr="00E75766">
        <w:rPr>
          <w:noProof/>
          <w:lang w:val="uk-UA"/>
        </w:rPr>
        <w:t>:</w:t>
      </w:r>
      <w:r w:rsidR="00F207E0">
        <w:rPr>
          <w:lang w:val="uk-UA"/>
        </w:rPr>
        <w:t xml:space="preserve"> </w:t>
      </w:r>
      <w:r w:rsidR="00F207E0">
        <w:rPr>
          <w:noProof/>
          <w:lang w:val="uk-UA"/>
        </w:rPr>
        <w:t>Розділ 4 Документації та Додаток №4 до</w:t>
      </w:r>
      <w:r w:rsidR="00F207E0" w:rsidRPr="00105C85">
        <w:rPr>
          <w:noProof/>
          <w:lang w:val="uk-UA"/>
        </w:rPr>
        <w:t xml:space="preserve"> Документації</w:t>
      </w:r>
      <w:r w:rsidR="00F207E0">
        <w:rPr>
          <w:noProof/>
          <w:lang w:val="uk-UA"/>
        </w:rPr>
        <w:t xml:space="preserve"> викласти в наступній редакції</w:t>
      </w:r>
      <w:r w:rsidR="00F207E0" w:rsidRPr="00105C85">
        <w:rPr>
          <w:noProof/>
          <w:lang w:val="uk-UA"/>
        </w:rPr>
        <w:t>:</w:t>
      </w:r>
    </w:p>
    <w:p w:rsidR="00C96969" w:rsidRPr="00F207E0" w:rsidRDefault="00C96969" w:rsidP="00F207E0">
      <w:pPr>
        <w:tabs>
          <w:tab w:val="left" w:pos="3982"/>
        </w:tabs>
        <w:rPr>
          <w:b/>
          <w:bCs/>
          <w:lang w:val="uk-UA"/>
          <w14:shadow w14:blurRad="50800" w14:dist="38100" w14:dir="2700000" w14:sx="100000" w14:sy="100000" w14:kx="0" w14:ky="0" w14:algn="tl">
            <w14:srgbClr w14:val="000000">
              <w14:alpha w14:val="60000"/>
            </w14:srgbClr>
          </w14:shadow>
        </w:rPr>
      </w:pP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1A7F21">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1A7F21">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4A33B5">
            <w:pPr>
              <w:ind w:firstLine="284"/>
              <w:jc w:val="both"/>
              <w:rPr>
                <w:b/>
                <w:bCs/>
                <w:lang w:val="uk-UA"/>
              </w:rPr>
            </w:pPr>
            <w:r>
              <w:rPr>
                <w:b/>
                <w:bCs/>
                <w:lang w:val="uk-UA"/>
              </w:rPr>
              <w:t>до 09 год. 30 хв. «</w:t>
            </w:r>
            <w:r w:rsidR="00C96969" w:rsidRPr="00C96969">
              <w:rPr>
                <w:b/>
                <w:bCs/>
              </w:rPr>
              <w:t>25</w:t>
            </w:r>
            <w:r w:rsidR="008B11BD">
              <w:rPr>
                <w:b/>
                <w:bCs/>
                <w:lang w:val="uk-UA"/>
              </w:rPr>
              <w:t xml:space="preserve">» </w:t>
            </w:r>
            <w:r>
              <w:rPr>
                <w:b/>
                <w:bCs/>
                <w:lang w:val="uk-UA"/>
              </w:rPr>
              <w:t>січня</w:t>
            </w:r>
            <w:r w:rsidR="002416B8">
              <w:rPr>
                <w:b/>
                <w:bCs/>
                <w:lang w:val="uk-UA"/>
              </w:rPr>
              <w:t xml:space="preserve"> </w:t>
            </w:r>
            <w:r w:rsidR="008B11BD">
              <w:rPr>
                <w:b/>
                <w:bCs/>
                <w:lang w:val="uk-UA"/>
              </w:rPr>
              <w:t>201</w:t>
            </w:r>
            <w:r w:rsidR="005E7DB8">
              <w:rPr>
                <w:b/>
                <w:bCs/>
                <w:lang w:val="uk-UA"/>
              </w:rPr>
              <w:t>9</w:t>
            </w:r>
            <w:r w:rsidR="008B11BD">
              <w:rPr>
                <w:b/>
                <w:bCs/>
                <w:lang w:val="uk-UA"/>
              </w:rPr>
              <w:t xml:space="preserve"> 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1A7F21">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sidRPr="008F5F7D">
              <w:rPr>
                <w:lang w:val="uk-UA" w:eastAsia="en-US"/>
              </w:rPr>
              <w:t>вул.</w:t>
            </w:r>
            <w:r w:rsidRPr="008F5F7D">
              <w:rPr>
                <w:lang w:val="uk-UA"/>
              </w:rPr>
              <w:t xml:space="preserve"> Богдана Хмельницького, 16-22, м. Київ, 01030,  каб. 30</w:t>
            </w:r>
            <w:r w:rsidR="00F207E0">
              <w:rPr>
                <w:lang w:val="uk-UA"/>
              </w:rPr>
              <w:t>8</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C96969" w:rsidRPr="00905EEF">
              <w:rPr>
                <w:b/>
                <w:bCs/>
              </w:rPr>
              <w:t>00</w:t>
            </w:r>
            <w:r>
              <w:rPr>
                <w:b/>
                <w:bCs/>
                <w:lang w:val="uk-UA"/>
              </w:rPr>
              <w:t xml:space="preserve"> хв. </w:t>
            </w:r>
            <w:r w:rsidR="004A33B5">
              <w:rPr>
                <w:b/>
                <w:bCs/>
                <w:lang w:val="uk-UA"/>
              </w:rPr>
              <w:t>«</w:t>
            </w:r>
            <w:r w:rsidR="00C96969" w:rsidRPr="00C96969">
              <w:rPr>
                <w:b/>
                <w:bCs/>
              </w:rPr>
              <w:t>25</w:t>
            </w:r>
            <w:r w:rsidR="00412226">
              <w:rPr>
                <w:b/>
                <w:bCs/>
                <w:lang w:val="uk-UA"/>
              </w:rPr>
              <w:t xml:space="preserve">» </w:t>
            </w:r>
            <w:r w:rsidR="004A33B5">
              <w:rPr>
                <w:b/>
                <w:bCs/>
                <w:lang w:val="uk-UA"/>
              </w:rPr>
              <w:t xml:space="preserve">січня </w:t>
            </w:r>
            <w:r w:rsidR="00412226">
              <w:rPr>
                <w:b/>
                <w:bCs/>
                <w:lang w:val="uk-UA"/>
              </w:rPr>
              <w:t>201</w:t>
            </w:r>
            <w:r w:rsidR="005E7DB8">
              <w:rPr>
                <w:b/>
                <w:bCs/>
                <w:lang w:val="uk-UA"/>
              </w:rPr>
              <w:t>9</w:t>
            </w:r>
            <w:r w:rsidR="00412226">
              <w:rPr>
                <w:b/>
                <w:bCs/>
                <w:lang w:val="uk-UA"/>
              </w:rPr>
              <w:t>р.</w:t>
            </w:r>
          </w:p>
          <w:p w:rsidR="00F47EAC" w:rsidRDefault="00F47EAC">
            <w:pPr>
              <w:ind w:firstLine="284"/>
              <w:jc w:val="both"/>
              <w:rPr>
                <w:lang w:val="uk-UA"/>
              </w:rPr>
            </w:pPr>
          </w:p>
          <w:p w:rsidR="00A37D0C" w:rsidRDefault="00A37D0C" w:rsidP="00A37D0C">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A37D0C" w:rsidRDefault="00A37D0C" w:rsidP="00A37D0C">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A37D0C" w:rsidRDefault="00A37D0C" w:rsidP="00A37D0C">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A37D0C" w:rsidRDefault="00A37D0C" w:rsidP="00A37D0C">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A37D0C" w:rsidRDefault="00A37D0C" w:rsidP="00A37D0C">
            <w:pPr>
              <w:ind w:firstLine="284"/>
              <w:jc w:val="both"/>
              <w:rPr>
                <w:lang w:val="uk-UA"/>
              </w:rPr>
            </w:pPr>
            <w:r>
              <w:rPr>
                <w:lang w:val="uk-UA"/>
              </w:rPr>
              <w:t>б) усі інші конверти з пропозиціями торгів розпечатуються у будь-якій послідовності.</w:t>
            </w:r>
          </w:p>
          <w:p w:rsidR="00A37D0C" w:rsidRDefault="00A37D0C" w:rsidP="00A37D0C">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A37D0C" w:rsidRDefault="00A37D0C" w:rsidP="00A37D0C">
            <w:pPr>
              <w:ind w:firstLine="284"/>
              <w:jc w:val="both"/>
              <w:rPr>
                <w:lang w:val="uk-UA"/>
              </w:rPr>
            </w:pPr>
            <w:r>
              <w:rPr>
                <w:lang w:val="uk-UA"/>
              </w:rPr>
              <w:t>Протокол розкриття пропозицій  торгів складається у день розкриття пропозицій торгів.</w:t>
            </w:r>
          </w:p>
          <w:p w:rsidR="00A37D0C" w:rsidRDefault="00A37D0C" w:rsidP="00A37D0C">
            <w:pPr>
              <w:ind w:firstLine="284"/>
              <w:jc w:val="both"/>
              <w:rPr>
                <w:lang w:val="uk-UA"/>
              </w:rPr>
            </w:pPr>
            <w:r>
              <w:rPr>
                <w:lang w:val="uk-UA"/>
              </w:rPr>
              <w:lastRenderedPageBreak/>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A37D0C" w:rsidP="00A37D0C">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bl>
    <w:p w:rsidR="00765377" w:rsidRDefault="00765377" w:rsidP="00765377">
      <w:pPr>
        <w:suppressLineNumbers/>
        <w:ind w:left="360"/>
        <w:jc w:val="center"/>
        <w:rPr>
          <w:rFonts w:eastAsia="Times New Roman"/>
          <w:iCs/>
          <w:lang w:val="uk-UA" w:eastAsia="uk-UA"/>
        </w:rPr>
      </w:pPr>
    </w:p>
    <w:p w:rsidR="00B359AF" w:rsidRPr="00765377" w:rsidRDefault="00765377" w:rsidP="00765377">
      <w:pPr>
        <w:rPr>
          <w:b/>
          <w:iCs/>
          <w:lang w:val="uk-UA"/>
        </w:rPr>
      </w:pPr>
      <w:r>
        <w:rPr>
          <w:rFonts w:eastAsia="Times New Roman"/>
          <w:iCs/>
          <w:lang w:val="uk-UA" w:eastAsia="uk-UA"/>
        </w:rPr>
        <w:br w:type="page"/>
      </w:r>
    </w:p>
    <w:p w:rsidR="00765377" w:rsidRDefault="00765377">
      <w:pPr>
        <w:jc w:val="right"/>
        <w:rPr>
          <w:b/>
          <w:iCs/>
          <w:lang w:val="uk-UA"/>
        </w:rPr>
      </w:pPr>
    </w:p>
    <w:p w:rsidR="00F47EAC" w:rsidRDefault="008B11BD">
      <w:pPr>
        <w:jc w:val="right"/>
        <w:rPr>
          <w:b/>
          <w:iCs/>
          <w:lang w:val="uk-UA"/>
        </w:rPr>
      </w:pPr>
      <w:r>
        <w:rPr>
          <w:b/>
          <w:iCs/>
          <w:lang w:val="uk-UA"/>
        </w:rPr>
        <w:t>Додаток № 4 до</w:t>
      </w:r>
    </w:p>
    <w:p w:rsidR="00F47EAC" w:rsidRDefault="008B11BD">
      <w:pPr>
        <w:jc w:val="right"/>
        <w:rPr>
          <w:b/>
          <w:iCs/>
          <w:lang w:val="uk-UA"/>
        </w:rPr>
      </w:pPr>
      <w:r>
        <w:rPr>
          <w:b/>
          <w:iCs/>
          <w:lang w:val="uk-UA"/>
        </w:rPr>
        <w:t xml:space="preserve"> Документації </w:t>
      </w:r>
    </w:p>
    <w:p w:rsidR="00F47EAC" w:rsidRPr="00D54F50" w:rsidRDefault="008B11BD">
      <w:pPr>
        <w:jc w:val="center"/>
        <w:rPr>
          <w:b/>
          <w:lang w:val="uk-UA"/>
        </w:rPr>
      </w:pPr>
      <w:r w:rsidRPr="00D54F50">
        <w:rPr>
          <w:b/>
          <w:lang w:val="uk-UA"/>
        </w:rPr>
        <w:t xml:space="preserve">ПРОЕКТ ДОГОВОРУ </w:t>
      </w:r>
    </w:p>
    <w:p w:rsidR="00F47EAC" w:rsidRPr="00D54F50" w:rsidRDefault="00F47EAC">
      <w:pPr>
        <w:jc w:val="center"/>
        <w:rPr>
          <w:b/>
          <w:lang w:val="uk-UA"/>
        </w:rPr>
      </w:pPr>
    </w:p>
    <w:p w:rsidR="00F47EAC" w:rsidRPr="00D54F50" w:rsidRDefault="008B11BD">
      <w:pPr>
        <w:jc w:val="right"/>
        <w:rPr>
          <w:b/>
          <w:bCs/>
          <w:lang w:val="uk-UA"/>
        </w:rPr>
      </w:pPr>
      <w:r w:rsidRPr="00D54F50">
        <w:rPr>
          <w:lang w:val="uk-UA"/>
        </w:rPr>
        <w:br/>
      </w:r>
    </w:p>
    <w:p w:rsidR="00F47EAC" w:rsidRPr="00D54F50" w:rsidRDefault="008B11BD">
      <w:pPr>
        <w:jc w:val="center"/>
        <w:rPr>
          <w:b/>
          <w:i/>
          <w:lang w:val="uk-UA"/>
        </w:rPr>
      </w:pPr>
      <w:r w:rsidRPr="00D54F50">
        <w:rPr>
          <w:b/>
          <w:i/>
          <w:lang w:val="uk-UA"/>
        </w:rPr>
        <w:t>м. Київ</w:t>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t>«______» ______  201</w:t>
      </w:r>
      <w:r w:rsidR="00F36663">
        <w:rPr>
          <w:b/>
          <w:i/>
          <w:lang w:val="uk-UA"/>
        </w:rPr>
        <w:t>9</w:t>
      </w:r>
      <w:r w:rsidRPr="00D54F50">
        <w:rPr>
          <w:b/>
          <w:i/>
          <w:lang w:val="uk-UA"/>
        </w:rPr>
        <w:t xml:space="preserve"> року</w:t>
      </w:r>
    </w:p>
    <w:p w:rsidR="00F47EAC" w:rsidRDefault="00F47EAC">
      <w:pPr>
        <w:widowControl w:val="0"/>
        <w:autoSpaceDE w:val="0"/>
        <w:autoSpaceDN w:val="0"/>
        <w:adjustRightInd w:val="0"/>
        <w:ind w:firstLine="540"/>
        <w:jc w:val="both"/>
        <w:rPr>
          <w:sz w:val="23"/>
          <w:szCs w:val="23"/>
          <w:lang w:val="uk-UA"/>
        </w:rPr>
      </w:pPr>
    </w:p>
    <w:p w:rsidR="00F47EAC" w:rsidRPr="007F0B6B" w:rsidRDefault="008B11BD" w:rsidP="007F0B6B">
      <w:pPr>
        <w:ind w:firstLine="567"/>
        <w:jc w:val="both"/>
        <w:rPr>
          <w:b/>
          <w:spacing w:val="-4"/>
          <w:lang w:val="uk-UA"/>
        </w:rPr>
      </w:pPr>
      <w:r w:rsidRPr="007F0B6B">
        <w:rPr>
          <w:lang w:val="uk-UA"/>
        </w:rPr>
        <w:t>_________</w:t>
      </w:r>
      <w:r w:rsidRPr="007F0B6B">
        <w:rPr>
          <w:i/>
          <w:lang w:val="uk-UA"/>
        </w:rPr>
        <w:t>(назва юридичної особи)</w:t>
      </w:r>
      <w:r w:rsidRPr="007F0B6B">
        <w:rPr>
          <w:lang w:val="uk-UA"/>
        </w:rPr>
        <w:t xml:space="preserve">_______________________________________, надалі по тексту – Виконавець, (місцезнаходження: ___________________________, ідентифікаційний код </w:t>
      </w:r>
      <w:r w:rsidR="00F24BC2" w:rsidRPr="00F24BC2">
        <w:rPr>
          <w:lang w:val="uk-UA"/>
        </w:rPr>
        <w:t>__________</w:t>
      </w:r>
      <w:r w:rsidRPr="009B658E">
        <w:rPr>
          <w:lang w:val="uk-UA"/>
        </w:rPr>
        <w:t>),</w:t>
      </w:r>
      <w:r w:rsidRPr="007F0B6B">
        <w:rPr>
          <w:lang w:val="uk-UA"/>
        </w:rPr>
        <w:t xml:space="preserve"> в особі _______________________________________, що діє на підставі _____ Статуту </w:t>
      </w:r>
      <w:r w:rsidRPr="007F0B6B">
        <w:rPr>
          <w:i/>
          <w:lang w:val="uk-UA"/>
        </w:rPr>
        <w:t>або</w:t>
      </w:r>
      <w:r w:rsidRPr="007F0B6B">
        <w:rPr>
          <w:lang w:val="uk-UA"/>
        </w:rPr>
        <w:t xml:space="preserve"> довіреності (реквізити довіреності) (</w:t>
      </w:r>
      <w:r w:rsidRPr="007F0B6B">
        <w:rPr>
          <w:i/>
          <w:lang w:val="uk-UA"/>
        </w:rPr>
        <w:t>вибрати необхідний варіант</w:t>
      </w:r>
      <w:r w:rsidRPr="007F0B6B">
        <w:rPr>
          <w:lang w:val="uk-UA"/>
        </w:rPr>
        <w:t xml:space="preserve">), що є  платником _______ </w:t>
      </w:r>
      <w:r w:rsidRPr="007F0B6B">
        <w:rPr>
          <w:bCs/>
          <w:lang w:val="uk-UA"/>
        </w:rPr>
        <w:t>податку на __________(</w:t>
      </w:r>
      <w:r w:rsidRPr="007F0B6B">
        <w:rPr>
          <w:bCs/>
          <w:i/>
          <w:lang w:val="uk-UA"/>
        </w:rPr>
        <w:t>зазначити статус платника податку на прибуток  з зазначенням статті Податкового кодексу України</w:t>
      </w:r>
      <w:r w:rsidRPr="007F0B6B">
        <w:rPr>
          <w:bCs/>
          <w:lang w:val="uk-UA"/>
        </w:rPr>
        <w:t>)</w:t>
      </w:r>
      <w:r w:rsidRPr="007F0B6B">
        <w:rPr>
          <w:lang w:val="uk-UA"/>
        </w:rPr>
        <w:t xml:space="preserve"> </w:t>
      </w:r>
      <w:r w:rsidRPr="007F0B6B">
        <w:rPr>
          <w:i/>
          <w:lang w:val="uk-UA"/>
        </w:rPr>
        <w:t xml:space="preserve">або </w:t>
      </w:r>
      <w:r w:rsidRPr="007F0B6B">
        <w:rPr>
          <w:lang w:val="uk-UA"/>
        </w:rPr>
        <w:t>що</w:t>
      </w:r>
      <w:r w:rsidRPr="007F0B6B">
        <w:rPr>
          <w:i/>
          <w:lang w:val="uk-UA"/>
        </w:rPr>
        <w:t xml:space="preserve"> </w:t>
      </w:r>
      <w:r w:rsidRPr="007F0B6B">
        <w:rPr>
          <w:lang w:val="uk-UA"/>
        </w:rPr>
        <w:t>не є платником податку на прибуток за базовою (основною) ставкою, як платник</w:t>
      </w:r>
      <w:r w:rsidRPr="007F0B6B">
        <w:rPr>
          <w:i/>
          <w:lang w:val="uk-UA"/>
        </w:rPr>
        <w:t xml:space="preserve"> </w:t>
      </w:r>
      <w:r w:rsidRPr="007F0B6B">
        <w:rPr>
          <w:lang w:val="uk-UA"/>
        </w:rPr>
        <w:t xml:space="preserve">єдиного податку за ставкою ____ відсотків ______ групи відповідно до п. 133.5 ст. 133 Податкового кодексу України </w:t>
      </w:r>
      <w:r w:rsidRPr="007F0B6B">
        <w:rPr>
          <w:u w:val="single"/>
          <w:lang w:val="uk-UA"/>
        </w:rPr>
        <w:t>(</w:t>
      </w:r>
      <w:r w:rsidRPr="007F0B6B">
        <w:rPr>
          <w:i/>
          <w:u w:val="single"/>
          <w:lang w:val="uk-UA"/>
        </w:rPr>
        <w:t>вибрати необхідний варіант</w:t>
      </w:r>
      <w:r w:rsidRPr="007F0B6B">
        <w:rPr>
          <w:u w:val="single"/>
          <w:lang w:val="uk-UA"/>
        </w:rPr>
        <w:t>)</w:t>
      </w:r>
      <w:r w:rsidRPr="007F0B6B">
        <w:rPr>
          <w:lang w:val="uk-UA"/>
        </w:rPr>
        <w:t>, з однієї сторони, та</w:t>
      </w:r>
    </w:p>
    <w:p w:rsidR="00F47EAC" w:rsidRPr="007F0B6B" w:rsidRDefault="00F47EAC" w:rsidP="007F0B6B">
      <w:pPr>
        <w:ind w:firstLine="567"/>
        <w:jc w:val="both"/>
        <w:rPr>
          <w:b/>
          <w:spacing w:val="-4"/>
          <w:lang w:val="uk-UA"/>
        </w:rPr>
      </w:pPr>
    </w:p>
    <w:p w:rsidR="00F47EAC" w:rsidRPr="007F0B6B" w:rsidRDefault="008B11BD" w:rsidP="007F0B6B">
      <w:pPr>
        <w:ind w:firstLine="567"/>
        <w:jc w:val="both"/>
        <w:rPr>
          <w:lang w:val="uk-UA"/>
        </w:rPr>
      </w:pPr>
      <w:r w:rsidRPr="007F0B6B">
        <w:rPr>
          <w:b/>
          <w:spacing w:val="-4"/>
          <w:lang w:val="uk-UA"/>
        </w:rPr>
        <w:t>ПУБЛІЧНЕ АКЦІОНЕРНЕ ТОВАРИСТВО АКЦІОНЕРНИЙ БАНК «УКРГАЗБАНК»</w:t>
      </w:r>
      <w:r w:rsidRPr="007F0B6B">
        <w:rPr>
          <w:b/>
          <w:spacing w:val="7"/>
          <w:lang w:val="uk-UA"/>
        </w:rPr>
        <w:t xml:space="preserve">, </w:t>
      </w:r>
      <w:r w:rsidRPr="007F0B6B">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7F0B6B">
        <w:rPr>
          <w:spacing w:val="7"/>
          <w:lang w:val="uk-UA"/>
        </w:rPr>
        <w:t xml:space="preserve">в особі </w:t>
      </w:r>
      <w:r w:rsidRPr="007F0B6B">
        <w:rPr>
          <w:b/>
          <w:spacing w:val="7"/>
          <w:lang w:val="uk-UA"/>
        </w:rPr>
        <w:t>______</w:t>
      </w:r>
      <w:r w:rsidRPr="007F0B6B">
        <w:rPr>
          <w:b/>
          <w:lang w:val="uk-UA"/>
        </w:rPr>
        <w:t xml:space="preserve">, </w:t>
      </w:r>
      <w:r w:rsidRPr="007F0B6B">
        <w:rPr>
          <w:lang w:val="uk-UA"/>
        </w:rPr>
        <w:t xml:space="preserve">який діє на підставі ______________, </w:t>
      </w:r>
      <w:r w:rsidR="00705D34">
        <w:rPr>
          <w:lang w:val="uk-UA"/>
        </w:rPr>
        <w:t xml:space="preserve">з іншої сторони, </w:t>
      </w:r>
      <w:r w:rsidRPr="007F0B6B">
        <w:rPr>
          <w:lang w:val="uk-UA"/>
        </w:rPr>
        <w:t>разом іменовані – Сторони, а кожна окремо – Сторона, , уклали даний Договір  №_</w:t>
      </w:r>
      <w:r w:rsidR="00CC41C5" w:rsidRPr="00130BDC">
        <w:t>________</w:t>
      </w:r>
      <w:r w:rsidRPr="007F0B6B">
        <w:rPr>
          <w:lang w:val="uk-UA"/>
        </w:rPr>
        <w:t>_ від “___”_________р. (надалі – Договір) про наступне:</w:t>
      </w:r>
    </w:p>
    <w:p w:rsidR="00F47EAC" w:rsidRPr="007F0B6B" w:rsidRDefault="00F47EAC" w:rsidP="007F0B6B">
      <w:pPr>
        <w:ind w:firstLine="567"/>
        <w:jc w:val="both"/>
        <w:rPr>
          <w:lang w:val="uk-UA"/>
        </w:rPr>
      </w:pPr>
    </w:p>
    <w:p w:rsidR="00976925" w:rsidRPr="00484DBB" w:rsidRDefault="00976925" w:rsidP="00976925">
      <w:pPr>
        <w:widowControl w:val="0"/>
        <w:ind w:left="142" w:right="142" w:firstLine="454"/>
        <w:jc w:val="center"/>
        <w:rPr>
          <w:rFonts w:eastAsia="Times New Roman"/>
          <w:lang w:val="uk-UA" w:eastAsia="ru-RU"/>
        </w:rPr>
      </w:pPr>
      <w:r w:rsidRPr="00484DBB">
        <w:rPr>
          <w:rFonts w:eastAsia="Times New Roman"/>
          <w:b/>
          <w:lang w:val="uk-UA" w:eastAsia="ru-RU"/>
        </w:rPr>
        <w:t>1. ПРЕДМЕТ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1.1. Виконавець протягом дії цього Договору зобов’язується на власний ризик та власними силами якісно надавати, а Замовник зобов’язується прийняти та оплатити нада</w:t>
      </w:r>
      <w:r w:rsidR="00F6022A">
        <w:rPr>
          <w:rFonts w:eastAsia="Times New Roman"/>
          <w:lang w:val="uk-UA" w:eastAsia="ru-RU"/>
        </w:rPr>
        <w:t>нийк</w:t>
      </w:r>
      <w:r w:rsidR="00F6022A" w:rsidRPr="00F6022A">
        <w:rPr>
          <w:rFonts w:eastAsia="Times New Roman"/>
          <w:lang w:val="uk-UA" w:eastAsia="ru-RU"/>
        </w:rPr>
        <w:t xml:space="preserve">омплекс клінінгових та експлуатаційних послуг з сервісного технічного обслуговування інженерних систем і обладнання будівель/приміщень банку </w:t>
      </w:r>
      <w:r w:rsidRPr="00EF75D0">
        <w:rPr>
          <w:rFonts w:eastAsia="Times New Roman"/>
          <w:lang w:val="uk-UA" w:eastAsia="ru-RU"/>
        </w:rPr>
        <w:t>(</w:t>
      </w:r>
      <w:r w:rsidRPr="00484DBB">
        <w:rPr>
          <w:rFonts w:eastAsia="Times New Roman"/>
          <w:lang w:val="uk-UA" w:eastAsia="ru-RU"/>
        </w:rPr>
        <w:t>далі – послуги)</w:t>
      </w:r>
      <w:r w:rsidRPr="00484DBB">
        <w:rPr>
          <w:rFonts w:eastAsia="Times New Roman"/>
          <w:bCs/>
          <w:iCs/>
          <w:lang w:val="uk-UA" w:eastAsia="ru-RU"/>
        </w:rPr>
        <w:t>,</w:t>
      </w:r>
      <w:r w:rsidRPr="00484DBB">
        <w:rPr>
          <w:rFonts w:eastAsia="Times New Roman"/>
          <w:lang w:val="uk-UA" w:eastAsia="ru-RU"/>
        </w:rPr>
        <w:t xml:space="preserve"> згідно з умовами даного Договору.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1.2. Технічні вимоги до надання послуг, опис, порядок та строки надання послуг зазначені у Додатку № 1 до цього Договору «Технічні вимоги до послуг»</w:t>
      </w:r>
      <w:r w:rsidR="00E77B6B">
        <w:rPr>
          <w:rFonts w:eastAsia="Times New Roman"/>
          <w:lang w:val="uk-UA" w:eastAsia="ru-RU"/>
        </w:rPr>
        <w:t>, що є невідємною частиною цього Договору (далі – Додаток № 1)</w:t>
      </w:r>
      <w:r w:rsidRPr="00484DBB">
        <w:rPr>
          <w:rFonts w:eastAsia="Times New Roman"/>
          <w:lang w:val="uk-UA" w:eastAsia="ru-RU"/>
        </w:rPr>
        <w:t xml:space="preserve"> . </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1.3. Найменування</w:t>
      </w:r>
      <w:r w:rsidR="00F6022A">
        <w:rPr>
          <w:rFonts w:eastAsia="Times New Roman"/>
          <w:lang w:val="uk-UA" w:eastAsia="ru-RU"/>
        </w:rPr>
        <w:t xml:space="preserve"> та вартість</w:t>
      </w:r>
      <w:r w:rsidRPr="00484DBB">
        <w:rPr>
          <w:rFonts w:eastAsia="Times New Roman"/>
          <w:lang w:val="uk-UA" w:eastAsia="ru-RU"/>
        </w:rPr>
        <w:t xml:space="preserve"> послуг зазначені у Додатку №2 до цього Договору «Вартість послуг»</w:t>
      </w:r>
      <w:r w:rsidR="00E77B6B" w:rsidRPr="00E77B6B">
        <w:rPr>
          <w:rFonts w:eastAsia="Times New Roman"/>
          <w:lang w:val="uk-UA" w:eastAsia="ru-RU"/>
        </w:rPr>
        <w:t>, що є невідємною частиною ць</w:t>
      </w:r>
      <w:r w:rsidR="00E77B6B">
        <w:rPr>
          <w:rFonts w:eastAsia="Times New Roman"/>
          <w:lang w:val="uk-UA" w:eastAsia="ru-RU"/>
        </w:rPr>
        <w:t>ого Договору (далі – Додаток № 2)</w:t>
      </w:r>
      <w:r w:rsidR="00765377">
        <w:rPr>
          <w:rFonts w:eastAsia="Times New Roman"/>
          <w:lang w:val="uk-UA" w:eastAsia="ru-RU"/>
        </w:rPr>
        <w:t>.</w:t>
      </w:r>
    </w:p>
    <w:p w:rsidR="00976925" w:rsidRPr="003D7377" w:rsidRDefault="00976925" w:rsidP="00976925">
      <w:pPr>
        <w:widowControl w:val="0"/>
        <w:ind w:left="142" w:right="142" w:firstLine="454"/>
        <w:jc w:val="both"/>
        <w:rPr>
          <w:rFonts w:eastAsia="Times New Roman"/>
          <w:lang w:val="uk-UA" w:eastAsia="ru-RU"/>
        </w:rPr>
      </w:pPr>
      <w:r w:rsidRPr="003D7377">
        <w:rPr>
          <w:rFonts w:eastAsia="Times New Roman"/>
          <w:lang w:val="uk-UA" w:eastAsia="ru-RU"/>
        </w:rPr>
        <w:t>1.4. Перелік об’єктів нерухомого майна Замовника, їх місцезнаходження,  площі та ін.  зазначені у Додатку № 3, до цього Договору «Перелік об’єктів»</w:t>
      </w:r>
      <w:r w:rsidR="00E77B6B" w:rsidRPr="003D7377">
        <w:rPr>
          <w:rFonts w:eastAsia="Times New Roman"/>
          <w:lang w:val="uk-UA" w:eastAsia="ru-RU"/>
        </w:rPr>
        <w:t>, що є невідємною частиною цього Договору (далі – Додаток № 3</w:t>
      </w:r>
      <w:r w:rsidR="00563C21" w:rsidRPr="003D7377">
        <w:rPr>
          <w:rFonts w:eastAsia="Times New Roman"/>
          <w:lang w:val="uk-UA" w:eastAsia="ru-RU"/>
        </w:rPr>
        <w:t>)</w:t>
      </w:r>
      <w:r w:rsidRPr="003D7377">
        <w:rPr>
          <w:rFonts w:eastAsia="Times New Roman"/>
          <w:lang w:val="uk-UA" w:eastAsia="ru-RU"/>
        </w:rPr>
        <w:t xml:space="preserve">. </w:t>
      </w:r>
    </w:p>
    <w:p w:rsidR="00976925" w:rsidRPr="00484DBB" w:rsidRDefault="00976925" w:rsidP="00976925">
      <w:pPr>
        <w:widowControl w:val="0"/>
        <w:ind w:left="142" w:right="142" w:firstLine="454"/>
        <w:jc w:val="both"/>
        <w:rPr>
          <w:rFonts w:eastAsia="Times New Roman"/>
          <w:lang w:val="uk-UA" w:eastAsia="ru-RU"/>
        </w:rPr>
      </w:pPr>
      <w:r w:rsidRPr="003D7377">
        <w:rPr>
          <w:rFonts w:eastAsia="Times New Roman"/>
          <w:lang w:val="uk-UA" w:eastAsia="ru-RU"/>
        </w:rPr>
        <w:t>1.5. Перелік обладнання до якого надаються послуги зазначений у Додатку №4 до цього Договору «Перелік обладнання»</w:t>
      </w:r>
      <w:r w:rsidR="00E77B6B" w:rsidRPr="003D7377">
        <w:rPr>
          <w:rFonts w:eastAsia="Times New Roman"/>
          <w:lang w:val="uk-UA" w:eastAsia="ru-RU"/>
        </w:rPr>
        <w:t xml:space="preserve">, що є невідємною частиною цього Договору (далі – Додаток </w:t>
      </w:r>
      <w:r w:rsidR="00563C21" w:rsidRPr="003D7377">
        <w:rPr>
          <w:rFonts w:eastAsia="Times New Roman"/>
          <w:lang w:val="uk-UA" w:eastAsia="ru-RU"/>
        </w:rPr>
        <w:t xml:space="preserve"> </w:t>
      </w:r>
      <w:r w:rsidR="00E77B6B" w:rsidRPr="003D7377">
        <w:rPr>
          <w:rFonts w:eastAsia="Times New Roman"/>
          <w:lang w:val="uk-UA" w:eastAsia="ru-RU"/>
        </w:rPr>
        <w:t>№ 4)</w:t>
      </w:r>
      <w:r w:rsidR="00765377">
        <w:rPr>
          <w:rFonts w:eastAsia="Times New Roman"/>
          <w:lang w:val="uk-UA" w:eastAsia="ru-RU"/>
        </w:rPr>
        <w:t>.</w:t>
      </w:r>
    </w:p>
    <w:p w:rsidR="00976925" w:rsidRPr="00484DBB" w:rsidRDefault="00976925" w:rsidP="0024449D">
      <w:pPr>
        <w:widowControl w:val="0"/>
        <w:ind w:left="142" w:right="142" w:firstLine="454"/>
        <w:jc w:val="center"/>
        <w:rPr>
          <w:rFonts w:eastAsia="Times New Roman"/>
          <w:b/>
          <w:bCs/>
          <w:lang w:val="uk-UA" w:eastAsia="ru-RU"/>
        </w:rPr>
      </w:pPr>
      <w:r w:rsidRPr="00484DBB">
        <w:rPr>
          <w:rFonts w:eastAsia="Times New Roman"/>
          <w:b/>
          <w:bCs/>
          <w:lang w:val="uk-UA" w:eastAsia="ru-RU"/>
        </w:rPr>
        <w:t>2. ЯКІСТЬ ПОСЛУГ</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 xml:space="preserve"> 2.1. 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загальним вимогам, що звичайно пред’являються до такого роду послуг законодавством України. Якість послуг повинна відповідати Технічним вимогам до послуг  (Додаток №1). </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 xml:space="preserve"> 2.2. Якість послуг може бути покращена Виконавцем за умови, що таке покращення не призведе до збільшення цін (вартості) послуг, визначених в Додатку № 2  цього Договору.</w:t>
      </w:r>
    </w:p>
    <w:p w:rsidR="00976925" w:rsidRPr="00484DBB" w:rsidRDefault="00976925" w:rsidP="00976925">
      <w:pPr>
        <w:ind w:left="142" w:right="142" w:firstLine="454"/>
        <w:jc w:val="both"/>
        <w:rPr>
          <w:rFonts w:eastAsia="Times New Roman"/>
          <w:lang w:val="uk-UA" w:eastAsia="ru-RU"/>
        </w:rPr>
      </w:pPr>
      <w:r w:rsidRPr="00484DBB">
        <w:rPr>
          <w:rFonts w:eastAsia="Times New Roman"/>
          <w:lang w:val="uk-UA" w:eastAsia="ru-RU"/>
        </w:rPr>
        <w:t>2.3. Інвентар, обладнання та всі інші засоби, необхідні для надання послуг, за цим Договором Виконавець закуповує виключно за власний рахунок, при цьому, Сторони домовились, що  Замовник не відшкодовує Виконавцю всі понесені вищезазначені витрати.</w:t>
      </w:r>
    </w:p>
    <w:p w:rsidR="00976925" w:rsidRPr="00484DBB" w:rsidRDefault="00976925" w:rsidP="0024449D">
      <w:pPr>
        <w:widowControl w:val="0"/>
        <w:ind w:left="142" w:right="142" w:firstLine="454"/>
        <w:jc w:val="center"/>
        <w:rPr>
          <w:rFonts w:eastAsia="Times New Roman"/>
          <w:b/>
          <w:lang w:val="uk-UA" w:eastAsia="ru-RU"/>
        </w:rPr>
      </w:pPr>
      <w:r w:rsidRPr="00484DBB">
        <w:rPr>
          <w:rFonts w:eastAsia="Times New Roman"/>
          <w:b/>
          <w:lang w:val="uk-UA" w:eastAsia="ru-RU"/>
        </w:rPr>
        <w:lastRenderedPageBreak/>
        <w:t>3. УМОВИ ТА ПОРЯДОК НАДАННЯ ПОСЛУГ</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3.1. Послуги за цим Договором надаються за місцезнаходженням об’єктів нерухомого майна Замовника (далі – об’єкти) за адресами, наведеними у Додатку № 3 до цього Договору. </w:t>
      </w:r>
    </w:p>
    <w:p w:rsidR="00976925" w:rsidRPr="00484DBB" w:rsidRDefault="00976925" w:rsidP="00976925">
      <w:pPr>
        <w:widowControl w:val="0"/>
        <w:ind w:left="142" w:right="142" w:firstLine="454"/>
        <w:jc w:val="both"/>
        <w:rPr>
          <w:lang w:val="uk-UA"/>
        </w:rPr>
      </w:pPr>
      <w:r w:rsidRPr="00484DBB">
        <w:rPr>
          <w:lang w:val="uk-UA"/>
        </w:rPr>
        <w:t xml:space="preserve">3.2. Строки та порядок надання послуг визначені в </w:t>
      </w:r>
      <w:r w:rsidRPr="00484DBB">
        <w:rPr>
          <w:rFonts w:eastAsia="Times New Roman"/>
          <w:lang w:val="uk-UA" w:eastAsia="ru-RU"/>
        </w:rPr>
        <w:t>Додатку № 1 до цього Договору.</w:t>
      </w:r>
      <w:r w:rsidRPr="00484DBB">
        <w:rPr>
          <w:lang w:val="uk-UA"/>
        </w:rPr>
        <w:t xml:space="preserve"> </w:t>
      </w:r>
    </w:p>
    <w:p w:rsidR="00976925" w:rsidRPr="00484DBB" w:rsidRDefault="00976925" w:rsidP="00976925">
      <w:pPr>
        <w:widowControl w:val="0"/>
        <w:ind w:left="142" w:right="142" w:firstLine="454"/>
        <w:jc w:val="both"/>
        <w:rPr>
          <w:rFonts w:eastAsia="Times New Roman"/>
          <w:lang w:val="uk-UA" w:eastAsia="ru-RU"/>
        </w:rPr>
      </w:pPr>
      <w:r w:rsidRPr="00112AEA">
        <w:rPr>
          <w:rFonts w:eastAsia="Times New Roman"/>
          <w:lang w:val="uk-UA" w:eastAsia="ru-RU"/>
        </w:rPr>
        <w:t>3.3. Внесення змін в перелік об’єктів та</w:t>
      </w:r>
      <w:r w:rsidRPr="00E22214">
        <w:rPr>
          <w:rFonts w:eastAsia="Times New Roman"/>
          <w:lang w:val="uk-UA" w:eastAsia="ru-RU"/>
        </w:rPr>
        <w:t>/або їх площ</w:t>
      </w:r>
      <w:r w:rsidR="00693C6E" w:rsidRPr="00EF75D0">
        <w:rPr>
          <w:rFonts w:eastAsia="Times New Roman"/>
          <w:lang w:val="uk-UA" w:eastAsia="ru-RU"/>
        </w:rPr>
        <w:t xml:space="preserve"> (Додаток № 3)</w:t>
      </w:r>
      <w:r w:rsidRPr="00112AEA">
        <w:rPr>
          <w:rFonts w:eastAsia="Times New Roman"/>
          <w:lang w:val="uk-UA" w:eastAsia="ru-RU"/>
        </w:rPr>
        <w:t>, найменування та/або кількість обладнання щодо яких надаються послуги</w:t>
      </w:r>
      <w:r w:rsidR="00693C6E" w:rsidRPr="00EF75D0">
        <w:rPr>
          <w:rFonts w:eastAsia="Times New Roman"/>
          <w:lang w:val="uk-UA" w:eastAsia="ru-RU"/>
        </w:rPr>
        <w:t xml:space="preserve"> (Додаток № 4)</w:t>
      </w:r>
      <w:r w:rsidRPr="00112AEA">
        <w:rPr>
          <w:rFonts w:eastAsia="Times New Roman"/>
          <w:lang w:val="uk-UA" w:eastAsia="ru-RU"/>
        </w:rPr>
        <w:t xml:space="preserve"> за даним Договором і</w:t>
      </w:r>
      <w:r w:rsidRPr="00550AF0">
        <w:rPr>
          <w:rFonts w:eastAsia="Times New Roman"/>
          <w:lang w:val="uk-UA" w:eastAsia="ru-RU"/>
        </w:rPr>
        <w:t xml:space="preserve"> т.і., відбувається шляхом укладання додаткового договору до цього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3.4. За цим Договором Замовник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Замовника). Перелік відповідальних осіб Замовника визначений в Додатку №5 цього Договору «Перелік відповідальних осіб»</w:t>
      </w:r>
      <w:r w:rsidR="00E77B6B">
        <w:rPr>
          <w:rFonts w:eastAsia="Times New Roman"/>
          <w:lang w:val="uk-UA" w:eastAsia="ru-RU"/>
        </w:rPr>
        <w:t>, що є невідємною частиною цього Договору (далі – Додаток № 5)</w:t>
      </w:r>
      <w:r w:rsidRPr="00484DBB">
        <w:rPr>
          <w:rFonts w:eastAsia="Times New Roman"/>
          <w:lang w:val="uk-UA" w:eastAsia="ru-RU"/>
        </w:rPr>
        <w:t>.</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3.5. За цим Договором Виконавець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Виконавця). Перелік відповідальних осіб Виконавця визначений в Додатку №5 цього Договору.</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 xml:space="preserve">3.6.Координувати роботу відповідальних осіб Замовника та Виконавця за цим Договором, зокрема, але не виключно, підписувати відповідні документи, надавати відповідні Заявки на надання послуг і т.і., </w:t>
      </w:r>
      <w:r w:rsidR="00301510">
        <w:rPr>
          <w:rFonts w:eastAsia="Times New Roman"/>
          <w:lang w:val="uk-UA" w:eastAsia="ru-RU"/>
        </w:rPr>
        <w:t>С</w:t>
      </w:r>
      <w:r w:rsidRPr="00484DBB">
        <w:rPr>
          <w:rFonts w:eastAsia="Times New Roman"/>
          <w:lang w:val="uk-UA" w:eastAsia="ru-RU"/>
        </w:rPr>
        <w:t>торони призначають:</w:t>
      </w:r>
    </w:p>
    <w:p w:rsidR="00976925" w:rsidRPr="00484DBB" w:rsidRDefault="00976925" w:rsidP="00744393">
      <w:pPr>
        <w:widowControl w:val="0"/>
        <w:numPr>
          <w:ilvl w:val="0"/>
          <w:numId w:val="14"/>
        </w:numPr>
        <w:ind w:right="142"/>
        <w:contextualSpacing/>
        <w:jc w:val="both"/>
        <w:rPr>
          <w:rFonts w:eastAsia="Times New Roman"/>
          <w:lang w:val="uk-UA" w:eastAsia="ru-RU"/>
        </w:rPr>
      </w:pPr>
      <w:r w:rsidRPr="00484DBB">
        <w:rPr>
          <w:rFonts w:eastAsia="Times New Roman"/>
          <w:lang w:val="uk-UA" w:eastAsia="ru-RU"/>
        </w:rPr>
        <w:t xml:space="preserve">Від Замовника (далі – координатор Замовника) (посада, контактні данні)  ____________ </w:t>
      </w:r>
      <w:r w:rsidRPr="00484DBB">
        <w:rPr>
          <w:rFonts w:eastAsia="Times New Roman"/>
          <w:i/>
          <w:lang w:val="uk-UA" w:eastAsia="ru-RU"/>
        </w:rPr>
        <w:t>(заповнюється Замовником при підписанні Договору)</w:t>
      </w:r>
      <w:r w:rsidRPr="00484DBB">
        <w:rPr>
          <w:rFonts w:eastAsia="Times New Roman"/>
          <w:lang w:val="uk-UA" w:eastAsia="ru-RU"/>
        </w:rPr>
        <w:t>;</w:t>
      </w:r>
    </w:p>
    <w:p w:rsidR="00976925" w:rsidRPr="00484DBB" w:rsidRDefault="00976925" w:rsidP="00744393">
      <w:pPr>
        <w:widowControl w:val="0"/>
        <w:numPr>
          <w:ilvl w:val="0"/>
          <w:numId w:val="14"/>
        </w:numPr>
        <w:ind w:right="142"/>
        <w:contextualSpacing/>
        <w:jc w:val="both"/>
        <w:rPr>
          <w:rFonts w:eastAsia="Times New Roman"/>
          <w:lang w:val="uk-UA" w:eastAsia="ru-RU"/>
        </w:rPr>
      </w:pPr>
      <w:r w:rsidRPr="00484DBB">
        <w:rPr>
          <w:rFonts w:eastAsia="Times New Roman"/>
          <w:lang w:val="uk-UA" w:eastAsia="ru-RU"/>
        </w:rPr>
        <w:t xml:space="preserve">Від Виконавця (далі – координатор Виконавця) (посада, контактні данні)  ____________ </w:t>
      </w:r>
      <w:r w:rsidRPr="00484DBB">
        <w:rPr>
          <w:rFonts w:eastAsia="Times New Roman"/>
          <w:i/>
          <w:lang w:val="uk-UA" w:eastAsia="ru-RU"/>
        </w:rPr>
        <w:t>(заповнюється Виконавцем при підписанні Договору)</w:t>
      </w:r>
      <w:r w:rsidRPr="00484DBB">
        <w:rPr>
          <w:rFonts w:eastAsia="Times New Roman"/>
          <w:lang w:val="uk-UA" w:eastAsia="ru-RU"/>
        </w:rPr>
        <w:t>.</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3.7. Надання послуг за цим Договором здійснюється Виконавцем  протягом строку дії цього Договору на підставі Заявки на надання послуг, типова форма якої наведена в Додатку №6 до цього Договору, який (Додаток) є його невід’ємною частиною, (надалі - Заявка).</w:t>
      </w:r>
    </w:p>
    <w:p w:rsidR="00976925" w:rsidRPr="00484DBB" w:rsidRDefault="00976925" w:rsidP="00976925">
      <w:pPr>
        <w:widowControl w:val="0"/>
        <w:ind w:left="142" w:right="142" w:firstLine="454"/>
        <w:jc w:val="both"/>
        <w:rPr>
          <w:rFonts w:eastAsia="Times New Roman"/>
          <w:lang w:val="uk-UA" w:eastAsia="ru-RU"/>
        </w:rPr>
      </w:pPr>
      <w:r w:rsidRPr="00484DBB">
        <w:rPr>
          <w:rFonts w:eastAsia="Times New Roman"/>
          <w:lang w:val="uk-UA" w:eastAsia="ru-RU"/>
        </w:rPr>
        <w:t>3.8. Надання послуг здійснюється Виконавцем згідно отриманої від координатора Замовника, зазначеного в п.3.6. цього Договору, Заявки до диспетчерської служби Виконавця (факсом (за номером _________________), поштою (за адресою _________________).</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3.9. Сторони домовились про те, що у разі необхідності Замовник сплачує вартість запасних частин, приладів, комплектуючих, вузлів, та витратних матеріалів  (далі – матеріали), що не входять у ціну послуг за даним Договором. При цьому Виконавець зобов’язаний письмово погодити з Замовником вартість матеріалів до початку надання послуг. Умови та порядок закупівлі матеріалів визначений в Додатку №1 до цього Договору. (Застереження: Сторони погоджуються, що до вартості матеріалів в жодному разі не входить вартість і</w:t>
      </w:r>
      <w:r w:rsidRPr="00484DBB">
        <w:rPr>
          <w:rFonts w:eastAsia="Times New Roman"/>
          <w:lang w:val="uk-UA" w:eastAsia="ru-RU"/>
        </w:rPr>
        <w:t>нвентаря, обладнання та всіх інших засобів, необхідних Виконавцю для надання послуг, за цим Договором і які Виконавець закуповує виключно за власний рахунок згідно з п.2.3. цього Договору).</w:t>
      </w:r>
      <w:r w:rsidRPr="00484DBB">
        <w:rPr>
          <w:rFonts w:eastAsia="Times New Roman"/>
          <w:bCs/>
          <w:lang w:val="uk-UA" w:eastAsia="ru-RU"/>
        </w:rPr>
        <w:t xml:space="preserve">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 Сторони домовились, що приймання передача наданих послуг за цим Договором здійснюється за відповідний звітний період в наступному порядку та у відповідності до умов Додатку №1 цього Договору, а саме:</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3.10.1. Відповідальна особа Виконавця надає відповідальній особі Замовника два примірника Акту наданих послуг за відповідним об’єктом (далі – Акт) за формою яка наведена у Додатку №7 цього Договору «Типова форма Акту наданих послуг за відповідним об’єктом»</w:t>
      </w:r>
      <w:r w:rsidR="00E54AEE">
        <w:rPr>
          <w:rFonts w:eastAsia="Times New Roman"/>
          <w:bCs/>
          <w:lang w:val="uk-UA" w:eastAsia="ru-RU"/>
        </w:rPr>
        <w:t>, що є невідємною частиною цього Договору (далі – Додаток №7)</w:t>
      </w:r>
      <w:r w:rsidRPr="00484DBB">
        <w:rPr>
          <w:rFonts w:eastAsia="Times New Roman"/>
          <w:bCs/>
          <w:lang w:val="uk-UA" w:eastAsia="ru-RU"/>
        </w:rPr>
        <w:t xml:space="preserve"> до 3 числа місяця наступного за звітним. Сторони домовились про те, що відповідальна особа Виконавця включає до Акту вартість матеріалів, які закуплені Виконавцем для надання послуг за відповідним об’єктом згідно п.3.9. цього Договору.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3.10.2. Відповідальна особа Замовника протягом </w:t>
      </w:r>
      <w:r>
        <w:rPr>
          <w:rFonts w:eastAsia="Times New Roman"/>
          <w:bCs/>
          <w:lang w:val="uk-UA" w:eastAsia="ru-RU"/>
        </w:rPr>
        <w:t>2</w:t>
      </w:r>
      <w:r w:rsidRPr="00484DBB">
        <w:rPr>
          <w:rFonts w:eastAsia="Times New Roman"/>
          <w:bCs/>
          <w:lang w:val="uk-UA" w:eastAsia="ru-RU"/>
        </w:rPr>
        <w:t xml:space="preserve"> банківських днів з моменту отримання Акту підписує його або в цей же строк надає Виконавцю мотивовану відмову від підписання Акту з переліком причин, які обумовлюють таку відмову.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3.10.3 У випадку мотивованої відмови відповідальної особи Замовника від підписання Акту, відповідальними особами Сторін складається двосторонній Акт про недоліки. </w:t>
      </w:r>
      <w:r w:rsidRPr="00484DBB">
        <w:rPr>
          <w:rFonts w:eastAsia="Times New Roman"/>
          <w:bCs/>
          <w:lang w:val="uk-UA" w:eastAsia="ru-RU"/>
        </w:rPr>
        <w:lastRenderedPageBreak/>
        <w:t>Виконавець зобов’язується за власний рахунок усунути недоліки наданих послуг в порядку та строки визначені в Акті про недоліки. У випадку неможливості Виконавцем усунути недоліки в наданих послугах, останній (Виконавець) надає знижку Замовнику за надані послуги за відповідний звітний період у розмірі 5 (п’яти) відсотків від вартості послуг зазначених в Акті та уповноважує відповідальну особу Замовника врахувати знижку під час підписання Акту. «Застереження: Сторони погоджуються, що  неможливість усунення Виконавцем недоліків в наданих послугах за відповідним об’єктом має бути документально обґрунтоване, і не може бути за всіма послугами в цілому за відповідним об’єктом, тобто має носити виключний поодинокий випадок.»</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3.10.4. Протягом 2 банківських днів з моменту усунення Виконавцем недоліків наданих послуг, відповідальна особа Замовника підписує Акт та надає відповідальній особі Виконавця. У випадку неможливості усунення недоліків наданих послуг Виконавцем, відповідальна особа Замовника  підписує Акт з урахуванням знижки зазначеної в п.3.10.3 цього Договору. При цьому відповідальна особа Замовника одночасно направляє (передає) копію Акту Координатору Замовника, який зазначений в п.3.6. цього Договору.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3.10.5. Після підписання Актів за всіма об’єктами Виконавець надає Координатору Замовника </w:t>
      </w:r>
      <w:r>
        <w:rPr>
          <w:rFonts w:eastAsia="Times New Roman"/>
          <w:bCs/>
          <w:lang w:val="uk-UA" w:eastAsia="ru-RU"/>
        </w:rPr>
        <w:t xml:space="preserve">до 15 числа </w:t>
      </w:r>
      <w:r w:rsidRPr="00484DBB">
        <w:rPr>
          <w:rFonts w:eastAsia="Times New Roman"/>
          <w:bCs/>
          <w:lang w:val="uk-UA" w:eastAsia="ru-RU"/>
        </w:rPr>
        <w:t>місяця наступного за звітним Загальний акт наданих послуг за всіма об’єктами за звітний період (далі – Загальний акт)</w:t>
      </w:r>
      <w:r w:rsidR="00E54AEE">
        <w:rPr>
          <w:rFonts w:eastAsia="Times New Roman"/>
          <w:bCs/>
          <w:lang w:val="uk-UA" w:eastAsia="ru-RU"/>
        </w:rPr>
        <w:t>,</w:t>
      </w:r>
      <w:r w:rsidRPr="00484DBB">
        <w:rPr>
          <w:rFonts w:eastAsia="Times New Roman"/>
          <w:bCs/>
          <w:lang w:val="uk-UA" w:eastAsia="ru-RU"/>
        </w:rPr>
        <w:t xml:space="preserve"> типова форма якого наведена у Додатку №8 цього Договору.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3.10.6. Координатор Замовника протягом </w:t>
      </w:r>
      <w:r>
        <w:rPr>
          <w:rFonts w:eastAsia="Times New Roman"/>
          <w:bCs/>
          <w:lang w:val="uk-UA" w:eastAsia="ru-RU"/>
        </w:rPr>
        <w:t>5</w:t>
      </w:r>
      <w:r w:rsidRPr="00484DBB">
        <w:rPr>
          <w:rFonts w:eastAsia="Times New Roman"/>
          <w:bCs/>
          <w:lang w:val="uk-UA" w:eastAsia="ru-RU"/>
        </w:rPr>
        <w:t xml:space="preserve"> банківських днів з моменту отримання Загального акту підписує його або в цей же строк надає Виконавцю мотивовану відмову від підписання Загального акту з переліком причин, які обумовлюють таку відмову.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3.10.7. У випадку мотивованої відмови Координатора Замовника від підписання Загального акту відповідальними особами Сторін уточняються всі невідповідності, що містяться в Загальному акті.  Виконавець зобов’язується протягом 2 банківських днів, з моменту отримання мотивованої відмови від Координатора Замовника, усунути всі невідповідності. Підписаний Замовником Загальний акт є підставою для розрахунків між Сторонами за звітний період.</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3.10.8. За цим Договором звітний період (тобто період, за який Замовник здійснює Виконавцю оплату за надані послуги) встановлюється з 1 по останнє число включно кожного календарного місяця строку дії цього </w:t>
      </w:r>
      <w:r w:rsidR="00482235">
        <w:rPr>
          <w:rFonts w:eastAsia="Times New Roman"/>
          <w:bCs/>
          <w:lang w:val="uk-UA" w:eastAsia="ru-RU"/>
        </w:rPr>
        <w:t>Д</w:t>
      </w:r>
      <w:r w:rsidRPr="00484DBB">
        <w:rPr>
          <w:rFonts w:eastAsia="Times New Roman"/>
          <w:bCs/>
          <w:lang w:val="uk-UA" w:eastAsia="ru-RU"/>
        </w:rPr>
        <w:t>оговору</w:t>
      </w:r>
    </w:p>
    <w:p w:rsidR="00976925" w:rsidRPr="00484DBB" w:rsidRDefault="00976925" w:rsidP="00976925">
      <w:pPr>
        <w:widowControl w:val="0"/>
        <w:ind w:left="142" w:right="142" w:firstLine="454"/>
        <w:jc w:val="center"/>
        <w:rPr>
          <w:rFonts w:eastAsia="Times New Roman"/>
          <w:b/>
          <w:bCs/>
          <w:lang w:val="uk-UA" w:eastAsia="ru-RU"/>
        </w:rPr>
      </w:pPr>
      <w:r w:rsidRPr="00484DBB">
        <w:rPr>
          <w:rFonts w:eastAsia="Times New Roman"/>
          <w:b/>
          <w:bCs/>
          <w:lang w:val="uk-UA" w:eastAsia="ru-RU"/>
        </w:rPr>
        <w:t>4. ОБОВ’ЯЗКИ ВИКОНАВЦЯ</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4.1. Виконавець зобов’язаний надавати послуги якісно згідно з умовами цього Договору та Додатками до нього, у відповідності до правил охорони праці, протипожежної безпеки та виробничої санітарії. Виконавець несе відповідальність за дотримання своїм персоналом правил охорони праці, техніки безпеки і внутрішнього розпорядку, встановленого на об’єктах Замовника і т.і.. </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4.2. Виконавець зобов’язаний залучати для надання послуг, що надаються за даним Договором, виключно кваліфікований персонал.</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4.3. Виконавець зобов’язаний протягом </w:t>
      </w:r>
      <w:r w:rsidRPr="00484DBB">
        <w:rPr>
          <w:rFonts w:eastAsia="Times New Roman"/>
          <w:lang w:val="uk-UA" w:eastAsia="ru-RU"/>
        </w:rPr>
        <w:t>5 (п’яти) банківських днів з моменту підписання даного Договору</w:t>
      </w:r>
      <w:r w:rsidRPr="00484DBB">
        <w:rPr>
          <w:rFonts w:eastAsia="Times New Roman"/>
          <w:bCs/>
          <w:lang w:val="uk-UA" w:eastAsia="ru-RU"/>
        </w:rPr>
        <w:t xml:space="preserve"> надати відповідальній</w:t>
      </w:r>
      <w:r w:rsidR="007E0430">
        <w:rPr>
          <w:rFonts w:eastAsia="Times New Roman"/>
          <w:bCs/>
          <w:lang w:val="uk-UA" w:eastAsia="ru-RU"/>
        </w:rPr>
        <w:t>(-ним)</w:t>
      </w:r>
      <w:r w:rsidRPr="00484DBB">
        <w:rPr>
          <w:rFonts w:eastAsia="Times New Roman"/>
          <w:bCs/>
          <w:lang w:val="uk-UA" w:eastAsia="ru-RU"/>
        </w:rPr>
        <w:t xml:space="preserve"> особі</w:t>
      </w:r>
      <w:r w:rsidR="007E0430">
        <w:rPr>
          <w:rFonts w:eastAsia="Times New Roman"/>
          <w:bCs/>
          <w:lang w:val="uk-UA" w:eastAsia="ru-RU"/>
        </w:rPr>
        <w:t>(-ам)</w:t>
      </w:r>
      <w:r w:rsidRPr="00484DBB">
        <w:rPr>
          <w:rFonts w:eastAsia="Times New Roman"/>
          <w:bCs/>
          <w:lang w:val="uk-UA" w:eastAsia="ru-RU"/>
        </w:rPr>
        <w:t xml:space="preserve"> Замовника дані про персонал залучений до надання послуг за цим Договором, для отримання допусків на територію об’єкта (ів) Замовника, а саме: ПІБ, </w:t>
      </w:r>
      <w:r w:rsidR="00482235">
        <w:rPr>
          <w:rFonts w:eastAsia="Times New Roman"/>
          <w:bCs/>
          <w:lang w:val="uk-UA" w:eastAsia="ru-RU"/>
        </w:rPr>
        <w:t>РНОКПП</w:t>
      </w:r>
      <w:r w:rsidRPr="00484DBB">
        <w:rPr>
          <w:rFonts w:eastAsia="Times New Roman"/>
          <w:bCs/>
          <w:lang w:val="uk-UA" w:eastAsia="ru-RU"/>
        </w:rPr>
        <w:t>, серія та номер паспорта, ким і коли виданий, а в подальшому, в процесі залучення нового персоналу, протягом одного робочого дня подавати дані для отримання допуску на об’єкт. Дані про персонал надаються Виконавцем в письмовій формі.</w:t>
      </w:r>
    </w:p>
    <w:p w:rsidR="00976925" w:rsidRPr="00484DBB" w:rsidRDefault="00976925" w:rsidP="00976925">
      <w:pPr>
        <w:keepLines/>
        <w:ind w:firstLine="596"/>
        <w:contextualSpacing/>
        <w:jc w:val="both"/>
        <w:rPr>
          <w:lang w:val="uk-UA"/>
        </w:rPr>
      </w:pPr>
      <w:r w:rsidRPr="00484DBB">
        <w:rPr>
          <w:rFonts w:eastAsia="Times New Roman"/>
          <w:bCs/>
          <w:lang w:val="uk-UA" w:eastAsia="ru-RU"/>
        </w:rPr>
        <w:t>4.4. Виконавець повинен надавати послуги у строки та на умовах, зазначених у Додатку № 1 цього Договору, а також</w:t>
      </w:r>
      <w:r w:rsidRPr="00484DBB">
        <w:rPr>
          <w:lang w:val="uk-UA"/>
        </w:rPr>
        <w:t xml:space="preserve"> усувати за власний рахунок недоліки наданих послуг, визначені в Акті про недоліки, згідно з розділом 3 цього Договору.</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4.5. Виконавець зобов’язаний самостійно вирішувати всі організаційні та технічні питання з відповідними організаціями щодо вжиття заходів по усуненню їх зауважень, виконанню приписів та ін.</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 xml:space="preserve">4.6. Персонал Виконавця не має права розголошувати конфіденційну та іншу інформацію, пов’язану з діловими відносинами з Замовником, отриману в результаті зв’язків, що пов’язані з </w:t>
      </w:r>
      <w:r w:rsidRPr="00484DBB">
        <w:rPr>
          <w:rFonts w:eastAsia="Times New Roman"/>
          <w:bCs/>
          <w:lang w:val="uk-UA" w:eastAsia="ru-RU"/>
        </w:rPr>
        <w:lastRenderedPageBreak/>
        <w:t xml:space="preserve">виконанням цього Договору. Виконавець зобов’язується використовувати таку конфіденційну інформацію лише з метою виконання цього Договору. </w:t>
      </w:r>
    </w:p>
    <w:p w:rsidR="00976925" w:rsidRPr="00484DBB" w:rsidRDefault="00976925" w:rsidP="00976925">
      <w:pPr>
        <w:ind w:left="142" w:firstLine="454"/>
        <w:jc w:val="both"/>
        <w:rPr>
          <w:lang w:val="uk-UA"/>
        </w:rPr>
      </w:pPr>
      <w:r w:rsidRPr="00484DBB">
        <w:rPr>
          <w:lang w:val="uk-UA"/>
        </w:rPr>
        <w:t>4.7. При виникненні обставин, що перешкоджають належному виконанню своїх зобов’язань, згідно з цим Договором, Виконавець протягом 1 (одного) робочого дня зобов’язаний повідомити про це відповідальну(</w:t>
      </w:r>
      <w:r w:rsidRPr="00484DBB">
        <w:t>-</w:t>
      </w:r>
      <w:r w:rsidRPr="00484DBB">
        <w:rPr>
          <w:lang w:val="uk-UA"/>
        </w:rPr>
        <w:t>их) особу(</w:t>
      </w:r>
      <w:r w:rsidRPr="00484DBB">
        <w:t>-</w:t>
      </w:r>
      <w:r w:rsidRPr="00484DBB">
        <w:rPr>
          <w:lang w:val="uk-UA"/>
        </w:rPr>
        <w:t>іб) Замовника.</w:t>
      </w:r>
    </w:p>
    <w:p w:rsidR="00976925" w:rsidRPr="00484DBB" w:rsidRDefault="00976925" w:rsidP="00976925">
      <w:pPr>
        <w:ind w:left="142" w:firstLine="454"/>
        <w:jc w:val="both"/>
        <w:rPr>
          <w:lang w:val="uk-UA"/>
        </w:rPr>
      </w:pPr>
      <w:r w:rsidRPr="00484DBB">
        <w:rPr>
          <w:lang w:val="uk-UA"/>
        </w:rPr>
        <w:t>4.8. Вчасно складати та передавати Замовнику відповідні документи (Акт(и), Загальний (і)  Акт (и) і т.і.) за цим Договором.</w:t>
      </w:r>
    </w:p>
    <w:p w:rsidR="00976925" w:rsidRPr="00484DBB" w:rsidRDefault="00976925" w:rsidP="00976925">
      <w:pPr>
        <w:widowControl w:val="0"/>
        <w:ind w:left="142" w:right="142" w:firstLine="454"/>
        <w:jc w:val="center"/>
        <w:rPr>
          <w:rFonts w:eastAsia="Times New Roman"/>
          <w:b/>
          <w:bCs/>
          <w:lang w:val="uk-UA" w:eastAsia="ru-RU"/>
        </w:rPr>
      </w:pPr>
      <w:r w:rsidRPr="00484DBB">
        <w:rPr>
          <w:rFonts w:eastAsia="Times New Roman"/>
          <w:b/>
          <w:bCs/>
          <w:lang w:val="uk-UA" w:eastAsia="ru-RU"/>
        </w:rPr>
        <w:t>5. ПРАВА ТА ОБОВ’ЯЗКИ ЗАМОВНИКА</w:t>
      </w:r>
    </w:p>
    <w:p w:rsidR="00976925" w:rsidRPr="00484DBB" w:rsidRDefault="00976925" w:rsidP="00976925">
      <w:pPr>
        <w:keepNext/>
        <w:ind w:firstLine="567"/>
        <w:jc w:val="both"/>
        <w:rPr>
          <w:rFonts w:eastAsia="Times New Roman"/>
          <w:b/>
          <w:lang w:val="uk-UA" w:eastAsia="ru-RU"/>
        </w:rPr>
      </w:pPr>
      <w:r w:rsidRPr="00484DBB">
        <w:rPr>
          <w:rFonts w:eastAsia="Times New Roman"/>
          <w:bCs/>
          <w:lang w:val="uk-UA" w:eastAsia="ru-RU"/>
        </w:rPr>
        <w:t xml:space="preserve">5.1. </w:t>
      </w:r>
      <w:r w:rsidRPr="00484DBB">
        <w:rPr>
          <w:rFonts w:eastAsia="Times New Roman"/>
          <w:b/>
          <w:lang w:val="uk-UA" w:eastAsia="ru-RU"/>
        </w:rPr>
        <w:t>Замовник зобов’язаний:</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5.1.1. Оплачувати Виконавцю надані послуги, відповідно до умов, визначених цим Договором.</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5.1.2. Дотримуватись умов та правил експлуатації обладнання, визначених в Додатку №4 до цього Договору.</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5.1.3. Надати доступ до об’єктів та обладнання персоналу Виконавця для надання послуг.</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5.1.4. Забезпечувати необхідні для здійснення Виконавцем послуг заходи, визначені в Додатку №1 до цього Договору.</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5.1.5. У строки визначені цим Договором підписати або надати письмове обґрунтування причин відмови в підписанні Акту (ів)/ Загального (их) акту (ів), та повернути його (їх) Виконавцю.</w:t>
      </w:r>
    </w:p>
    <w:p w:rsidR="00976925" w:rsidRPr="00484DBB" w:rsidRDefault="00976925" w:rsidP="00976925">
      <w:pPr>
        <w:keepNext/>
        <w:ind w:firstLine="567"/>
        <w:jc w:val="both"/>
        <w:rPr>
          <w:rFonts w:eastAsia="Times New Roman"/>
          <w:b/>
          <w:lang w:val="uk-UA" w:eastAsia="ru-RU"/>
        </w:rPr>
      </w:pPr>
      <w:r w:rsidRPr="00484DBB">
        <w:rPr>
          <w:rFonts w:eastAsia="Times New Roman"/>
          <w:lang w:val="uk-UA" w:eastAsia="ru-RU"/>
        </w:rPr>
        <w:t xml:space="preserve">5.2. </w:t>
      </w:r>
      <w:r w:rsidRPr="00484DBB">
        <w:rPr>
          <w:rFonts w:eastAsia="Times New Roman"/>
          <w:b/>
          <w:lang w:val="uk-UA" w:eastAsia="ru-RU"/>
        </w:rPr>
        <w:t>Замовник має право:</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5.2.1. вимагати від Виконавця своєчасного виконання останнім взятих на себе зобов’язань по даному Договору;</w:t>
      </w:r>
    </w:p>
    <w:p w:rsidR="00976925" w:rsidRPr="00484DBB" w:rsidRDefault="00976925" w:rsidP="00976925">
      <w:pPr>
        <w:ind w:firstLine="567"/>
        <w:jc w:val="both"/>
        <w:rPr>
          <w:rFonts w:eastAsia="Times New Roman"/>
          <w:spacing w:val="-6"/>
          <w:lang w:val="uk-UA" w:eastAsia="ru-RU"/>
        </w:rPr>
      </w:pPr>
      <w:r w:rsidRPr="00484DBB">
        <w:rPr>
          <w:rFonts w:eastAsia="Times New Roman"/>
          <w:lang w:val="uk-UA" w:eastAsia="ru-RU"/>
        </w:rPr>
        <w:t xml:space="preserve">5.2.2. </w:t>
      </w:r>
      <w:r w:rsidRPr="00484DBB">
        <w:rPr>
          <w:rFonts w:eastAsia="Times New Roman"/>
          <w:spacing w:val="-6"/>
          <w:lang w:val="uk-UA" w:eastAsia="ru-RU"/>
        </w:rPr>
        <w:t xml:space="preserve"> у разі невиконання або несвоєчасного виконання Виконавцем умов цього Договору, припинити оплату та ініціювати питання дострокового припинення дії цього Договору.</w:t>
      </w:r>
      <w:r w:rsidR="00AA6A92" w:rsidRPr="00AA6A92">
        <w:t xml:space="preserve"> </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lang w:val="uk-UA" w:eastAsia="ru-RU"/>
        </w:rPr>
        <w:t>6. ВАРТІСТЬ ДОГОВОРУ ТА ПОРЯДОК ПРОВЕДЕННЯ РОЗРАХУНКІВ</w:t>
      </w:r>
    </w:p>
    <w:p w:rsidR="00976925" w:rsidRPr="00484DBB" w:rsidRDefault="00976925" w:rsidP="00976925">
      <w:pPr>
        <w:ind w:firstLine="567"/>
        <w:jc w:val="both"/>
        <w:rPr>
          <w:rFonts w:eastAsia="Times New Roman"/>
          <w:lang w:val="uk-UA" w:eastAsia="ru-RU"/>
        </w:rPr>
      </w:pPr>
      <w:r w:rsidRPr="00484DBB">
        <w:rPr>
          <w:rFonts w:eastAsia="Times New Roman"/>
          <w:lang w:val="uk-UA" w:eastAsia="ru-RU"/>
        </w:rPr>
        <w:t xml:space="preserve">6.1.  Загальна вартість даного Договору складається з вартості наданих послуг відповідно до всіх Загальних актів, згідно Заявок, які належним чином оформлені відповідно до умов цього Договору та не може перевищувати </w:t>
      </w:r>
      <w:r w:rsidRPr="00484DBB">
        <w:rPr>
          <w:lang w:val="uk-UA"/>
        </w:rPr>
        <w:t xml:space="preserve">_________грн. (_______гривень __ копійок) </w:t>
      </w:r>
      <w:r w:rsidR="00AA6A92">
        <w:rPr>
          <w:lang w:val="uk-UA"/>
        </w:rPr>
        <w:t>бе</w:t>
      </w:r>
      <w:r w:rsidR="00D54F50">
        <w:rPr>
          <w:lang w:val="uk-UA"/>
        </w:rPr>
        <w:t xml:space="preserve">з ПДВ </w:t>
      </w:r>
      <w:r w:rsidRPr="00484DBB">
        <w:rPr>
          <w:i/>
          <w:lang w:val="uk-UA"/>
        </w:rPr>
        <w:t>(заповнюється Замовникам при підписанні Договору),</w:t>
      </w:r>
      <w:r w:rsidRPr="00484DBB">
        <w:rPr>
          <w:lang w:val="uk-UA"/>
        </w:rPr>
        <w:t xml:space="preserve"> </w:t>
      </w:r>
      <w:r>
        <w:rPr>
          <w:lang w:val="uk-UA"/>
        </w:rPr>
        <w:t>крім того</w:t>
      </w:r>
      <w:r w:rsidRPr="00484DBB">
        <w:rPr>
          <w:lang w:val="uk-UA"/>
        </w:rPr>
        <w:t xml:space="preserve"> ПДВ</w:t>
      </w:r>
      <w:r w:rsidR="007E0430">
        <w:rPr>
          <w:lang w:val="uk-UA"/>
        </w:rPr>
        <w:t>*</w:t>
      </w:r>
      <w:r w:rsidRPr="00484DBB">
        <w:rPr>
          <w:lang w:val="uk-UA"/>
        </w:rPr>
        <w:t xml:space="preserve">  ____________ грн. ( _______гривень __ копійок) </w:t>
      </w:r>
      <w:r w:rsidR="00D54F50" w:rsidRPr="00484DBB">
        <w:rPr>
          <w:i/>
          <w:lang w:val="uk-UA"/>
        </w:rPr>
        <w:t>(заповнюється Замовником при підписанні Договору)</w:t>
      </w:r>
      <w:r w:rsidR="00D54F50">
        <w:rPr>
          <w:lang w:val="uk-UA"/>
        </w:rPr>
        <w:t>, всього з ПДВ</w:t>
      </w:r>
      <w:r w:rsidR="007E0430">
        <w:rPr>
          <w:lang w:val="uk-UA"/>
        </w:rPr>
        <w:t>*</w:t>
      </w:r>
      <w:r w:rsidR="00D54F50">
        <w:rPr>
          <w:lang w:val="uk-UA"/>
        </w:rPr>
        <w:t xml:space="preserve"> </w:t>
      </w:r>
      <w:r w:rsidR="00D54F50" w:rsidRPr="00484DBB">
        <w:rPr>
          <w:lang w:val="uk-UA"/>
        </w:rPr>
        <w:t xml:space="preserve">____________ грн. ( _______гривень __ копійок) </w:t>
      </w:r>
      <w:r w:rsidRPr="00484DBB">
        <w:rPr>
          <w:i/>
          <w:lang w:val="uk-UA"/>
        </w:rPr>
        <w:t>(заповнюється Замовником при підписанні Договору)</w:t>
      </w:r>
      <w:r w:rsidRPr="00484DBB">
        <w:rPr>
          <w:rFonts w:eastAsia="Times New Roman"/>
          <w:lang w:val="uk-UA" w:eastAsia="ru-RU"/>
        </w:rPr>
        <w:t xml:space="preserve">. </w:t>
      </w:r>
    </w:p>
    <w:p w:rsidR="00976925" w:rsidRPr="00484DBB" w:rsidRDefault="00976925" w:rsidP="00976925">
      <w:pPr>
        <w:widowControl w:val="0"/>
        <w:ind w:right="142" w:firstLine="426"/>
        <w:jc w:val="both"/>
        <w:rPr>
          <w:rFonts w:eastAsia="Times New Roman"/>
          <w:bCs/>
          <w:lang w:val="uk-UA" w:eastAsia="ru-RU"/>
        </w:rPr>
      </w:pPr>
      <w:r w:rsidRPr="00484DBB">
        <w:rPr>
          <w:rFonts w:eastAsia="Times New Roman"/>
          <w:bCs/>
          <w:lang w:val="uk-UA" w:eastAsia="ru-RU"/>
        </w:rPr>
        <w:t xml:space="preserve">6.2. Оплата по цьому Договору проводиться </w:t>
      </w:r>
      <w:r>
        <w:rPr>
          <w:rFonts w:eastAsia="Times New Roman"/>
          <w:bCs/>
          <w:lang w:val="uk-UA" w:eastAsia="ru-RU"/>
        </w:rPr>
        <w:t>щомісяця</w:t>
      </w:r>
      <w:r w:rsidRPr="00484DBB">
        <w:rPr>
          <w:rFonts w:eastAsia="Times New Roman"/>
          <w:bCs/>
          <w:lang w:val="uk-UA" w:eastAsia="ru-RU"/>
        </w:rPr>
        <w:t xml:space="preserve"> на підставі підписаного Сторонами Загального акту.</w:t>
      </w:r>
      <w:r w:rsidRPr="00484DBB">
        <w:rPr>
          <w:rFonts w:eastAsia="Times New Roman"/>
          <w:lang w:eastAsia="ru-RU"/>
        </w:rPr>
        <w:t xml:space="preserve"> </w:t>
      </w:r>
      <w:r w:rsidRPr="00484DBB">
        <w:rPr>
          <w:rFonts w:eastAsia="Times New Roman"/>
          <w:lang w:val="uk-UA" w:eastAsia="ru-RU"/>
        </w:rPr>
        <w:t>Замовник,</w:t>
      </w:r>
      <w:r w:rsidRPr="00484DBB">
        <w:rPr>
          <w:rFonts w:eastAsia="Times New Roman"/>
          <w:lang w:eastAsia="ru-RU"/>
        </w:rPr>
        <w:t xml:space="preserve"> протягом </w:t>
      </w:r>
      <w:r w:rsidR="000C399E" w:rsidRPr="000C399E">
        <w:rPr>
          <w:rFonts w:eastAsia="Times New Roman"/>
          <w:lang w:val="uk-UA" w:eastAsia="ru-RU"/>
        </w:rPr>
        <w:t>10</w:t>
      </w:r>
      <w:r w:rsidRPr="000C399E">
        <w:rPr>
          <w:rFonts w:eastAsia="Times New Roman"/>
          <w:lang w:eastAsia="ru-RU"/>
        </w:rPr>
        <w:t xml:space="preserve"> (</w:t>
      </w:r>
      <w:r w:rsidR="000C399E" w:rsidRPr="000C399E">
        <w:rPr>
          <w:rFonts w:eastAsia="Times New Roman"/>
          <w:lang w:val="uk-UA" w:eastAsia="ru-RU"/>
        </w:rPr>
        <w:t>деся</w:t>
      </w:r>
      <w:r w:rsidRPr="000C399E">
        <w:rPr>
          <w:rFonts w:eastAsia="Times New Roman"/>
          <w:lang w:eastAsia="ru-RU"/>
        </w:rPr>
        <w:t>ти)</w:t>
      </w:r>
      <w:r w:rsidRPr="00484DBB">
        <w:rPr>
          <w:rFonts w:eastAsia="Times New Roman"/>
          <w:lang w:eastAsia="ru-RU"/>
        </w:rPr>
        <w:t xml:space="preserve"> банківських днів, з моменту </w:t>
      </w:r>
      <w:r w:rsidRPr="00484DBB">
        <w:rPr>
          <w:rFonts w:eastAsia="Times New Roman"/>
          <w:lang w:val="uk-UA" w:eastAsia="ru-RU"/>
        </w:rPr>
        <w:t xml:space="preserve">підписання Сторонами </w:t>
      </w:r>
      <w:r w:rsidRPr="00484DBB">
        <w:rPr>
          <w:rFonts w:eastAsia="Times New Roman"/>
          <w:lang w:eastAsia="ru-RU"/>
        </w:rPr>
        <w:t xml:space="preserve"> </w:t>
      </w:r>
      <w:r w:rsidRPr="00484DBB">
        <w:rPr>
          <w:rFonts w:eastAsia="Times New Roman"/>
          <w:lang w:val="uk-UA" w:eastAsia="ru-RU"/>
        </w:rPr>
        <w:t>Загального акту</w:t>
      </w:r>
      <w:r w:rsidRPr="00484DBB">
        <w:rPr>
          <w:rFonts w:eastAsia="Times New Roman"/>
          <w:lang w:eastAsia="ru-RU"/>
        </w:rPr>
        <w:t>, відповідно до п.</w:t>
      </w:r>
      <w:r>
        <w:rPr>
          <w:rFonts w:eastAsia="Times New Roman"/>
          <w:lang w:val="uk-UA" w:eastAsia="ru-RU"/>
        </w:rPr>
        <w:t>3.10.6</w:t>
      </w:r>
      <w:r w:rsidRPr="00484DBB">
        <w:rPr>
          <w:rFonts w:eastAsia="Times New Roman"/>
          <w:lang w:eastAsia="ru-RU"/>
        </w:rPr>
        <w:t xml:space="preserve">. цього Договору, зобов'язаний </w:t>
      </w:r>
      <w:r w:rsidRPr="00484DBB">
        <w:rPr>
          <w:rFonts w:eastAsia="Times New Roman"/>
          <w:lang w:val="uk-UA" w:eastAsia="ru-RU"/>
        </w:rPr>
        <w:t>оплатити вартість наданих послуг за відповідний звітний період</w:t>
      </w:r>
      <w:r w:rsidRPr="00484DBB">
        <w:rPr>
          <w:rFonts w:eastAsia="Times New Roman"/>
          <w:lang w:eastAsia="ru-RU"/>
        </w:rPr>
        <w:t xml:space="preserve">. </w:t>
      </w:r>
    </w:p>
    <w:p w:rsidR="00976925" w:rsidRPr="00484DBB" w:rsidRDefault="00976925" w:rsidP="00976925">
      <w:pPr>
        <w:ind w:firstLine="397"/>
        <w:jc w:val="both"/>
        <w:rPr>
          <w:rFonts w:eastAsia="Times New Roman"/>
          <w:lang w:val="uk-UA" w:eastAsia="ru-RU"/>
        </w:rPr>
      </w:pPr>
      <w:r w:rsidRPr="00484DBB">
        <w:rPr>
          <w:rFonts w:eastAsia="Times New Roman"/>
          <w:lang w:val="uk-UA" w:eastAsia="ru-RU"/>
        </w:rPr>
        <w:t>6.3.   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14 цього Договору.</w:t>
      </w:r>
    </w:p>
    <w:p w:rsidR="00976925" w:rsidRPr="00484DBB" w:rsidRDefault="00976925" w:rsidP="00976925">
      <w:pPr>
        <w:ind w:firstLine="397"/>
        <w:jc w:val="both"/>
        <w:rPr>
          <w:rFonts w:eastAsia="Times New Roman"/>
          <w:lang w:val="uk-UA" w:eastAsia="ru-RU"/>
        </w:rPr>
      </w:pPr>
      <w:r w:rsidRPr="00484DBB">
        <w:rPr>
          <w:rFonts w:eastAsia="Times New Roman"/>
          <w:lang w:val="uk-UA" w:eastAsia="ru-RU"/>
        </w:rPr>
        <w:t>6.4.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976925" w:rsidRPr="00484DBB" w:rsidRDefault="00976925" w:rsidP="00976925">
      <w:pPr>
        <w:ind w:left="142" w:firstLine="425"/>
        <w:contextualSpacing/>
        <w:jc w:val="center"/>
        <w:rPr>
          <w:rFonts w:eastAsia="Times New Roman"/>
          <w:b/>
          <w:lang w:eastAsia="uk-UA"/>
        </w:rPr>
      </w:pPr>
      <w:r w:rsidRPr="00484DBB">
        <w:rPr>
          <w:rFonts w:eastAsia="Times New Roman"/>
          <w:b/>
          <w:lang w:val="uk-UA" w:eastAsia="uk-UA"/>
        </w:rPr>
        <w:t>7. ГАРАНТІЙНІ ЗОБОВЯЗАННЯ ВИКОНАВЦЯ</w:t>
      </w:r>
    </w:p>
    <w:p w:rsidR="00976925" w:rsidRPr="00484DBB" w:rsidRDefault="00976925" w:rsidP="00976925">
      <w:pPr>
        <w:ind w:left="142" w:firstLine="425"/>
        <w:contextualSpacing/>
        <w:jc w:val="both"/>
        <w:rPr>
          <w:rFonts w:eastAsia="Times New Roman"/>
          <w:lang w:val="uk-UA" w:eastAsia="uk-UA"/>
        </w:rPr>
      </w:pPr>
      <w:r w:rsidRPr="00484DBB">
        <w:rPr>
          <w:rFonts w:eastAsia="Times New Roman"/>
          <w:lang w:val="uk-UA" w:eastAsia="uk-UA"/>
        </w:rPr>
        <w:t xml:space="preserve">7.1. Виконавець надає Замовнику гарантію на надані послуги строком та на умовах відповідно до Додатку № 1 до цього Договору. </w:t>
      </w:r>
    </w:p>
    <w:p w:rsidR="00976925" w:rsidRPr="00484DBB" w:rsidRDefault="00976925" w:rsidP="00976925">
      <w:pPr>
        <w:ind w:left="142" w:firstLine="425"/>
        <w:jc w:val="both"/>
        <w:rPr>
          <w:bCs/>
          <w:lang w:val="uk-UA"/>
        </w:rPr>
      </w:pPr>
      <w:r w:rsidRPr="00484DBB">
        <w:rPr>
          <w:bCs/>
          <w:lang w:val="uk-UA"/>
        </w:rPr>
        <w:t xml:space="preserve">7.2. Гарантія на матеріали, що визначені п. </w:t>
      </w:r>
      <w:r w:rsidRPr="00182AFC">
        <w:rPr>
          <w:bCs/>
          <w:lang w:val="uk-UA"/>
        </w:rPr>
        <w:t>3.9.</w:t>
      </w:r>
      <w:r w:rsidRPr="00484DBB">
        <w:rPr>
          <w:bCs/>
          <w:lang w:val="uk-UA"/>
        </w:rPr>
        <w:t xml:space="preserve"> цього Договору, які були використані Виконавцем при наданні послуг за даним Договором, встановлюється в межах гарантійного терміну відповідно до паспорту заводу – виробника. Гарантійний термін на матеріали починається з моменту підписання Акту. </w:t>
      </w:r>
    </w:p>
    <w:p w:rsidR="00976925" w:rsidRPr="00484DBB" w:rsidRDefault="00976925" w:rsidP="00976925">
      <w:pPr>
        <w:ind w:left="142" w:firstLine="425"/>
        <w:jc w:val="both"/>
        <w:rPr>
          <w:lang w:val="uk-UA"/>
        </w:rPr>
      </w:pPr>
      <w:r w:rsidRPr="00484DBB">
        <w:rPr>
          <w:bCs/>
          <w:lang w:val="uk-UA"/>
        </w:rPr>
        <w:t xml:space="preserve">7.3. У випадку виявлення не відповідності надання послуг Виконавцем умовам даного Договору та/або виявлення дефекту матеріалу, використаного при наданні послуг за даним Договором, протягом гарантійного терміну, Виконавець </w:t>
      </w:r>
      <w:r w:rsidRPr="00484DBB">
        <w:rPr>
          <w:lang w:val="uk-UA"/>
        </w:rPr>
        <w:t>зобов’язаний усунути виявлені недоліки та/або замінити дефектний матеріал на новий відповідних характеристик за власний рахунок протягом 10 (десяти) банківських днів з моменту отримання письмової вимоги від Замовника.</w:t>
      </w:r>
      <w:r w:rsidRPr="00484DBB">
        <w:rPr>
          <w:rFonts w:eastAsia="Times New Roman"/>
          <w:lang w:val="uk-UA" w:eastAsia="ru-RU"/>
        </w:rPr>
        <w:t xml:space="preserve"> </w:t>
      </w:r>
    </w:p>
    <w:p w:rsidR="00976925" w:rsidRPr="00484DBB" w:rsidRDefault="00976925" w:rsidP="00976925">
      <w:pPr>
        <w:ind w:left="142" w:firstLine="425"/>
        <w:jc w:val="both"/>
        <w:rPr>
          <w:bCs/>
          <w:lang w:val="uk-UA"/>
        </w:rPr>
      </w:pPr>
      <w:r w:rsidRPr="00484DBB">
        <w:rPr>
          <w:bCs/>
          <w:lang w:val="uk-UA"/>
        </w:rPr>
        <w:lastRenderedPageBreak/>
        <w:t xml:space="preserve">7.4. Гарантія не розповсюджується на випадки: </w:t>
      </w:r>
    </w:p>
    <w:p w:rsidR="00976925" w:rsidRPr="00484DBB" w:rsidRDefault="00976925" w:rsidP="00976925">
      <w:pPr>
        <w:ind w:left="142" w:firstLine="425"/>
        <w:jc w:val="both"/>
        <w:rPr>
          <w:bCs/>
          <w:lang w:val="uk-UA"/>
        </w:rPr>
      </w:pPr>
      <w:r w:rsidRPr="00484DBB">
        <w:rPr>
          <w:bCs/>
          <w:lang w:val="uk-UA"/>
        </w:rPr>
        <w:t xml:space="preserve">7.4.1. якщо пошкодження спричинено невідповідністю параметрів електричних та кабельних мереж </w:t>
      </w:r>
      <w:r w:rsidRPr="00EF75D0">
        <w:rPr>
          <w:bCs/>
          <w:lang w:val="uk-UA"/>
        </w:rPr>
        <w:t>вимогам Державного стандарту України;</w:t>
      </w:r>
    </w:p>
    <w:p w:rsidR="00976925" w:rsidRPr="00484DBB" w:rsidRDefault="00976925" w:rsidP="00976925">
      <w:pPr>
        <w:ind w:left="142" w:firstLine="425"/>
        <w:jc w:val="both"/>
        <w:rPr>
          <w:bCs/>
          <w:lang w:val="uk-UA"/>
        </w:rPr>
      </w:pPr>
      <w:r w:rsidRPr="00484DBB">
        <w:rPr>
          <w:bCs/>
          <w:lang w:val="uk-UA"/>
        </w:rPr>
        <w:t>7.4.2. наявності механічних пошкоджень, спричинених Замовником;</w:t>
      </w:r>
    </w:p>
    <w:p w:rsidR="00976925" w:rsidRPr="00484DBB" w:rsidRDefault="00976925" w:rsidP="00976925">
      <w:pPr>
        <w:ind w:left="142" w:firstLine="425"/>
        <w:jc w:val="both"/>
        <w:rPr>
          <w:bCs/>
          <w:lang w:val="uk-UA"/>
        </w:rPr>
      </w:pPr>
      <w:r w:rsidRPr="00484DBB">
        <w:rPr>
          <w:bCs/>
          <w:lang w:val="uk-UA"/>
        </w:rPr>
        <w:t>7.4.3. стихійного лиха (блискавка, пожежа, повінь, тощо), а також інших причин, що знаходяться поза контролем Виконавця та Замовника;</w:t>
      </w:r>
    </w:p>
    <w:p w:rsidR="00976925" w:rsidRPr="00484DBB" w:rsidRDefault="00976925" w:rsidP="00976925">
      <w:pPr>
        <w:ind w:left="142" w:firstLine="425"/>
        <w:jc w:val="both"/>
        <w:rPr>
          <w:bCs/>
          <w:lang w:val="uk-UA"/>
        </w:rPr>
      </w:pPr>
      <w:r w:rsidRPr="00484DBB">
        <w:rPr>
          <w:bCs/>
          <w:lang w:val="uk-UA"/>
        </w:rPr>
        <w:t>7.4.4. потрапляння усередину матеріалів будь-яких сторонніх предметів, рідин, комах, тощо.</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lang w:val="uk-UA" w:eastAsia="ru-RU"/>
        </w:rPr>
        <w:t>8. ВІДПОВІДАЛЬНІСТЬ СТОРІН</w:t>
      </w:r>
    </w:p>
    <w:p w:rsidR="00976925" w:rsidRPr="00484DBB" w:rsidRDefault="00976925" w:rsidP="00976925">
      <w:pPr>
        <w:widowControl w:val="0"/>
        <w:ind w:left="142" w:right="142" w:firstLine="454"/>
        <w:jc w:val="both"/>
        <w:rPr>
          <w:lang w:val="uk-UA" w:eastAsia="ru-RU"/>
        </w:rPr>
      </w:pPr>
      <w:r w:rsidRPr="00484DBB">
        <w:rPr>
          <w:lang w:val="uk-UA" w:eastAsia="ru-RU"/>
        </w:rPr>
        <w:t>8.1. У випадку невиконання або неналежного виконання будь-якою зі Сторін своїх зобов’язань за цим Договором, така Сторона несе відповідальність згідно з чинним законодавством України, а також згідно з умовами Договору.</w:t>
      </w:r>
    </w:p>
    <w:p w:rsidR="00976925" w:rsidRPr="00484DBB" w:rsidRDefault="00976925" w:rsidP="00976925">
      <w:pPr>
        <w:widowControl w:val="0"/>
        <w:ind w:left="142" w:right="142" w:firstLine="454"/>
        <w:jc w:val="both"/>
        <w:rPr>
          <w:lang w:val="uk-UA" w:eastAsia="ru-RU"/>
        </w:rPr>
      </w:pPr>
      <w:r w:rsidRPr="00484DBB">
        <w:rPr>
          <w:lang w:val="uk-UA" w:eastAsia="ru-RU"/>
        </w:rPr>
        <w:t>8.2.  У разі несвоєчасного надання послуг, Виконавець сплачує штраф Замовник</w:t>
      </w:r>
      <w:r>
        <w:rPr>
          <w:lang w:val="uk-UA" w:eastAsia="ru-RU"/>
        </w:rPr>
        <w:t>у</w:t>
      </w:r>
      <w:r w:rsidRPr="00484DBB">
        <w:rPr>
          <w:lang w:val="uk-UA" w:eastAsia="ru-RU"/>
        </w:rPr>
        <w:t xml:space="preserve"> у розмірі 20% від вартості несвоєчасно наданої послуги.</w:t>
      </w:r>
    </w:p>
    <w:p w:rsidR="00976925" w:rsidRPr="00484DBB" w:rsidRDefault="00976925" w:rsidP="00976925">
      <w:pPr>
        <w:widowControl w:val="0"/>
        <w:ind w:left="142" w:right="142" w:firstLine="454"/>
        <w:jc w:val="both"/>
        <w:rPr>
          <w:lang w:val="uk-UA" w:eastAsia="ru-RU"/>
        </w:rPr>
      </w:pPr>
      <w:r w:rsidRPr="00484DBB">
        <w:rPr>
          <w:lang w:val="uk-UA" w:eastAsia="ru-RU"/>
        </w:rPr>
        <w:t>8.3. У випадку не якісного надання послуг,  Виконавець сплачує штраф Замовнику у розмірі 20% від вартості послуги.</w:t>
      </w:r>
    </w:p>
    <w:p w:rsidR="00976925" w:rsidRPr="00484DBB" w:rsidRDefault="00976925" w:rsidP="00976925">
      <w:pPr>
        <w:widowControl w:val="0"/>
        <w:ind w:left="142" w:right="142" w:firstLine="454"/>
        <w:jc w:val="both"/>
        <w:rPr>
          <w:lang w:val="uk-UA" w:eastAsia="ru-RU"/>
        </w:rPr>
      </w:pPr>
      <w:r w:rsidRPr="00484DBB">
        <w:rPr>
          <w:lang w:val="uk-UA" w:eastAsia="ru-RU"/>
        </w:rPr>
        <w:t>8.4. У випадку невиконання/ неналежного виконання  Виконавцем гарантійних зобов’язань за цим Договором, останній зобов’язаний сплатити на користь Замовника штраф у розмірі 10% від вартості послуги та /або матеріалу у звітному періоді.</w:t>
      </w:r>
    </w:p>
    <w:p w:rsidR="00976925" w:rsidRPr="00484DBB" w:rsidRDefault="00976925" w:rsidP="00976925">
      <w:pPr>
        <w:widowControl w:val="0"/>
        <w:ind w:left="142" w:right="142" w:firstLine="454"/>
        <w:jc w:val="both"/>
        <w:rPr>
          <w:lang w:val="uk-UA" w:eastAsia="ru-RU"/>
        </w:rPr>
      </w:pPr>
      <w:r w:rsidRPr="00484DBB">
        <w:rPr>
          <w:lang w:val="uk-UA" w:eastAsia="ru-RU"/>
        </w:rPr>
        <w:t>8.</w:t>
      </w:r>
      <w:r w:rsidR="00C96969" w:rsidRPr="00C96969">
        <w:rPr>
          <w:lang w:eastAsia="ru-RU"/>
        </w:rPr>
        <w:t>5</w:t>
      </w:r>
      <w:r w:rsidRPr="00484DBB">
        <w:rPr>
          <w:lang w:val="uk-UA" w:eastAsia="ru-RU"/>
        </w:rPr>
        <w:t xml:space="preserve">. За порушення Виконавцем умов </w:t>
      </w:r>
      <w:r w:rsidR="00C96969">
        <w:rPr>
          <w:lang w:val="uk-UA" w:eastAsia="ru-RU"/>
        </w:rPr>
        <w:t xml:space="preserve">п. 4.2. та </w:t>
      </w:r>
      <w:r w:rsidRPr="00484DBB">
        <w:rPr>
          <w:lang w:val="uk-UA" w:eastAsia="ru-RU"/>
        </w:rPr>
        <w:t>п. 3.10.3.</w:t>
      </w:r>
      <w:r w:rsidR="007E0430">
        <w:rPr>
          <w:lang w:val="uk-UA" w:eastAsia="ru-RU"/>
        </w:rPr>
        <w:t xml:space="preserve"> </w:t>
      </w:r>
      <w:r w:rsidRPr="00484DBB">
        <w:rPr>
          <w:lang w:val="uk-UA" w:eastAsia="ru-RU"/>
        </w:rPr>
        <w:t>цього Договору останній (Виконавець) сплачує Замовнику неустойку у розмірі 1% від Загальної вартості Договору, яка зазначена у п.6.1. цього Договору.</w:t>
      </w:r>
    </w:p>
    <w:p w:rsidR="00976925" w:rsidRPr="00484DBB" w:rsidRDefault="00976925" w:rsidP="00976925">
      <w:pPr>
        <w:widowControl w:val="0"/>
        <w:ind w:left="142" w:right="142" w:firstLine="454"/>
        <w:jc w:val="both"/>
        <w:rPr>
          <w:lang w:val="uk-UA" w:eastAsia="ru-RU"/>
        </w:rPr>
      </w:pPr>
      <w:r w:rsidRPr="00484DBB">
        <w:rPr>
          <w:rFonts w:eastAsia="Times New Roman"/>
          <w:lang w:val="uk-UA" w:eastAsia="ru-RU"/>
        </w:rPr>
        <w:t>8.</w:t>
      </w:r>
      <w:r w:rsidR="00C96969" w:rsidRPr="00905EEF">
        <w:rPr>
          <w:rFonts w:eastAsia="Times New Roman"/>
          <w:lang w:eastAsia="ru-RU"/>
        </w:rPr>
        <w:t>6</w:t>
      </w:r>
      <w:r w:rsidRPr="00484DBB">
        <w:rPr>
          <w:rFonts w:eastAsia="Times New Roman"/>
          <w:lang w:val="uk-UA" w:eastAsia="ru-RU"/>
        </w:rPr>
        <w:t xml:space="preserve">.  </w:t>
      </w:r>
      <w:r w:rsidRPr="00484DBB">
        <w:rPr>
          <w:lang w:val="uk-UA" w:eastAsia="ru-RU"/>
        </w:rPr>
        <w:t xml:space="preserve">У випадку прострочення Замовником строків оплати наданих послуг, Замовник сплачує </w:t>
      </w:r>
      <w:r w:rsidR="007E0430" w:rsidRPr="00484DBB">
        <w:rPr>
          <w:lang w:val="uk-UA" w:eastAsia="ru-RU"/>
        </w:rPr>
        <w:t>Виконавцю</w:t>
      </w:r>
      <w:r w:rsidR="007E0430">
        <w:rPr>
          <w:lang w:val="uk-UA" w:eastAsia="ru-RU"/>
        </w:rPr>
        <w:t xml:space="preserve">, за письмовою вимогою останнього, </w:t>
      </w:r>
      <w:r w:rsidRPr="00484DBB">
        <w:rPr>
          <w:lang w:val="uk-UA" w:eastAsia="ru-RU"/>
        </w:rPr>
        <w:t>пеню в розмірі облікової ставки Н</w:t>
      </w:r>
      <w:r w:rsidR="00722CBC">
        <w:rPr>
          <w:lang w:val="uk-UA" w:eastAsia="ru-RU"/>
        </w:rPr>
        <w:t xml:space="preserve">аціонального банку </w:t>
      </w:r>
      <w:r w:rsidRPr="00484DBB">
        <w:rPr>
          <w:lang w:val="uk-UA" w:eastAsia="ru-RU"/>
        </w:rPr>
        <w:t>У</w:t>
      </w:r>
      <w:r w:rsidR="00722CBC">
        <w:rPr>
          <w:lang w:val="uk-UA" w:eastAsia="ru-RU"/>
        </w:rPr>
        <w:t>країни</w:t>
      </w:r>
      <w:r w:rsidRPr="00484DBB">
        <w:rPr>
          <w:lang w:val="uk-UA" w:eastAsia="ru-RU"/>
        </w:rPr>
        <w:t xml:space="preserve">, що діяла </w:t>
      </w:r>
      <w:r>
        <w:rPr>
          <w:lang w:val="uk-UA" w:eastAsia="ru-RU"/>
        </w:rPr>
        <w:t>в період  за який сплачується пеня</w:t>
      </w:r>
      <w:r w:rsidRPr="00484DBB">
        <w:rPr>
          <w:lang w:val="uk-UA" w:eastAsia="ru-RU"/>
        </w:rPr>
        <w:t>, від суми простроченого платежу за кожний день зазначеного прострочення</w:t>
      </w:r>
      <w:r w:rsidR="007E0430">
        <w:rPr>
          <w:lang w:val="uk-UA" w:eastAsia="ru-RU"/>
        </w:rPr>
        <w:t>.</w:t>
      </w:r>
    </w:p>
    <w:p w:rsidR="00976925" w:rsidRPr="00484DBB" w:rsidRDefault="00976925" w:rsidP="00976925">
      <w:pPr>
        <w:widowControl w:val="0"/>
        <w:ind w:left="142" w:right="142" w:firstLine="454"/>
        <w:jc w:val="both"/>
        <w:rPr>
          <w:rFonts w:eastAsia="Times New Roman"/>
          <w:bCs/>
          <w:lang w:val="uk-UA" w:eastAsia="ru-RU"/>
        </w:rPr>
      </w:pPr>
      <w:r w:rsidRPr="00484DBB">
        <w:rPr>
          <w:rFonts w:eastAsia="Times New Roman"/>
          <w:bCs/>
          <w:lang w:val="uk-UA" w:eastAsia="ru-RU"/>
        </w:rPr>
        <w:t>8.</w:t>
      </w:r>
      <w:r w:rsidR="00C96969" w:rsidRPr="00C96969">
        <w:rPr>
          <w:rFonts w:eastAsia="Times New Roman"/>
          <w:bCs/>
          <w:lang w:eastAsia="ru-RU"/>
        </w:rPr>
        <w:t>7</w:t>
      </w:r>
      <w:r w:rsidRPr="00484DBB">
        <w:rPr>
          <w:rFonts w:eastAsia="Times New Roman"/>
          <w:bCs/>
          <w:lang w:val="uk-UA" w:eastAsia="ru-RU"/>
        </w:rPr>
        <w:t>. Сплата штрафних санкцій не звільняє</w:t>
      </w:r>
      <w:r w:rsidRPr="00484DBB">
        <w:rPr>
          <w:rFonts w:eastAsia="Times New Roman"/>
          <w:b/>
          <w:bCs/>
          <w:lang w:val="uk-UA" w:eastAsia="ru-RU"/>
        </w:rPr>
        <w:t xml:space="preserve"> </w:t>
      </w:r>
      <w:r w:rsidRPr="00484DBB">
        <w:rPr>
          <w:rFonts w:eastAsia="Times New Roman"/>
          <w:bCs/>
          <w:lang w:val="uk-UA" w:eastAsia="ru-RU"/>
        </w:rPr>
        <w:t>Сторони від виконання умов даного Договору.</w:t>
      </w:r>
    </w:p>
    <w:p w:rsidR="00976925" w:rsidRPr="00484DBB" w:rsidRDefault="00976925" w:rsidP="00976925">
      <w:pPr>
        <w:widowControl w:val="0"/>
        <w:ind w:left="142" w:right="142" w:firstLine="454"/>
        <w:jc w:val="center"/>
        <w:rPr>
          <w:rFonts w:eastAsia="Times New Roman"/>
          <w:b/>
          <w:lang w:val="uk-UA" w:eastAsia="ru-RU"/>
        </w:rPr>
      </w:pPr>
      <w:r w:rsidRPr="00484DBB">
        <w:rPr>
          <w:rFonts w:eastAsia="Times New Roman"/>
          <w:b/>
          <w:bCs/>
          <w:lang w:val="uk-UA" w:eastAsia="ru-RU"/>
        </w:rPr>
        <w:t xml:space="preserve">9. </w:t>
      </w:r>
      <w:r w:rsidRPr="00484DBB">
        <w:rPr>
          <w:rFonts w:eastAsia="Times New Roman"/>
          <w:b/>
          <w:lang w:val="uk-UA" w:eastAsia="ru-RU"/>
        </w:rPr>
        <w:t>ОБСТАВИНИ НЕПЕРЕБОРНОЇ СИЛИ</w:t>
      </w:r>
    </w:p>
    <w:p w:rsidR="00976925" w:rsidRPr="00484DBB" w:rsidRDefault="00976925" w:rsidP="00976925">
      <w:pPr>
        <w:ind w:firstLine="482"/>
        <w:contextualSpacing/>
        <w:jc w:val="both"/>
        <w:rPr>
          <w:lang w:val="uk-UA"/>
        </w:rPr>
      </w:pPr>
      <w:r w:rsidRPr="00484DBB">
        <w:rPr>
          <w:lang w:val="uk-UA"/>
        </w:rPr>
        <w:t>9.1.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 прийняття відповідних актів нормативного або ненормативного характеру органами державної влади та управління, але не обмежуються ними (далі – форс-мажор).</w:t>
      </w:r>
    </w:p>
    <w:p w:rsidR="00976925" w:rsidRPr="00484DBB" w:rsidRDefault="00976925" w:rsidP="00976925">
      <w:pPr>
        <w:ind w:firstLine="482"/>
        <w:contextualSpacing/>
        <w:jc w:val="both"/>
        <w:rPr>
          <w:lang w:val="uk-UA"/>
        </w:rPr>
      </w:pPr>
      <w:r w:rsidRPr="00484DBB">
        <w:rPr>
          <w:lang w:val="uk-UA"/>
        </w:rPr>
        <w:t>9.2. Період звільнення від відповідальності починається з моменту письмового  сповіщення Стороною, що не виконала зобов’язання, про обставини форс-мажору, і закінчується моментом припинення дії форс-мажорних обставин.</w:t>
      </w:r>
    </w:p>
    <w:p w:rsidR="00976925" w:rsidRPr="00484DBB" w:rsidRDefault="00976925" w:rsidP="00976925">
      <w:pPr>
        <w:ind w:firstLine="482"/>
        <w:contextualSpacing/>
        <w:jc w:val="both"/>
        <w:rPr>
          <w:lang w:val="uk-UA"/>
        </w:rPr>
      </w:pPr>
      <w:r w:rsidRPr="00484DBB">
        <w:rPr>
          <w:lang w:val="uk-UA"/>
        </w:rPr>
        <w:t xml:space="preserve">9.3. Форс-мажор автоматично продовжує </w:t>
      </w:r>
      <w:r w:rsidR="00722CBC">
        <w:rPr>
          <w:lang w:val="uk-UA"/>
        </w:rPr>
        <w:t>строк</w:t>
      </w:r>
      <w:r w:rsidR="00722CBC" w:rsidRPr="00484DBB">
        <w:rPr>
          <w:lang w:val="uk-UA"/>
        </w:rPr>
        <w:t xml:space="preserve"> </w:t>
      </w:r>
      <w:r w:rsidRPr="00484DBB">
        <w:rPr>
          <w:lang w:val="uk-UA"/>
        </w:rPr>
        <w:t>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9.4 цього Договору.</w:t>
      </w:r>
    </w:p>
    <w:p w:rsidR="00976925" w:rsidRPr="00484DBB" w:rsidRDefault="00976925" w:rsidP="00976925">
      <w:pPr>
        <w:ind w:firstLine="482"/>
        <w:contextualSpacing/>
        <w:jc w:val="both"/>
        <w:rPr>
          <w:lang w:val="uk-UA"/>
        </w:rPr>
      </w:pPr>
      <w:r w:rsidRPr="00484DBB" w:rsidDel="002B1733">
        <w:rPr>
          <w:lang w:val="uk-UA"/>
        </w:rPr>
        <w:t xml:space="preserve"> </w:t>
      </w:r>
      <w:r w:rsidRPr="00484DBB">
        <w:rPr>
          <w:lang w:val="uk-UA"/>
        </w:rPr>
        <w:t>9.4.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т.ч. Торгово – промислової палати України.</w:t>
      </w:r>
    </w:p>
    <w:p w:rsidR="00976925" w:rsidRPr="00484DBB" w:rsidRDefault="00976925" w:rsidP="00976925">
      <w:pPr>
        <w:ind w:firstLine="482"/>
        <w:contextualSpacing/>
        <w:jc w:val="center"/>
        <w:rPr>
          <w:b/>
          <w:lang w:val="uk-UA"/>
        </w:rPr>
      </w:pPr>
      <w:r w:rsidRPr="00484DBB">
        <w:rPr>
          <w:rFonts w:eastAsia="Times New Roman"/>
          <w:b/>
          <w:lang w:val="uk-UA" w:eastAsia="ru-RU"/>
        </w:rPr>
        <w:t xml:space="preserve">10. </w:t>
      </w:r>
      <w:r w:rsidRPr="00484DBB">
        <w:rPr>
          <w:b/>
          <w:lang w:val="uk-UA"/>
        </w:rPr>
        <w:t>ПОРЯДОК ВИРІШЕННЯ СПОРІВ</w:t>
      </w:r>
    </w:p>
    <w:p w:rsidR="00976925" w:rsidRPr="00484DBB" w:rsidRDefault="00976925" w:rsidP="00976925">
      <w:pPr>
        <w:ind w:firstLine="482"/>
        <w:contextualSpacing/>
        <w:jc w:val="both"/>
        <w:rPr>
          <w:lang w:val="uk-UA"/>
        </w:rPr>
      </w:pPr>
      <w:r w:rsidRPr="00484DBB">
        <w:rPr>
          <w:lang w:val="uk-UA"/>
        </w:rPr>
        <w:t>10.1. Усі спори, що виникають між Сторонами за цим Договором, підлягають врегулюванн</w:t>
      </w:r>
      <w:r w:rsidR="00722CBC">
        <w:rPr>
          <w:lang w:val="uk-UA"/>
        </w:rPr>
        <w:t>ю</w:t>
      </w:r>
      <w:r w:rsidRPr="00484DBB">
        <w:rPr>
          <w:lang w:val="uk-UA"/>
        </w:rPr>
        <w:t xml:space="preserve"> шляхом переговорів. У випадку неможливості врегулювання спору шляхом переговорів, такий спір підлягає розгляду в судовому порядку відповідно до вимог </w:t>
      </w:r>
      <w:r w:rsidR="00722CBC">
        <w:rPr>
          <w:lang w:val="uk-UA"/>
        </w:rPr>
        <w:t xml:space="preserve">чинного </w:t>
      </w:r>
      <w:r w:rsidRPr="00484DBB">
        <w:rPr>
          <w:lang w:val="uk-UA"/>
        </w:rPr>
        <w:t>законодавства України.</w:t>
      </w:r>
    </w:p>
    <w:p w:rsidR="00976925" w:rsidRPr="00484DBB" w:rsidRDefault="00976925" w:rsidP="00976925">
      <w:pPr>
        <w:ind w:firstLine="482"/>
        <w:contextualSpacing/>
        <w:jc w:val="both"/>
        <w:rPr>
          <w:lang w:val="uk-UA"/>
        </w:rPr>
      </w:pPr>
      <w:r w:rsidRPr="00484DBB">
        <w:rPr>
          <w:lang w:val="uk-UA"/>
        </w:rPr>
        <w:t xml:space="preserve">10.2. Відносини, що виникають при укладенні та виконанні цього Договору та не врегульовані ним, регулюються відповідно до </w:t>
      </w:r>
      <w:r w:rsidR="00722CBC">
        <w:rPr>
          <w:lang w:val="uk-UA"/>
        </w:rPr>
        <w:t xml:space="preserve">чинного </w:t>
      </w:r>
      <w:r w:rsidRPr="00484DBB">
        <w:rPr>
          <w:lang w:val="uk-UA"/>
        </w:rPr>
        <w:t>законодавства України.</w:t>
      </w:r>
    </w:p>
    <w:p w:rsidR="00976925" w:rsidRPr="00484DBB" w:rsidRDefault="00976925" w:rsidP="00976925">
      <w:pPr>
        <w:spacing w:after="120"/>
        <w:ind w:left="283"/>
        <w:jc w:val="center"/>
        <w:rPr>
          <w:rFonts w:eastAsia="Times New Roman"/>
          <w:b/>
          <w:lang w:val="uk-UA" w:eastAsia="ru-RU"/>
        </w:rPr>
      </w:pPr>
      <w:r w:rsidRPr="00484DBB">
        <w:rPr>
          <w:rFonts w:eastAsia="Times New Roman"/>
          <w:b/>
          <w:lang w:val="uk-UA" w:eastAsia="ru-RU"/>
        </w:rPr>
        <w:t>11. СТРОК ДІЇ ДОГОВОРУ</w:t>
      </w:r>
    </w:p>
    <w:p w:rsidR="00976925" w:rsidRPr="00484DBB" w:rsidRDefault="00976925" w:rsidP="00976925">
      <w:pPr>
        <w:shd w:val="clear" w:color="auto" w:fill="FFFFFF"/>
        <w:ind w:firstLine="567"/>
        <w:jc w:val="both"/>
        <w:rPr>
          <w:rFonts w:eastAsia="Times New Roman"/>
          <w:lang w:val="uk-UA" w:eastAsia="ru-RU"/>
        </w:rPr>
      </w:pPr>
      <w:r w:rsidRPr="00484DBB">
        <w:rPr>
          <w:rFonts w:eastAsia="Times New Roman"/>
          <w:lang w:val="uk-UA" w:eastAsia="ru-RU"/>
        </w:rPr>
        <w:t>11.1.</w:t>
      </w:r>
      <w:r w:rsidRPr="00484DBB">
        <w:rPr>
          <w:rFonts w:eastAsia="Times New Roman"/>
          <w:lang w:val="uk-UA" w:eastAsia="ru-RU"/>
        </w:rPr>
        <w:tab/>
        <w:t xml:space="preserve">Цей Договір набирає чинності з моменту його підписання уповноваженими представниками Сторін і </w:t>
      </w:r>
      <w:r w:rsidR="000F7C13">
        <w:rPr>
          <w:rFonts w:eastAsia="Times New Roman"/>
          <w:lang w:val="uk-UA" w:eastAsia="ru-RU"/>
        </w:rPr>
        <w:t>скріплення печатками Сторін</w:t>
      </w:r>
      <w:r w:rsidR="00765377">
        <w:rPr>
          <w:rFonts w:eastAsia="Times New Roman"/>
          <w:lang w:val="uk-UA" w:eastAsia="ru-RU"/>
        </w:rPr>
        <w:t xml:space="preserve"> (за наявності)</w:t>
      </w:r>
      <w:r w:rsidR="000F7C13">
        <w:rPr>
          <w:rFonts w:eastAsia="Times New Roman"/>
          <w:lang w:val="uk-UA" w:eastAsia="ru-RU"/>
        </w:rPr>
        <w:t xml:space="preserve"> та </w:t>
      </w:r>
      <w:r w:rsidRPr="00484DBB">
        <w:rPr>
          <w:rFonts w:eastAsia="Times New Roman"/>
          <w:lang w:val="uk-UA" w:eastAsia="ru-RU"/>
        </w:rPr>
        <w:t xml:space="preserve">діє </w:t>
      </w:r>
      <w:r w:rsidR="004B18C7">
        <w:rPr>
          <w:rFonts w:eastAsia="Times New Roman"/>
          <w:lang w:val="uk-UA" w:eastAsia="ru-RU"/>
        </w:rPr>
        <w:t>п</w:t>
      </w:r>
      <w:r w:rsidRPr="00484DBB">
        <w:rPr>
          <w:rFonts w:eastAsia="Times New Roman"/>
          <w:lang w:val="uk-UA" w:eastAsia="ru-RU"/>
        </w:rPr>
        <w:t xml:space="preserve">о «___»_________ </w:t>
      </w:r>
      <w:r w:rsidRPr="00484DBB">
        <w:rPr>
          <w:rFonts w:eastAsia="Times New Roman"/>
          <w:lang w:val="uk-UA" w:eastAsia="ru-RU"/>
        </w:rPr>
        <w:lastRenderedPageBreak/>
        <w:t xml:space="preserve">року </w:t>
      </w:r>
      <w:r w:rsidRPr="00484DBB">
        <w:rPr>
          <w:rFonts w:eastAsia="Times New Roman"/>
          <w:i/>
          <w:lang w:val="uk-UA" w:eastAsia="ru-RU"/>
        </w:rPr>
        <w:t>(зазначається Замовником при підписанні Договору)</w:t>
      </w:r>
      <w:r w:rsidRPr="00484DBB">
        <w:rPr>
          <w:rFonts w:eastAsia="Times New Roman"/>
          <w:lang w:val="uk-UA" w:eastAsia="ru-RU"/>
        </w:rPr>
        <w:t>,</w:t>
      </w:r>
      <w:r w:rsidRPr="00484DBB">
        <w:rPr>
          <w:rFonts w:eastAsia="Times New Roman"/>
          <w:i/>
          <w:lang w:val="uk-UA" w:eastAsia="ru-RU"/>
        </w:rPr>
        <w:t xml:space="preserve"> </w:t>
      </w:r>
      <w:r w:rsidRPr="00484DBB">
        <w:rPr>
          <w:rFonts w:eastAsia="Times New Roman"/>
          <w:lang w:val="uk-UA" w:eastAsia="ru-RU"/>
        </w:rPr>
        <w:t>але в будь-якому випадку до повного виконання Сторонами своїх зобов’язань за цим Договором.</w:t>
      </w:r>
    </w:p>
    <w:p w:rsidR="00976925" w:rsidRPr="00484DBB" w:rsidRDefault="00976925" w:rsidP="00976925">
      <w:pPr>
        <w:shd w:val="clear" w:color="auto" w:fill="FFFFFF"/>
        <w:ind w:firstLine="567"/>
        <w:jc w:val="both"/>
        <w:rPr>
          <w:rFonts w:eastAsia="Times New Roman"/>
          <w:lang w:val="uk-UA" w:eastAsia="ru-RU"/>
        </w:rPr>
      </w:pPr>
      <w:r w:rsidRPr="00484DBB">
        <w:rPr>
          <w:rFonts w:eastAsia="Times New Roman"/>
          <w:lang w:val="uk-UA" w:eastAsia="ru-RU"/>
        </w:rPr>
        <w:t>11.2. У випадку дострокового припинення строку дії цього Договору Сторони проводять розрахунки  відповідно до виконаної частини зобов’язань за цим Договором.</w:t>
      </w:r>
    </w:p>
    <w:p w:rsidR="00976925" w:rsidRPr="00484DBB" w:rsidRDefault="00976925" w:rsidP="00976925">
      <w:pPr>
        <w:widowControl w:val="0"/>
        <w:shd w:val="clear" w:color="auto" w:fill="FFFFFF"/>
        <w:tabs>
          <w:tab w:val="left" w:pos="454"/>
        </w:tabs>
        <w:adjustRightInd w:val="0"/>
        <w:ind w:left="23"/>
        <w:jc w:val="center"/>
        <w:rPr>
          <w:rFonts w:eastAsia="Times New Roman"/>
          <w:b/>
          <w:lang w:val="uk-UA" w:eastAsia="ru-RU"/>
        </w:rPr>
      </w:pPr>
      <w:r w:rsidRPr="00484DBB">
        <w:rPr>
          <w:rFonts w:eastAsia="Times New Roman"/>
          <w:b/>
          <w:lang w:val="uk-UA" w:eastAsia="ru-RU"/>
        </w:rPr>
        <w:t>12. ІНШІ УМОВИ</w:t>
      </w:r>
    </w:p>
    <w:p w:rsidR="00976925" w:rsidRPr="00484DBB" w:rsidRDefault="00976925" w:rsidP="00976925">
      <w:pPr>
        <w:contextualSpacing/>
        <w:jc w:val="both"/>
        <w:rPr>
          <w:lang w:val="uk-UA"/>
        </w:rPr>
      </w:pPr>
      <w:r w:rsidRPr="00484DBB">
        <w:rPr>
          <w:lang w:val="uk-UA"/>
        </w:rPr>
        <w:t xml:space="preserve">         12.1. Цей Договір складено українською мовою, у двох примірниках, по одному для кожної зі Сторін, що мають однакову юридичну силу.</w:t>
      </w:r>
    </w:p>
    <w:p w:rsidR="00976925" w:rsidRPr="00484DBB" w:rsidRDefault="00976925" w:rsidP="00976925">
      <w:pPr>
        <w:contextualSpacing/>
        <w:jc w:val="both"/>
        <w:rPr>
          <w:lang w:val="uk-UA"/>
        </w:rPr>
      </w:pPr>
      <w:r w:rsidRPr="00484DBB">
        <w:rPr>
          <w:lang w:val="uk-UA"/>
        </w:rPr>
        <w:t xml:space="preserve">         12.2. Сторони зобов’язані протягом 2 (двох) робочих днів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w:t>
      </w:r>
    </w:p>
    <w:p w:rsidR="00976925" w:rsidRPr="00484DBB" w:rsidRDefault="00976925" w:rsidP="00976925">
      <w:pPr>
        <w:contextualSpacing/>
        <w:jc w:val="both"/>
        <w:rPr>
          <w:lang w:val="uk-UA"/>
        </w:rPr>
      </w:pPr>
      <w:r w:rsidRPr="00484DBB">
        <w:rPr>
          <w:lang w:val="uk-UA"/>
        </w:rPr>
        <w:t xml:space="preserve">         12.3. 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w:t>
      </w:r>
      <w:r>
        <w:rPr>
          <w:lang w:val="uk-UA"/>
        </w:rPr>
        <w:t>вих договорів до цього Договору</w:t>
      </w:r>
      <w:r w:rsidRPr="00484DBB">
        <w:rPr>
          <w:lang w:val="uk-UA"/>
        </w:rPr>
        <w:t>.</w:t>
      </w:r>
    </w:p>
    <w:p w:rsidR="00976925" w:rsidRPr="00484DBB" w:rsidRDefault="00976925" w:rsidP="00976925">
      <w:pPr>
        <w:contextualSpacing/>
        <w:jc w:val="both"/>
        <w:rPr>
          <w:lang w:val="uk-UA"/>
        </w:rPr>
      </w:pPr>
      <w:r w:rsidRPr="00484DBB">
        <w:rPr>
          <w:lang w:val="uk-UA"/>
        </w:rPr>
        <w:t xml:space="preserve">         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F74CE5"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5</w:t>
      </w:r>
      <w:r w:rsidRPr="00484DBB">
        <w:rPr>
          <w:rFonts w:eastAsia="Times New Roman"/>
          <w:lang w:val="uk-UA" w:eastAsia="ru-RU"/>
        </w:rPr>
        <w:t>.Жодна із Сторін не може передати свої права й обов'язки за цим Договором третій стороні.</w:t>
      </w:r>
      <w:r w:rsidR="003316BA" w:rsidRPr="003316BA">
        <w:t xml:space="preserve"> </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6</w:t>
      </w:r>
      <w:r w:rsidRPr="00484DBB">
        <w:rPr>
          <w:rFonts w:eastAsia="Times New Roman"/>
          <w:lang w:val="uk-UA" w:eastAsia="ru-RU"/>
        </w:rPr>
        <w:t>.Цей Договір, а також вся інформація стосовно предмету цього Договору, є конфіденційними і не можуть бути розголошені чи передані третім особам однією зі Сторін без попередньої письмової згоди на те іншої Сторони, окрім випадків, передбачених чинним законодавством України.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7</w:t>
      </w:r>
      <w:r w:rsidRPr="00484DBB">
        <w:rPr>
          <w:rFonts w:eastAsia="Times New Roman"/>
          <w:lang w:val="uk-UA" w:eastAsia="ru-RU"/>
        </w:rPr>
        <w:t>.Виконавець гарантує нерозголошення інформації, що є банківською та комерційною таємницею Замовника, та несе відповідальність за її незаконне розголошення або використання в порядку, передбаченому чинним законодавством України.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8</w:t>
      </w:r>
      <w:r w:rsidRPr="00484DBB">
        <w:rPr>
          <w:rFonts w:eastAsia="Times New Roman"/>
          <w:lang w:val="uk-UA" w:eastAsia="ru-RU"/>
        </w:rPr>
        <w:t>.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976925" w:rsidRPr="00484DBB" w:rsidRDefault="00976925" w:rsidP="00976925">
      <w:pPr>
        <w:ind w:firstLine="540"/>
        <w:jc w:val="both"/>
        <w:rPr>
          <w:rFonts w:eastAsia="Times New Roman"/>
          <w:lang w:val="uk-UA" w:eastAsia="ru-RU"/>
        </w:rPr>
      </w:pPr>
      <w:r w:rsidRPr="00484DBB">
        <w:rPr>
          <w:rFonts w:eastAsia="Times New Roman"/>
          <w:lang w:val="uk-UA" w:eastAsia="ru-RU"/>
        </w:rPr>
        <w:t>12.</w:t>
      </w:r>
      <w:r w:rsidR="0091141A">
        <w:rPr>
          <w:rFonts w:eastAsia="Times New Roman"/>
          <w:lang w:val="uk-UA" w:eastAsia="ru-RU"/>
        </w:rPr>
        <w:t>9</w:t>
      </w:r>
      <w:r w:rsidRPr="00484DBB">
        <w:rPr>
          <w:rFonts w:eastAsia="Times New Roman"/>
          <w:lang w:val="uk-UA" w:eastAsia="ru-RU"/>
        </w:rPr>
        <w:t>. Виконавець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807ED4" w:rsidRDefault="00976925" w:rsidP="00807ED4">
      <w:pPr>
        <w:jc w:val="both"/>
        <w:rPr>
          <w:rFonts w:eastAsia="Times New Roman"/>
          <w:lang w:val="uk-UA" w:eastAsia="ru-RU"/>
        </w:rPr>
      </w:pPr>
      <w:r w:rsidRPr="00484DBB">
        <w:rPr>
          <w:rFonts w:eastAsia="Times New Roman"/>
          <w:lang w:val="uk-UA" w:eastAsia="ru-RU"/>
        </w:rPr>
        <w:t xml:space="preserve">         12.1</w:t>
      </w:r>
      <w:r w:rsidR="0091141A">
        <w:rPr>
          <w:rFonts w:eastAsia="Times New Roman"/>
          <w:lang w:val="uk-UA" w:eastAsia="ru-RU"/>
        </w:rPr>
        <w:t>0</w:t>
      </w:r>
      <w:r w:rsidRPr="00484DBB">
        <w:rPr>
          <w:rFonts w:eastAsia="Times New Roman"/>
          <w:lang w:val="uk-UA" w:eastAsia="ru-RU"/>
        </w:rPr>
        <w:t>. Виконавець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Замовника та особам, які пов’язані будь-якими відносинами з Замовником,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Замовника.</w:t>
      </w:r>
    </w:p>
    <w:p w:rsidR="00976925" w:rsidRPr="00484DBB" w:rsidRDefault="00807ED4" w:rsidP="00807ED4">
      <w:pPr>
        <w:jc w:val="both"/>
        <w:rPr>
          <w:rFonts w:eastAsia="Times New Roman"/>
          <w:lang w:val="uk-UA" w:eastAsia="ru-RU"/>
        </w:rPr>
      </w:pPr>
      <w:r>
        <w:rPr>
          <w:rFonts w:eastAsia="Times New Roman"/>
          <w:lang w:val="uk-UA" w:eastAsia="ru-RU"/>
        </w:rPr>
        <w:tab/>
      </w:r>
      <w:r>
        <w:rPr>
          <w:rFonts w:eastAsia="Times New Roman"/>
          <w:lang w:val="uk-UA" w:eastAsia="ru-RU"/>
        </w:rPr>
        <w:tab/>
      </w:r>
      <w:bookmarkStart w:id="0" w:name="_GoBack"/>
      <w:bookmarkEnd w:id="0"/>
      <w:r w:rsidR="00976925" w:rsidRPr="00484DBB">
        <w:rPr>
          <w:rFonts w:eastAsia="Times New Roman"/>
          <w:lang w:val="uk-UA" w:eastAsia="ru-RU"/>
        </w:rPr>
        <w:t>12.1</w:t>
      </w:r>
      <w:r w:rsidR="0091141A">
        <w:rPr>
          <w:rFonts w:eastAsia="Times New Roman"/>
          <w:lang w:val="uk-UA" w:eastAsia="ru-RU"/>
        </w:rPr>
        <w:t>1</w:t>
      </w:r>
      <w:r w:rsidR="00976925" w:rsidRPr="00484DBB">
        <w:rPr>
          <w:rFonts w:eastAsia="Times New Roman"/>
          <w:lang w:val="uk-UA" w:eastAsia="ru-RU"/>
        </w:rPr>
        <w:t xml:space="preserve">. Сторони домовились, що у разі надходження до Виконавця зі сторони працівників Замовника, вимог чи пропозицій про отримання матеріальних/нематеріальних заохочень, </w:t>
      </w:r>
      <w:r w:rsidR="00976925" w:rsidRPr="00484DBB">
        <w:rPr>
          <w:rFonts w:eastAsia="Times New Roman"/>
          <w:lang w:val="uk-UA" w:eastAsia="ru-RU"/>
        </w:rPr>
        <w:lastRenderedPageBreak/>
        <w:t>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Виконавця, останній зобов'язаний негайно повідомити Замовника про такі факти.</w:t>
      </w:r>
    </w:p>
    <w:p w:rsidR="00976925" w:rsidRPr="00484DBB" w:rsidRDefault="00976925" w:rsidP="00976925">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ab/>
      </w:r>
      <w:r w:rsidR="00807ED4">
        <w:rPr>
          <w:rFonts w:eastAsia="Times New Roman"/>
          <w:lang w:val="uk-UA" w:eastAsia="ru-RU"/>
        </w:rPr>
        <w:t>12.12</w:t>
      </w:r>
      <w:r>
        <w:rPr>
          <w:rFonts w:eastAsia="Times New Roman"/>
          <w:lang w:val="uk-UA" w:eastAsia="ru-RU"/>
        </w:rPr>
        <w:t xml:space="preserve">. </w:t>
      </w:r>
      <w:r w:rsidRPr="00484DBB">
        <w:rPr>
          <w:rFonts w:eastAsia="Times New Roman"/>
          <w:lang w:val="uk-UA" w:eastAsia="ru-RU"/>
        </w:rPr>
        <w:t xml:space="preserve">Замовник є платником податку на прибуток </w:t>
      </w:r>
      <w:r>
        <w:rPr>
          <w:rFonts w:eastAsia="Times New Roman"/>
          <w:lang w:val="uk-UA" w:eastAsia="ru-RU"/>
        </w:rPr>
        <w:t xml:space="preserve">за базовою (основною) ставкою відповідно п.136.1 ст.136 розділу ІІІ </w:t>
      </w:r>
      <w:r w:rsidRPr="00484DBB">
        <w:rPr>
          <w:rFonts w:eastAsia="Times New Roman"/>
          <w:lang w:val="uk-UA" w:eastAsia="ru-RU"/>
        </w:rPr>
        <w:t xml:space="preserve">Податкового кодексу України. </w:t>
      </w:r>
    </w:p>
    <w:p w:rsidR="00976925" w:rsidRPr="00EB7419" w:rsidRDefault="00976925" w:rsidP="00976925">
      <w:pPr>
        <w:tabs>
          <w:tab w:val="num" w:pos="0"/>
        </w:tabs>
        <w:ind w:right="-81" w:firstLine="720"/>
        <w:jc w:val="both"/>
        <w:rPr>
          <w:rFonts w:eastAsia="Times New Roman"/>
          <w:lang w:val="uk-UA" w:eastAsia="ru-RU"/>
        </w:rPr>
      </w:pPr>
      <w:r w:rsidRPr="00484DBB">
        <w:rPr>
          <w:rFonts w:eastAsia="Times New Roman"/>
          <w:lang w:val="uk-UA" w:eastAsia="ru-RU"/>
        </w:rPr>
        <w:t xml:space="preserve"> Виконавець  ____________________________________(</w:t>
      </w:r>
      <w:r w:rsidRPr="00484DBB">
        <w:rPr>
          <w:rFonts w:eastAsia="Times New Roman"/>
          <w:i/>
          <w:lang w:val="uk-UA" w:eastAsia="ru-RU"/>
        </w:rPr>
        <w:t>заповнюється Учасником процедури закупівлі</w:t>
      </w:r>
      <w:r w:rsidRPr="00484DBB">
        <w:rPr>
          <w:rFonts w:eastAsia="Times New Roman"/>
          <w:lang w:val="uk-UA" w:eastAsia="ru-RU"/>
        </w:rPr>
        <w:t>).</w:t>
      </w:r>
      <w:r w:rsidRPr="00EB7419">
        <w:rPr>
          <w:rFonts w:eastAsia="Times New Roman"/>
          <w:lang w:val="uk-UA" w:eastAsia="ru-RU"/>
        </w:rPr>
        <w:t xml:space="preserve"> </w:t>
      </w:r>
    </w:p>
    <w:p w:rsidR="00976925" w:rsidRPr="00EB7419" w:rsidRDefault="00976925" w:rsidP="00976925">
      <w:pPr>
        <w:widowControl w:val="0"/>
        <w:ind w:left="142" w:right="142" w:firstLine="454"/>
        <w:jc w:val="center"/>
        <w:rPr>
          <w:rFonts w:eastAsia="Times New Roman"/>
          <w:b/>
          <w:lang w:val="uk-UA" w:eastAsia="ru-RU"/>
        </w:rPr>
      </w:pPr>
      <w:r w:rsidRPr="00EB7419">
        <w:rPr>
          <w:rFonts w:eastAsia="Times New Roman"/>
          <w:b/>
          <w:lang w:val="uk-UA" w:eastAsia="ru-RU"/>
        </w:rPr>
        <w:t>13. ДОДАТКИ ДО ДОГОВОРУ</w:t>
      </w:r>
    </w:p>
    <w:p w:rsidR="00976925" w:rsidRPr="00EB7419" w:rsidRDefault="00976925" w:rsidP="00976925">
      <w:pPr>
        <w:widowControl w:val="0"/>
        <w:ind w:left="142" w:right="142" w:firstLine="454"/>
        <w:jc w:val="both"/>
        <w:rPr>
          <w:rFonts w:eastAsia="Times New Roman"/>
          <w:b/>
          <w:lang w:val="uk-UA" w:eastAsia="ru-RU"/>
        </w:rPr>
      </w:pPr>
      <w:r w:rsidRPr="00EB7419">
        <w:rPr>
          <w:rFonts w:eastAsia="Times New Roman"/>
          <w:lang w:val="uk-UA" w:eastAsia="ru-RU"/>
        </w:rPr>
        <w:t xml:space="preserve">13.1. Невід’ємною частиною цього Договору є: </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 xml:space="preserve">додаток № 1- </w:t>
      </w:r>
      <w:r>
        <w:rPr>
          <w:rFonts w:eastAsia="Times New Roman"/>
          <w:lang w:val="uk-UA" w:eastAsia="ru-RU"/>
        </w:rPr>
        <w:t xml:space="preserve">Технічні вимоги до послуг; </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2 – Вартість послуг;</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 xml:space="preserve">додаток № 3 - </w:t>
      </w:r>
      <w:r w:rsidRPr="0026362E">
        <w:rPr>
          <w:rFonts w:eastAsia="Times New Roman"/>
          <w:lang w:val="uk-UA" w:eastAsia="ru-RU"/>
        </w:rPr>
        <w:t xml:space="preserve"> </w:t>
      </w:r>
      <w:r>
        <w:rPr>
          <w:rFonts w:eastAsia="Times New Roman"/>
          <w:lang w:val="uk-UA" w:eastAsia="ru-RU"/>
        </w:rPr>
        <w:t>Перелік об’єктів;</w:t>
      </w:r>
    </w:p>
    <w:p w:rsidR="00976925"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4 –</w:t>
      </w:r>
      <w:r>
        <w:rPr>
          <w:rFonts w:eastAsia="Times New Roman"/>
          <w:lang w:val="uk-UA" w:eastAsia="ru-RU"/>
        </w:rPr>
        <w:t xml:space="preserve"> П</w:t>
      </w:r>
      <w:r w:rsidRPr="00EB7419">
        <w:rPr>
          <w:rFonts w:eastAsia="Times New Roman"/>
          <w:lang w:val="uk-UA" w:eastAsia="ru-RU"/>
        </w:rPr>
        <w:t>ерелік обладнання;</w:t>
      </w:r>
    </w:p>
    <w:p w:rsidR="00976925" w:rsidRPr="00EB7419" w:rsidRDefault="00976925" w:rsidP="00976925">
      <w:pPr>
        <w:widowControl w:val="0"/>
        <w:ind w:left="142" w:right="142"/>
        <w:jc w:val="both"/>
        <w:rPr>
          <w:rFonts w:eastAsia="Times New Roman"/>
          <w:lang w:val="uk-UA" w:eastAsia="ru-RU"/>
        </w:rPr>
      </w:pPr>
      <w:r w:rsidRPr="00EB7419">
        <w:rPr>
          <w:rFonts w:eastAsia="Times New Roman"/>
          <w:lang w:val="uk-UA" w:eastAsia="ru-RU"/>
        </w:rPr>
        <w:t>додаток № 5 – Перелік відповідальних осіб</w:t>
      </w:r>
      <w:r>
        <w:rPr>
          <w:rFonts w:eastAsia="Times New Roman"/>
          <w:lang w:val="uk-UA" w:eastAsia="ru-RU"/>
        </w:rPr>
        <w:t>;</w:t>
      </w:r>
    </w:p>
    <w:p w:rsidR="00976925"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 xml:space="preserve">одаток №6 – </w:t>
      </w:r>
      <w:r>
        <w:rPr>
          <w:rFonts w:eastAsia="Times New Roman"/>
          <w:lang w:val="uk-UA" w:eastAsia="ru-RU"/>
        </w:rPr>
        <w:t>Типова форма Заявки</w:t>
      </w:r>
      <w:r w:rsidRPr="00EB7419">
        <w:rPr>
          <w:rFonts w:eastAsia="Times New Roman"/>
          <w:lang w:val="uk-UA" w:eastAsia="ru-RU"/>
        </w:rPr>
        <w:t xml:space="preserve"> </w:t>
      </w:r>
      <w:r>
        <w:rPr>
          <w:rFonts w:eastAsia="Times New Roman"/>
          <w:lang w:val="uk-UA" w:eastAsia="ru-RU"/>
        </w:rPr>
        <w:t>на</w:t>
      </w:r>
      <w:r w:rsidRPr="00EB7419">
        <w:rPr>
          <w:rFonts w:eastAsia="Times New Roman"/>
          <w:lang w:val="uk-UA" w:eastAsia="ru-RU"/>
        </w:rPr>
        <w:t xml:space="preserve"> надання послуг</w:t>
      </w:r>
      <w:r>
        <w:rPr>
          <w:rFonts w:eastAsia="Times New Roman"/>
          <w:lang w:val="uk-UA" w:eastAsia="ru-RU"/>
        </w:rPr>
        <w:t>;</w:t>
      </w:r>
    </w:p>
    <w:p w:rsidR="00976925"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7 –</w:t>
      </w:r>
      <w:r w:rsidRPr="00EB7419">
        <w:rPr>
          <w:rFonts w:eastAsia="Times New Roman"/>
          <w:bCs/>
          <w:lang w:val="uk-UA" w:eastAsia="ru-RU"/>
        </w:rPr>
        <w:t>Типова форма Акту наданих послуг за відповідним об’єктом</w:t>
      </w:r>
      <w:r>
        <w:rPr>
          <w:rFonts w:eastAsia="Times New Roman"/>
          <w:lang w:val="uk-UA" w:eastAsia="ru-RU"/>
        </w:rPr>
        <w:t>;</w:t>
      </w:r>
    </w:p>
    <w:p w:rsidR="00976925" w:rsidRPr="00EB7419" w:rsidRDefault="00976925" w:rsidP="00976925">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 xml:space="preserve">8 – Типова форма </w:t>
      </w:r>
      <w:r>
        <w:rPr>
          <w:rFonts w:eastAsia="Times New Roman"/>
          <w:bCs/>
          <w:lang w:val="uk-UA" w:eastAsia="ru-RU"/>
        </w:rPr>
        <w:t>Загального</w:t>
      </w:r>
      <w:r w:rsidRPr="00EB7419">
        <w:rPr>
          <w:rFonts w:eastAsia="Times New Roman"/>
          <w:bCs/>
          <w:lang w:val="uk-UA" w:eastAsia="ru-RU"/>
        </w:rPr>
        <w:t xml:space="preserve"> акт</w:t>
      </w:r>
      <w:r>
        <w:rPr>
          <w:rFonts w:eastAsia="Times New Roman"/>
          <w:bCs/>
          <w:lang w:val="uk-UA" w:eastAsia="ru-RU"/>
        </w:rPr>
        <w:t>у</w:t>
      </w:r>
      <w:r w:rsidRPr="00EB7419">
        <w:rPr>
          <w:rFonts w:eastAsia="Times New Roman"/>
          <w:bCs/>
          <w:lang w:val="uk-UA" w:eastAsia="ru-RU"/>
        </w:rPr>
        <w:t xml:space="preserve"> наданих послуг за всіма об’єктами за звітний період</w:t>
      </w:r>
      <w:r>
        <w:rPr>
          <w:rFonts w:eastAsia="Times New Roman"/>
          <w:lang w:val="uk-UA" w:eastAsia="ru-RU"/>
        </w:rPr>
        <w:t>.</w:t>
      </w:r>
    </w:p>
    <w:p w:rsidR="00976925" w:rsidRPr="00EB7419" w:rsidRDefault="00976925" w:rsidP="00976925">
      <w:pPr>
        <w:keepNext/>
        <w:ind w:left="142" w:right="142"/>
        <w:outlineLvl w:val="2"/>
        <w:rPr>
          <w:rFonts w:eastAsia="Times New Roman"/>
          <w:bCs/>
          <w:lang w:val="uk-UA" w:eastAsia="ru-RU"/>
        </w:rPr>
      </w:pPr>
    </w:p>
    <w:p w:rsidR="00976925" w:rsidRPr="00EB7419" w:rsidRDefault="00976925" w:rsidP="00976925">
      <w:pPr>
        <w:keepNext/>
        <w:ind w:left="142" w:right="142" w:firstLine="284"/>
        <w:jc w:val="center"/>
        <w:outlineLvl w:val="2"/>
        <w:rPr>
          <w:rFonts w:eastAsia="Times New Roman"/>
          <w:b/>
          <w:bCs/>
          <w:lang w:val="uk-UA" w:eastAsia="ru-RU"/>
        </w:rPr>
      </w:pPr>
      <w:r w:rsidRPr="00EB7419">
        <w:rPr>
          <w:rFonts w:eastAsia="Times New Roman"/>
          <w:b/>
          <w:bCs/>
          <w:lang w:val="uk-UA" w:eastAsia="ru-RU"/>
        </w:rPr>
        <w:t>14. МІСЦЕЗНАХОДЖЕННЯ (ПОШТОВІ АДРЕСИ), ПЛАТІЖНІ РЕКВІЗИТИ І ПІДПИСИ СТОРІН</w:t>
      </w:r>
    </w:p>
    <w:p w:rsidR="00976925" w:rsidRPr="00EB7419" w:rsidRDefault="00976925" w:rsidP="00976925">
      <w:pPr>
        <w:ind w:left="142" w:right="142" w:firstLine="284"/>
        <w:jc w:val="both"/>
        <w:rPr>
          <w:rFonts w:eastAsia="Times New Roman"/>
          <w:b/>
          <w:lang w:val="uk-UA" w:eastAsia="ru-RU"/>
        </w:rPr>
      </w:pPr>
      <w:r w:rsidRPr="00EB7419">
        <w:rPr>
          <w:rFonts w:eastAsia="Times New Roman"/>
          <w:b/>
          <w:bCs/>
          <w:lang w:val="uk-UA" w:eastAsia="ru-RU"/>
        </w:rPr>
        <w:tab/>
      </w:r>
    </w:p>
    <w:p w:rsidR="00976925" w:rsidRDefault="00976925" w:rsidP="00976925">
      <w:pPr>
        <w:ind w:firstLine="284"/>
        <w:contextualSpacing/>
        <w:jc w:val="center"/>
        <w:rPr>
          <w:rFonts w:eastAsia="Times New Roman"/>
          <w:b/>
          <w:lang w:val="uk-UA" w:eastAsia="ru-RU"/>
        </w:rPr>
      </w:pPr>
    </w:p>
    <w:p w:rsidR="00112AEA" w:rsidRPr="00EB7419" w:rsidRDefault="00976925" w:rsidP="00EF75D0">
      <w:pPr>
        <w:contextualSpacing/>
        <w:rPr>
          <w:rFonts w:eastAsia="Times New Roman"/>
          <w:b/>
          <w:lang w:val="uk-UA" w:eastAsia="ru-RU"/>
        </w:rPr>
      </w:pPr>
      <w:r>
        <w:rPr>
          <w:rFonts w:eastAsia="Times New Roman"/>
          <w:b/>
          <w:lang w:val="uk-UA" w:eastAsia="ru-RU"/>
        </w:rPr>
        <w:t>ЗАМОВНИК</w:t>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t>ВИКОНАВЕЦЬ</w:t>
      </w:r>
    </w:p>
    <w:p w:rsidR="00112AEA" w:rsidRDefault="00112AEA" w:rsidP="00EF75D0">
      <w:pPr>
        <w:contextualSpacing/>
        <w:rPr>
          <w:rFonts w:eastAsia="Times New Roman"/>
          <w:b/>
          <w:lang w:val="uk-UA" w:eastAsia="ru-RU"/>
        </w:rPr>
      </w:pPr>
    </w:p>
    <w:p w:rsidR="00976925" w:rsidRPr="00171595" w:rsidRDefault="00112AEA" w:rsidP="00EF75D0">
      <w:pPr>
        <w:contextualSpacing/>
        <w:rPr>
          <w:iCs/>
          <w:lang w:val="uk-UA" w:eastAsia="ru-RU"/>
        </w:rPr>
      </w:pPr>
      <w:r w:rsidRPr="00112AEA">
        <w:rPr>
          <w:rFonts w:eastAsia="Times New Roman"/>
          <w:i/>
          <w:sz w:val="20"/>
          <w:szCs w:val="20"/>
          <w:lang w:val="uk-UA" w:eastAsia="ru-RU"/>
        </w:rPr>
        <w:t xml:space="preserve">* у разі, якщо </w:t>
      </w:r>
      <w:r>
        <w:rPr>
          <w:rFonts w:eastAsia="Times New Roman"/>
          <w:i/>
          <w:sz w:val="20"/>
          <w:szCs w:val="20"/>
          <w:lang w:val="uk-UA" w:eastAsia="ru-RU"/>
        </w:rPr>
        <w:t xml:space="preserve">Виконавець </w:t>
      </w:r>
      <w:r w:rsidRPr="00EF75D0">
        <w:rPr>
          <w:rFonts w:eastAsia="Times New Roman"/>
          <w:i/>
          <w:sz w:val="20"/>
          <w:szCs w:val="20"/>
          <w:lang w:val="uk-UA" w:eastAsia="ru-RU"/>
        </w:rPr>
        <w:t xml:space="preserve"> є платником податку на додану вартість</w:t>
      </w:r>
      <w:r w:rsidR="00976925">
        <w:rPr>
          <w:rFonts w:eastAsia="Times New Roman"/>
          <w:b/>
          <w:lang w:val="uk-UA" w:eastAsia="ru-RU"/>
        </w:rPr>
        <w:br w:type="page"/>
      </w:r>
      <w:r>
        <w:rPr>
          <w:rFonts w:eastAsia="Times New Roman"/>
          <w:b/>
          <w:lang w:val="uk-UA" w:eastAsia="ru-RU"/>
        </w:rPr>
        <w:lastRenderedPageBreak/>
        <w:t xml:space="preserve">                                                                                                                                                    </w:t>
      </w:r>
      <w:r w:rsidR="00976925" w:rsidRPr="00171595">
        <w:rPr>
          <w:iCs/>
          <w:lang w:val="uk-UA" w:eastAsia="ru-RU"/>
        </w:rPr>
        <w:t>Додаток №1</w:t>
      </w:r>
    </w:p>
    <w:p w:rsidR="00976925" w:rsidRPr="00171595" w:rsidRDefault="00976925" w:rsidP="00976925">
      <w:pPr>
        <w:ind w:firstLine="567"/>
        <w:jc w:val="right"/>
        <w:rPr>
          <w:iCs/>
          <w:lang w:val="uk-UA" w:eastAsia="ru-RU"/>
        </w:rPr>
      </w:pPr>
      <w:r>
        <w:rPr>
          <w:iCs/>
          <w:lang w:val="uk-UA" w:eastAsia="ru-RU"/>
        </w:rPr>
        <w:t>д</w:t>
      </w:r>
      <w:r w:rsidRPr="00171595">
        <w:rPr>
          <w:iCs/>
          <w:lang w:val="uk-UA" w:eastAsia="ru-RU"/>
        </w:rPr>
        <w:t xml:space="preserve">о </w:t>
      </w:r>
      <w:r>
        <w:rPr>
          <w:iCs/>
          <w:lang w:val="uk-UA" w:eastAsia="ru-RU"/>
        </w:rPr>
        <w:t>Д</w:t>
      </w:r>
      <w:r w:rsidRPr="00171595">
        <w:rPr>
          <w:iCs/>
          <w:lang w:val="uk-UA" w:eastAsia="ru-RU"/>
        </w:rPr>
        <w:t>ог</w:t>
      </w:r>
      <w:r w:rsidR="004F481A">
        <w:rPr>
          <w:iCs/>
          <w:lang w:val="uk-UA" w:eastAsia="ru-RU"/>
        </w:rPr>
        <w:t>овору № ___ від ________201</w:t>
      </w:r>
      <w:r w:rsidR="00F36663">
        <w:rPr>
          <w:iCs/>
          <w:lang w:val="uk-UA" w:eastAsia="ru-RU"/>
        </w:rPr>
        <w:t>9</w:t>
      </w:r>
      <w:r w:rsidRPr="00171595">
        <w:rPr>
          <w:iCs/>
          <w:lang w:val="uk-UA" w:eastAsia="ru-RU"/>
        </w:rPr>
        <w:t xml:space="preserve"> р.</w:t>
      </w:r>
    </w:p>
    <w:p w:rsidR="00976925" w:rsidRPr="00171595" w:rsidRDefault="00976925" w:rsidP="00976925">
      <w:pPr>
        <w:ind w:firstLine="567"/>
        <w:jc w:val="both"/>
        <w:rPr>
          <w:iCs/>
          <w:lang w:val="uk-UA" w:eastAsia="ru-RU"/>
        </w:rPr>
      </w:pPr>
    </w:p>
    <w:p w:rsidR="00976925" w:rsidRDefault="00976925" w:rsidP="00976925">
      <w:pPr>
        <w:ind w:firstLine="567"/>
        <w:jc w:val="center"/>
        <w:rPr>
          <w:b/>
          <w:lang w:val="uk-UA"/>
        </w:rPr>
      </w:pPr>
      <w:r w:rsidRPr="00171595">
        <w:rPr>
          <w:b/>
          <w:lang w:val="uk-UA"/>
        </w:rPr>
        <w:t>ТЕХНІЧНІ ВИМОГИ ДО ПОСЛУГ</w:t>
      </w:r>
    </w:p>
    <w:p w:rsidR="004B18C7" w:rsidRPr="00171595" w:rsidRDefault="004B18C7" w:rsidP="00976925">
      <w:pPr>
        <w:ind w:firstLine="567"/>
        <w:jc w:val="center"/>
        <w:rPr>
          <w:b/>
          <w:lang w:val="uk-UA"/>
        </w:rPr>
      </w:pPr>
    </w:p>
    <w:p w:rsidR="00C94015" w:rsidRPr="00C94015" w:rsidRDefault="00C94015" w:rsidP="00EF75D0">
      <w:pPr>
        <w:jc w:val="both"/>
      </w:pPr>
      <w:r w:rsidRPr="00C94015">
        <w:t>В даному Додатку застосовуються наступні скорочення та визначення:</w:t>
      </w:r>
    </w:p>
    <w:p w:rsidR="00C94015" w:rsidRPr="00C94015" w:rsidRDefault="00C94015" w:rsidP="00EF75D0">
      <w:pPr>
        <w:jc w:val="both"/>
      </w:pPr>
      <w:r w:rsidRPr="00C94015">
        <w:t>ТО : технічне обслуговування;</w:t>
      </w:r>
    </w:p>
    <w:p w:rsidR="00C94015" w:rsidRPr="00C94015" w:rsidRDefault="00C94015" w:rsidP="00EF75D0">
      <w:pPr>
        <w:jc w:val="both"/>
      </w:pPr>
      <w:r w:rsidRPr="00C94015">
        <w:t>АО: абонентське обслуговування;</w:t>
      </w:r>
    </w:p>
    <w:p w:rsidR="00C94015" w:rsidRPr="00C94015" w:rsidRDefault="00C94015" w:rsidP="00EF75D0">
      <w:pPr>
        <w:jc w:val="both"/>
      </w:pPr>
      <w:r w:rsidRPr="00C94015">
        <w:t>ГУ: генераторна установка;</w:t>
      </w:r>
    </w:p>
    <w:p w:rsidR="00C94015" w:rsidRPr="00C94015" w:rsidRDefault="00C94015" w:rsidP="00EF75D0">
      <w:pPr>
        <w:jc w:val="both"/>
      </w:pPr>
      <w:r w:rsidRPr="00C94015">
        <w:t>ІТП: індивідуальний тепловий пункт;</w:t>
      </w:r>
    </w:p>
    <w:p w:rsidR="00C94015" w:rsidRPr="00C94015" w:rsidRDefault="00C94015" w:rsidP="00EF75D0">
      <w:pPr>
        <w:jc w:val="both"/>
      </w:pPr>
      <w:r w:rsidRPr="00C94015">
        <w:t>ПНР: пуско - налагоджувальні роботи;</w:t>
      </w:r>
    </w:p>
    <w:p w:rsidR="00C94015" w:rsidRPr="00C94015" w:rsidRDefault="00C94015" w:rsidP="00EF75D0">
      <w:pPr>
        <w:jc w:val="both"/>
      </w:pPr>
      <w:r w:rsidRPr="00C94015">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C94015" w:rsidRPr="00C94015" w:rsidRDefault="00C94015" w:rsidP="00EF75D0">
      <w:pPr>
        <w:jc w:val="both"/>
      </w:pPr>
      <w:r w:rsidRPr="00C94015">
        <w:t>Матеріали - запасні частини, прилади, комплектуючі та устаткування, а також витратні матеріали та хімічні засоби.</w:t>
      </w:r>
    </w:p>
    <w:p w:rsidR="00C94015" w:rsidRPr="00C94015" w:rsidRDefault="00C94015" w:rsidP="00EF75D0">
      <w:pPr>
        <w:jc w:val="both"/>
      </w:pPr>
      <w:r w:rsidRPr="00C94015">
        <w:t>Виконавець при наданні послуг повинен забезпечити:</w:t>
      </w:r>
    </w:p>
    <w:p w:rsidR="00C94015" w:rsidRPr="00C94015" w:rsidRDefault="00C94015" w:rsidP="00EF75D0">
      <w:pPr>
        <w:jc w:val="both"/>
      </w:pPr>
      <w:r w:rsidRPr="00C94015">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C94015" w:rsidRPr="00C94015" w:rsidRDefault="00C94015" w:rsidP="00EF75D0">
      <w:pPr>
        <w:jc w:val="both"/>
      </w:pPr>
      <w:r w:rsidRPr="00C94015">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C94015" w:rsidRPr="00C94015" w:rsidRDefault="00C94015" w:rsidP="00EF75D0">
      <w:pPr>
        <w:jc w:val="both"/>
      </w:pPr>
      <w:r w:rsidRPr="00C94015">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C94015" w:rsidRPr="00C94015" w:rsidRDefault="00C94015" w:rsidP="00EF75D0">
      <w:pPr>
        <w:jc w:val="both"/>
      </w:pPr>
      <w:r w:rsidRPr="00C94015">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C94015" w:rsidRPr="00C94015" w:rsidRDefault="00C94015" w:rsidP="00EF75D0">
      <w:pPr>
        <w:jc w:val="center"/>
      </w:pPr>
      <w:r w:rsidRPr="00C94015">
        <w:t>РОЗДІЛ 1. ПОСЛУГИ З ТЕХНІЧНОГО ОБСЛУГОВУВАННЯ СИСТЕМ ВЕНТИЛЯЦІЇ ТА КОНДИЦІЮВАННЯ.</w:t>
      </w:r>
    </w:p>
    <w:p w:rsidR="00C94015" w:rsidRPr="00C94015" w:rsidRDefault="00C94015" w:rsidP="00EF75D0">
      <w:pPr>
        <w:jc w:val="both"/>
      </w:pPr>
      <w:r w:rsidRPr="00C94015">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C94015" w:rsidRPr="00C94015" w:rsidRDefault="00C94015" w:rsidP="00EF75D0">
      <w:pPr>
        <w:jc w:val="both"/>
      </w:pPr>
      <w:r w:rsidRPr="00C94015">
        <w:t>Послуги з ТО систем вентиляції та кондиціювання на об’єктах Замовника проводяться згідно внутрішнього графіка Замовника за Заявками.</w:t>
      </w:r>
      <w:r w:rsidRPr="00C94015" w:rsidDel="00CA69FB">
        <w:t xml:space="preserve"> </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систем вентиляції та кондиціювання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вентиляції та кондиціювання:</w:t>
      </w:r>
    </w:p>
    <w:p w:rsidR="00B86E5F" w:rsidRPr="000D3482" w:rsidRDefault="00B86E5F" w:rsidP="00E505FA">
      <w:pPr>
        <w:jc w:val="both"/>
        <w:rPr>
          <w:lang w:eastAsia="uk-UA"/>
        </w:rPr>
      </w:pPr>
      <w:r w:rsidRPr="000D3482">
        <w:rPr>
          <w:lang w:eastAsia="uk-UA"/>
        </w:rPr>
        <w:t xml:space="preserve">ТО настінного кондиціонера (до 4 кВт; від 4 до 7 кВт; від 7 до 14 кВт; від 14 кВт) </w:t>
      </w:r>
    </w:p>
    <w:p w:rsidR="00B86E5F" w:rsidRPr="000D3482" w:rsidRDefault="00B86E5F" w:rsidP="00E505FA">
      <w:pPr>
        <w:jc w:val="both"/>
        <w:rPr>
          <w:lang w:eastAsia="uk-UA"/>
        </w:rPr>
      </w:pPr>
      <w:r w:rsidRPr="000D3482">
        <w:rPr>
          <w:lang w:eastAsia="uk-UA"/>
        </w:rPr>
        <w:lastRenderedPageBreak/>
        <w:t>включає в себе:</w:t>
      </w:r>
    </w:p>
    <w:p w:rsidR="00B86E5F" w:rsidRPr="000D3482" w:rsidRDefault="00B86E5F" w:rsidP="00563C21">
      <w:pPr>
        <w:jc w:val="both"/>
        <w:rPr>
          <w:lang w:eastAsia="uk-UA"/>
        </w:rPr>
      </w:pPr>
      <w:r w:rsidRPr="000D3482">
        <w:rPr>
          <w:lang w:eastAsia="uk-UA"/>
        </w:rPr>
        <w:t xml:space="preserve">зовнішній огляд устаткування, перевірку кріплень,огороджень і конструкцій зовнішніх і внутрішніх блоків;  </w:t>
      </w:r>
    </w:p>
    <w:p w:rsidR="00B86E5F" w:rsidRPr="000D3482" w:rsidRDefault="00B86E5F" w:rsidP="00EA54A5">
      <w:pPr>
        <w:jc w:val="both"/>
        <w:rPr>
          <w:lang w:eastAsia="uk-UA"/>
        </w:rPr>
      </w:pPr>
      <w:r w:rsidRPr="000D3482">
        <w:rPr>
          <w:lang w:eastAsia="uk-UA"/>
        </w:rPr>
        <w:t>антибактеріальна обробка випарника;</w:t>
      </w:r>
    </w:p>
    <w:p w:rsidR="00B86E5F" w:rsidRPr="000D3482" w:rsidRDefault="00B86E5F" w:rsidP="00ED21FE">
      <w:pPr>
        <w:jc w:val="both"/>
        <w:rPr>
          <w:lang w:eastAsia="uk-UA"/>
        </w:rPr>
      </w:pPr>
      <w:r w:rsidRPr="000D3482">
        <w:rPr>
          <w:lang w:eastAsia="uk-UA"/>
        </w:rPr>
        <w:t xml:space="preserve">перевірку робочої фазної та лінійної напруги; </w:t>
      </w:r>
    </w:p>
    <w:p w:rsidR="00B86E5F" w:rsidRPr="000D3482" w:rsidRDefault="00B86E5F" w:rsidP="00ED21FE">
      <w:pPr>
        <w:jc w:val="both"/>
        <w:rPr>
          <w:lang w:eastAsia="uk-UA"/>
        </w:rPr>
      </w:pPr>
      <w:r w:rsidRPr="000D3482">
        <w:rPr>
          <w:lang w:eastAsia="uk-UA"/>
        </w:rPr>
        <w:t xml:space="preserve">перевірку наявності фреону та його робочого тиску, при необхідності дозаправка фреону до 200 гр.; </w:t>
      </w:r>
    </w:p>
    <w:p w:rsidR="00B86E5F" w:rsidRPr="000D3482" w:rsidRDefault="00B86E5F" w:rsidP="00ED21FE">
      <w:pPr>
        <w:jc w:val="both"/>
        <w:rPr>
          <w:lang w:eastAsia="uk-UA"/>
        </w:rPr>
      </w:pPr>
      <w:r w:rsidRPr="000D3482">
        <w:rPr>
          <w:lang w:eastAsia="uk-UA"/>
        </w:rPr>
        <w:t xml:space="preserve">перевірку роботи дренажної системи, при необхідності чищення дренажної системи; </w:t>
      </w:r>
    </w:p>
    <w:p w:rsidR="00B86E5F" w:rsidRPr="000D3482" w:rsidRDefault="00B86E5F" w:rsidP="00550AF0">
      <w:pPr>
        <w:jc w:val="both"/>
        <w:rPr>
          <w:lang w:eastAsia="uk-UA"/>
        </w:rPr>
      </w:pPr>
      <w:r w:rsidRPr="000D3482">
        <w:rPr>
          <w:lang w:eastAsia="uk-UA"/>
        </w:rPr>
        <w:t xml:space="preserve">тестування пульта керування із заміною елементів живлення при необхідності; </w:t>
      </w:r>
    </w:p>
    <w:p w:rsidR="00B86E5F" w:rsidRPr="000D3482" w:rsidRDefault="00B86E5F" w:rsidP="00E22214">
      <w:pPr>
        <w:jc w:val="both"/>
        <w:rPr>
          <w:lang w:eastAsia="uk-UA"/>
        </w:rPr>
      </w:pPr>
      <w:r w:rsidRPr="000D3482">
        <w:rPr>
          <w:lang w:eastAsia="uk-UA"/>
        </w:rPr>
        <w:t xml:space="preserve">перевірку роботи кондиціонера на всіх режимах, по можливості (в залежності від зовнішньої температури); </w:t>
      </w:r>
    </w:p>
    <w:p w:rsidR="00B86E5F" w:rsidRPr="000D3482" w:rsidRDefault="00B86E5F" w:rsidP="00EF75D0">
      <w:pPr>
        <w:jc w:val="both"/>
        <w:rPr>
          <w:lang w:eastAsia="uk-UA"/>
        </w:rPr>
      </w:pPr>
      <w:r w:rsidRPr="000D3482">
        <w:rPr>
          <w:lang w:eastAsia="uk-UA"/>
        </w:rPr>
        <w:t xml:space="preserve">чистку вузлів та елементів внутрішнього блоку; </w:t>
      </w:r>
    </w:p>
    <w:p w:rsidR="00B86E5F" w:rsidRPr="000D3482" w:rsidRDefault="00B86E5F" w:rsidP="00EF75D0">
      <w:pPr>
        <w:jc w:val="both"/>
        <w:rPr>
          <w:lang w:eastAsia="uk-UA"/>
        </w:rPr>
      </w:pPr>
      <w:r w:rsidRPr="000D3482">
        <w:rPr>
          <w:lang w:eastAsia="uk-UA"/>
        </w:rPr>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rPr>
          <w:lang w:eastAsia="uk-UA"/>
        </w:rPr>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rPr>
          <w:lang w:eastAsia="uk-UA"/>
        </w:rPr>
        <w:t xml:space="preserve">перевірка стану лопат вентиляторів; </w:t>
      </w:r>
    </w:p>
    <w:p w:rsidR="00B86E5F" w:rsidRPr="000D3482" w:rsidRDefault="00B86E5F" w:rsidP="00EF75D0">
      <w:pPr>
        <w:jc w:val="both"/>
        <w:rPr>
          <w:lang w:eastAsia="uk-UA"/>
        </w:rPr>
      </w:pPr>
      <w:r w:rsidRPr="000D3482">
        <w:rPr>
          <w:lang w:eastAsia="uk-UA"/>
        </w:rPr>
        <w:t xml:space="preserve">хімічне чищення дренажної системи; </w:t>
      </w:r>
    </w:p>
    <w:p w:rsidR="00B86E5F" w:rsidRPr="000D3482" w:rsidRDefault="00B86E5F" w:rsidP="00EF75D0">
      <w:pPr>
        <w:jc w:val="both"/>
        <w:rPr>
          <w:lang w:eastAsia="uk-UA"/>
        </w:rPr>
      </w:pPr>
      <w:r w:rsidRPr="000D3482">
        <w:rPr>
          <w:lang w:eastAsia="uk-UA"/>
        </w:rPr>
        <w:t xml:space="preserve">перевірку стану теплоізоляції фреонових трубопроводів і усунення пошкодження; </w:t>
      </w:r>
    </w:p>
    <w:p w:rsidR="00B86E5F" w:rsidRPr="000D3482" w:rsidRDefault="00B86E5F" w:rsidP="00EF75D0">
      <w:pPr>
        <w:jc w:val="both"/>
        <w:rPr>
          <w:lang w:eastAsia="uk-UA"/>
        </w:rPr>
      </w:pPr>
      <w:r w:rsidRPr="000D3482">
        <w:rPr>
          <w:lang w:eastAsia="uk-UA"/>
        </w:rPr>
        <w:t xml:space="preserve">сезонне налагодження режимів роботи  кондиціонера,  консервація обладнання (при необхідності); </w:t>
      </w:r>
    </w:p>
    <w:p w:rsidR="00B86E5F" w:rsidRPr="000D3482" w:rsidRDefault="00B86E5F" w:rsidP="00EF75D0">
      <w:pPr>
        <w:jc w:val="both"/>
        <w:rPr>
          <w:lang w:eastAsia="uk-UA"/>
        </w:rPr>
      </w:pPr>
      <w:r w:rsidRPr="000D3482">
        <w:rPr>
          <w:lang w:eastAsia="uk-UA"/>
        </w:rPr>
        <w:t xml:space="preserve">чищення теплообмінника й інших вузлів зовнішнього блоку; </w:t>
      </w:r>
    </w:p>
    <w:p w:rsidR="00B86E5F" w:rsidRPr="000D3482" w:rsidRDefault="00B86E5F" w:rsidP="00EF75D0">
      <w:pPr>
        <w:jc w:val="both"/>
        <w:rPr>
          <w:lang w:eastAsia="uk-UA"/>
        </w:rPr>
      </w:pPr>
      <w:r w:rsidRPr="000D3482">
        <w:rPr>
          <w:lang w:eastAsia="uk-UA"/>
        </w:rPr>
        <w:t>хімічне очищення теплообмінника внутрішнього блоку.</w:t>
      </w:r>
    </w:p>
    <w:p w:rsidR="00B86E5F" w:rsidRPr="000D3482" w:rsidRDefault="00B86E5F" w:rsidP="00EF75D0">
      <w:pPr>
        <w:jc w:val="both"/>
        <w:rPr>
          <w:lang w:eastAsia="uk-UA"/>
        </w:rPr>
      </w:pPr>
      <w:r w:rsidRPr="000D3482">
        <w:rPr>
          <w:lang w:eastAsia="uk-UA"/>
        </w:rPr>
        <w:t>ТО внутрішнього блоку мульти спліт-ситеми (до 4 кВт; від 4 до 7 кВт; від 7 до 14 кВт; від 14 кВт) включає в себе:</w:t>
      </w:r>
    </w:p>
    <w:p w:rsidR="00B86E5F" w:rsidRPr="000D3482" w:rsidRDefault="00B86E5F" w:rsidP="00EF75D0">
      <w:pPr>
        <w:jc w:val="both"/>
        <w:rPr>
          <w:lang w:eastAsia="uk-UA"/>
        </w:rPr>
      </w:pPr>
      <w:r w:rsidRPr="000D3482">
        <w:t>зовнішній огляд обладнання, перевірку  кріплень, огороджень і  конструкцій блоку;</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t>тестування пульта керування</w:t>
      </w:r>
      <w:r w:rsidRPr="000D3482">
        <w:rPr>
          <w:lang w:eastAsia="uk-UA"/>
        </w:rPr>
        <w:t xml:space="preserve"> із заміною елементів живлення при необхідності</w:t>
      </w:r>
      <w:r w:rsidRPr="000D3482">
        <w:t xml:space="preserve">; </w:t>
      </w:r>
    </w:p>
    <w:p w:rsidR="00B86E5F" w:rsidRPr="000D3482" w:rsidRDefault="00B86E5F" w:rsidP="00EF75D0">
      <w:pPr>
        <w:jc w:val="both"/>
        <w:rPr>
          <w:lang w:eastAsia="uk-UA"/>
        </w:rPr>
      </w:pPr>
      <w:r w:rsidRPr="000D3482">
        <w:t xml:space="preserve">чистка вузлів та елементів блоку; </w:t>
      </w:r>
    </w:p>
    <w:p w:rsidR="00B86E5F" w:rsidRPr="000D3482" w:rsidRDefault="00B86E5F" w:rsidP="00EF75D0">
      <w:pPr>
        <w:jc w:val="both"/>
        <w:rPr>
          <w:lang w:eastAsia="uk-UA"/>
        </w:rPr>
      </w:pPr>
      <w:r w:rsidRPr="000D3482">
        <w:t xml:space="preserve">перевірку роботи дренажної системи, при необхідності чищення  дренажної системи; </w:t>
      </w:r>
    </w:p>
    <w:p w:rsidR="00B86E5F" w:rsidRPr="000D3482" w:rsidRDefault="00B86E5F" w:rsidP="00EF75D0">
      <w:pPr>
        <w:jc w:val="both"/>
        <w:rPr>
          <w:lang w:eastAsia="uk-UA"/>
        </w:rPr>
      </w:pPr>
      <w:r w:rsidRPr="000D3482">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t xml:space="preserve">перевірку лопат вентиляторів; </w:t>
      </w:r>
    </w:p>
    <w:p w:rsidR="00B86E5F" w:rsidRPr="000D3482" w:rsidRDefault="00B86E5F" w:rsidP="00EF75D0">
      <w:pPr>
        <w:jc w:val="both"/>
        <w:rPr>
          <w:lang w:eastAsia="uk-UA"/>
        </w:rPr>
      </w:pPr>
      <w:r w:rsidRPr="000D3482">
        <w:t xml:space="preserve">хімічне очищення теплообмінника; </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ТО канального кондиціонера (до 4 кВт; від 4 до 7 кВт; від 7 до 14 кВт; від 14 кВт) включає в себе:</w:t>
      </w:r>
    </w:p>
    <w:p w:rsidR="00B86E5F" w:rsidRPr="000D3482" w:rsidRDefault="00B86E5F" w:rsidP="00EF75D0">
      <w:pPr>
        <w:jc w:val="both"/>
        <w:rPr>
          <w:lang w:eastAsia="uk-UA"/>
        </w:rPr>
      </w:pPr>
      <w:r w:rsidRPr="000D3482">
        <w:t xml:space="preserve">зовнішній огляд устаткування, перевірку кріплень, огороджень і конструкцій;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t xml:space="preserve">контроль стану повітряних фільтрів; </w:t>
      </w:r>
    </w:p>
    <w:p w:rsidR="00B86E5F" w:rsidRPr="000D3482" w:rsidRDefault="00B86E5F" w:rsidP="00EF75D0">
      <w:pPr>
        <w:jc w:val="both"/>
        <w:rPr>
          <w:lang w:eastAsia="uk-UA"/>
        </w:rPr>
      </w:pPr>
      <w:r w:rsidRPr="000D3482">
        <w:t xml:space="preserve">перевірку електроприводів регулюючої і запірної арматури; </w:t>
      </w:r>
    </w:p>
    <w:p w:rsidR="00B86E5F" w:rsidRPr="000D3482" w:rsidRDefault="00B86E5F" w:rsidP="00EF75D0">
      <w:pPr>
        <w:jc w:val="both"/>
        <w:rPr>
          <w:lang w:eastAsia="uk-UA"/>
        </w:rPr>
      </w:pPr>
      <w:r w:rsidRPr="000D3482">
        <w:t xml:space="preserve">контроль стану автоматики контрольно-вимірювальних приладів; </w:t>
      </w:r>
    </w:p>
    <w:p w:rsidR="00B86E5F" w:rsidRPr="000D3482" w:rsidRDefault="00B86E5F" w:rsidP="00EF75D0">
      <w:pPr>
        <w:jc w:val="both"/>
        <w:rPr>
          <w:lang w:eastAsia="uk-UA"/>
        </w:rPr>
      </w:pPr>
      <w:r w:rsidRPr="000D3482">
        <w:t xml:space="preserve">перевірку опорних віброізоляторів; </w:t>
      </w:r>
    </w:p>
    <w:p w:rsidR="00B86E5F" w:rsidRPr="000D3482" w:rsidRDefault="00B86E5F" w:rsidP="00EF75D0">
      <w:pPr>
        <w:jc w:val="both"/>
        <w:rPr>
          <w:lang w:eastAsia="uk-UA"/>
        </w:rPr>
      </w:pPr>
      <w:r w:rsidRPr="000D3482">
        <w:t xml:space="preserve">перевірку роботи дренажної системи , при необхідності чищення дренажної системи; </w:t>
      </w:r>
    </w:p>
    <w:p w:rsidR="00B86E5F" w:rsidRPr="000D3482" w:rsidRDefault="00B86E5F" w:rsidP="00EF75D0">
      <w:pPr>
        <w:jc w:val="both"/>
        <w:rPr>
          <w:lang w:eastAsia="uk-UA"/>
        </w:rPr>
      </w:pPr>
      <w:r w:rsidRPr="000D3482">
        <w:t xml:space="preserve">перевірку стану теплообмінників; </w:t>
      </w:r>
    </w:p>
    <w:p w:rsidR="00B86E5F" w:rsidRPr="000D3482" w:rsidRDefault="00B86E5F" w:rsidP="00EF75D0">
      <w:pPr>
        <w:jc w:val="both"/>
        <w:rPr>
          <w:lang w:eastAsia="uk-UA"/>
        </w:rPr>
      </w:pPr>
      <w:r w:rsidRPr="000D3482">
        <w:t xml:space="preserve">перевірку робочого струму електросилових частин по відношенню до  номінального; </w:t>
      </w:r>
    </w:p>
    <w:p w:rsidR="00B86E5F" w:rsidRPr="000D3482" w:rsidRDefault="00B86E5F" w:rsidP="00EF75D0">
      <w:pPr>
        <w:jc w:val="both"/>
        <w:rPr>
          <w:lang w:eastAsia="uk-UA"/>
        </w:rPr>
      </w:pPr>
      <w:r w:rsidRPr="000D3482">
        <w:t xml:space="preserve">перевірку стану силових і керуючих ланцюгів обладнання, при необхідності  підтягування  різьбових з’єднань проводів; </w:t>
      </w:r>
    </w:p>
    <w:p w:rsidR="00B86E5F" w:rsidRPr="000D3482" w:rsidRDefault="00B86E5F" w:rsidP="00EF75D0">
      <w:pPr>
        <w:jc w:val="both"/>
        <w:rPr>
          <w:lang w:eastAsia="uk-UA"/>
        </w:rPr>
      </w:pPr>
      <w:r w:rsidRPr="000D3482">
        <w:t xml:space="preserve">перевірку стану приводних ременів (при наявності), підтяжку або заміну при необхідності; </w:t>
      </w:r>
    </w:p>
    <w:p w:rsidR="00B86E5F" w:rsidRPr="000D3482" w:rsidRDefault="00B86E5F" w:rsidP="00EF75D0">
      <w:pPr>
        <w:jc w:val="both"/>
        <w:rPr>
          <w:lang w:eastAsia="uk-UA"/>
        </w:rPr>
      </w:pPr>
      <w:r w:rsidRPr="000D3482">
        <w:t xml:space="preserve">хімічне чищення дренажу конденсату; </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 гр.;</w:t>
      </w:r>
    </w:p>
    <w:p w:rsidR="00B86E5F" w:rsidRPr="000D3482" w:rsidRDefault="00B86E5F" w:rsidP="00EF75D0">
      <w:pPr>
        <w:jc w:val="both"/>
        <w:rPr>
          <w:lang w:eastAsia="uk-UA"/>
        </w:rPr>
      </w:pPr>
      <w:r w:rsidRPr="000D3482">
        <w:t xml:space="preserve">чищення жалюзійних ґрат; </w:t>
      </w:r>
    </w:p>
    <w:p w:rsidR="00B86E5F" w:rsidRPr="000D3482" w:rsidRDefault="00B86E5F" w:rsidP="00EF75D0">
      <w:pPr>
        <w:jc w:val="both"/>
        <w:rPr>
          <w:lang w:eastAsia="uk-UA"/>
        </w:rPr>
      </w:pPr>
      <w:r w:rsidRPr="000D3482">
        <w:rPr>
          <w:lang w:eastAsia="uk-UA"/>
        </w:rPr>
        <w:lastRenderedPageBreak/>
        <w:t xml:space="preserve">перевірку стану підшипників електродвигунів вентиляторів; </w:t>
      </w:r>
    </w:p>
    <w:p w:rsidR="00B86E5F" w:rsidRPr="000D3482" w:rsidRDefault="00B86E5F" w:rsidP="00EF75D0">
      <w:pPr>
        <w:jc w:val="both"/>
        <w:rPr>
          <w:lang w:eastAsia="uk-UA"/>
        </w:rPr>
      </w:pPr>
      <w:r w:rsidRPr="000D3482">
        <w:rPr>
          <w:lang w:eastAsia="uk-UA"/>
        </w:rPr>
        <w:t xml:space="preserve">хімічне чищення теплообмінників; </w:t>
      </w:r>
    </w:p>
    <w:p w:rsidR="00B86E5F" w:rsidRPr="000D3482" w:rsidRDefault="00B86E5F" w:rsidP="00EF75D0">
      <w:pPr>
        <w:jc w:val="both"/>
        <w:rPr>
          <w:lang w:eastAsia="uk-UA"/>
        </w:rPr>
      </w:pPr>
      <w:r w:rsidRPr="000D3482">
        <w:rPr>
          <w:lang w:eastAsia="uk-UA"/>
        </w:rPr>
        <w:t>перевірку стану крильчатки вентиляторів.</w:t>
      </w:r>
    </w:p>
    <w:p w:rsidR="00B86E5F" w:rsidRPr="000D3482" w:rsidRDefault="00B86E5F" w:rsidP="00EF75D0">
      <w:pPr>
        <w:jc w:val="both"/>
        <w:rPr>
          <w:lang w:eastAsia="uk-UA"/>
        </w:rPr>
      </w:pPr>
      <w:r w:rsidRPr="000D3482">
        <w:rPr>
          <w:lang w:eastAsia="uk-UA"/>
        </w:rPr>
        <w:t>ТО припливно-витяжної установки (до 10 000 м3/год.; від 10 000 м3/год.) включає в себе:</w:t>
      </w:r>
    </w:p>
    <w:p w:rsidR="00B86E5F" w:rsidRPr="000D3482" w:rsidRDefault="00B86E5F" w:rsidP="00EF75D0">
      <w:pPr>
        <w:jc w:val="both"/>
        <w:rPr>
          <w:lang w:eastAsia="uk-UA"/>
        </w:rPr>
      </w:pPr>
      <w:r w:rsidRPr="000D3482">
        <w:rPr>
          <w:lang w:eastAsia="uk-UA"/>
        </w:rPr>
        <w:t>з</w:t>
      </w:r>
      <w:r w:rsidRPr="000D3482">
        <w:rPr>
          <w:lang w:eastAsia="ru-RU"/>
        </w:rPr>
        <w:t xml:space="preserve">овнішній огляд устаткування, перевірку кріплень, огороджень і конструкцій припливної установки;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rPr>
          <w:lang w:eastAsia="uk-UA"/>
        </w:rPr>
        <w:t>п</w:t>
      </w:r>
      <w:r w:rsidRPr="000D3482">
        <w:rPr>
          <w:lang w:eastAsia="ru-RU"/>
        </w:rPr>
        <w:t>еревірку робочої фазної та лінійної напруги;</w:t>
      </w:r>
    </w:p>
    <w:p w:rsidR="00B86E5F" w:rsidRPr="000D3482" w:rsidRDefault="00B86E5F" w:rsidP="00EF75D0">
      <w:pPr>
        <w:jc w:val="both"/>
        <w:rPr>
          <w:lang w:eastAsia="uk-UA"/>
        </w:rPr>
      </w:pPr>
      <w:r w:rsidRPr="000D3482">
        <w:rPr>
          <w:lang w:eastAsia="uk-UA"/>
        </w:rPr>
        <w:t>к</w:t>
      </w:r>
      <w:r w:rsidRPr="000D3482">
        <w:rPr>
          <w:lang w:eastAsia="ru-RU"/>
        </w:rPr>
        <w:t>онтроль стану повітряних фільтрів;</w:t>
      </w:r>
    </w:p>
    <w:p w:rsidR="00B86E5F" w:rsidRPr="000D3482" w:rsidRDefault="00B86E5F" w:rsidP="00EF75D0">
      <w:pPr>
        <w:jc w:val="both"/>
        <w:rPr>
          <w:lang w:eastAsia="uk-UA"/>
        </w:rPr>
      </w:pPr>
      <w:r w:rsidRPr="000D3482">
        <w:rPr>
          <w:lang w:eastAsia="uk-UA"/>
        </w:rPr>
        <w:t>п</w:t>
      </w:r>
      <w:r w:rsidRPr="000D3482">
        <w:rPr>
          <w:lang w:eastAsia="ru-RU"/>
        </w:rPr>
        <w:t>еревірку електроприводів регулюючої і запірної арматури;</w:t>
      </w:r>
    </w:p>
    <w:p w:rsidR="00B86E5F" w:rsidRPr="000D3482" w:rsidRDefault="00B86E5F" w:rsidP="00EF75D0">
      <w:pPr>
        <w:jc w:val="both"/>
        <w:rPr>
          <w:lang w:eastAsia="uk-UA"/>
        </w:rPr>
      </w:pPr>
      <w:r w:rsidRPr="000D3482">
        <w:rPr>
          <w:lang w:eastAsia="uk-UA"/>
        </w:rPr>
        <w:t>к</w:t>
      </w:r>
      <w:r w:rsidRPr="000D3482">
        <w:rPr>
          <w:lang w:eastAsia="ru-RU"/>
        </w:rPr>
        <w:t xml:space="preserve">онтроль стану </w:t>
      </w:r>
      <w:r w:rsidRPr="000D3482">
        <w:t>автоматики контрольно-вимірювальних приладів;</w:t>
      </w:r>
    </w:p>
    <w:p w:rsidR="00B86E5F" w:rsidRPr="000D3482" w:rsidRDefault="00B86E5F" w:rsidP="00EF75D0">
      <w:pPr>
        <w:jc w:val="both"/>
        <w:rPr>
          <w:lang w:eastAsia="uk-UA"/>
        </w:rPr>
      </w:pPr>
      <w:r w:rsidRPr="000D3482">
        <w:rPr>
          <w:lang w:eastAsia="ru-RU"/>
        </w:rPr>
        <w:t>перевірку опорних віброізляторів;</w:t>
      </w:r>
    </w:p>
    <w:p w:rsidR="00B86E5F" w:rsidRPr="000D3482" w:rsidRDefault="00B86E5F" w:rsidP="00EF75D0">
      <w:pPr>
        <w:jc w:val="both"/>
        <w:rPr>
          <w:lang w:eastAsia="uk-UA"/>
        </w:rPr>
      </w:pPr>
      <w:r w:rsidRPr="000D3482">
        <w:rPr>
          <w:lang w:eastAsia="uk-UA"/>
        </w:rPr>
        <w:t>п</w:t>
      </w:r>
      <w:r w:rsidRPr="000D3482">
        <w:rPr>
          <w:lang w:eastAsia="ru-RU"/>
        </w:rPr>
        <w:t>еревірку роботи дренажної системи, при необхідності чищення дренажної системи;</w:t>
      </w:r>
    </w:p>
    <w:p w:rsidR="00B86E5F" w:rsidRPr="000D3482" w:rsidRDefault="00B86E5F" w:rsidP="00EF75D0">
      <w:pPr>
        <w:jc w:val="both"/>
        <w:rPr>
          <w:lang w:eastAsia="uk-UA"/>
        </w:rPr>
      </w:pPr>
      <w:r w:rsidRPr="000D3482">
        <w:rPr>
          <w:lang w:eastAsia="ru-RU"/>
        </w:rPr>
        <w:t>перевірку стану теплообмінників;</w:t>
      </w:r>
    </w:p>
    <w:p w:rsidR="00B86E5F" w:rsidRPr="000D3482" w:rsidRDefault="00B86E5F" w:rsidP="00EF75D0">
      <w:pPr>
        <w:jc w:val="both"/>
        <w:rPr>
          <w:lang w:eastAsia="uk-UA"/>
        </w:rPr>
      </w:pPr>
      <w:r w:rsidRPr="000D3482">
        <w:rPr>
          <w:lang w:eastAsia="ru-RU"/>
        </w:rPr>
        <w:t>перевірка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rPr>
          <w:lang w:eastAsia="ru-RU"/>
        </w:rPr>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rPr>
          <w:lang w:eastAsia="ru-RU"/>
        </w:rPr>
        <w:t>перевірку стану приводних ременів (при наявності), підтяжку або заміну при необхідності;</w:t>
      </w:r>
    </w:p>
    <w:p w:rsidR="00B86E5F" w:rsidRPr="000D3482" w:rsidRDefault="00B86E5F" w:rsidP="00EF75D0">
      <w:pPr>
        <w:jc w:val="both"/>
        <w:rPr>
          <w:lang w:eastAsia="uk-UA"/>
        </w:rPr>
      </w:pPr>
      <w:r w:rsidRPr="000D3482">
        <w:rPr>
          <w:lang w:eastAsia="ru-RU"/>
        </w:rPr>
        <w:t>хімічне чищення дренажу конденсату;</w:t>
      </w:r>
    </w:p>
    <w:p w:rsidR="00B86E5F" w:rsidRPr="000D3482" w:rsidRDefault="00B86E5F" w:rsidP="00EF75D0">
      <w:pPr>
        <w:jc w:val="both"/>
        <w:rPr>
          <w:lang w:eastAsia="uk-UA"/>
        </w:rPr>
      </w:pPr>
      <w:r w:rsidRPr="000D3482">
        <w:rPr>
          <w:lang w:eastAsia="ru-RU"/>
        </w:rPr>
        <w:t>контроль стану водяних фільтрів;</w:t>
      </w:r>
    </w:p>
    <w:p w:rsidR="00B86E5F" w:rsidRPr="000D3482" w:rsidRDefault="00B86E5F" w:rsidP="00EF75D0">
      <w:pPr>
        <w:jc w:val="both"/>
        <w:rPr>
          <w:lang w:eastAsia="uk-UA"/>
        </w:rPr>
      </w:pPr>
      <w:r w:rsidRPr="000D3482">
        <w:rPr>
          <w:lang w:eastAsia="ru-RU"/>
        </w:rPr>
        <w:t>чищення жалюзійних ґрат;</w:t>
      </w:r>
    </w:p>
    <w:p w:rsidR="00B86E5F" w:rsidRPr="000D3482" w:rsidRDefault="00B86E5F" w:rsidP="00EF75D0">
      <w:pPr>
        <w:jc w:val="both"/>
        <w:rPr>
          <w:lang w:eastAsia="uk-UA"/>
        </w:rPr>
      </w:pPr>
      <w:r w:rsidRPr="000D3482">
        <w:rPr>
          <w:lang w:eastAsia="ru-RU"/>
        </w:rPr>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ru-RU"/>
        </w:rPr>
        <w:t>хімічне чищення теплообмінників.</w:t>
      </w:r>
    </w:p>
    <w:p w:rsidR="00B86E5F" w:rsidRPr="000D3482" w:rsidRDefault="00B86E5F" w:rsidP="00EF75D0">
      <w:pPr>
        <w:jc w:val="both"/>
        <w:rPr>
          <w:lang w:eastAsia="uk-UA"/>
        </w:rPr>
      </w:pPr>
      <w:r w:rsidRPr="000D3482">
        <w:rPr>
          <w:lang w:eastAsia="uk-UA"/>
        </w:rPr>
        <w:t>ТО фанкойла настінного (до 4 кВт; від 4 до 7 кВт; від 7 до 14 кВт; від 14 кВт) включає в себе:</w:t>
      </w:r>
    </w:p>
    <w:p w:rsidR="00B86E5F" w:rsidRPr="000D3482" w:rsidRDefault="00B86E5F" w:rsidP="00EF75D0">
      <w:pPr>
        <w:jc w:val="both"/>
        <w:rPr>
          <w:lang w:eastAsia="uk-UA"/>
        </w:rPr>
      </w:pPr>
      <w:r w:rsidRPr="000D3482">
        <w:t>зовнішній огляд обладнання, перевірку кріплень, огороджень і  конструкцій блоку</w:t>
      </w:r>
      <w:r w:rsidRPr="000D3482">
        <w:rPr>
          <w:lang w:eastAsia="uk-UA"/>
        </w:rPr>
        <w:t>;</w:t>
      </w:r>
    </w:p>
    <w:p w:rsidR="00B86E5F" w:rsidRPr="000D3482" w:rsidRDefault="00B86E5F" w:rsidP="00EF75D0">
      <w:pPr>
        <w:jc w:val="both"/>
        <w:rPr>
          <w:lang w:eastAsia="uk-UA"/>
        </w:rPr>
      </w:pPr>
      <w:r w:rsidRPr="000D3482">
        <w:t xml:space="preserve">перевірку робочої фазної та лінійної напруги;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t>тестування пульта керування</w:t>
      </w:r>
      <w:r w:rsidRPr="000D3482">
        <w:rPr>
          <w:lang w:eastAsia="uk-UA"/>
        </w:rPr>
        <w:t xml:space="preserve"> із заміною елементів живлення при необхідності</w:t>
      </w:r>
      <w:r w:rsidRPr="000D3482">
        <w:t>;</w:t>
      </w:r>
    </w:p>
    <w:p w:rsidR="00B86E5F" w:rsidRPr="000D3482" w:rsidRDefault="00B86E5F" w:rsidP="00EF75D0">
      <w:pPr>
        <w:jc w:val="both"/>
        <w:rPr>
          <w:lang w:eastAsia="uk-UA"/>
        </w:rPr>
      </w:pPr>
      <w:r w:rsidRPr="000D3482">
        <w:t>чистку вузлів та елементів блоку;</w:t>
      </w:r>
    </w:p>
    <w:p w:rsidR="00B86E5F" w:rsidRPr="000D3482" w:rsidRDefault="00B86E5F" w:rsidP="00EF75D0">
      <w:pPr>
        <w:jc w:val="both"/>
        <w:rPr>
          <w:lang w:eastAsia="uk-UA"/>
        </w:rPr>
      </w:pPr>
      <w:r w:rsidRPr="000D3482">
        <w:t>перевірку роботи дренажної системи, при необхідності чищення  дренажної системи;</w:t>
      </w:r>
    </w:p>
    <w:p w:rsidR="00B86E5F" w:rsidRPr="000D3482" w:rsidRDefault="00B86E5F" w:rsidP="00EF75D0">
      <w:pPr>
        <w:jc w:val="both"/>
        <w:rPr>
          <w:lang w:eastAsia="uk-UA"/>
        </w:rPr>
      </w:pPr>
      <w:r w:rsidRPr="000D3482">
        <w:rPr>
          <w:lang w:eastAsia="uk-UA"/>
        </w:rPr>
        <w:t>п</w:t>
      </w:r>
      <w:r w:rsidRPr="000D3482">
        <w:t>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лопат вентиляторів;</w:t>
      </w:r>
    </w:p>
    <w:p w:rsidR="00B86E5F" w:rsidRPr="000D3482" w:rsidRDefault="00B86E5F" w:rsidP="00EF75D0">
      <w:pPr>
        <w:jc w:val="both"/>
        <w:rPr>
          <w:lang w:eastAsia="uk-UA"/>
        </w:rPr>
      </w:pPr>
      <w:r w:rsidRPr="000D3482">
        <w:t>хімічне очищення теплообмінника;</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 xml:space="preserve">ТО </w:t>
      </w:r>
      <w:r w:rsidRPr="000D3482">
        <w:t>компресорно-конденсаторного блоку</w:t>
      </w:r>
      <w:r w:rsidRPr="000D3482">
        <w:rPr>
          <w:lang w:eastAsia="uk-UA"/>
        </w:rPr>
        <w:t xml:space="preserve"> включає в себе:</w:t>
      </w:r>
    </w:p>
    <w:p w:rsidR="00B86E5F" w:rsidRPr="000D3482" w:rsidRDefault="00B86E5F" w:rsidP="00EF75D0">
      <w:pPr>
        <w:jc w:val="both"/>
        <w:rPr>
          <w:lang w:eastAsia="uk-UA"/>
        </w:rPr>
      </w:pPr>
      <w:r w:rsidRPr="000D3482">
        <w:t xml:space="preserve">зовнішній огляд обладнання, перевірку кріплень, огороджень і конструкцій холодильної машини;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rPr>
          <w:lang w:eastAsia="uk-UA"/>
        </w:rPr>
        <w:t>п</w:t>
      </w:r>
      <w:r w:rsidRPr="000D3482">
        <w:t>еревірку робочої фазної та лінійної напруги;</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200гр.;</w:t>
      </w:r>
    </w:p>
    <w:p w:rsidR="00B86E5F" w:rsidRPr="000D3482" w:rsidRDefault="00B86E5F" w:rsidP="00EF75D0">
      <w:pPr>
        <w:jc w:val="both"/>
        <w:rPr>
          <w:lang w:eastAsia="uk-UA"/>
        </w:rPr>
      </w:pPr>
      <w:r w:rsidRPr="000D3482">
        <w:t>контроль стану автоматики контрольно-вимірювальних приладів;</w:t>
      </w:r>
    </w:p>
    <w:p w:rsidR="00B86E5F" w:rsidRPr="000D3482" w:rsidRDefault="00B86E5F" w:rsidP="00EF75D0">
      <w:pPr>
        <w:jc w:val="both"/>
        <w:rPr>
          <w:lang w:eastAsia="uk-UA"/>
        </w:rPr>
      </w:pPr>
      <w:r w:rsidRPr="000D3482">
        <w:t>контроль рівня масла;</w:t>
      </w:r>
    </w:p>
    <w:p w:rsidR="00B86E5F" w:rsidRPr="000D3482" w:rsidRDefault="00B86E5F" w:rsidP="00EF75D0">
      <w:pPr>
        <w:jc w:val="both"/>
        <w:rPr>
          <w:lang w:eastAsia="uk-UA"/>
        </w:rPr>
      </w:pPr>
      <w:r w:rsidRPr="000D3482">
        <w:rPr>
          <w:lang w:eastAsia="uk-UA"/>
        </w:rPr>
        <w:t>перевірку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rPr>
          <w:lang w:eastAsia="uk-UA"/>
        </w:rPr>
        <w:t>контроль стану конденсатора (теплообмінник) і його чищення;</w:t>
      </w:r>
    </w:p>
    <w:p w:rsidR="00B86E5F" w:rsidRPr="000D3482" w:rsidRDefault="00B86E5F" w:rsidP="00EF75D0">
      <w:pPr>
        <w:jc w:val="both"/>
        <w:rPr>
          <w:lang w:eastAsia="uk-UA"/>
        </w:rPr>
      </w:pPr>
      <w:r w:rsidRPr="000D3482">
        <w:rPr>
          <w:lang w:eastAsia="uk-UA"/>
        </w:rPr>
        <w:t>перевірку стану лопат вентиляторів;</w:t>
      </w:r>
    </w:p>
    <w:p w:rsidR="00B86E5F" w:rsidRPr="000D3482" w:rsidRDefault="00B86E5F" w:rsidP="00EF75D0">
      <w:pPr>
        <w:jc w:val="both"/>
        <w:rPr>
          <w:lang w:eastAsia="uk-UA"/>
        </w:rPr>
      </w:pPr>
      <w:r w:rsidRPr="000D3482">
        <w:rPr>
          <w:lang w:eastAsia="uk-UA"/>
        </w:rPr>
        <w:t>перевірку стану підшипників електродвигунів вентиляторів.</w:t>
      </w:r>
    </w:p>
    <w:p w:rsidR="00B86E5F" w:rsidRPr="000D3482" w:rsidRDefault="00B86E5F" w:rsidP="00EF75D0">
      <w:pPr>
        <w:jc w:val="both"/>
        <w:rPr>
          <w:lang w:eastAsia="uk-UA"/>
        </w:rPr>
      </w:pPr>
      <w:r w:rsidRPr="000D3482">
        <w:rPr>
          <w:lang w:eastAsia="uk-UA"/>
        </w:rPr>
        <w:t xml:space="preserve">ТО </w:t>
      </w:r>
      <w:r w:rsidRPr="000D3482">
        <w:t>холодильної машини (чіллера)</w:t>
      </w:r>
      <w:r w:rsidRPr="000D3482">
        <w:rPr>
          <w:lang w:eastAsia="uk-UA"/>
        </w:rPr>
        <w:t xml:space="preserve"> включає в себе:</w:t>
      </w:r>
    </w:p>
    <w:p w:rsidR="00B86E5F" w:rsidRPr="000D3482" w:rsidRDefault="00B86E5F" w:rsidP="00EF75D0">
      <w:pPr>
        <w:jc w:val="both"/>
        <w:rPr>
          <w:lang w:eastAsia="uk-UA"/>
        </w:rPr>
      </w:pPr>
      <w:r w:rsidRPr="000D3482">
        <w:t xml:space="preserve">зовнішній огляд обладнання, перевірку кріплень, огороджень і конструкцій холодильної машини; </w:t>
      </w:r>
    </w:p>
    <w:p w:rsidR="00B86E5F" w:rsidRPr="000D3482" w:rsidRDefault="00B86E5F" w:rsidP="00EF75D0">
      <w:pPr>
        <w:jc w:val="both"/>
        <w:rPr>
          <w:lang w:eastAsia="uk-UA"/>
        </w:rPr>
      </w:pPr>
      <w:r w:rsidRPr="000D3482">
        <w:rPr>
          <w:lang w:eastAsia="uk-UA"/>
        </w:rPr>
        <w:t>антибактеріальна обробка випарника;</w:t>
      </w:r>
    </w:p>
    <w:p w:rsidR="00B86E5F" w:rsidRPr="000D3482" w:rsidRDefault="00B86E5F" w:rsidP="00EF75D0">
      <w:pPr>
        <w:jc w:val="both"/>
        <w:rPr>
          <w:lang w:eastAsia="uk-UA"/>
        </w:rPr>
      </w:pPr>
      <w:r w:rsidRPr="000D3482">
        <w:lastRenderedPageBreak/>
        <w:t>перевірку робочої фазної та лінійної напруги;</w:t>
      </w:r>
    </w:p>
    <w:p w:rsidR="00B86E5F" w:rsidRPr="000D3482" w:rsidRDefault="00B86E5F" w:rsidP="00EF75D0">
      <w:pPr>
        <w:jc w:val="both"/>
        <w:rPr>
          <w:lang w:eastAsia="uk-UA"/>
        </w:rPr>
      </w:pPr>
      <w:r w:rsidRPr="000D3482">
        <w:t>перевірку стану силових і керуючих ланцюгів обладнання, при необхідності  підтягування  різьбових з’єднань проводів;</w:t>
      </w:r>
    </w:p>
    <w:p w:rsidR="00B86E5F" w:rsidRPr="000D3482" w:rsidRDefault="00B86E5F" w:rsidP="00EF75D0">
      <w:pPr>
        <w:jc w:val="both"/>
        <w:rPr>
          <w:lang w:eastAsia="uk-UA"/>
        </w:rPr>
      </w:pPr>
      <w:r w:rsidRPr="000D3482">
        <w:t>перевірку наявності фреону та його робочого тиску, при необхідності до заправка фреону до 200 гр.;</w:t>
      </w:r>
    </w:p>
    <w:p w:rsidR="00B86E5F" w:rsidRPr="000D3482" w:rsidRDefault="00B86E5F" w:rsidP="00EF75D0">
      <w:pPr>
        <w:jc w:val="both"/>
        <w:rPr>
          <w:lang w:eastAsia="uk-UA"/>
        </w:rPr>
      </w:pPr>
      <w:r w:rsidRPr="000D3482">
        <w:t>контроль стану автоматики контрольно-вимірювальних приладів;</w:t>
      </w:r>
    </w:p>
    <w:p w:rsidR="00B86E5F" w:rsidRPr="000D3482" w:rsidRDefault="00B86E5F" w:rsidP="00EF75D0">
      <w:pPr>
        <w:jc w:val="both"/>
        <w:rPr>
          <w:lang w:eastAsia="uk-UA"/>
        </w:rPr>
      </w:pPr>
      <w:r w:rsidRPr="000D3482">
        <w:t>перевірку герметичності водяного контуру чіллера;</w:t>
      </w:r>
    </w:p>
    <w:p w:rsidR="00B86E5F" w:rsidRPr="000D3482" w:rsidRDefault="00B86E5F" w:rsidP="00EF75D0">
      <w:pPr>
        <w:jc w:val="both"/>
        <w:rPr>
          <w:lang w:eastAsia="uk-UA"/>
        </w:rPr>
      </w:pPr>
      <w:r w:rsidRPr="000D3482">
        <w:t>контроль рівня масла;</w:t>
      </w:r>
    </w:p>
    <w:p w:rsidR="00B86E5F" w:rsidRPr="000D3482" w:rsidRDefault="00B86E5F" w:rsidP="00EF75D0">
      <w:pPr>
        <w:jc w:val="both"/>
        <w:rPr>
          <w:lang w:eastAsia="uk-UA"/>
        </w:rPr>
      </w:pPr>
      <w:r w:rsidRPr="000D3482">
        <w:t>перевірку робочого струму електросилових частин по відношенню до номінального;</w:t>
      </w:r>
    </w:p>
    <w:p w:rsidR="00B86E5F" w:rsidRPr="000D3482" w:rsidRDefault="00B86E5F" w:rsidP="00EF75D0">
      <w:pPr>
        <w:jc w:val="both"/>
        <w:rPr>
          <w:lang w:eastAsia="uk-UA"/>
        </w:rPr>
      </w:pPr>
      <w:r w:rsidRPr="000D3482">
        <w:t>контроль стану конденсатора (теплообмінника) і його чищення;</w:t>
      </w:r>
    </w:p>
    <w:p w:rsidR="00B86E5F" w:rsidRPr="000D3482" w:rsidRDefault="00B86E5F" w:rsidP="00EF75D0">
      <w:pPr>
        <w:jc w:val="both"/>
        <w:rPr>
          <w:lang w:eastAsia="uk-UA"/>
        </w:rPr>
      </w:pPr>
      <w:r w:rsidRPr="000D3482">
        <w:t>перевірку стану лопат вентиляторів;</w:t>
      </w:r>
    </w:p>
    <w:p w:rsidR="00B86E5F" w:rsidRPr="000D3482" w:rsidRDefault="00B86E5F" w:rsidP="00EF75D0">
      <w:pPr>
        <w:jc w:val="both"/>
        <w:rPr>
          <w:lang w:eastAsia="uk-UA"/>
        </w:rPr>
      </w:pPr>
      <w:r w:rsidRPr="000D3482">
        <w:t>перевірку стану підшипників електродвигунів вентиляторів;</w:t>
      </w:r>
    </w:p>
    <w:p w:rsidR="00B86E5F" w:rsidRPr="000D3482" w:rsidRDefault="00B86E5F" w:rsidP="00EF75D0">
      <w:pPr>
        <w:jc w:val="both"/>
        <w:rPr>
          <w:lang w:eastAsia="uk-UA"/>
        </w:rPr>
      </w:pPr>
      <w:r w:rsidRPr="000D3482">
        <w:t>тестування фреонового контуру на кислотність масла і вологість фреону;</w:t>
      </w:r>
    </w:p>
    <w:p w:rsidR="00B86E5F" w:rsidRPr="000D3482" w:rsidRDefault="00B86E5F" w:rsidP="00EF75D0">
      <w:pPr>
        <w:jc w:val="both"/>
        <w:rPr>
          <w:lang w:val="uk-UA" w:eastAsia="uk-UA"/>
        </w:rPr>
      </w:pPr>
      <w:r w:rsidRPr="000D3482">
        <w:rPr>
          <w:lang w:eastAsia="uk-UA"/>
        </w:rPr>
        <w:t>перевірку роботи  насосів теплоносія</w:t>
      </w:r>
      <w:r w:rsidRPr="000D3482">
        <w:rPr>
          <w:lang w:val="uk-UA" w:eastAsia="uk-UA"/>
        </w:rPr>
        <w:t>.</w:t>
      </w:r>
    </w:p>
    <w:p w:rsidR="00B86E5F" w:rsidRPr="000D3482" w:rsidRDefault="00B86E5F" w:rsidP="00E505FA">
      <w:pPr>
        <w:jc w:val="both"/>
        <w:rPr>
          <w:lang w:eastAsia="uk-UA"/>
        </w:rPr>
      </w:pPr>
      <w:r w:rsidRPr="000D3482">
        <w:rPr>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17706A" w:rsidRPr="0017706A" w:rsidRDefault="0017706A" w:rsidP="00563C21">
      <w:pPr>
        <w:jc w:val="both"/>
        <w:rPr>
          <w:lang w:eastAsia="uk-UA"/>
        </w:rPr>
      </w:pPr>
      <w:r w:rsidRPr="0017706A">
        <w:rPr>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C94015" w:rsidRPr="00C94015" w:rsidRDefault="00C94015" w:rsidP="00EF75D0">
      <w:pPr>
        <w:jc w:val="center"/>
      </w:pPr>
      <w:r w:rsidRPr="00C94015">
        <w:t>РОЗДІЛ 2. ПОСЛУГИ З РЕМОНТУ СИСТЕМ ВЕНТИЛЯЦІЇ ТА КОНДИЦІЮВАННЯ</w:t>
      </w:r>
    </w:p>
    <w:p w:rsidR="0017706A" w:rsidRPr="0017706A" w:rsidRDefault="0017706A" w:rsidP="00E505FA">
      <w:pPr>
        <w:jc w:val="both"/>
        <w:rPr>
          <w:lang w:eastAsia="uk-UA"/>
        </w:rPr>
      </w:pPr>
      <w:r w:rsidRPr="0017706A">
        <w:rPr>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17706A">
        <w:t xml:space="preserve"> </w:t>
      </w:r>
      <w:r w:rsidR="00112AEA">
        <w:rPr>
          <w:lang w:val="uk-UA" w:eastAsia="uk-UA"/>
        </w:rPr>
        <w:t>Виконавця</w:t>
      </w:r>
      <w:r w:rsidRPr="0017706A">
        <w:rPr>
          <w:lang w:eastAsia="uk-UA"/>
        </w:rPr>
        <w:t xml:space="preserve">, та надаються  згідно внутрішнього розкладу роботи об’єкта Замовника. </w:t>
      </w:r>
    </w:p>
    <w:p w:rsidR="0017706A" w:rsidRPr="0017706A" w:rsidRDefault="0017706A" w:rsidP="00563C21">
      <w:pPr>
        <w:jc w:val="both"/>
        <w:rPr>
          <w:lang w:eastAsia="uk-UA"/>
        </w:rPr>
      </w:pPr>
      <w:r w:rsidRPr="0017706A">
        <w:rPr>
          <w:lang w:eastAsia="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C94015" w:rsidRPr="0017706A" w:rsidRDefault="0017706A" w:rsidP="00EA54A5">
      <w:pPr>
        <w:jc w:val="both"/>
        <w:rPr>
          <w:sz w:val="20"/>
          <w:szCs w:val="20"/>
          <w:lang w:eastAsia="uk-UA"/>
        </w:rPr>
      </w:pPr>
      <w:r w:rsidRPr="0017706A">
        <w:rPr>
          <w:lang w:eastAsia="uk-UA"/>
        </w:rPr>
        <w:t>У вартість послуг з ремонту систем вентиляції та кондиціювання не входить вартість матеріалів</w:t>
      </w:r>
      <w:r w:rsidR="00C94015" w:rsidRPr="0017706A">
        <w:t xml:space="preserve">. </w:t>
      </w:r>
      <w:r w:rsidR="00C94015" w:rsidRPr="00C94015">
        <w:t xml:space="preserve">Усі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D21FE">
      <w:pPr>
        <w:jc w:val="both"/>
      </w:pPr>
      <w:r w:rsidRPr="0017706A">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систем вентиляції та кондиціювання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lastRenderedPageBreak/>
        <w:t>Вимоги до надання послуг з ремонту систем вентиляції та кондиціювання</w:t>
      </w:r>
    </w:p>
    <w:p w:rsidR="0017706A" w:rsidRPr="0017706A" w:rsidRDefault="0017706A" w:rsidP="00E505FA">
      <w:pPr>
        <w:jc w:val="both"/>
        <w:rPr>
          <w:lang w:eastAsia="uk-UA"/>
        </w:rPr>
      </w:pPr>
      <w:r w:rsidRPr="0017706A">
        <w:rPr>
          <w:lang w:eastAsia="uk-UA"/>
        </w:rPr>
        <w:t>Діагностика системи вентиляції та кондиціювання </w:t>
      </w:r>
    </w:p>
    <w:p w:rsidR="0017706A" w:rsidRPr="0017706A" w:rsidRDefault="0017706A" w:rsidP="00563C21">
      <w:pPr>
        <w:jc w:val="both"/>
        <w:rPr>
          <w:lang w:eastAsia="uk-UA"/>
        </w:rPr>
      </w:pPr>
      <w:r w:rsidRPr="0017706A">
        <w:rPr>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17706A" w:rsidRPr="0017706A" w:rsidRDefault="0017706A" w:rsidP="00EA54A5">
      <w:pPr>
        <w:jc w:val="both"/>
        <w:rPr>
          <w:lang w:eastAsia="uk-UA"/>
        </w:rPr>
      </w:pPr>
      <w:r w:rsidRPr="0017706A">
        <w:rPr>
          <w:lang w:eastAsia="uk-UA"/>
        </w:rPr>
        <w:t>Демонтаж системи вентиляції</w:t>
      </w:r>
    </w:p>
    <w:p w:rsidR="0017706A" w:rsidRPr="0017706A" w:rsidRDefault="0017706A" w:rsidP="00ED21FE">
      <w:pPr>
        <w:jc w:val="both"/>
        <w:rPr>
          <w:lang w:eastAsia="uk-UA"/>
        </w:rPr>
      </w:pPr>
      <w:r w:rsidRPr="0017706A">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17706A" w:rsidRPr="0017706A" w:rsidRDefault="0017706A" w:rsidP="00ED21FE">
      <w:pPr>
        <w:jc w:val="both"/>
        <w:rPr>
          <w:lang w:eastAsia="uk-UA"/>
        </w:rPr>
      </w:pPr>
      <w:r w:rsidRPr="0017706A">
        <w:rPr>
          <w:lang w:eastAsia="uk-UA"/>
        </w:rPr>
        <w:t>Демонтаж системи кондиціювання</w:t>
      </w:r>
    </w:p>
    <w:p w:rsidR="0017706A" w:rsidRPr="0017706A" w:rsidRDefault="0017706A" w:rsidP="00ED21FE">
      <w:pPr>
        <w:jc w:val="both"/>
        <w:rPr>
          <w:lang w:eastAsia="uk-UA"/>
        </w:rPr>
      </w:pPr>
      <w:r w:rsidRPr="0017706A">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17706A" w:rsidRPr="0017706A" w:rsidRDefault="0017706A" w:rsidP="00550AF0">
      <w:pPr>
        <w:jc w:val="both"/>
        <w:rPr>
          <w:lang w:eastAsia="uk-UA"/>
        </w:rPr>
      </w:pPr>
      <w:r w:rsidRPr="0017706A">
        <w:rPr>
          <w:lang w:eastAsia="uk-UA"/>
        </w:rPr>
        <w:t>Монтаж системи кондиціювання до 4 кВт</w:t>
      </w:r>
    </w:p>
    <w:p w:rsidR="0017706A" w:rsidRPr="0017706A" w:rsidRDefault="0017706A" w:rsidP="00E22214">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Монтаж системи кондиціювання від 4 кВт до 7 кВт</w:t>
      </w:r>
    </w:p>
    <w:p w:rsidR="0017706A" w:rsidRPr="0017706A" w:rsidRDefault="0017706A" w:rsidP="00EF75D0">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Монтаж системи кондиціювання понад 7 кВт</w:t>
      </w:r>
    </w:p>
    <w:p w:rsidR="0017706A" w:rsidRPr="0017706A" w:rsidRDefault="0017706A" w:rsidP="00EF75D0">
      <w:pPr>
        <w:jc w:val="both"/>
        <w:rPr>
          <w:lang w:eastAsia="uk-UA"/>
        </w:rPr>
      </w:pPr>
      <w:r w:rsidRPr="0017706A">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17706A" w:rsidRPr="0017706A" w:rsidRDefault="0017706A" w:rsidP="00EF75D0">
      <w:pPr>
        <w:jc w:val="both"/>
        <w:rPr>
          <w:lang w:eastAsia="uk-UA"/>
        </w:rPr>
      </w:pPr>
      <w:r w:rsidRPr="0017706A">
        <w:rPr>
          <w:lang w:eastAsia="uk-UA"/>
        </w:rPr>
        <w:t xml:space="preserve">Прокладання додаткової фреонової магістралі </w:t>
      </w:r>
    </w:p>
    <w:p w:rsidR="0017706A" w:rsidRPr="0017706A" w:rsidRDefault="0017706A" w:rsidP="00EF75D0">
      <w:pPr>
        <w:jc w:val="both"/>
        <w:rPr>
          <w:lang w:eastAsia="uk-UA"/>
        </w:rPr>
      </w:pPr>
      <w:r w:rsidRPr="0017706A">
        <w:rPr>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17706A" w:rsidRPr="0017706A" w:rsidRDefault="0017706A" w:rsidP="00EF75D0">
      <w:pPr>
        <w:jc w:val="both"/>
        <w:rPr>
          <w:lang w:eastAsia="uk-UA"/>
        </w:rPr>
      </w:pPr>
      <w:r w:rsidRPr="0017706A">
        <w:rPr>
          <w:lang w:eastAsia="uk-UA"/>
        </w:rPr>
        <w:t>Монтаж вентилятора (побутового; промислового)</w:t>
      </w:r>
    </w:p>
    <w:p w:rsidR="0017706A" w:rsidRPr="0017706A" w:rsidRDefault="0017706A" w:rsidP="00EF75D0">
      <w:pPr>
        <w:jc w:val="both"/>
        <w:rPr>
          <w:lang w:eastAsia="uk-UA"/>
        </w:rPr>
      </w:pPr>
      <w:r w:rsidRPr="0017706A">
        <w:rPr>
          <w:lang w:eastAsia="uk-UA"/>
        </w:rPr>
        <w:t xml:space="preserve">включає в себе встановлення робочого вентилятора побутового або промислового та ПНР.  </w:t>
      </w:r>
    </w:p>
    <w:p w:rsidR="0017706A" w:rsidRPr="0017706A" w:rsidRDefault="0017706A" w:rsidP="00EF75D0">
      <w:pPr>
        <w:jc w:val="both"/>
        <w:rPr>
          <w:lang w:eastAsia="uk-UA"/>
        </w:rPr>
      </w:pPr>
      <w:r w:rsidRPr="0017706A">
        <w:rPr>
          <w:lang w:eastAsia="uk-UA"/>
        </w:rPr>
        <w:t xml:space="preserve">Усунення витоку фреону </w:t>
      </w:r>
    </w:p>
    <w:p w:rsidR="0017706A" w:rsidRPr="0017706A" w:rsidRDefault="0017706A" w:rsidP="00EF75D0">
      <w:pPr>
        <w:jc w:val="both"/>
        <w:rPr>
          <w:lang w:eastAsia="uk-UA"/>
        </w:rPr>
      </w:pPr>
      <w:r w:rsidRPr="0017706A">
        <w:rPr>
          <w:lang w:eastAsia="uk-UA"/>
        </w:rPr>
        <w:t>включає в себе відновлення герметичності фреонового контуру.</w:t>
      </w:r>
    </w:p>
    <w:p w:rsidR="0017706A" w:rsidRPr="0017706A" w:rsidRDefault="0017706A" w:rsidP="00EF75D0">
      <w:pPr>
        <w:jc w:val="both"/>
        <w:rPr>
          <w:lang w:eastAsia="uk-UA"/>
        </w:rPr>
      </w:pPr>
      <w:r w:rsidRPr="0017706A">
        <w:rPr>
          <w:lang w:eastAsia="uk-UA"/>
        </w:rPr>
        <w:t xml:space="preserve">Заправка фреоном </w:t>
      </w:r>
    </w:p>
    <w:p w:rsidR="0017706A" w:rsidRPr="0017706A" w:rsidRDefault="0017706A" w:rsidP="00EF75D0">
      <w:pPr>
        <w:jc w:val="both"/>
        <w:rPr>
          <w:lang w:eastAsia="uk-UA"/>
        </w:rPr>
      </w:pPr>
      <w:r w:rsidRPr="0017706A">
        <w:rPr>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17706A" w:rsidRPr="0017706A" w:rsidRDefault="0017706A" w:rsidP="00EF75D0">
      <w:pPr>
        <w:jc w:val="both"/>
        <w:rPr>
          <w:lang w:eastAsia="uk-UA"/>
        </w:rPr>
      </w:pPr>
      <w:r w:rsidRPr="0017706A">
        <w:rPr>
          <w:lang w:eastAsia="uk-UA"/>
        </w:rPr>
        <w:t xml:space="preserve">Заміна компресора </w:t>
      </w:r>
    </w:p>
    <w:p w:rsidR="0017706A" w:rsidRPr="0017706A" w:rsidRDefault="0017706A" w:rsidP="00EF75D0">
      <w:pPr>
        <w:jc w:val="both"/>
        <w:rPr>
          <w:lang w:eastAsia="uk-UA"/>
        </w:rPr>
      </w:pPr>
      <w:r w:rsidRPr="0017706A">
        <w:rPr>
          <w:lang w:eastAsia="uk-UA"/>
        </w:rPr>
        <w:t xml:space="preserve">включає в себе зняття дефектного та встановлення нового компресора відповідної потужності. </w:t>
      </w:r>
    </w:p>
    <w:p w:rsidR="0017706A" w:rsidRPr="0017706A" w:rsidRDefault="0017706A" w:rsidP="00EF75D0">
      <w:pPr>
        <w:jc w:val="both"/>
        <w:rPr>
          <w:lang w:eastAsia="uk-UA"/>
        </w:rPr>
      </w:pPr>
      <w:r w:rsidRPr="0017706A">
        <w:rPr>
          <w:lang w:eastAsia="uk-UA"/>
        </w:rPr>
        <w:t>Заміна двигуна вентилятора (внутрішнього блоку; зовнішнього блоку)</w:t>
      </w:r>
    </w:p>
    <w:p w:rsidR="0017706A" w:rsidRPr="0017706A" w:rsidRDefault="0017706A" w:rsidP="00EF75D0">
      <w:pPr>
        <w:jc w:val="both"/>
        <w:rPr>
          <w:lang w:eastAsia="uk-UA"/>
        </w:rPr>
      </w:pPr>
      <w:r w:rsidRPr="0017706A">
        <w:rPr>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17706A" w:rsidRPr="0017706A" w:rsidRDefault="0017706A" w:rsidP="00EF75D0">
      <w:pPr>
        <w:jc w:val="both"/>
        <w:rPr>
          <w:lang w:eastAsia="uk-UA"/>
        </w:rPr>
      </w:pPr>
      <w:r w:rsidRPr="0017706A">
        <w:rPr>
          <w:lang w:eastAsia="uk-UA"/>
        </w:rPr>
        <w:t xml:space="preserve">Заміна вузлів холодильного контуру </w:t>
      </w:r>
    </w:p>
    <w:p w:rsidR="0017706A" w:rsidRPr="0017706A" w:rsidRDefault="0017706A" w:rsidP="00EF75D0">
      <w:pPr>
        <w:jc w:val="both"/>
        <w:rPr>
          <w:lang w:eastAsia="uk-UA"/>
        </w:rPr>
      </w:pPr>
      <w:r w:rsidRPr="0017706A">
        <w:rPr>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Усунення несправності в електрообладнанні системи вентиляції та кондиціювання</w:t>
      </w:r>
    </w:p>
    <w:p w:rsidR="0017706A" w:rsidRPr="0017706A" w:rsidRDefault="0017706A" w:rsidP="00EF75D0">
      <w:pPr>
        <w:jc w:val="both"/>
        <w:rPr>
          <w:lang w:eastAsia="uk-UA"/>
        </w:rPr>
      </w:pPr>
      <w:r w:rsidRPr="0017706A">
        <w:rPr>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Усунення несправності в автоматиці системи вентиляції та кондиціювання</w:t>
      </w:r>
    </w:p>
    <w:p w:rsidR="0017706A" w:rsidRPr="0017706A" w:rsidRDefault="0017706A" w:rsidP="00EF75D0">
      <w:pPr>
        <w:jc w:val="both"/>
        <w:rPr>
          <w:lang w:eastAsia="uk-UA"/>
        </w:rPr>
      </w:pPr>
      <w:r w:rsidRPr="0017706A">
        <w:rPr>
          <w:lang w:eastAsia="uk-UA"/>
        </w:rPr>
        <w:lastRenderedPageBreak/>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17706A" w:rsidRPr="0017706A" w:rsidRDefault="0017706A" w:rsidP="00EF75D0">
      <w:pPr>
        <w:jc w:val="both"/>
        <w:rPr>
          <w:lang w:eastAsia="uk-UA"/>
        </w:rPr>
      </w:pPr>
      <w:r w:rsidRPr="0017706A">
        <w:rPr>
          <w:lang w:eastAsia="uk-UA"/>
        </w:rPr>
        <w:t>Заміна плати управління системи вентиляції та кондиціювання</w:t>
      </w:r>
    </w:p>
    <w:p w:rsidR="0017706A" w:rsidRPr="0017706A" w:rsidRDefault="0017706A" w:rsidP="00EF75D0">
      <w:pPr>
        <w:jc w:val="both"/>
        <w:rPr>
          <w:lang w:eastAsia="uk-UA"/>
        </w:rPr>
      </w:pPr>
      <w:r w:rsidRPr="0017706A">
        <w:rPr>
          <w:lang w:eastAsia="uk-UA"/>
        </w:rPr>
        <w:t xml:space="preserve">включає в себе зняття дефектної та встановлення нової плати управління системи вентиляції та кондиціювання. </w:t>
      </w:r>
    </w:p>
    <w:p w:rsidR="0017706A" w:rsidRPr="0017706A" w:rsidRDefault="0017706A" w:rsidP="00EF75D0">
      <w:pPr>
        <w:jc w:val="both"/>
        <w:rPr>
          <w:lang w:eastAsia="uk-UA"/>
        </w:rPr>
      </w:pPr>
      <w:r w:rsidRPr="0017706A">
        <w:rPr>
          <w:lang w:eastAsia="uk-UA"/>
        </w:rPr>
        <w:t>Ремонт плати управління системи вентиляції та кондиціювання</w:t>
      </w:r>
    </w:p>
    <w:p w:rsidR="0017706A" w:rsidRPr="0017706A" w:rsidRDefault="0017706A" w:rsidP="00EF75D0">
      <w:pPr>
        <w:jc w:val="both"/>
        <w:rPr>
          <w:lang w:eastAsia="uk-UA"/>
        </w:rPr>
      </w:pPr>
      <w:r w:rsidRPr="0017706A">
        <w:rPr>
          <w:lang w:eastAsia="uk-UA"/>
        </w:rPr>
        <w:t>включає в себе відновлення функцій плати управління шляхом усунення несправності та ПНР.</w:t>
      </w:r>
    </w:p>
    <w:p w:rsidR="0017706A" w:rsidRPr="0017706A" w:rsidRDefault="0017706A" w:rsidP="00EF75D0">
      <w:pPr>
        <w:jc w:val="both"/>
        <w:rPr>
          <w:lang w:eastAsia="uk-UA"/>
        </w:rPr>
      </w:pPr>
      <w:r w:rsidRPr="0017706A">
        <w:rPr>
          <w:lang w:eastAsia="uk-UA"/>
        </w:rPr>
        <w:t>Регулювання повітророзподільних пристроїв</w:t>
      </w:r>
    </w:p>
    <w:p w:rsidR="0017706A" w:rsidRPr="0017706A" w:rsidRDefault="0017706A" w:rsidP="00EF75D0">
      <w:pPr>
        <w:jc w:val="both"/>
        <w:rPr>
          <w:lang w:eastAsia="uk-UA"/>
        </w:rPr>
      </w:pPr>
      <w:r w:rsidRPr="0017706A">
        <w:rPr>
          <w:lang w:eastAsia="uk-UA"/>
        </w:rPr>
        <w:t>ключає в себе налаштування вентиляційних решіток шляхом регулювання направленості та пропускної здатності</w:t>
      </w:r>
    </w:p>
    <w:p w:rsidR="0017706A" w:rsidRPr="0017706A" w:rsidRDefault="0017706A" w:rsidP="00EF75D0">
      <w:pPr>
        <w:jc w:val="both"/>
        <w:rPr>
          <w:lang w:eastAsia="uk-UA"/>
        </w:rPr>
      </w:pPr>
      <w:r w:rsidRPr="0017706A">
        <w:rPr>
          <w:lang w:eastAsia="uk-UA"/>
        </w:rPr>
        <w:t xml:space="preserve">Регулювання і налагодження працездатності обладнання та апаратури управління  </w:t>
      </w:r>
    </w:p>
    <w:p w:rsidR="0017706A" w:rsidRPr="0017706A" w:rsidRDefault="0017706A" w:rsidP="00EF75D0">
      <w:pPr>
        <w:jc w:val="both"/>
        <w:rPr>
          <w:lang w:eastAsia="uk-UA"/>
        </w:rPr>
      </w:pPr>
      <w:r w:rsidRPr="0017706A">
        <w:rPr>
          <w:lang w:eastAsia="uk-UA"/>
        </w:rPr>
        <w:t>включає в себе налаштування режимів охолодження, нагрівання, осушення, зволоження</w:t>
      </w:r>
    </w:p>
    <w:p w:rsidR="0017706A" w:rsidRPr="0017706A" w:rsidRDefault="0017706A" w:rsidP="00EF75D0">
      <w:pPr>
        <w:jc w:val="both"/>
        <w:rPr>
          <w:lang w:eastAsia="uk-UA"/>
        </w:rPr>
      </w:pPr>
      <w:r w:rsidRPr="0017706A">
        <w:rPr>
          <w:lang w:eastAsia="uk-UA"/>
        </w:rPr>
        <w:t>Ремонт, заміна окремих ділянок повітропроводів</w:t>
      </w:r>
    </w:p>
    <w:p w:rsidR="0017706A" w:rsidRPr="0017706A" w:rsidRDefault="0017706A" w:rsidP="00EF75D0">
      <w:pPr>
        <w:jc w:val="both"/>
        <w:rPr>
          <w:lang w:eastAsia="uk-UA"/>
        </w:rPr>
      </w:pPr>
      <w:r w:rsidRPr="0017706A">
        <w:rPr>
          <w:lang w:eastAsia="uk-UA"/>
        </w:rPr>
        <w:t>включає в себе  ремонт або заміну жорсткиї повітроводів на нові</w:t>
      </w:r>
    </w:p>
    <w:p w:rsidR="0017706A" w:rsidRPr="0017706A" w:rsidRDefault="0017706A" w:rsidP="00EF75D0">
      <w:pPr>
        <w:jc w:val="both"/>
        <w:rPr>
          <w:lang w:eastAsia="uk-UA"/>
        </w:rPr>
      </w:pPr>
      <w:r w:rsidRPr="0017706A">
        <w:rPr>
          <w:lang w:eastAsia="uk-UA"/>
        </w:rPr>
        <w:t>Відновлення теплоізоляції повітроводів і магістралей</w:t>
      </w:r>
    </w:p>
    <w:p w:rsidR="0017706A" w:rsidRPr="0017706A" w:rsidRDefault="0017706A" w:rsidP="00EF75D0">
      <w:pPr>
        <w:jc w:val="both"/>
        <w:rPr>
          <w:lang w:eastAsia="uk-UA"/>
        </w:rPr>
      </w:pPr>
      <w:r w:rsidRPr="0017706A">
        <w:rPr>
          <w:lang w:eastAsia="uk-UA"/>
        </w:rPr>
        <w:t>включає в себе  заміну теплоїзоляції на нову</w:t>
      </w:r>
    </w:p>
    <w:p w:rsidR="0017706A" w:rsidRPr="0017706A" w:rsidRDefault="0017706A" w:rsidP="00EF75D0">
      <w:pPr>
        <w:jc w:val="both"/>
        <w:rPr>
          <w:lang w:eastAsia="uk-UA"/>
        </w:rPr>
      </w:pPr>
      <w:r w:rsidRPr="0017706A">
        <w:rPr>
          <w:lang w:eastAsia="uk-UA"/>
        </w:rPr>
        <w:t>Відновлення дренажної системи</w:t>
      </w:r>
    </w:p>
    <w:p w:rsidR="0017706A" w:rsidRPr="0017706A" w:rsidRDefault="0017706A" w:rsidP="00EF75D0">
      <w:pPr>
        <w:jc w:val="both"/>
        <w:rPr>
          <w:lang w:eastAsia="uk-UA"/>
        </w:rPr>
      </w:pPr>
      <w:r w:rsidRPr="0017706A">
        <w:rPr>
          <w:lang w:eastAsia="uk-UA"/>
        </w:rPr>
        <w:t>включає в себе герметизацію або заміну ділянок дренажної системи</w:t>
      </w:r>
    </w:p>
    <w:p w:rsidR="0017706A" w:rsidRPr="0017706A" w:rsidRDefault="0017706A" w:rsidP="00EF75D0">
      <w:pPr>
        <w:jc w:val="both"/>
        <w:rPr>
          <w:lang w:eastAsia="uk-UA"/>
        </w:rPr>
      </w:pPr>
      <w:r w:rsidRPr="0017706A">
        <w:rPr>
          <w:lang w:eastAsia="uk-UA"/>
        </w:rPr>
        <w:t>Ремонт помпи дренажної системи</w:t>
      </w:r>
    </w:p>
    <w:p w:rsidR="0017706A" w:rsidRPr="0017706A" w:rsidRDefault="0017706A" w:rsidP="00EF75D0">
      <w:pPr>
        <w:jc w:val="both"/>
        <w:rPr>
          <w:lang w:eastAsia="uk-UA"/>
        </w:rPr>
      </w:pPr>
      <w:r w:rsidRPr="0017706A">
        <w:rPr>
          <w:lang w:eastAsia="uk-UA"/>
        </w:rPr>
        <w:t>включає в себе демонтаж, ремонт та монтаж дренажного насосу</w:t>
      </w:r>
    </w:p>
    <w:p w:rsidR="0017706A" w:rsidRPr="0017706A" w:rsidRDefault="0017706A" w:rsidP="00EF75D0">
      <w:pPr>
        <w:jc w:val="both"/>
        <w:rPr>
          <w:lang w:eastAsia="uk-UA"/>
        </w:rPr>
      </w:pPr>
      <w:r w:rsidRPr="0017706A">
        <w:rPr>
          <w:lang w:eastAsia="uk-UA"/>
        </w:rPr>
        <w:t>Заміна помпи дренажної системи</w:t>
      </w:r>
    </w:p>
    <w:p w:rsidR="0017706A" w:rsidRPr="0017706A" w:rsidRDefault="0017706A" w:rsidP="00EF75D0">
      <w:pPr>
        <w:jc w:val="both"/>
        <w:rPr>
          <w:lang w:eastAsia="uk-UA"/>
        </w:rPr>
      </w:pPr>
      <w:r w:rsidRPr="0017706A">
        <w:rPr>
          <w:lang w:eastAsia="uk-UA"/>
        </w:rPr>
        <w:t>включає в себе демонтаж старого та встановлення робочого дренажного насосу</w:t>
      </w:r>
    </w:p>
    <w:p w:rsidR="0017706A" w:rsidRPr="0017706A" w:rsidRDefault="0017706A" w:rsidP="00EF75D0">
      <w:pPr>
        <w:jc w:val="both"/>
        <w:rPr>
          <w:lang w:eastAsia="uk-UA"/>
        </w:rPr>
      </w:pPr>
      <w:r w:rsidRPr="0017706A">
        <w:rPr>
          <w:lang w:eastAsia="uk-UA"/>
        </w:rPr>
        <w:t>Чистка помпи дренажної системи</w:t>
      </w:r>
    </w:p>
    <w:p w:rsidR="0017706A" w:rsidRPr="0017706A" w:rsidRDefault="0017706A" w:rsidP="00EF75D0">
      <w:pPr>
        <w:jc w:val="both"/>
        <w:rPr>
          <w:lang w:eastAsia="uk-UA"/>
        </w:rPr>
      </w:pPr>
      <w:r w:rsidRPr="0017706A">
        <w:rPr>
          <w:lang w:eastAsia="uk-UA"/>
        </w:rPr>
        <w:t>включає в себе усунення засміченої помпи шляхом механічного або хімічного очищення</w:t>
      </w:r>
    </w:p>
    <w:p w:rsidR="0017706A" w:rsidRPr="0017706A" w:rsidRDefault="0017706A" w:rsidP="00EF75D0">
      <w:pPr>
        <w:jc w:val="both"/>
        <w:rPr>
          <w:lang w:eastAsia="uk-UA"/>
        </w:rPr>
      </w:pPr>
      <w:r w:rsidRPr="0017706A">
        <w:rPr>
          <w:lang w:eastAsia="uk-UA"/>
        </w:rPr>
        <w:t>Чистка дренажної системи кондиціонера</w:t>
      </w:r>
    </w:p>
    <w:p w:rsidR="0017706A" w:rsidRPr="0017706A" w:rsidRDefault="0017706A" w:rsidP="00EF75D0">
      <w:pPr>
        <w:jc w:val="both"/>
        <w:rPr>
          <w:lang w:eastAsia="uk-UA"/>
        </w:rPr>
      </w:pPr>
      <w:r w:rsidRPr="0017706A">
        <w:rPr>
          <w:lang w:eastAsia="uk-UA"/>
        </w:rPr>
        <w:t>включає в себе усунення засміченого дренажу шляхом механічного або хімічного очищення</w:t>
      </w:r>
    </w:p>
    <w:p w:rsidR="0017706A" w:rsidRPr="0017706A" w:rsidRDefault="0017706A" w:rsidP="00EF75D0">
      <w:pPr>
        <w:jc w:val="both"/>
        <w:rPr>
          <w:lang w:eastAsia="uk-UA"/>
        </w:rPr>
      </w:pPr>
      <w:r w:rsidRPr="0017706A">
        <w:rPr>
          <w:lang w:eastAsia="uk-UA"/>
        </w:rPr>
        <w:t xml:space="preserve">Чистка повітророзподільних решіток  </w:t>
      </w:r>
    </w:p>
    <w:p w:rsidR="0017706A" w:rsidRPr="0017706A" w:rsidRDefault="0017706A" w:rsidP="00EF75D0">
      <w:pPr>
        <w:jc w:val="both"/>
        <w:rPr>
          <w:lang w:eastAsia="uk-UA"/>
        </w:rPr>
      </w:pPr>
      <w:r w:rsidRPr="0017706A">
        <w:rPr>
          <w:lang w:eastAsia="uk-UA"/>
        </w:rPr>
        <w:t>включає в себе механічне або хімічне видалення бруду на рещітках</w:t>
      </w:r>
    </w:p>
    <w:p w:rsidR="0017706A" w:rsidRPr="0017706A" w:rsidRDefault="0017706A" w:rsidP="00EF75D0">
      <w:pPr>
        <w:jc w:val="both"/>
        <w:rPr>
          <w:lang w:eastAsia="uk-UA"/>
        </w:rPr>
      </w:pPr>
      <w:r w:rsidRPr="0017706A">
        <w:rPr>
          <w:lang w:eastAsia="uk-UA"/>
        </w:rPr>
        <w:t>Прокладання декоративного коробу 17х17мм</w:t>
      </w:r>
    </w:p>
    <w:p w:rsidR="0017706A" w:rsidRPr="0017706A" w:rsidRDefault="0017706A" w:rsidP="00EF75D0">
      <w:pPr>
        <w:jc w:val="both"/>
        <w:rPr>
          <w:lang w:eastAsia="uk-UA"/>
        </w:rPr>
      </w:pPr>
      <w:r w:rsidRPr="0017706A">
        <w:rPr>
          <w:lang w:eastAsia="uk-UA"/>
        </w:rPr>
        <w:t xml:space="preserve">включає в себе прокладання одного метру декоративного коробу </w:t>
      </w:r>
    </w:p>
    <w:p w:rsidR="0017706A" w:rsidRPr="0017706A" w:rsidRDefault="0017706A" w:rsidP="00EF75D0">
      <w:pPr>
        <w:jc w:val="both"/>
        <w:rPr>
          <w:lang w:eastAsia="uk-UA"/>
        </w:rPr>
      </w:pPr>
      <w:r w:rsidRPr="0017706A">
        <w:rPr>
          <w:lang w:eastAsia="uk-UA"/>
        </w:rPr>
        <w:t>Прокладання декоративного коробу 60х60мм</w:t>
      </w:r>
    </w:p>
    <w:p w:rsidR="0017706A" w:rsidRPr="0017706A" w:rsidRDefault="0017706A" w:rsidP="00EF75D0">
      <w:pPr>
        <w:jc w:val="both"/>
        <w:rPr>
          <w:lang w:eastAsia="uk-UA"/>
        </w:rPr>
      </w:pPr>
      <w:r w:rsidRPr="0017706A">
        <w:rPr>
          <w:lang w:eastAsia="uk-UA"/>
        </w:rPr>
        <w:t xml:space="preserve">включає в себе прокладання одного метру декоративного коробу </w:t>
      </w:r>
    </w:p>
    <w:p w:rsidR="0017706A" w:rsidRPr="0017706A" w:rsidRDefault="0017706A" w:rsidP="00EF75D0">
      <w:pPr>
        <w:jc w:val="both"/>
        <w:rPr>
          <w:lang w:eastAsia="uk-UA"/>
        </w:rPr>
      </w:pPr>
      <w:r w:rsidRPr="0017706A">
        <w:rPr>
          <w:lang w:eastAsia="uk-UA"/>
        </w:rPr>
        <w:t>Заміна теплоізоляції фреонової магістралі</w:t>
      </w:r>
    </w:p>
    <w:p w:rsidR="0017706A" w:rsidRPr="0017706A" w:rsidRDefault="0017706A" w:rsidP="00EF75D0">
      <w:pPr>
        <w:jc w:val="both"/>
        <w:rPr>
          <w:lang w:eastAsia="uk-UA"/>
        </w:rPr>
      </w:pPr>
      <w:r w:rsidRPr="0017706A">
        <w:rPr>
          <w:lang w:eastAsia="uk-UA"/>
        </w:rPr>
        <w:t>включає в себе заміну теплоїзоляції на нову. При необхіодності замотування їзоляціїї в тефлонову стрічку</w:t>
      </w:r>
    </w:p>
    <w:p w:rsidR="0017706A" w:rsidRPr="0017706A" w:rsidRDefault="0017706A" w:rsidP="00EF75D0">
      <w:pPr>
        <w:jc w:val="both"/>
        <w:rPr>
          <w:lang w:eastAsia="uk-UA"/>
        </w:rPr>
      </w:pPr>
      <w:r w:rsidRPr="0017706A">
        <w:rPr>
          <w:lang w:eastAsia="uk-UA"/>
        </w:rPr>
        <w:t>Демонтаж/монтаж підвісної стелі</w:t>
      </w:r>
    </w:p>
    <w:p w:rsidR="0017706A" w:rsidRPr="0017706A" w:rsidRDefault="0017706A" w:rsidP="00EF75D0">
      <w:pPr>
        <w:jc w:val="both"/>
        <w:rPr>
          <w:lang w:eastAsia="uk-UA"/>
        </w:rPr>
      </w:pPr>
      <w:r w:rsidRPr="0017706A">
        <w:rPr>
          <w:lang w:eastAsia="uk-UA"/>
        </w:rPr>
        <w:t>включає в себе розбирання та збирання підвістної стелі типу армстронг для виконання робіт</w:t>
      </w:r>
    </w:p>
    <w:p w:rsidR="0017706A" w:rsidRPr="0017706A" w:rsidRDefault="0017706A" w:rsidP="00EF75D0">
      <w:pPr>
        <w:jc w:val="both"/>
        <w:rPr>
          <w:lang w:eastAsia="uk-UA"/>
        </w:rPr>
      </w:pPr>
      <w:r w:rsidRPr="0017706A">
        <w:rPr>
          <w:lang w:eastAsia="uk-UA"/>
        </w:rPr>
        <w:t>Демонтаж/монтаж склопакетів</w:t>
      </w:r>
    </w:p>
    <w:p w:rsidR="0017706A" w:rsidRPr="0017706A" w:rsidRDefault="0017706A" w:rsidP="00EF75D0">
      <w:pPr>
        <w:jc w:val="both"/>
        <w:rPr>
          <w:lang w:eastAsia="uk-UA"/>
        </w:rPr>
      </w:pPr>
      <w:r w:rsidRPr="0017706A">
        <w:rPr>
          <w:lang w:eastAsia="uk-UA"/>
        </w:rPr>
        <w:t>включає в себе розбирання та збирання склопакетів на вікнах для виконання робіт</w:t>
      </w:r>
    </w:p>
    <w:p w:rsidR="0017706A" w:rsidRPr="0017706A" w:rsidRDefault="0017706A" w:rsidP="00EF75D0">
      <w:pPr>
        <w:jc w:val="both"/>
        <w:rPr>
          <w:lang w:eastAsia="uk-UA"/>
        </w:rPr>
      </w:pPr>
      <w:r w:rsidRPr="0017706A">
        <w:rPr>
          <w:lang w:eastAsia="uk-UA"/>
        </w:rPr>
        <w:t>Демонтаж/монтаж металевої конструкції</w:t>
      </w:r>
    </w:p>
    <w:p w:rsidR="0017706A" w:rsidRPr="0017706A" w:rsidRDefault="0017706A" w:rsidP="00EF75D0">
      <w:pPr>
        <w:jc w:val="both"/>
        <w:rPr>
          <w:lang w:eastAsia="uk-UA"/>
        </w:rPr>
      </w:pPr>
      <w:r w:rsidRPr="0017706A">
        <w:rPr>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C94015" w:rsidRPr="00C94015" w:rsidRDefault="00C94015" w:rsidP="00EF75D0">
      <w:pPr>
        <w:jc w:val="center"/>
      </w:pPr>
      <w:r w:rsidRPr="00C94015">
        <w:t>РОЗДІЛ 3.  ПОСЛУГИ З АБОНЕНТСЬКОГО ОБСЛУГОВУВАННЯ ГЕНЕРАТОРНИХ УСТАНОВОК.</w:t>
      </w:r>
    </w:p>
    <w:p w:rsidR="00C94015" w:rsidRPr="00C94015" w:rsidRDefault="00C94015" w:rsidP="00EF75D0">
      <w:pPr>
        <w:jc w:val="both"/>
      </w:pPr>
      <w:r w:rsidRPr="00C94015">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C94015" w:rsidRPr="00C94015" w:rsidRDefault="00C94015" w:rsidP="00EF75D0">
      <w:pPr>
        <w:jc w:val="both"/>
      </w:pPr>
      <w:r w:rsidRPr="00C94015">
        <w:t>Послуги з АО ГУ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АО ГУ – не більше 24 годин.</w:t>
      </w:r>
    </w:p>
    <w:p w:rsidR="00C94015" w:rsidRPr="00C94015" w:rsidRDefault="00C94015" w:rsidP="00EF75D0">
      <w:pPr>
        <w:jc w:val="both"/>
      </w:pPr>
      <w:r w:rsidRPr="00C94015">
        <w:lastRenderedPageBreak/>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АО ГУ</w:t>
      </w:r>
    </w:p>
    <w:p w:rsidR="0017706A" w:rsidRPr="0017706A" w:rsidRDefault="0017706A" w:rsidP="00E505FA">
      <w:pPr>
        <w:jc w:val="both"/>
        <w:rPr>
          <w:lang w:eastAsia="uk-UA"/>
        </w:rPr>
      </w:pPr>
      <w:r w:rsidRPr="0017706A">
        <w:rPr>
          <w:lang w:eastAsia="uk-UA"/>
        </w:rPr>
        <w:t>АО дизель-генератора (</w:t>
      </w:r>
      <w:r w:rsidRPr="0017706A">
        <w:rPr>
          <w:lang w:eastAsia="ru-RU"/>
        </w:rPr>
        <w:t>KJ Power 5KJT-15; KJ Power 5KJT-20; KJ Power 5KJT-25; KJ Power 5KJR-75; KJ Power 5KJT-150; KJ Power 5KJT-250; RID 200 D-SERIES S; JS120K; FORTE FGD6500E3; P-100E; SDMO J-165K; SDMO V-410K; ES28D5</w:t>
      </w:r>
      <w:r w:rsidRPr="0017706A">
        <w:rPr>
          <w:lang w:eastAsia="uk-UA"/>
        </w:rPr>
        <w:t>), а також бензо-генератора (</w:t>
      </w:r>
      <w:r w:rsidRPr="0017706A">
        <w:rPr>
          <w:lang w:eastAsia="ru-RU"/>
        </w:rPr>
        <w:t>RID RH5000E; RID RV10000E; RID RV12001E; Genmac Combiplus 12000RE;</w:t>
      </w:r>
      <w:r w:rsidRPr="0017706A">
        <w:rPr>
          <w:lang w:eastAsia="uk-UA"/>
        </w:rPr>
        <w:t xml:space="preserve"> </w:t>
      </w:r>
      <w:r w:rsidRPr="0017706A">
        <w:rPr>
          <w:rFonts w:eastAsia="Times New Roman"/>
        </w:rPr>
        <w:t>SН 15000 ТЕ</w:t>
      </w:r>
      <w:r w:rsidRPr="0017706A">
        <w:rPr>
          <w:lang w:eastAsia="ru-RU"/>
        </w:rPr>
        <w:t>; EP6500CXS;</w:t>
      </w:r>
      <w:r w:rsidRPr="0017706A">
        <w:rPr>
          <w:rFonts w:eastAsia="Times New Roman"/>
        </w:rPr>
        <w:t xml:space="preserve"> Eіsemann E 4401; </w:t>
      </w:r>
      <w:r w:rsidRPr="0017706A">
        <w:rPr>
          <w:lang w:eastAsia="ru-RU"/>
        </w:rPr>
        <w:t xml:space="preserve">FORTE FGD6500E3; </w:t>
      </w:r>
      <w:r w:rsidRPr="0017706A">
        <w:rPr>
          <w:rFonts w:eastAsia="Times New Roman"/>
        </w:rPr>
        <w:t xml:space="preserve">ЕР 3300; HONDA ЕР 6500 L; </w:t>
      </w:r>
      <w:r w:rsidRPr="0017706A">
        <w:rPr>
          <w:rFonts w:eastAsia="Times New Roman"/>
          <w:lang w:eastAsia="ru-RU"/>
        </w:rPr>
        <w:t xml:space="preserve">SH-7600 ЕХHВА; </w:t>
      </w:r>
      <w:r w:rsidRPr="0017706A">
        <w:rPr>
          <w:rFonts w:eastAsia="Times New Roman"/>
        </w:rPr>
        <w:t>GEKO TYP 6600</w:t>
      </w:r>
      <w:r w:rsidRPr="0017706A">
        <w:rPr>
          <w:lang w:eastAsia="ru-RU"/>
        </w:rPr>
        <w:t xml:space="preserve">) </w:t>
      </w:r>
      <w:r w:rsidRPr="0017706A">
        <w:rPr>
          <w:lang w:eastAsia="uk-UA"/>
        </w:rPr>
        <w:t>включає в себе:</w:t>
      </w:r>
    </w:p>
    <w:p w:rsidR="0017706A" w:rsidRPr="0017706A" w:rsidRDefault="0017706A" w:rsidP="00563C21">
      <w:pPr>
        <w:jc w:val="both"/>
        <w:rPr>
          <w:lang w:eastAsia="uk-UA"/>
        </w:rPr>
      </w:pPr>
      <w:r w:rsidRPr="0017706A">
        <w:rPr>
          <w:lang w:eastAsia="uk-UA"/>
        </w:rPr>
        <w:t>контроль кількості і щільності охолоджувальної рідини в радіаторі двигуна;</w:t>
      </w:r>
    </w:p>
    <w:p w:rsidR="0017706A" w:rsidRPr="0017706A" w:rsidRDefault="0017706A" w:rsidP="00EA54A5">
      <w:pPr>
        <w:jc w:val="both"/>
        <w:rPr>
          <w:lang w:eastAsia="uk-UA"/>
        </w:rPr>
      </w:pPr>
      <w:r w:rsidRPr="0017706A">
        <w:rPr>
          <w:lang w:eastAsia="uk-UA"/>
        </w:rPr>
        <w:t>контроль наявності води у фільтрі попереднього очищення палива і злив відстою;</w:t>
      </w:r>
    </w:p>
    <w:p w:rsidR="0017706A" w:rsidRPr="0017706A" w:rsidRDefault="0017706A" w:rsidP="00ED21FE">
      <w:pPr>
        <w:jc w:val="both"/>
        <w:rPr>
          <w:lang w:eastAsia="uk-UA"/>
        </w:rPr>
      </w:pPr>
      <w:r w:rsidRPr="0017706A">
        <w:rPr>
          <w:lang w:eastAsia="uk-UA"/>
        </w:rPr>
        <w:t>контроль рівня олії в картері двигуна;</w:t>
      </w:r>
    </w:p>
    <w:p w:rsidR="0017706A" w:rsidRPr="0017706A" w:rsidRDefault="0017706A" w:rsidP="00ED21FE">
      <w:pPr>
        <w:jc w:val="both"/>
        <w:rPr>
          <w:lang w:eastAsia="uk-UA"/>
        </w:rPr>
      </w:pPr>
      <w:r w:rsidRPr="0017706A">
        <w:rPr>
          <w:lang w:eastAsia="uk-UA"/>
        </w:rPr>
        <w:t>контроль тиску олії по манометру на панелі автоматичного управління;</w:t>
      </w:r>
    </w:p>
    <w:p w:rsidR="0017706A" w:rsidRPr="0017706A" w:rsidRDefault="0017706A" w:rsidP="00ED21FE">
      <w:pPr>
        <w:jc w:val="both"/>
        <w:rPr>
          <w:lang w:eastAsia="uk-UA"/>
        </w:rPr>
      </w:pPr>
      <w:r w:rsidRPr="0017706A">
        <w:rPr>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17706A" w:rsidRPr="0017706A" w:rsidRDefault="0017706A" w:rsidP="00550AF0">
      <w:pPr>
        <w:jc w:val="both"/>
        <w:rPr>
          <w:lang w:eastAsia="uk-UA"/>
        </w:rPr>
      </w:pPr>
      <w:r w:rsidRPr="0017706A">
        <w:rPr>
          <w:lang w:eastAsia="uk-UA"/>
        </w:rPr>
        <w:t>контроль значень вихідних параметрів ГУ під час роботи під навантаженням;</w:t>
      </w:r>
    </w:p>
    <w:p w:rsidR="0017706A" w:rsidRPr="0017706A" w:rsidRDefault="0017706A" w:rsidP="00E22214">
      <w:pPr>
        <w:jc w:val="both"/>
        <w:rPr>
          <w:lang w:eastAsia="uk-UA"/>
        </w:rPr>
      </w:pPr>
      <w:r w:rsidRPr="0017706A">
        <w:rPr>
          <w:lang w:eastAsia="uk-UA"/>
        </w:rPr>
        <w:t>контроль значень вихідних параметрів ГУ за відсутності відключень мережі без навантаження;</w:t>
      </w:r>
    </w:p>
    <w:p w:rsidR="0017706A" w:rsidRPr="0017706A" w:rsidRDefault="0017706A" w:rsidP="00EF75D0">
      <w:pPr>
        <w:jc w:val="both"/>
        <w:rPr>
          <w:lang w:eastAsia="uk-UA"/>
        </w:rPr>
      </w:pPr>
      <w:r w:rsidRPr="0017706A">
        <w:rPr>
          <w:lang w:eastAsia="uk-UA"/>
        </w:rPr>
        <w:t>перевірку герметичності систем охолодження, мастила, подання палива;</w:t>
      </w:r>
    </w:p>
    <w:p w:rsidR="0017706A" w:rsidRPr="0017706A" w:rsidRDefault="0017706A" w:rsidP="00EF75D0">
      <w:pPr>
        <w:jc w:val="both"/>
        <w:rPr>
          <w:lang w:eastAsia="uk-UA"/>
        </w:rPr>
      </w:pPr>
      <w:r w:rsidRPr="0017706A">
        <w:rPr>
          <w:lang w:eastAsia="uk-UA"/>
        </w:rPr>
        <w:t>зовнішній огляд і усунення забруднення на ґратах припливної вентиляції і усередині захисного кожуха;</w:t>
      </w:r>
    </w:p>
    <w:p w:rsidR="0017706A" w:rsidRPr="0017706A" w:rsidRDefault="0017706A" w:rsidP="00EF75D0">
      <w:pPr>
        <w:jc w:val="both"/>
        <w:rPr>
          <w:lang w:eastAsia="uk-UA"/>
        </w:rPr>
      </w:pPr>
      <w:r w:rsidRPr="0017706A">
        <w:rPr>
          <w:lang w:eastAsia="uk-UA"/>
        </w:rPr>
        <w:t>перевірку стану і регулювання натягнення приводних ременів, при необхідності – заміна;</w:t>
      </w:r>
    </w:p>
    <w:p w:rsidR="0017706A" w:rsidRPr="0017706A" w:rsidRDefault="0017706A" w:rsidP="00EF75D0">
      <w:pPr>
        <w:jc w:val="both"/>
        <w:rPr>
          <w:lang w:eastAsia="uk-UA"/>
        </w:rPr>
      </w:pPr>
      <w:r w:rsidRPr="0017706A">
        <w:rPr>
          <w:lang w:eastAsia="uk-UA"/>
        </w:rPr>
        <w:t>перевірку акумуляторних батарей, контроль рівня і щільності електроліту;</w:t>
      </w:r>
    </w:p>
    <w:p w:rsidR="0017706A" w:rsidRPr="0017706A" w:rsidRDefault="0017706A" w:rsidP="00EF75D0">
      <w:pPr>
        <w:jc w:val="both"/>
        <w:rPr>
          <w:lang w:eastAsia="uk-UA"/>
        </w:rPr>
      </w:pPr>
      <w:r w:rsidRPr="0017706A">
        <w:rPr>
          <w:lang w:eastAsia="uk-UA"/>
        </w:rPr>
        <w:t>перевірку працездатності датчиків і блокувань;</w:t>
      </w:r>
    </w:p>
    <w:p w:rsidR="0017706A" w:rsidRPr="0017706A" w:rsidRDefault="0017706A" w:rsidP="00EF75D0">
      <w:pPr>
        <w:jc w:val="both"/>
        <w:rPr>
          <w:lang w:eastAsia="uk-UA"/>
        </w:rPr>
      </w:pPr>
      <w:r w:rsidRPr="0017706A">
        <w:rPr>
          <w:lang w:eastAsia="uk-UA"/>
        </w:rPr>
        <w:t>очищення і налаштування датчиків частоти обертання;</w:t>
      </w:r>
    </w:p>
    <w:p w:rsidR="0017706A" w:rsidRPr="0017706A" w:rsidRDefault="0017706A" w:rsidP="00EF75D0">
      <w:pPr>
        <w:jc w:val="both"/>
        <w:rPr>
          <w:lang w:eastAsia="uk-UA"/>
        </w:rPr>
      </w:pPr>
      <w:r w:rsidRPr="0017706A">
        <w:rPr>
          <w:lang w:eastAsia="uk-UA"/>
        </w:rPr>
        <w:t>перевірку механічних з'єднань двигуна і генератора;</w:t>
      </w:r>
    </w:p>
    <w:p w:rsidR="0017706A" w:rsidRPr="0017706A" w:rsidRDefault="0017706A" w:rsidP="00EF75D0">
      <w:pPr>
        <w:jc w:val="both"/>
        <w:rPr>
          <w:lang w:eastAsia="uk-UA"/>
        </w:rPr>
      </w:pPr>
      <w:r w:rsidRPr="0017706A">
        <w:rPr>
          <w:lang w:eastAsia="uk-UA"/>
        </w:rPr>
        <w:t>перевірку стану механічного регулятора оборотів;</w:t>
      </w:r>
    </w:p>
    <w:p w:rsidR="0017706A" w:rsidRPr="0017706A" w:rsidRDefault="0017706A" w:rsidP="00EF75D0">
      <w:pPr>
        <w:jc w:val="both"/>
        <w:rPr>
          <w:lang w:eastAsia="uk-UA"/>
        </w:rPr>
      </w:pPr>
      <w:r w:rsidRPr="0017706A">
        <w:rPr>
          <w:lang w:eastAsia="uk-UA"/>
        </w:rPr>
        <w:t>перевірку здатності генератора стабільно підтримувати частоту при зміні навантаження;</w:t>
      </w:r>
    </w:p>
    <w:p w:rsidR="0017706A" w:rsidRPr="0017706A" w:rsidRDefault="0017706A" w:rsidP="00EF75D0">
      <w:pPr>
        <w:jc w:val="both"/>
        <w:rPr>
          <w:lang w:eastAsia="uk-UA"/>
        </w:rPr>
      </w:pPr>
      <w:r w:rsidRPr="0017706A">
        <w:rPr>
          <w:lang w:eastAsia="uk-UA"/>
        </w:rPr>
        <w:t>розкриття захисного кожуха генератора, перевірку стану лакофарбових захисних покриттів і контрольних міток на блоці АВР;</w:t>
      </w:r>
    </w:p>
    <w:p w:rsidR="0017706A" w:rsidRPr="0017706A" w:rsidRDefault="0017706A" w:rsidP="00EF75D0">
      <w:pPr>
        <w:jc w:val="both"/>
        <w:rPr>
          <w:lang w:eastAsia="uk-UA"/>
        </w:rPr>
      </w:pPr>
      <w:r w:rsidRPr="0017706A">
        <w:rPr>
          <w:lang w:eastAsia="uk-UA"/>
        </w:rPr>
        <w:t>контроль ізоляції і відсутності короткого замикання в обмотках генератора і систем управління;</w:t>
      </w:r>
    </w:p>
    <w:p w:rsidR="0017706A" w:rsidRPr="0017706A" w:rsidRDefault="0017706A" w:rsidP="00EF75D0">
      <w:pPr>
        <w:jc w:val="both"/>
        <w:rPr>
          <w:lang w:eastAsia="uk-UA"/>
        </w:rPr>
      </w:pPr>
      <w:r w:rsidRPr="0017706A">
        <w:rPr>
          <w:lang w:eastAsia="uk-UA"/>
        </w:rPr>
        <w:t>перевірку силових ланцюгів генератора;</w:t>
      </w:r>
    </w:p>
    <w:p w:rsidR="0017706A" w:rsidRPr="0017706A" w:rsidRDefault="0017706A" w:rsidP="00EF75D0">
      <w:pPr>
        <w:jc w:val="both"/>
        <w:rPr>
          <w:lang w:eastAsia="uk-UA"/>
        </w:rPr>
      </w:pPr>
      <w:r w:rsidRPr="0017706A">
        <w:rPr>
          <w:lang w:eastAsia="uk-UA"/>
        </w:rPr>
        <w:t>перевірку контрольних ланцюгів генератора, що управляють;</w:t>
      </w:r>
    </w:p>
    <w:p w:rsidR="0017706A" w:rsidRPr="0017706A" w:rsidRDefault="0017706A" w:rsidP="00EF75D0">
      <w:pPr>
        <w:jc w:val="both"/>
        <w:rPr>
          <w:lang w:eastAsia="uk-UA"/>
        </w:rPr>
      </w:pPr>
      <w:r w:rsidRPr="0017706A">
        <w:rPr>
          <w:lang w:eastAsia="uk-UA"/>
        </w:rPr>
        <w:t>перевірку автоматичного регулятора напруги;</w:t>
      </w:r>
    </w:p>
    <w:p w:rsidR="0017706A" w:rsidRPr="0017706A" w:rsidRDefault="0017706A" w:rsidP="00EF75D0">
      <w:pPr>
        <w:jc w:val="both"/>
        <w:rPr>
          <w:lang w:eastAsia="uk-UA"/>
        </w:rPr>
      </w:pPr>
      <w:r w:rsidRPr="0017706A">
        <w:rPr>
          <w:lang w:eastAsia="uk-UA"/>
        </w:rPr>
        <w:t>перевірку і регулювання вихідної напруги;</w:t>
      </w:r>
    </w:p>
    <w:p w:rsidR="0017706A" w:rsidRPr="0017706A" w:rsidRDefault="0017706A" w:rsidP="00EF75D0">
      <w:pPr>
        <w:jc w:val="both"/>
        <w:rPr>
          <w:lang w:eastAsia="uk-UA"/>
        </w:rPr>
      </w:pPr>
      <w:r w:rsidRPr="0017706A">
        <w:rPr>
          <w:lang w:eastAsia="uk-UA"/>
        </w:rPr>
        <w:t>тестування генератора без підключення навантаження;</w:t>
      </w:r>
    </w:p>
    <w:p w:rsidR="0017706A" w:rsidRPr="0017706A" w:rsidRDefault="0017706A" w:rsidP="00EF75D0">
      <w:pPr>
        <w:jc w:val="both"/>
        <w:rPr>
          <w:lang w:eastAsia="uk-UA"/>
        </w:rPr>
      </w:pPr>
      <w:r w:rsidRPr="0017706A">
        <w:rPr>
          <w:lang w:eastAsia="uk-UA"/>
        </w:rPr>
        <w:t>тестування генератора після підключення навантаження;</w:t>
      </w:r>
    </w:p>
    <w:p w:rsidR="0017706A" w:rsidRPr="0017706A" w:rsidRDefault="0017706A" w:rsidP="00EF75D0">
      <w:pPr>
        <w:jc w:val="both"/>
        <w:rPr>
          <w:lang w:eastAsia="uk-UA"/>
        </w:rPr>
      </w:pPr>
      <w:r w:rsidRPr="0017706A">
        <w:rPr>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17706A" w:rsidRPr="0017706A" w:rsidRDefault="0017706A" w:rsidP="00EF75D0">
      <w:pPr>
        <w:jc w:val="both"/>
        <w:rPr>
          <w:lang w:eastAsia="uk-UA"/>
        </w:rPr>
      </w:pPr>
      <w:r w:rsidRPr="0017706A">
        <w:rPr>
          <w:lang w:eastAsia="uk-UA"/>
        </w:rPr>
        <w:t>перевірку спрацьовування системи "аварійний зупинки" для блокування запуску з панелі автоматики;</w:t>
      </w:r>
    </w:p>
    <w:p w:rsidR="0017706A" w:rsidRPr="0017706A" w:rsidRDefault="0017706A" w:rsidP="00EF75D0">
      <w:pPr>
        <w:jc w:val="both"/>
        <w:rPr>
          <w:lang w:eastAsia="uk-UA"/>
        </w:rPr>
      </w:pPr>
      <w:r w:rsidRPr="0017706A">
        <w:rPr>
          <w:lang w:eastAsia="uk-UA"/>
        </w:rPr>
        <w:t>контроль відробітку інтервалів часу старту ГУ при пропажі електроенергії і підключення навантаження;</w:t>
      </w:r>
    </w:p>
    <w:p w:rsidR="0017706A" w:rsidRPr="0017706A" w:rsidRDefault="0017706A" w:rsidP="00EF75D0">
      <w:pPr>
        <w:jc w:val="both"/>
        <w:rPr>
          <w:lang w:eastAsia="uk-UA"/>
        </w:rPr>
      </w:pPr>
      <w:r w:rsidRPr="0017706A">
        <w:rPr>
          <w:lang w:eastAsia="uk-UA"/>
        </w:rPr>
        <w:t>відробіток інтервалів за часом зупинення ГУ при появі електроенергії і перемикання навантаження;</w:t>
      </w:r>
    </w:p>
    <w:p w:rsidR="0017706A" w:rsidRPr="0017706A" w:rsidRDefault="0017706A" w:rsidP="00EF75D0">
      <w:pPr>
        <w:jc w:val="both"/>
        <w:rPr>
          <w:lang w:eastAsia="uk-UA"/>
        </w:rPr>
      </w:pPr>
      <w:r w:rsidRPr="0017706A">
        <w:rPr>
          <w:lang w:eastAsia="uk-UA"/>
        </w:rPr>
        <w:t>перевірку працездатності блоку заряду акумулятора;</w:t>
      </w:r>
    </w:p>
    <w:p w:rsidR="0017706A" w:rsidRPr="0017706A" w:rsidRDefault="0017706A" w:rsidP="00EF75D0">
      <w:pPr>
        <w:jc w:val="both"/>
        <w:rPr>
          <w:lang w:eastAsia="uk-UA"/>
        </w:rPr>
      </w:pPr>
      <w:r w:rsidRPr="0017706A">
        <w:rPr>
          <w:lang w:eastAsia="uk-UA"/>
        </w:rPr>
        <w:t>перевірку функціонування вимірювальних приладів на панелі управління ГУ;</w:t>
      </w:r>
    </w:p>
    <w:p w:rsidR="0017706A" w:rsidRPr="0017706A" w:rsidRDefault="0017706A" w:rsidP="00EF75D0">
      <w:pPr>
        <w:jc w:val="both"/>
        <w:rPr>
          <w:lang w:eastAsia="uk-UA"/>
        </w:rPr>
      </w:pPr>
      <w:r w:rsidRPr="0017706A">
        <w:rPr>
          <w:lang w:eastAsia="uk-UA"/>
        </w:rPr>
        <w:lastRenderedPageBreak/>
        <w:t>перевірку стабільності частоти енергії, що виробляється.</w:t>
      </w:r>
    </w:p>
    <w:p w:rsidR="0017706A" w:rsidRPr="0017706A" w:rsidRDefault="0017706A" w:rsidP="00EF75D0">
      <w:pPr>
        <w:jc w:val="both"/>
        <w:rPr>
          <w:lang w:eastAsia="ru-RU"/>
        </w:rPr>
      </w:pPr>
      <w:r w:rsidRPr="0017706A">
        <w:rPr>
          <w:lang w:eastAsia="uk-UA"/>
        </w:rPr>
        <w:t>Необхідність проведення</w:t>
      </w:r>
      <w:r w:rsidRPr="0017706A">
        <w:rPr>
          <w:lang w:eastAsia="ru-RU"/>
        </w:rPr>
        <w:t xml:space="preserve"> АО ГУ – один раз на рік у робочі дні Замовника з 9:00 до 18:00 години, </w:t>
      </w:r>
      <w:r w:rsidRPr="0017706A">
        <w:rPr>
          <w:lang w:eastAsia="uk-UA"/>
        </w:rPr>
        <w:t>або згідно внутрішнього розкладу роботи об’єкта Замовника за Заявками</w:t>
      </w:r>
      <w:r w:rsidRPr="0017706A">
        <w:rPr>
          <w:lang w:eastAsia="ru-RU"/>
        </w:rPr>
        <w:t xml:space="preserve">. </w:t>
      </w:r>
    </w:p>
    <w:p w:rsidR="00765377" w:rsidRDefault="00C94015" w:rsidP="003D7377">
      <w:pPr>
        <w:jc w:val="center"/>
        <w:rPr>
          <w:lang w:val="uk-UA"/>
        </w:rPr>
      </w:pPr>
      <w:r w:rsidRPr="00C94015">
        <w:t>РОЗДІЛ 4. ПОСЛУГИ З ТЕХНІЧНОГО ОБСЛУГОВУВАНН</w:t>
      </w:r>
      <w:r w:rsidR="00765377">
        <w:rPr>
          <w:lang w:val="uk-UA"/>
        </w:rPr>
        <w:t>Я</w:t>
      </w:r>
    </w:p>
    <w:p w:rsidR="00C94015" w:rsidRPr="00C94015" w:rsidRDefault="00765377" w:rsidP="003D7377">
      <w:pPr>
        <w:jc w:val="center"/>
      </w:pPr>
      <w:r>
        <w:rPr>
          <w:lang w:val="uk-UA"/>
        </w:rPr>
        <w:t xml:space="preserve">   </w:t>
      </w:r>
      <w:r w:rsidR="00C94015" w:rsidRPr="00C94015">
        <w:t>ГЕНЕРАТОРНИХ УСТАНОВОК.</w:t>
      </w:r>
    </w:p>
    <w:p w:rsidR="00C94015" w:rsidRPr="00C94015" w:rsidRDefault="00C94015" w:rsidP="00EF75D0">
      <w:pPr>
        <w:jc w:val="both"/>
      </w:pPr>
      <w:r w:rsidRPr="00C94015">
        <w:t>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C94015" w:rsidRPr="00C94015" w:rsidRDefault="00C94015" w:rsidP="00EF75D0">
      <w:pPr>
        <w:jc w:val="both"/>
      </w:pPr>
      <w:r w:rsidRPr="00C94015">
        <w:t>Послуги з ТО ГУ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ГУ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ГУ</w:t>
      </w:r>
    </w:p>
    <w:p w:rsidR="00C059AD" w:rsidRPr="00C059AD" w:rsidRDefault="00C059AD" w:rsidP="00E505FA">
      <w:pPr>
        <w:jc w:val="both"/>
        <w:rPr>
          <w:lang w:eastAsia="uk-UA"/>
        </w:rPr>
      </w:pPr>
      <w:r w:rsidRPr="00C059AD">
        <w:rPr>
          <w:lang w:eastAsia="uk-UA"/>
        </w:rPr>
        <w:t>ТО дизель-генератора (</w:t>
      </w:r>
      <w:r w:rsidRPr="00C059AD">
        <w:rPr>
          <w:lang w:eastAsia="ru-RU"/>
        </w:rPr>
        <w:t xml:space="preserve">KJ Power 5KJT-15; KJ Power 5KJT-20; KJ Power 5KJT-25; KJ Power 5KJR-75; KJ Power 5KJT-150; KJ Power 5KJT-250; RID 200 D-SERIES S; JS120K; P-100E; SDMO J-165K; SDMO V-410K; ES28D5; TEKSAN TJ385DW; </w:t>
      </w:r>
      <w:r w:rsidRPr="00C059AD">
        <w:rPr>
          <w:rFonts w:eastAsia="Times New Roman"/>
          <w:lang w:val="en-US"/>
        </w:rPr>
        <w:t>SDMO</w:t>
      </w:r>
      <w:r w:rsidRPr="00C059AD">
        <w:rPr>
          <w:rFonts w:eastAsia="Times New Roman"/>
        </w:rPr>
        <w:t xml:space="preserve"> </w:t>
      </w:r>
      <w:r w:rsidRPr="00C059AD">
        <w:rPr>
          <w:rFonts w:eastAsia="Times New Roman"/>
          <w:lang w:val="en-US"/>
        </w:rPr>
        <w:t>J</w:t>
      </w:r>
      <w:r w:rsidRPr="00C059AD">
        <w:rPr>
          <w:rFonts w:eastAsia="Times New Roman"/>
        </w:rPr>
        <w:t xml:space="preserve">-33 </w:t>
      </w:r>
      <w:r w:rsidRPr="00C059AD">
        <w:rPr>
          <w:rFonts w:eastAsia="Times New Roman"/>
          <w:lang w:val="en-US"/>
        </w:rPr>
        <w:t>K</w:t>
      </w:r>
      <w:r w:rsidRPr="00C059AD">
        <w:rPr>
          <w:lang w:eastAsia="uk-UA"/>
        </w:rPr>
        <w:t xml:space="preserve">), а також </w:t>
      </w:r>
    </w:p>
    <w:p w:rsidR="00C059AD" w:rsidRPr="00C059AD" w:rsidRDefault="00C059AD" w:rsidP="00563C21">
      <w:pPr>
        <w:jc w:val="both"/>
        <w:rPr>
          <w:lang w:eastAsia="uk-UA"/>
        </w:rPr>
      </w:pPr>
      <w:r w:rsidRPr="00C059AD">
        <w:rPr>
          <w:lang w:eastAsia="uk-UA"/>
        </w:rPr>
        <w:t>бензо-генератора (</w:t>
      </w:r>
      <w:r w:rsidRPr="00C059AD">
        <w:rPr>
          <w:lang w:eastAsia="ru-RU"/>
        </w:rPr>
        <w:t>RID RH5000E; RID RV10000E; RID RV12001E; Genmac Combiplus 12000RE;</w:t>
      </w:r>
      <w:r w:rsidRPr="00C059AD">
        <w:rPr>
          <w:lang w:eastAsia="uk-UA"/>
        </w:rPr>
        <w:t xml:space="preserve"> </w:t>
      </w:r>
      <w:r w:rsidRPr="00C059AD">
        <w:rPr>
          <w:rFonts w:eastAsia="Times New Roman"/>
        </w:rPr>
        <w:t>SН 15000 ТЕ</w:t>
      </w:r>
      <w:r w:rsidRPr="00C059AD">
        <w:rPr>
          <w:lang w:eastAsia="ru-RU"/>
        </w:rPr>
        <w:t>; EP6500CXS;</w:t>
      </w:r>
      <w:r w:rsidRPr="00C059AD">
        <w:rPr>
          <w:rFonts w:eastAsia="Times New Roman"/>
        </w:rPr>
        <w:t xml:space="preserve"> Eіsemann E 4401; </w:t>
      </w:r>
      <w:r w:rsidRPr="00C059AD">
        <w:rPr>
          <w:lang w:eastAsia="ru-RU"/>
        </w:rPr>
        <w:t xml:space="preserve">FORTE FGD6500E3; </w:t>
      </w:r>
      <w:r w:rsidRPr="00C059AD">
        <w:rPr>
          <w:rFonts w:eastAsia="Times New Roman"/>
        </w:rPr>
        <w:t xml:space="preserve">ЕР 3300; HONDA ЕР 6500 L; </w:t>
      </w:r>
      <w:r w:rsidRPr="00C059AD">
        <w:rPr>
          <w:rFonts w:eastAsia="Times New Roman"/>
          <w:lang w:eastAsia="ru-RU"/>
        </w:rPr>
        <w:t xml:space="preserve">SH-7600 ЕХHВА; </w:t>
      </w:r>
      <w:r w:rsidRPr="00C059AD">
        <w:rPr>
          <w:rFonts w:eastAsia="Times New Roman"/>
        </w:rPr>
        <w:t>GEKO TYP 6600</w:t>
      </w:r>
      <w:r w:rsidRPr="00C059AD">
        <w:rPr>
          <w:lang w:eastAsia="ru-RU"/>
        </w:rPr>
        <w:t xml:space="preserve">) </w:t>
      </w:r>
      <w:r w:rsidRPr="00C059AD">
        <w:rPr>
          <w:lang w:eastAsia="uk-UA"/>
        </w:rPr>
        <w:t xml:space="preserve">включає в себе:  </w:t>
      </w:r>
    </w:p>
    <w:p w:rsidR="00C059AD" w:rsidRPr="00C059AD" w:rsidRDefault="00C059AD" w:rsidP="00EA54A5">
      <w:pPr>
        <w:jc w:val="both"/>
        <w:rPr>
          <w:lang w:eastAsia="uk-UA"/>
        </w:rPr>
      </w:pPr>
      <w:r w:rsidRPr="00C059AD">
        <w:rPr>
          <w:lang w:eastAsia="uk-UA"/>
        </w:rPr>
        <w:t>заміну мастила та масляного фільтру;</w:t>
      </w:r>
    </w:p>
    <w:p w:rsidR="00C059AD" w:rsidRPr="00C059AD" w:rsidRDefault="00C059AD" w:rsidP="00ED21FE">
      <w:pPr>
        <w:jc w:val="both"/>
        <w:rPr>
          <w:lang w:eastAsia="uk-UA"/>
        </w:rPr>
      </w:pPr>
      <w:r w:rsidRPr="00C059AD">
        <w:rPr>
          <w:lang w:eastAsia="uk-UA"/>
        </w:rPr>
        <w:t>заміна повітряного фільтру;</w:t>
      </w:r>
    </w:p>
    <w:p w:rsidR="00C059AD" w:rsidRPr="00C059AD" w:rsidRDefault="00C059AD" w:rsidP="00ED21FE">
      <w:pPr>
        <w:jc w:val="both"/>
        <w:rPr>
          <w:lang w:eastAsia="uk-UA"/>
        </w:rPr>
      </w:pPr>
      <w:r w:rsidRPr="00C059AD">
        <w:rPr>
          <w:lang w:eastAsia="uk-UA"/>
        </w:rPr>
        <w:t>злив конденсату;</w:t>
      </w:r>
    </w:p>
    <w:p w:rsidR="00C059AD" w:rsidRPr="00C059AD" w:rsidRDefault="00C059AD" w:rsidP="00ED21FE">
      <w:pPr>
        <w:jc w:val="both"/>
        <w:rPr>
          <w:lang w:eastAsia="uk-UA"/>
        </w:rPr>
      </w:pPr>
      <w:r w:rsidRPr="00C059AD">
        <w:rPr>
          <w:lang w:eastAsia="uk-UA"/>
        </w:rPr>
        <w:t>заміну охолоджуючої рідини;</w:t>
      </w:r>
    </w:p>
    <w:p w:rsidR="00C059AD" w:rsidRPr="00C059AD" w:rsidRDefault="00C059AD" w:rsidP="00550AF0">
      <w:pPr>
        <w:jc w:val="both"/>
        <w:rPr>
          <w:lang w:eastAsia="uk-UA"/>
        </w:rPr>
      </w:pPr>
      <w:r w:rsidRPr="00C059AD">
        <w:rPr>
          <w:lang w:eastAsia="uk-UA"/>
        </w:rPr>
        <w:t>перевірку та наладку регулятора частоти обертів;</w:t>
      </w:r>
    </w:p>
    <w:p w:rsidR="00C059AD" w:rsidRPr="00C059AD" w:rsidRDefault="00C059AD" w:rsidP="00E22214">
      <w:pPr>
        <w:jc w:val="both"/>
        <w:rPr>
          <w:lang w:eastAsia="uk-UA"/>
        </w:rPr>
      </w:pPr>
      <w:r w:rsidRPr="00C059AD">
        <w:rPr>
          <w:lang w:eastAsia="uk-UA"/>
        </w:rPr>
        <w:t>перевірку цілісності опори ГУ;</w:t>
      </w:r>
    </w:p>
    <w:p w:rsidR="00C059AD" w:rsidRPr="00C059AD" w:rsidRDefault="00C059AD" w:rsidP="00EF75D0">
      <w:pPr>
        <w:jc w:val="both"/>
        <w:rPr>
          <w:lang w:eastAsia="uk-UA"/>
        </w:rPr>
      </w:pPr>
      <w:r w:rsidRPr="00C059AD">
        <w:rPr>
          <w:lang w:eastAsia="uk-UA"/>
        </w:rPr>
        <w:t>перевірку заряду акумуляторної батареї;</w:t>
      </w:r>
    </w:p>
    <w:p w:rsidR="00C059AD" w:rsidRPr="00C059AD" w:rsidRDefault="00C059AD" w:rsidP="00EF75D0">
      <w:pPr>
        <w:jc w:val="both"/>
        <w:rPr>
          <w:lang w:eastAsia="uk-UA"/>
        </w:rPr>
      </w:pPr>
      <w:r w:rsidRPr="00C059AD">
        <w:rPr>
          <w:lang w:eastAsia="uk-UA"/>
        </w:rPr>
        <w:t>перевірку параметрів зарядного генератора;</w:t>
      </w:r>
    </w:p>
    <w:p w:rsidR="00C059AD" w:rsidRPr="00C059AD" w:rsidRDefault="00C059AD" w:rsidP="00EF75D0">
      <w:pPr>
        <w:jc w:val="both"/>
        <w:rPr>
          <w:lang w:eastAsia="uk-UA"/>
        </w:rPr>
      </w:pPr>
      <w:r w:rsidRPr="00C059AD">
        <w:rPr>
          <w:lang w:eastAsia="uk-UA"/>
        </w:rPr>
        <w:t>перевірку параметрів зарядного пристрою акумуляторних батарей;</w:t>
      </w:r>
    </w:p>
    <w:p w:rsidR="00C059AD" w:rsidRPr="00C059AD" w:rsidRDefault="00C059AD" w:rsidP="00EF75D0">
      <w:pPr>
        <w:jc w:val="both"/>
        <w:rPr>
          <w:lang w:eastAsia="uk-UA"/>
        </w:rPr>
      </w:pPr>
      <w:r w:rsidRPr="00C059AD">
        <w:rPr>
          <w:lang w:eastAsia="uk-UA"/>
        </w:rPr>
        <w:t>перевірку електричних силових та сигнальних з’єднань кабельних мереж;</w:t>
      </w:r>
    </w:p>
    <w:p w:rsidR="00C059AD" w:rsidRPr="00C059AD" w:rsidRDefault="00C059AD" w:rsidP="00EF75D0">
      <w:pPr>
        <w:jc w:val="both"/>
        <w:rPr>
          <w:lang w:eastAsia="uk-UA"/>
        </w:rPr>
      </w:pPr>
      <w:r w:rsidRPr="00C059AD">
        <w:rPr>
          <w:lang w:eastAsia="uk-UA"/>
        </w:rPr>
        <w:t>тестовий запуск ГУ;</w:t>
      </w:r>
    </w:p>
    <w:p w:rsidR="00C059AD" w:rsidRPr="00C059AD" w:rsidRDefault="00C059AD" w:rsidP="00EF75D0">
      <w:pPr>
        <w:jc w:val="both"/>
        <w:rPr>
          <w:lang w:eastAsia="uk-UA"/>
        </w:rPr>
      </w:pPr>
      <w:r w:rsidRPr="00C059AD">
        <w:rPr>
          <w:lang w:eastAsia="uk-UA"/>
        </w:rPr>
        <w:t>перевірку та протяжку різьбових з’єднань паливної системи;</w:t>
      </w:r>
    </w:p>
    <w:p w:rsidR="00C059AD" w:rsidRPr="00C059AD" w:rsidRDefault="00C059AD" w:rsidP="00EF75D0">
      <w:pPr>
        <w:jc w:val="both"/>
        <w:rPr>
          <w:lang w:eastAsia="uk-UA"/>
        </w:rPr>
      </w:pPr>
      <w:r w:rsidRPr="00C059AD">
        <w:rPr>
          <w:lang w:eastAsia="uk-UA"/>
        </w:rPr>
        <w:t>перевірку параметрів пульта керування ГУ (запрограмованих вставок);</w:t>
      </w:r>
    </w:p>
    <w:p w:rsidR="00C059AD" w:rsidRPr="00C059AD" w:rsidRDefault="00C059AD" w:rsidP="00EF75D0">
      <w:pPr>
        <w:jc w:val="both"/>
        <w:rPr>
          <w:lang w:eastAsia="uk-UA"/>
        </w:rPr>
      </w:pPr>
      <w:r w:rsidRPr="00C059AD">
        <w:rPr>
          <w:lang w:eastAsia="uk-UA"/>
        </w:rPr>
        <w:t>перевірку вихідних параметрів  пульта керування ГУ (напруги, частоти, тиску масла, тощо);</w:t>
      </w:r>
    </w:p>
    <w:p w:rsidR="00C059AD" w:rsidRPr="00C059AD" w:rsidRDefault="00C059AD" w:rsidP="00EF75D0">
      <w:pPr>
        <w:jc w:val="both"/>
        <w:rPr>
          <w:lang w:eastAsia="uk-UA"/>
        </w:rPr>
      </w:pPr>
      <w:r w:rsidRPr="00C059AD">
        <w:rPr>
          <w:lang w:eastAsia="uk-UA"/>
        </w:rPr>
        <w:t>перевірку аналогових вимірювальних приладів;</w:t>
      </w:r>
    </w:p>
    <w:p w:rsidR="00C059AD" w:rsidRPr="00C059AD" w:rsidRDefault="00C059AD" w:rsidP="00EF75D0">
      <w:pPr>
        <w:jc w:val="both"/>
        <w:rPr>
          <w:lang w:eastAsia="uk-UA"/>
        </w:rPr>
      </w:pPr>
      <w:r w:rsidRPr="00C059AD">
        <w:rPr>
          <w:lang w:eastAsia="uk-UA"/>
        </w:rPr>
        <w:t>перевірку функцій аварійного захисту ГУ;</w:t>
      </w:r>
    </w:p>
    <w:p w:rsidR="00C059AD" w:rsidRPr="00C059AD" w:rsidRDefault="00C059AD" w:rsidP="00EF75D0">
      <w:pPr>
        <w:jc w:val="both"/>
        <w:rPr>
          <w:lang w:eastAsia="uk-UA"/>
        </w:rPr>
      </w:pPr>
      <w:r w:rsidRPr="00C059AD">
        <w:rPr>
          <w:lang w:eastAsia="uk-UA"/>
        </w:rPr>
        <w:t>перевірку передачі аварійних повідомлень;</w:t>
      </w:r>
    </w:p>
    <w:p w:rsidR="00C059AD" w:rsidRPr="00C059AD" w:rsidRDefault="00C059AD" w:rsidP="00EF75D0">
      <w:pPr>
        <w:jc w:val="both"/>
        <w:rPr>
          <w:lang w:eastAsia="uk-UA"/>
        </w:rPr>
      </w:pPr>
      <w:r w:rsidRPr="00C059AD">
        <w:rPr>
          <w:lang w:eastAsia="uk-UA"/>
        </w:rPr>
        <w:t>перевірку режимів запуску ГУ (тест, ручний, автоматичний).</w:t>
      </w:r>
    </w:p>
    <w:p w:rsidR="00C059AD" w:rsidRPr="00C059AD" w:rsidRDefault="00C059AD" w:rsidP="00EF75D0">
      <w:pPr>
        <w:jc w:val="both"/>
        <w:rPr>
          <w:lang w:eastAsia="uk-UA"/>
        </w:rPr>
      </w:pPr>
      <w:r w:rsidRPr="00C059AD">
        <w:rPr>
          <w:lang w:eastAsia="uk-UA"/>
        </w:rPr>
        <w:t>Необхідність проведення</w:t>
      </w:r>
      <w:r w:rsidRPr="00C059AD">
        <w:rPr>
          <w:lang w:eastAsia="ru-RU"/>
        </w:rPr>
        <w:t xml:space="preserve">  ТО ГУ – один раз на рік у робочі дні Замовника з 9:00 до 18:00 години, </w:t>
      </w:r>
      <w:r w:rsidRPr="00C059AD">
        <w:rPr>
          <w:lang w:eastAsia="uk-UA"/>
        </w:rPr>
        <w:t>або згідно внутрішнього розкладу роботи об’єкта Замовника за Заявками</w:t>
      </w:r>
      <w:r w:rsidRPr="00C059AD">
        <w:rPr>
          <w:lang w:eastAsia="ru-RU"/>
        </w:rPr>
        <w:t xml:space="preserve">. </w:t>
      </w:r>
    </w:p>
    <w:p w:rsidR="00C94015" w:rsidRPr="00C94015" w:rsidRDefault="00C94015" w:rsidP="00EF75D0">
      <w:pPr>
        <w:jc w:val="center"/>
      </w:pPr>
      <w:r w:rsidRPr="00C94015">
        <w:t>РОЗДІЛ 5. ПОСЛУГИ З РЕМОНТУ ГЕНЕРАТОРНИХ УСТАНОВОК.</w:t>
      </w:r>
    </w:p>
    <w:p w:rsidR="00C94015" w:rsidRPr="00C94015" w:rsidRDefault="00C94015" w:rsidP="00EF75D0">
      <w:pPr>
        <w:jc w:val="both"/>
      </w:pPr>
      <w:r w:rsidRPr="00C94015">
        <w:t xml:space="preserve">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w:t>
      </w:r>
      <w:r w:rsidRPr="00C94015">
        <w:lastRenderedPageBreak/>
        <w:t>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C94015" w:rsidRPr="00C94015" w:rsidRDefault="00C94015" w:rsidP="00EF75D0">
      <w:pPr>
        <w:jc w:val="both"/>
      </w:pPr>
      <w:r w:rsidRPr="00C94015">
        <w:t xml:space="preserve">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закуповуються згідно п.3.9 цього Договору.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ГУ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ГУ</w:t>
      </w:r>
    </w:p>
    <w:p w:rsidR="00C059AD" w:rsidRPr="00C059AD" w:rsidRDefault="00C059AD" w:rsidP="00E505FA">
      <w:pPr>
        <w:jc w:val="both"/>
        <w:rPr>
          <w:lang w:eastAsia="uk-UA"/>
        </w:rPr>
      </w:pPr>
      <w:r w:rsidRPr="00C059AD">
        <w:rPr>
          <w:lang w:eastAsia="uk-UA"/>
        </w:rPr>
        <w:t xml:space="preserve">Діагностика ГУ </w:t>
      </w:r>
    </w:p>
    <w:p w:rsidR="00C059AD" w:rsidRPr="00C059AD" w:rsidRDefault="00C059AD" w:rsidP="00563C21">
      <w:pPr>
        <w:jc w:val="both"/>
        <w:rPr>
          <w:lang w:eastAsia="uk-UA"/>
        </w:rPr>
      </w:pPr>
      <w:r w:rsidRPr="00C059AD">
        <w:rPr>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C059AD" w:rsidRPr="00C059AD" w:rsidRDefault="00C059AD" w:rsidP="00EA54A5">
      <w:pPr>
        <w:jc w:val="both"/>
        <w:rPr>
          <w:lang w:eastAsia="uk-UA"/>
        </w:rPr>
      </w:pPr>
      <w:r w:rsidRPr="00C059AD">
        <w:rPr>
          <w:lang w:eastAsia="uk-UA"/>
        </w:rPr>
        <w:t xml:space="preserve">Демонтаж ГУ </w:t>
      </w:r>
    </w:p>
    <w:p w:rsidR="00C059AD" w:rsidRPr="00C059AD" w:rsidRDefault="00C059AD" w:rsidP="00ED21FE">
      <w:pPr>
        <w:jc w:val="both"/>
        <w:rPr>
          <w:lang w:eastAsia="uk-UA"/>
        </w:rPr>
      </w:pPr>
      <w:r w:rsidRPr="00C059AD">
        <w:rPr>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C059AD">
        <w:t xml:space="preserve"> </w:t>
      </w:r>
      <w:r w:rsidR="00112AEA">
        <w:rPr>
          <w:lang w:val="uk-UA" w:eastAsia="uk-UA"/>
        </w:rPr>
        <w:t>Виконавця</w:t>
      </w:r>
      <w:r w:rsidRPr="00C059AD">
        <w:rPr>
          <w:lang w:eastAsia="uk-UA"/>
        </w:rPr>
        <w:t>, а також переносу ГУ.</w:t>
      </w:r>
    </w:p>
    <w:p w:rsidR="00C059AD" w:rsidRPr="00C059AD" w:rsidRDefault="00C059AD" w:rsidP="00ED21FE">
      <w:pPr>
        <w:jc w:val="both"/>
        <w:rPr>
          <w:lang w:eastAsia="uk-UA"/>
        </w:rPr>
      </w:pPr>
      <w:r w:rsidRPr="00C059AD">
        <w:rPr>
          <w:lang w:eastAsia="uk-UA"/>
        </w:rPr>
        <w:t xml:space="preserve">Монтаж ГУ </w:t>
      </w:r>
    </w:p>
    <w:p w:rsidR="00C059AD" w:rsidRPr="00C059AD" w:rsidRDefault="00C059AD" w:rsidP="00ED21FE">
      <w:pPr>
        <w:jc w:val="both"/>
        <w:rPr>
          <w:lang w:eastAsia="uk-UA"/>
        </w:rPr>
      </w:pPr>
      <w:r w:rsidRPr="00C059AD">
        <w:rPr>
          <w:lang w:eastAsia="uk-UA"/>
        </w:rPr>
        <w:t>включає в себе встановлення установки на раму-основу, монтаж захисної решітки, підключення ГУ до мережі та ПНР.</w:t>
      </w:r>
    </w:p>
    <w:p w:rsidR="00C059AD" w:rsidRPr="00C059AD" w:rsidRDefault="00C059AD" w:rsidP="00550AF0">
      <w:pPr>
        <w:jc w:val="both"/>
        <w:rPr>
          <w:lang w:eastAsia="uk-UA"/>
        </w:rPr>
      </w:pPr>
      <w:r w:rsidRPr="00C059AD">
        <w:rPr>
          <w:lang w:eastAsia="uk-UA"/>
        </w:rPr>
        <w:t xml:space="preserve">Ремонт паливної системи дизель-генератора (від 3 до 12 кВт; від 12 до 100 кВт; від 100 до 350 кВт) </w:t>
      </w:r>
    </w:p>
    <w:p w:rsidR="00C059AD" w:rsidRPr="00C059AD" w:rsidRDefault="00C059AD" w:rsidP="00E22214">
      <w:pPr>
        <w:jc w:val="both"/>
        <w:rPr>
          <w:lang w:eastAsia="uk-UA"/>
        </w:rPr>
      </w:pPr>
      <w:r w:rsidRPr="00C059AD">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паливної системи бензо-генератора від 2,5 до 14 кВт </w:t>
      </w:r>
    </w:p>
    <w:p w:rsidR="00C059AD" w:rsidRPr="00C059AD" w:rsidRDefault="00C059AD" w:rsidP="00EF75D0">
      <w:pPr>
        <w:jc w:val="both"/>
        <w:rPr>
          <w:lang w:eastAsia="uk-UA"/>
        </w:rPr>
      </w:pPr>
      <w:r w:rsidRPr="00C059AD">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двигуна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C059AD" w:rsidRPr="00C059AD" w:rsidRDefault="00C059AD" w:rsidP="00EF75D0">
      <w:pPr>
        <w:jc w:val="both"/>
        <w:rPr>
          <w:lang w:eastAsia="uk-UA"/>
        </w:rPr>
      </w:pPr>
      <w:r w:rsidRPr="00C059AD">
        <w:rPr>
          <w:lang w:eastAsia="uk-UA"/>
        </w:rPr>
        <w:t>Ремонт  двигуна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C059AD" w:rsidRPr="00C059AD" w:rsidRDefault="00C059AD" w:rsidP="00EF75D0">
      <w:pPr>
        <w:jc w:val="both"/>
        <w:rPr>
          <w:lang w:eastAsia="uk-UA"/>
        </w:rPr>
      </w:pPr>
      <w:r w:rsidRPr="00C059AD">
        <w:rPr>
          <w:lang w:eastAsia="uk-UA"/>
        </w:rPr>
        <w:lastRenderedPageBreak/>
        <w:t xml:space="preserve">Ремонт системи обігріву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Ремонт системи обігріву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C059AD" w:rsidRPr="00C059AD" w:rsidRDefault="00C059AD" w:rsidP="00EF75D0">
      <w:pPr>
        <w:jc w:val="both"/>
        <w:rPr>
          <w:lang w:eastAsia="uk-UA"/>
        </w:rPr>
      </w:pPr>
      <w:r w:rsidRPr="00C059AD">
        <w:rPr>
          <w:lang w:eastAsia="uk-UA"/>
        </w:rPr>
        <w:t xml:space="preserve">Ремонт автоматики дизель-генератора (від 3 до 12 кВт; від 12 до 100 кВт; від 100 до 350 кВт) </w:t>
      </w:r>
    </w:p>
    <w:p w:rsidR="00C059AD" w:rsidRPr="00C059AD" w:rsidRDefault="00C059AD" w:rsidP="00EF75D0">
      <w:pPr>
        <w:jc w:val="both"/>
        <w:rPr>
          <w:lang w:eastAsia="uk-UA"/>
        </w:rPr>
      </w:pPr>
      <w:r w:rsidRPr="00C059AD">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C059AD" w:rsidRPr="00C059AD" w:rsidRDefault="00C059AD" w:rsidP="00EF75D0">
      <w:pPr>
        <w:jc w:val="both"/>
        <w:rPr>
          <w:lang w:eastAsia="uk-UA"/>
        </w:rPr>
      </w:pPr>
      <w:r w:rsidRPr="00C059AD">
        <w:rPr>
          <w:lang w:eastAsia="uk-UA"/>
        </w:rPr>
        <w:t>Ремонт автоматики бензо-генератора від 2,5 до 14 кВт</w:t>
      </w:r>
    </w:p>
    <w:p w:rsidR="00C059AD" w:rsidRPr="00C059AD" w:rsidRDefault="00C059AD" w:rsidP="00EF75D0">
      <w:pPr>
        <w:jc w:val="both"/>
        <w:rPr>
          <w:lang w:eastAsia="uk-UA"/>
        </w:rPr>
      </w:pPr>
      <w:r w:rsidRPr="00C059AD">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C059AD" w:rsidRPr="00C059AD" w:rsidRDefault="00C059AD" w:rsidP="00EF75D0">
      <w:pPr>
        <w:jc w:val="both"/>
        <w:rPr>
          <w:lang w:eastAsia="uk-UA"/>
        </w:rPr>
      </w:pPr>
      <w:r w:rsidRPr="00C059AD">
        <w:rPr>
          <w:lang w:eastAsia="uk-UA"/>
        </w:rPr>
        <w:t>Ремонт силового щита ГУ</w:t>
      </w:r>
    </w:p>
    <w:p w:rsidR="00C059AD" w:rsidRPr="00C059AD" w:rsidRDefault="00C059AD" w:rsidP="00EF75D0">
      <w:pPr>
        <w:jc w:val="both"/>
        <w:rPr>
          <w:lang w:eastAsia="uk-UA"/>
        </w:rPr>
      </w:pPr>
      <w:r w:rsidRPr="00C059AD">
        <w:rPr>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C059AD" w:rsidRPr="00C059AD" w:rsidRDefault="00C059AD" w:rsidP="00EF75D0">
      <w:pPr>
        <w:jc w:val="both"/>
        <w:rPr>
          <w:lang w:eastAsia="uk-UA"/>
        </w:rPr>
      </w:pPr>
      <w:r w:rsidRPr="00C059AD">
        <w:rPr>
          <w:lang w:eastAsia="uk-UA"/>
        </w:rPr>
        <w:t>Ремонт рами-основи ГУ</w:t>
      </w:r>
    </w:p>
    <w:p w:rsidR="00C059AD" w:rsidRPr="00C059AD" w:rsidRDefault="00C059AD" w:rsidP="00EF75D0">
      <w:pPr>
        <w:jc w:val="both"/>
        <w:rPr>
          <w:lang w:eastAsia="uk-UA"/>
        </w:rPr>
      </w:pPr>
      <w:r w:rsidRPr="00C059AD">
        <w:rPr>
          <w:lang w:eastAsia="uk-UA"/>
        </w:rPr>
        <w:t>включає в себе відновлення зовнішнього стану та усунення пошкоджень конструкції рами-основи.</w:t>
      </w:r>
    </w:p>
    <w:p w:rsidR="00C059AD" w:rsidRPr="00C059AD" w:rsidRDefault="00C059AD" w:rsidP="00EF75D0">
      <w:pPr>
        <w:jc w:val="both"/>
        <w:rPr>
          <w:lang w:eastAsia="uk-UA"/>
        </w:rPr>
      </w:pPr>
      <w:r w:rsidRPr="00C059AD">
        <w:rPr>
          <w:lang w:eastAsia="uk-UA"/>
        </w:rPr>
        <w:t>Ремонт захисної решітки ГУ</w:t>
      </w:r>
    </w:p>
    <w:p w:rsidR="00C059AD" w:rsidRPr="00C059AD" w:rsidRDefault="00C059AD" w:rsidP="00EF75D0">
      <w:pPr>
        <w:jc w:val="both"/>
        <w:rPr>
          <w:lang w:eastAsia="uk-UA"/>
        </w:rPr>
      </w:pPr>
      <w:r w:rsidRPr="00C059AD">
        <w:rPr>
          <w:lang w:eastAsia="uk-UA"/>
        </w:rPr>
        <w:t>включає в себе відновлення зовнішнього стану та усунення пошкоджень захисної решітки.</w:t>
      </w:r>
    </w:p>
    <w:p w:rsidR="00C059AD" w:rsidRPr="00C059AD" w:rsidRDefault="00C059AD" w:rsidP="00EF75D0">
      <w:pPr>
        <w:jc w:val="both"/>
        <w:rPr>
          <w:lang w:eastAsia="uk-UA"/>
        </w:rPr>
      </w:pPr>
      <w:r w:rsidRPr="00C059AD">
        <w:rPr>
          <w:lang w:eastAsia="uk-UA"/>
        </w:rPr>
        <w:t xml:space="preserve">Чистка паливної системи </w:t>
      </w:r>
    </w:p>
    <w:p w:rsidR="00C059AD" w:rsidRPr="00C059AD" w:rsidRDefault="00C059AD" w:rsidP="00EF75D0">
      <w:pPr>
        <w:jc w:val="both"/>
        <w:rPr>
          <w:lang w:eastAsia="uk-UA"/>
        </w:rPr>
      </w:pPr>
      <w:r w:rsidRPr="00C059AD">
        <w:rPr>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C059AD" w:rsidRPr="00C059AD" w:rsidRDefault="00C059AD" w:rsidP="00EF75D0">
      <w:pPr>
        <w:jc w:val="both"/>
        <w:rPr>
          <w:lang w:eastAsia="uk-UA"/>
        </w:rPr>
      </w:pPr>
      <w:r w:rsidRPr="00C059AD">
        <w:rPr>
          <w:lang w:eastAsia="uk-UA"/>
        </w:rPr>
        <w:t xml:space="preserve">Чистка радіатора </w:t>
      </w:r>
    </w:p>
    <w:p w:rsidR="00C059AD" w:rsidRPr="00C059AD" w:rsidRDefault="00C059AD" w:rsidP="00EF75D0">
      <w:pPr>
        <w:jc w:val="both"/>
        <w:rPr>
          <w:lang w:eastAsia="uk-UA"/>
        </w:rPr>
      </w:pPr>
      <w:r w:rsidRPr="00C059AD">
        <w:rPr>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C059AD" w:rsidRPr="00C059AD" w:rsidRDefault="00C059AD" w:rsidP="00EF75D0">
      <w:pPr>
        <w:jc w:val="both"/>
        <w:rPr>
          <w:lang w:eastAsia="uk-UA"/>
        </w:rPr>
      </w:pPr>
      <w:r w:rsidRPr="00C059AD">
        <w:rPr>
          <w:lang w:eastAsia="uk-UA"/>
        </w:rPr>
        <w:t>Ремонт паливного насосу</w:t>
      </w:r>
    </w:p>
    <w:p w:rsidR="00C059AD" w:rsidRPr="00C059AD" w:rsidRDefault="00C059AD" w:rsidP="00EF75D0">
      <w:pPr>
        <w:jc w:val="both"/>
        <w:rPr>
          <w:lang w:eastAsia="uk-UA"/>
        </w:rPr>
      </w:pPr>
      <w:r w:rsidRPr="00C059AD">
        <w:rPr>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C059AD" w:rsidRPr="00C059AD" w:rsidRDefault="00C059AD" w:rsidP="00EF75D0">
      <w:pPr>
        <w:jc w:val="both"/>
        <w:rPr>
          <w:lang w:eastAsia="uk-UA"/>
        </w:rPr>
      </w:pPr>
      <w:r w:rsidRPr="00C059AD">
        <w:rPr>
          <w:lang w:eastAsia="uk-UA"/>
        </w:rPr>
        <w:t xml:space="preserve">Ремонт форсунок </w:t>
      </w:r>
    </w:p>
    <w:p w:rsidR="00C059AD" w:rsidRPr="00C059AD" w:rsidRDefault="00C059AD" w:rsidP="00EF75D0">
      <w:pPr>
        <w:jc w:val="both"/>
        <w:rPr>
          <w:lang w:eastAsia="uk-UA"/>
        </w:rPr>
      </w:pPr>
      <w:r w:rsidRPr="00C059AD">
        <w:rPr>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C059AD" w:rsidRPr="00C059AD" w:rsidRDefault="00C059AD" w:rsidP="00EF75D0">
      <w:pPr>
        <w:jc w:val="both"/>
        <w:rPr>
          <w:lang w:eastAsia="uk-UA"/>
        </w:rPr>
      </w:pPr>
      <w:r w:rsidRPr="00C059AD">
        <w:rPr>
          <w:lang w:eastAsia="uk-UA"/>
        </w:rPr>
        <w:t>Ремонт панелі керування</w:t>
      </w:r>
    </w:p>
    <w:p w:rsidR="00C059AD" w:rsidRPr="00C059AD" w:rsidRDefault="00C059AD" w:rsidP="00EF75D0">
      <w:pPr>
        <w:jc w:val="both"/>
        <w:rPr>
          <w:lang w:eastAsia="uk-UA"/>
        </w:rPr>
      </w:pPr>
      <w:r w:rsidRPr="00C059AD">
        <w:rPr>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C059AD" w:rsidRPr="00C059AD" w:rsidRDefault="00C059AD" w:rsidP="00EF75D0">
      <w:pPr>
        <w:jc w:val="both"/>
        <w:rPr>
          <w:lang w:eastAsia="uk-UA"/>
        </w:rPr>
      </w:pPr>
      <w:r w:rsidRPr="00C059AD">
        <w:rPr>
          <w:lang w:eastAsia="uk-UA"/>
        </w:rPr>
        <w:t>Тестування  робочих показників генератора</w:t>
      </w:r>
    </w:p>
    <w:p w:rsidR="00C059AD" w:rsidRPr="00C059AD" w:rsidRDefault="00C059AD" w:rsidP="00EF75D0">
      <w:pPr>
        <w:jc w:val="both"/>
        <w:rPr>
          <w:lang w:eastAsia="uk-UA"/>
        </w:rPr>
      </w:pPr>
      <w:r w:rsidRPr="00C059AD">
        <w:rPr>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C059AD" w:rsidRPr="00C059AD" w:rsidRDefault="00C059AD" w:rsidP="00EF75D0">
      <w:pPr>
        <w:jc w:val="both"/>
        <w:rPr>
          <w:lang w:eastAsia="uk-UA"/>
        </w:rPr>
      </w:pPr>
      <w:r w:rsidRPr="00C059AD">
        <w:rPr>
          <w:lang w:eastAsia="uk-UA"/>
        </w:rPr>
        <w:t>Ремонт системи охолодження</w:t>
      </w:r>
    </w:p>
    <w:p w:rsidR="00C059AD" w:rsidRPr="00C059AD" w:rsidRDefault="00C059AD" w:rsidP="00EF75D0">
      <w:pPr>
        <w:jc w:val="both"/>
        <w:rPr>
          <w:lang w:eastAsia="uk-UA"/>
        </w:rPr>
      </w:pPr>
      <w:r w:rsidRPr="00C059AD">
        <w:rPr>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C059AD" w:rsidRPr="00C059AD" w:rsidRDefault="00C059AD" w:rsidP="00EF75D0">
      <w:pPr>
        <w:jc w:val="both"/>
        <w:rPr>
          <w:lang w:eastAsia="uk-UA"/>
        </w:rPr>
      </w:pPr>
      <w:r w:rsidRPr="00C059AD">
        <w:rPr>
          <w:lang w:eastAsia="uk-UA"/>
        </w:rPr>
        <w:t>Ремонт системи запуску генератора</w:t>
      </w:r>
    </w:p>
    <w:p w:rsidR="00C059AD" w:rsidRPr="00C059AD" w:rsidRDefault="00C059AD" w:rsidP="00EF75D0">
      <w:pPr>
        <w:jc w:val="both"/>
        <w:rPr>
          <w:lang w:eastAsia="uk-UA"/>
        </w:rPr>
      </w:pPr>
      <w:r w:rsidRPr="00C059AD">
        <w:rPr>
          <w:lang w:eastAsia="uk-UA"/>
        </w:rPr>
        <w:t>Включає в себе ремонт або заміну акумуляторів та зарядного пристрою генератора.</w:t>
      </w:r>
    </w:p>
    <w:p w:rsidR="00765377" w:rsidRDefault="00C94015" w:rsidP="00EF75D0">
      <w:pPr>
        <w:jc w:val="center"/>
        <w:rPr>
          <w:lang w:val="uk-UA"/>
        </w:rPr>
      </w:pPr>
      <w:r w:rsidRPr="00C94015">
        <w:t xml:space="preserve">РОЗДІЛ 6. ПОСЛУГИ З ТЕХНІЧНОГО ОБСЛУГОВУВАННЯ ІНДИВІДУАЛЬНИХ </w:t>
      </w:r>
    </w:p>
    <w:p w:rsidR="00C94015" w:rsidRPr="009138D7" w:rsidRDefault="00C94015" w:rsidP="00EF75D0">
      <w:pPr>
        <w:jc w:val="center"/>
        <w:rPr>
          <w:lang w:val="uk-UA"/>
        </w:rPr>
      </w:pPr>
      <w:r w:rsidRPr="009138D7">
        <w:rPr>
          <w:lang w:val="uk-UA"/>
        </w:rPr>
        <w:t>ТЕПЛОВИХ ПУНКТІВ.</w:t>
      </w:r>
    </w:p>
    <w:p w:rsidR="00C94015" w:rsidRPr="00C94015" w:rsidRDefault="00C94015" w:rsidP="00EF75D0">
      <w:pPr>
        <w:jc w:val="both"/>
      </w:pPr>
      <w:r w:rsidRPr="009138D7">
        <w:rPr>
          <w:lang w:val="uk-UA"/>
        </w:rPr>
        <w:lastRenderedPageBreak/>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C94015">
        <w:t>Матеріали, зазначені у вимогах до надання послуг з ТО ІТП, входять у вартість ТО.</w:t>
      </w:r>
    </w:p>
    <w:p w:rsidR="00C94015" w:rsidRPr="00C94015" w:rsidRDefault="00C94015" w:rsidP="00EF75D0">
      <w:pPr>
        <w:jc w:val="both"/>
      </w:pPr>
      <w:r w:rsidRPr="00C94015">
        <w:t>Послуги з ТО ІТП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ІТП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Вимога до надання послуг з ТО ІТП</w:t>
      </w:r>
    </w:p>
    <w:p w:rsidR="00C94015" w:rsidRPr="00C94015" w:rsidRDefault="00C94015" w:rsidP="00EF75D0">
      <w:pPr>
        <w:jc w:val="both"/>
      </w:pPr>
      <w:r w:rsidRPr="00C94015">
        <w:t>ТО ІТП включає в себе:</w:t>
      </w:r>
    </w:p>
    <w:p w:rsidR="004C2E18" w:rsidRPr="004C2E18" w:rsidRDefault="004C2E18" w:rsidP="00E505FA">
      <w:pPr>
        <w:jc w:val="both"/>
        <w:rPr>
          <w:lang w:eastAsia="ru-RU"/>
        </w:rPr>
      </w:pPr>
      <w:r w:rsidRPr="004C2E18">
        <w:rPr>
          <w:lang w:eastAsia="ru-RU"/>
        </w:rPr>
        <w:t>прочищення  трубопроводів теплового пункту (за необхідності) ;</w:t>
      </w:r>
    </w:p>
    <w:p w:rsidR="004C2E18" w:rsidRPr="004C2E18" w:rsidRDefault="004C2E18" w:rsidP="00563C21">
      <w:pPr>
        <w:jc w:val="both"/>
        <w:rPr>
          <w:lang w:eastAsia="ru-RU"/>
        </w:rPr>
      </w:pPr>
      <w:r w:rsidRPr="004C2E18">
        <w:rPr>
          <w:lang w:eastAsia="ru-RU"/>
        </w:rPr>
        <w:t>контроль роботи термометрів, заміна при виходу з ладу, демонтаж термометрів для заміни мастила в оправах;</w:t>
      </w:r>
    </w:p>
    <w:p w:rsidR="004C2E18" w:rsidRPr="004C2E18" w:rsidRDefault="004C2E18" w:rsidP="00EA54A5">
      <w:pPr>
        <w:jc w:val="both"/>
        <w:rPr>
          <w:lang w:eastAsia="uk-UA"/>
        </w:rPr>
      </w:pPr>
      <w:r w:rsidRPr="004C2E18">
        <w:rPr>
          <w:lang w:eastAsia="uk-UA"/>
        </w:rPr>
        <w:t>заміну мастила в оправах;</w:t>
      </w:r>
    </w:p>
    <w:p w:rsidR="004C2E18" w:rsidRPr="004C2E18" w:rsidRDefault="004C2E18" w:rsidP="00ED21FE">
      <w:pPr>
        <w:jc w:val="both"/>
        <w:rPr>
          <w:lang w:eastAsia="uk-UA"/>
        </w:rPr>
      </w:pPr>
      <w:r w:rsidRPr="004C2E18">
        <w:rPr>
          <w:lang w:eastAsia="ru-RU"/>
        </w:rPr>
        <w:t>встановлення термометрів після заміни масла в оправах;</w:t>
      </w:r>
    </w:p>
    <w:p w:rsidR="004C2E18" w:rsidRPr="004C2E18" w:rsidRDefault="004C2E18" w:rsidP="00ED21FE">
      <w:pPr>
        <w:jc w:val="both"/>
        <w:rPr>
          <w:lang w:eastAsia="ru-RU"/>
        </w:rPr>
      </w:pPr>
      <w:r w:rsidRPr="004C2E18">
        <w:rPr>
          <w:lang w:eastAsia="ru-RU"/>
        </w:rPr>
        <w:t>контроль роботи манометрів, заміна манометрів теплових пунктів (за необхідності);</w:t>
      </w:r>
    </w:p>
    <w:p w:rsidR="004C2E18" w:rsidRPr="004C2E18" w:rsidRDefault="004C2E18" w:rsidP="00ED21FE">
      <w:pPr>
        <w:jc w:val="both"/>
        <w:rPr>
          <w:lang w:eastAsia="ru-RU"/>
        </w:rPr>
      </w:pPr>
      <w:r w:rsidRPr="004C2E18">
        <w:rPr>
          <w:lang w:eastAsia="ru-RU"/>
        </w:rPr>
        <w:t>тестування адаптера;</w:t>
      </w:r>
    </w:p>
    <w:p w:rsidR="004C2E18" w:rsidRPr="004C2E18" w:rsidRDefault="004C2E18" w:rsidP="00550AF0">
      <w:pPr>
        <w:jc w:val="both"/>
        <w:rPr>
          <w:lang w:eastAsia="ru-RU"/>
        </w:rPr>
      </w:pPr>
      <w:r w:rsidRPr="004C2E18">
        <w:rPr>
          <w:lang w:eastAsia="ru-RU"/>
        </w:rPr>
        <w:t>технічне обслуговування приладів обліку теплової енергії, контроль їх роботи, зняття показників;</w:t>
      </w:r>
    </w:p>
    <w:p w:rsidR="004C2E18" w:rsidRPr="004C2E18" w:rsidRDefault="004C2E18" w:rsidP="00E22214">
      <w:pPr>
        <w:jc w:val="both"/>
        <w:rPr>
          <w:lang w:eastAsia="ru-RU"/>
        </w:rPr>
      </w:pPr>
      <w:r w:rsidRPr="004C2E18">
        <w:rPr>
          <w:lang w:eastAsia="ru-RU"/>
        </w:rPr>
        <w:t>контроль роботи циркуляційних насосів, їх огляд, поведення профілактики;</w:t>
      </w:r>
    </w:p>
    <w:p w:rsidR="004C2E18" w:rsidRPr="004C2E18" w:rsidRDefault="004C2E18" w:rsidP="00EF75D0">
      <w:pPr>
        <w:jc w:val="both"/>
        <w:rPr>
          <w:lang w:eastAsia="ru-RU"/>
        </w:rPr>
      </w:pPr>
      <w:r w:rsidRPr="004C2E18">
        <w:rPr>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4C2E18" w:rsidRPr="004C2E18" w:rsidRDefault="004C2E18" w:rsidP="00EF75D0">
      <w:pPr>
        <w:jc w:val="both"/>
        <w:rPr>
          <w:lang w:val="uk-UA" w:eastAsia="ru-RU"/>
        </w:rPr>
      </w:pPr>
      <w:r w:rsidRPr="004C2E18">
        <w:rPr>
          <w:lang w:eastAsia="uk-UA"/>
        </w:rPr>
        <w:t>Необхідність проведення</w:t>
      </w:r>
      <w:r w:rsidRPr="004C2E18">
        <w:rPr>
          <w:lang w:eastAsia="ru-RU"/>
        </w:rPr>
        <w:t xml:space="preserve"> ТО ІТП – щомісяця протягом опалювального сезону у робочі дні Замовника з 9:00 до 18:00 години, </w:t>
      </w:r>
      <w:r w:rsidRPr="004C2E18">
        <w:rPr>
          <w:lang w:eastAsia="uk-UA"/>
        </w:rPr>
        <w:t>або згідно внутрішнього розкладу роботи об’єкта Замовника за Заявками</w:t>
      </w:r>
      <w:r w:rsidRPr="004C2E18">
        <w:rPr>
          <w:lang w:eastAsia="ru-RU"/>
        </w:rPr>
        <w:t>. Опалювальним сезоном вважається період з січня по квітень та з жовтня по грудень.</w:t>
      </w:r>
    </w:p>
    <w:p w:rsidR="004C2E18" w:rsidRPr="004C2E18" w:rsidRDefault="004C2E18" w:rsidP="00EF75D0">
      <w:pPr>
        <w:jc w:val="both"/>
        <w:rPr>
          <w:lang w:eastAsia="uk-UA"/>
        </w:rPr>
      </w:pPr>
      <w:r w:rsidRPr="004C2E18">
        <w:rPr>
          <w:lang w:eastAsia="uk-UA"/>
        </w:rPr>
        <w:t>Підготовка ІТП до роботи в опалювальний період.</w:t>
      </w:r>
    </w:p>
    <w:p w:rsidR="004C2E18" w:rsidRPr="004C2E18" w:rsidRDefault="004C2E18" w:rsidP="00E505FA">
      <w:pPr>
        <w:jc w:val="both"/>
        <w:rPr>
          <w:lang w:eastAsia="uk-UA"/>
        </w:rPr>
      </w:pPr>
      <w:r w:rsidRPr="004C2E18">
        <w:rPr>
          <w:lang w:eastAsia="uk-UA"/>
        </w:rPr>
        <w:t xml:space="preserve">Підготовка ІТП до опалювального періоду включає: </w:t>
      </w:r>
    </w:p>
    <w:p w:rsidR="004C2E18" w:rsidRPr="004C2E18" w:rsidRDefault="004C2E18" w:rsidP="00563C21">
      <w:pPr>
        <w:jc w:val="both"/>
        <w:rPr>
          <w:lang w:eastAsia="uk-UA"/>
        </w:rPr>
      </w:pPr>
      <w:r w:rsidRPr="004C2E18">
        <w:rPr>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4C2E18" w:rsidRPr="004C2E18" w:rsidRDefault="004C2E18" w:rsidP="00EA54A5">
      <w:pPr>
        <w:jc w:val="both"/>
        <w:rPr>
          <w:lang w:eastAsia="uk-UA"/>
        </w:rPr>
      </w:pPr>
      <w:r w:rsidRPr="004C2E18">
        <w:rPr>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4C2E18" w:rsidRPr="004C2E18" w:rsidRDefault="004C2E18" w:rsidP="00ED21FE">
      <w:pPr>
        <w:jc w:val="both"/>
        <w:rPr>
          <w:lang w:val="uk-UA" w:eastAsia="uk-UA"/>
        </w:rPr>
      </w:pPr>
      <w:r w:rsidRPr="004C2E18">
        <w:rPr>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4C2E18">
        <w:rPr>
          <w:lang w:eastAsia="uk-UA"/>
        </w:rPr>
        <w:tab/>
      </w:r>
    </w:p>
    <w:p w:rsidR="00C94015" w:rsidRPr="00C94015" w:rsidRDefault="00C94015" w:rsidP="00EF75D0">
      <w:pPr>
        <w:jc w:val="center"/>
      </w:pPr>
      <w:r w:rsidRPr="00C94015">
        <w:t>РОЗДІЛ 7. ПОСЛУГИ З РЕМОНТУ ІНДИВІДУАЛЬНИХ ТЕПЛОВИХ ПУНКТІВ.</w:t>
      </w:r>
    </w:p>
    <w:p w:rsidR="00C94015" w:rsidRPr="00C94015" w:rsidRDefault="00C94015" w:rsidP="00EF75D0">
      <w:pPr>
        <w:jc w:val="both"/>
      </w:pPr>
      <w:r w:rsidRPr="00C94015">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C94015" w:rsidRPr="00C94015" w:rsidRDefault="00C94015" w:rsidP="00EF75D0">
      <w:pPr>
        <w:jc w:val="both"/>
      </w:pPr>
      <w:r w:rsidRPr="00C94015">
        <w:t xml:space="preserve">Послуги з ліквідації аварійних ситуацій, що виникли з ІТП надаються щоденно та цілодобово. </w:t>
      </w:r>
    </w:p>
    <w:p w:rsidR="00C94015" w:rsidRPr="00C94015" w:rsidRDefault="00C94015" w:rsidP="00EF75D0">
      <w:pPr>
        <w:jc w:val="both"/>
      </w:pPr>
      <w:r w:rsidRPr="00C94015">
        <w:t xml:space="preserve">У вартість послуг з ремонту ІТП не входить вартість матеріалів, які закуповуються згідно п.3.9 цього Договору, при цьому Виконавець зобов’язаний використовувати виключно сертифіковані в </w:t>
      </w:r>
      <w:r w:rsidRPr="00C94015">
        <w:lastRenderedPageBreak/>
        <w:t xml:space="preserve">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ІТП _______місяців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ІТП</w:t>
      </w:r>
    </w:p>
    <w:p w:rsidR="00054CF8" w:rsidRPr="00054CF8" w:rsidRDefault="00054CF8" w:rsidP="00E505FA">
      <w:pPr>
        <w:jc w:val="both"/>
        <w:rPr>
          <w:lang w:eastAsia="uk-UA"/>
        </w:rPr>
      </w:pPr>
      <w:r w:rsidRPr="00054CF8">
        <w:rPr>
          <w:lang w:eastAsia="uk-UA"/>
        </w:rPr>
        <w:t>Діагностика ІТП</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ІТП та надання пропозицій  по відновленню його працездатності.</w:t>
      </w:r>
    </w:p>
    <w:p w:rsidR="00054CF8" w:rsidRPr="00054CF8" w:rsidRDefault="00054CF8" w:rsidP="00EA54A5">
      <w:pPr>
        <w:jc w:val="both"/>
        <w:rPr>
          <w:lang w:eastAsia="uk-UA"/>
        </w:rPr>
      </w:pPr>
      <w:r w:rsidRPr="00054CF8">
        <w:rPr>
          <w:lang w:eastAsia="uk-UA"/>
        </w:rPr>
        <w:t>Ремонт засувки/крану кульового ІТП</w:t>
      </w:r>
    </w:p>
    <w:p w:rsidR="00054CF8" w:rsidRPr="00054CF8" w:rsidRDefault="00054CF8" w:rsidP="00ED21FE">
      <w:pPr>
        <w:jc w:val="both"/>
        <w:rPr>
          <w:lang w:eastAsia="uk-UA"/>
        </w:rPr>
      </w:pPr>
      <w:r w:rsidRPr="00054CF8">
        <w:rPr>
          <w:lang w:eastAsia="uk-UA"/>
        </w:rPr>
        <w:t>включає в себе відновлення функцій засувки або крану кульового шляхом виявлення та усунення несправності.</w:t>
      </w:r>
    </w:p>
    <w:p w:rsidR="00054CF8" w:rsidRPr="00054CF8" w:rsidRDefault="00054CF8" w:rsidP="00ED21FE">
      <w:pPr>
        <w:jc w:val="both"/>
        <w:rPr>
          <w:lang w:eastAsia="uk-UA"/>
        </w:rPr>
      </w:pPr>
      <w:r w:rsidRPr="00054CF8">
        <w:rPr>
          <w:lang w:eastAsia="uk-UA"/>
        </w:rPr>
        <w:t>Заміна засувки/крану кульового ІТП</w:t>
      </w:r>
    </w:p>
    <w:p w:rsidR="00054CF8" w:rsidRPr="00054CF8" w:rsidRDefault="00054CF8" w:rsidP="00ED21FE">
      <w:pPr>
        <w:jc w:val="both"/>
        <w:rPr>
          <w:lang w:eastAsia="uk-UA"/>
        </w:rPr>
      </w:pPr>
      <w:r w:rsidRPr="00054CF8">
        <w:rPr>
          <w:lang w:eastAsia="uk-UA"/>
        </w:rPr>
        <w:t>включає в себе зняття дефектної та встановлення нової засувки або крану кульового відповідних характеристик.</w:t>
      </w:r>
    </w:p>
    <w:p w:rsidR="00054CF8" w:rsidRPr="00054CF8" w:rsidRDefault="00054CF8" w:rsidP="00550AF0">
      <w:pPr>
        <w:jc w:val="both"/>
        <w:rPr>
          <w:lang w:eastAsia="uk-UA"/>
        </w:rPr>
      </w:pPr>
      <w:r w:rsidRPr="00054CF8">
        <w:rPr>
          <w:lang w:eastAsia="uk-UA"/>
        </w:rPr>
        <w:t>Заміна фільтру в обладнанні ІТП</w:t>
      </w:r>
    </w:p>
    <w:p w:rsidR="00054CF8" w:rsidRPr="00054CF8" w:rsidRDefault="00054CF8" w:rsidP="00E22214">
      <w:pPr>
        <w:jc w:val="both"/>
        <w:rPr>
          <w:lang w:eastAsia="uk-UA"/>
        </w:rPr>
      </w:pPr>
      <w:r w:rsidRPr="00054CF8">
        <w:rPr>
          <w:lang w:eastAsia="uk-UA"/>
        </w:rPr>
        <w:t>включає в себе зняття дефектного та встановлення  нового фільтру відповідних характеристик.</w:t>
      </w:r>
    </w:p>
    <w:p w:rsidR="00054CF8" w:rsidRPr="00054CF8" w:rsidRDefault="00054CF8" w:rsidP="00EF75D0">
      <w:pPr>
        <w:jc w:val="both"/>
        <w:rPr>
          <w:lang w:eastAsia="uk-UA"/>
        </w:rPr>
      </w:pPr>
      <w:r w:rsidRPr="00054CF8">
        <w:rPr>
          <w:lang w:eastAsia="uk-UA"/>
        </w:rPr>
        <w:t>Ремонт циркуляційного насосу ІТП</w:t>
      </w:r>
    </w:p>
    <w:p w:rsidR="00054CF8" w:rsidRPr="00054CF8" w:rsidRDefault="00054CF8" w:rsidP="00EF75D0">
      <w:pPr>
        <w:jc w:val="both"/>
        <w:rPr>
          <w:lang w:eastAsia="uk-UA"/>
        </w:rPr>
      </w:pPr>
      <w:r w:rsidRPr="00054CF8">
        <w:rPr>
          <w:lang w:eastAsia="uk-UA"/>
        </w:rPr>
        <w:t>включає в себе відновлення функцій циркуляційного насоса шляхом виявлення та усунення несправності.</w:t>
      </w:r>
    </w:p>
    <w:p w:rsidR="00054CF8" w:rsidRPr="00054CF8" w:rsidRDefault="00054CF8" w:rsidP="00EF75D0">
      <w:pPr>
        <w:jc w:val="both"/>
        <w:rPr>
          <w:lang w:eastAsia="uk-UA"/>
        </w:rPr>
      </w:pPr>
      <w:r w:rsidRPr="00054CF8">
        <w:rPr>
          <w:lang w:eastAsia="uk-UA"/>
        </w:rPr>
        <w:t>Заміна циркуляційного насосу ІТП</w:t>
      </w:r>
    </w:p>
    <w:p w:rsidR="00054CF8" w:rsidRPr="00054CF8" w:rsidRDefault="00054CF8" w:rsidP="00EF75D0">
      <w:pPr>
        <w:jc w:val="both"/>
        <w:rPr>
          <w:lang w:eastAsia="uk-UA"/>
        </w:rPr>
      </w:pPr>
      <w:r w:rsidRPr="00054CF8">
        <w:rPr>
          <w:lang w:eastAsia="uk-UA"/>
        </w:rPr>
        <w:t>включає в себе зняття дефектного та встановлення нового циркуляційного насоса відповідних характеристик.</w:t>
      </w:r>
    </w:p>
    <w:p w:rsidR="00054CF8" w:rsidRPr="00054CF8" w:rsidRDefault="00054CF8" w:rsidP="00EF75D0">
      <w:pPr>
        <w:jc w:val="both"/>
        <w:rPr>
          <w:lang w:eastAsia="uk-UA"/>
        </w:rPr>
      </w:pPr>
      <w:r w:rsidRPr="00054CF8">
        <w:rPr>
          <w:lang w:eastAsia="uk-UA"/>
        </w:rPr>
        <w:t xml:space="preserve">Промивання теплообмінника ІТП з демонтажем </w:t>
      </w:r>
    </w:p>
    <w:p w:rsidR="00054CF8" w:rsidRPr="00054CF8" w:rsidRDefault="00054CF8" w:rsidP="00EF75D0">
      <w:pPr>
        <w:jc w:val="both"/>
        <w:rPr>
          <w:lang w:eastAsia="uk-UA"/>
        </w:rPr>
      </w:pPr>
      <w:r w:rsidRPr="00054CF8">
        <w:rPr>
          <w:lang w:eastAsia="uk-UA"/>
        </w:rPr>
        <w:t>включає в себе демонтаж теплообмінника, промивка, усунення засмічення, монтаж теплообмінника.</w:t>
      </w:r>
    </w:p>
    <w:p w:rsidR="00054CF8" w:rsidRPr="00054CF8" w:rsidRDefault="00054CF8" w:rsidP="00EF75D0">
      <w:pPr>
        <w:jc w:val="both"/>
        <w:rPr>
          <w:lang w:eastAsia="uk-UA"/>
        </w:rPr>
      </w:pPr>
      <w:r w:rsidRPr="00054CF8">
        <w:rPr>
          <w:lang w:eastAsia="uk-UA"/>
        </w:rPr>
        <w:t xml:space="preserve">Промивання теплообмінника ІТП без демонтажу </w:t>
      </w:r>
    </w:p>
    <w:p w:rsidR="00054CF8" w:rsidRPr="00054CF8" w:rsidRDefault="00054CF8" w:rsidP="00EF75D0">
      <w:pPr>
        <w:jc w:val="both"/>
        <w:rPr>
          <w:lang w:eastAsia="uk-UA"/>
        </w:rPr>
      </w:pPr>
      <w:r w:rsidRPr="00054CF8">
        <w:rPr>
          <w:lang w:eastAsia="uk-UA"/>
        </w:rPr>
        <w:t>включає в себе промивку, усунення засмічення без зняття теплообмінника.</w:t>
      </w:r>
    </w:p>
    <w:p w:rsidR="00054CF8" w:rsidRPr="00054CF8" w:rsidRDefault="00054CF8" w:rsidP="00EF75D0">
      <w:pPr>
        <w:jc w:val="both"/>
        <w:rPr>
          <w:lang w:eastAsia="uk-UA"/>
        </w:rPr>
      </w:pPr>
      <w:r w:rsidRPr="00054CF8">
        <w:rPr>
          <w:lang w:eastAsia="uk-UA"/>
        </w:rPr>
        <w:t>Ремонт теплообмінника ІТП</w:t>
      </w:r>
    </w:p>
    <w:p w:rsidR="00054CF8" w:rsidRPr="00054CF8" w:rsidRDefault="00054CF8" w:rsidP="00EF75D0">
      <w:pPr>
        <w:jc w:val="both"/>
        <w:rPr>
          <w:lang w:eastAsia="uk-UA"/>
        </w:rPr>
      </w:pPr>
      <w:r w:rsidRPr="00054CF8">
        <w:rPr>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054CF8" w:rsidRPr="00054CF8" w:rsidRDefault="00054CF8" w:rsidP="00EF75D0">
      <w:pPr>
        <w:jc w:val="both"/>
        <w:rPr>
          <w:lang w:eastAsia="uk-UA"/>
        </w:rPr>
      </w:pPr>
      <w:r w:rsidRPr="00054CF8">
        <w:rPr>
          <w:lang w:eastAsia="uk-UA"/>
        </w:rPr>
        <w:t xml:space="preserve">Ремонт автоматики управління ІТП </w:t>
      </w:r>
    </w:p>
    <w:p w:rsidR="00054CF8" w:rsidRPr="00054CF8" w:rsidRDefault="00054CF8" w:rsidP="00EF75D0">
      <w:pPr>
        <w:jc w:val="both"/>
        <w:rPr>
          <w:lang w:eastAsia="uk-UA"/>
        </w:rPr>
      </w:pPr>
      <w:r w:rsidRPr="00054CF8">
        <w:rPr>
          <w:lang w:eastAsia="uk-UA"/>
        </w:rPr>
        <w:t xml:space="preserve">включає в себе виявлення, усунення та заміна несправних елементів та деталей автоматики  управління ІТП на нові, ПНР. </w:t>
      </w:r>
    </w:p>
    <w:p w:rsidR="00054CF8" w:rsidRPr="00054CF8" w:rsidRDefault="00054CF8" w:rsidP="00EF75D0">
      <w:pPr>
        <w:jc w:val="both"/>
        <w:rPr>
          <w:lang w:eastAsia="uk-UA"/>
        </w:rPr>
      </w:pPr>
      <w:r w:rsidRPr="00054CF8">
        <w:rPr>
          <w:lang w:eastAsia="uk-UA"/>
        </w:rPr>
        <w:t>Заміна автоматики управління ІТП</w:t>
      </w:r>
    </w:p>
    <w:p w:rsidR="00054CF8" w:rsidRPr="00054CF8" w:rsidRDefault="00054CF8" w:rsidP="00EF75D0">
      <w:pPr>
        <w:jc w:val="both"/>
        <w:rPr>
          <w:lang w:eastAsia="uk-UA"/>
        </w:rPr>
      </w:pPr>
      <w:r w:rsidRPr="00054CF8">
        <w:rPr>
          <w:lang w:eastAsia="uk-UA"/>
        </w:rPr>
        <w:lastRenderedPageBreak/>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054CF8" w:rsidRPr="00054CF8" w:rsidRDefault="00054CF8" w:rsidP="00EF75D0">
      <w:pPr>
        <w:jc w:val="both"/>
        <w:rPr>
          <w:lang w:eastAsia="uk-UA"/>
        </w:rPr>
      </w:pPr>
      <w:r w:rsidRPr="00054CF8">
        <w:rPr>
          <w:lang w:eastAsia="uk-UA"/>
        </w:rPr>
        <w:t>Промивання контуру опалення ІТП</w:t>
      </w:r>
    </w:p>
    <w:p w:rsidR="00054CF8" w:rsidRPr="00054CF8" w:rsidRDefault="00054CF8" w:rsidP="00EF75D0">
      <w:pPr>
        <w:jc w:val="both"/>
        <w:rPr>
          <w:lang w:eastAsia="uk-UA"/>
        </w:rPr>
      </w:pPr>
      <w:r w:rsidRPr="00054CF8">
        <w:rPr>
          <w:lang w:eastAsia="uk-UA"/>
        </w:rPr>
        <w:t xml:space="preserve">включає в себе промивання та усунення засмічення контуру опалення ІТП. </w:t>
      </w:r>
    </w:p>
    <w:p w:rsidR="00C94015" w:rsidRPr="00C94015" w:rsidRDefault="00C94015" w:rsidP="00EF75D0">
      <w:pPr>
        <w:jc w:val="center"/>
      </w:pPr>
      <w:r w:rsidRPr="00C94015">
        <w:t>РОЗДІЛ 8. ПОСЛУГИ З ТЕХНІЧНОГО ОБСЛУГОВУВАННЯ АВТОМАТИЧНИХ ДВЕРЕЙ.</w:t>
      </w:r>
    </w:p>
    <w:p w:rsidR="00C94015" w:rsidRPr="00C94015" w:rsidRDefault="00C94015" w:rsidP="00EF75D0">
      <w:pPr>
        <w:jc w:val="both"/>
      </w:pPr>
      <w:r w:rsidRPr="00C94015">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C94015" w:rsidRPr="00C94015" w:rsidRDefault="00C94015" w:rsidP="00EF75D0">
      <w:pPr>
        <w:jc w:val="both"/>
      </w:pPr>
      <w:r w:rsidRPr="00C94015">
        <w:t>Послуги з ТО автоматичних дверей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 xml:space="preserve">Час надання послуги з ТО автоматичних дверей – не більше </w:t>
      </w:r>
      <w:r w:rsidR="00054CF8">
        <w:rPr>
          <w:lang w:val="uk-UA"/>
        </w:rPr>
        <w:t>24 годин</w:t>
      </w:r>
      <w:r w:rsidRPr="00C94015">
        <w:t>.</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автоматичних дверей</w:t>
      </w:r>
    </w:p>
    <w:p w:rsidR="00C94015" w:rsidRPr="00C94015" w:rsidRDefault="00C94015" w:rsidP="00EF75D0">
      <w:pPr>
        <w:jc w:val="both"/>
      </w:pPr>
      <w:r w:rsidRPr="00C94015">
        <w:t>ТО автоматичної двері (карусельної; розсувної) включає в себе:</w:t>
      </w:r>
    </w:p>
    <w:p w:rsidR="00054CF8" w:rsidRPr="00054CF8" w:rsidRDefault="00054CF8" w:rsidP="00E505FA">
      <w:pPr>
        <w:jc w:val="both"/>
        <w:rPr>
          <w:lang w:eastAsia="ru-RU"/>
        </w:rPr>
      </w:pPr>
      <w:r w:rsidRPr="00054CF8">
        <w:rPr>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054CF8" w:rsidRPr="00054CF8" w:rsidRDefault="00054CF8" w:rsidP="00563C21">
      <w:pPr>
        <w:jc w:val="both"/>
        <w:rPr>
          <w:lang w:eastAsia="ru-RU"/>
        </w:rPr>
      </w:pPr>
      <w:r w:rsidRPr="00054CF8">
        <w:rPr>
          <w:lang w:eastAsia="ru-RU"/>
        </w:rPr>
        <w:t>перевірку зношення, цілісності та чіткості управління програмного перемикача;</w:t>
      </w:r>
    </w:p>
    <w:p w:rsidR="00054CF8" w:rsidRPr="00054CF8" w:rsidRDefault="00054CF8" w:rsidP="00EA54A5">
      <w:pPr>
        <w:jc w:val="both"/>
        <w:rPr>
          <w:lang w:eastAsia="ru-RU"/>
        </w:rPr>
      </w:pPr>
      <w:r w:rsidRPr="00054CF8">
        <w:rPr>
          <w:lang w:eastAsia="ru-RU"/>
        </w:rPr>
        <w:t>перевірку і підтягнення гайок анкерних болтів та металевих конструкціях;</w:t>
      </w:r>
    </w:p>
    <w:p w:rsidR="00054CF8" w:rsidRPr="00054CF8" w:rsidRDefault="00054CF8" w:rsidP="00ED21FE">
      <w:pPr>
        <w:jc w:val="both"/>
        <w:rPr>
          <w:lang w:eastAsia="ru-RU"/>
        </w:rPr>
      </w:pPr>
      <w:r w:rsidRPr="00054CF8">
        <w:rPr>
          <w:lang w:eastAsia="ru-RU"/>
        </w:rPr>
        <w:t>очищення панелі від пилу;</w:t>
      </w:r>
    </w:p>
    <w:p w:rsidR="00054CF8" w:rsidRPr="00054CF8" w:rsidRDefault="00054CF8" w:rsidP="00ED21FE">
      <w:pPr>
        <w:jc w:val="both"/>
        <w:rPr>
          <w:lang w:eastAsia="ru-RU"/>
        </w:rPr>
      </w:pPr>
      <w:r w:rsidRPr="00054CF8">
        <w:rPr>
          <w:lang w:eastAsia="ru-RU"/>
        </w:rPr>
        <w:t>перевірку зношення, очищення від забруднень направляючої кареток рухомих стулок;</w:t>
      </w:r>
    </w:p>
    <w:p w:rsidR="00054CF8" w:rsidRPr="00054CF8" w:rsidRDefault="00054CF8" w:rsidP="00ED21FE">
      <w:pPr>
        <w:jc w:val="both"/>
        <w:rPr>
          <w:lang w:eastAsia="uk-UA"/>
        </w:rPr>
      </w:pPr>
      <w:r w:rsidRPr="00054CF8">
        <w:rPr>
          <w:lang w:eastAsia="ru-RU"/>
        </w:rPr>
        <w:t>перевірку надійності кріплень адаптера до стулок та кріплення несучих кареток до адаптерів;</w:t>
      </w:r>
    </w:p>
    <w:p w:rsidR="00054CF8" w:rsidRPr="00054CF8" w:rsidRDefault="00054CF8" w:rsidP="00550AF0">
      <w:pPr>
        <w:jc w:val="both"/>
        <w:rPr>
          <w:lang w:eastAsia="ru-RU"/>
        </w:rPr>
      </w:pPr>
      <w:r w:rsidRPr="00054CF8">
        <w:rPr>
          <w:lang w:eastAsia="ru-RU"/>
        </w:rPr>
        <w:t>регулювання легкості та плавності ходу стулок;</w:t>
      </w:r>
    </w:p>
    <w:p w:rsidR="00054CF8" w:rsidRPr="00054CF8" w:rsidRDefault="00054CF8" w:rsidP="00E22214">
      <w:pPr>
        <w:jc w:val="both"/>
        <w:rPr>
          <w:lang w:eastAsia="ru-RU"/>
        </w:rPr>
      </w:pPr>
      <w:r w:rsidRPr="00054CF8">
        <w:rPr>
          <w:lang w:eastAsia="ru-RU"/>
        </w:rPr>
        <w:t>регулювання зазорів рухомих стулок по висоті та по відношенню до нерухомих стулок;</w:t>
      </w:r>
    </w:p>
    <w:p w:rsidR="00054CF8" w:rsidRPr="00054CF8" w:rsidRDefault="00054CF8" w:rsidP="00EF75D0">
      <w:pPr>
        <w:jc w:val="both"/>
        <w:rPr>
          <w:lang w:eastAsia="ru-RU"/>
        </w:rPr>
      </w:pPr>
      <w:r w:rsidRPr="00054CF8">
        <w:rPr>
          <w:lang w:eastAsia="ru-RU"/>
        </w:rPr>
        <w:t>перевірку зношення, надійності кріплення з'єднань з несучими кареток;</w:t>
      </w:r>
    </w:p>
    <w:p w:rsidR="00054CF8" w:rsidRPr="00054CF8" w:rsidRDefault="00054CF8" w:rsidP="00EF75D0">
      <w:pPr>
        <w:jc w:val="both"/>
        <w:rPr>
          <w:lang w:eastAsia="ru-RU"/>
        </w:rPr>
      </w:pPr>
      <w:r w:rsidRPr="00054CF8">
        <w:rPr>
          <w:lang w:eastAsia="ru-RU"/>
        </w:rPr>
        <w:t>підтягування кріплень двигуна, редуктора, перевірку зношення направляючих втулок;</w:t>
      </w:r>
    </w:p>
    <w:p w:rsidR="00054CF8" w:rsidRPr="00054CF8" w:rsidRDefault="00054CF8" w:rsidP="00EF75D0">
      <w:pPr>
        <w:jc w:val="both"/>
        <w:rPr>
          <w:lang w:eastAsia="uk-UA"/>
        </w:rPr>
      </w:pPr>
      <w:r w:rsidRPr="00054CF8">
        <w:rPr>
          <w:lang w:eastAsia="ru-RU"/>
        </w:rPr>
        <w:t>перевірку і налагодження електричних з'єднань, стану запобіжників та робочого стану;</w:t>
      </w:r>
    </w:p>
    <w:p w:rsidR="00054CF8" w:rsidRPr="00054CF8" w:rsidRDefault="00054CF8" w:rsidP="00EF75D0">
      <w:pPr>
        <w:jc w:val="both"/>
        <w:rPr>
          <w:lang w:eastAsia="ru-RU"/>
        </w:rPr>
      </w:pPr>
      <w:r w:rsidRPr="00054CF8">
        <w:rPr>
          <w:lang w:eastAsia="ru-RU"/>
        </w:rPr>
        <w:t>перевірку функціонування блоку управління, налагодження швидкостей та режимів роботи дверей;</w:t>
      </w:r>
    </w:p>
    <w:p w:rsidR="00054CF8" w:rsidRPr="00054CF8" w:rsidRDefault="00054CF8" w:rsidP="00EF75D0">
      <w:pPr>
        <w:jc w:val="both"/>
        <w:rPr>
          <w:lang w:eastAsia="ru-RU"/>
        </w:rPr>
      </w:pPr>
      <w:r w:rsidRPr="00054CF8">
        <w:rPr>
          <w:lang w:eastAsia="ru-RU"/>
        </w:rPr>
        <w:t>перевірку функціонування та налагодження датчика присутності;</w:t>
      </w:r>
    </w:p>
    <w:p w:rsidR="00054CF8" w:rsidRPr="00054CF8" w:rsidRDefault="00054CF8" w:rsidP="00EF75D0">
      <w:pPr>
        <w:jc w:val="both"/>
        <w:rPr>
          <w:lang w:eastAsia="ru-RU"/>
        </w:rPr>
      </w:pPr>
      <w:r w:rsidRPr="00054CF8">
        <w:rPr>
          <w:lang w:eastAsia="ru-RU"/>
        </w:rPr>
        <w:t>підтягування болтових з'єднань контактів;</w:t>
      </w:r>
    </w:p>
    <w:p w:rsidR="00054CF8" w:rsidRPr="00054CF8" w:rsidRDefault="00054CF8" w:rsidP="00EF75D0">
      <w:pPr>
        <w:jc w:val="both"/>
        <w:rPr>
          <w:lang w:eastAsia="ru-RU"/>
        </w:rPr>
      </w:pPr>
      <w:r w:rsidRPr="00054CF8">
        <w:rPr>
          <w:lang w:eastAsia="ru-RU"/>
        </w:rPr>
        <w:t>перевірку контактів на відсутність нагрівання;</w:t>
      </w:r>
    </w:p>
    <w:p w:rsidR="00054CF8" w:rsidRPr="00054CF8" w:rsidRDefault="00054CF8" w:rsidP="00EF75D0">
      <w:pPr>
        <w:jc w:val="both"/>
        <w:rPr>
          <w:lang w:eastAsia="ru-RU"/>
        </w:rPr>
      </w:pPr>
      <w:r w:rsidRPr="00054CF8">
        <w:rPr>
          <w:lang w:eastAsia="ru-RU"/>
        </w:rPr>
        <w:t>відновлення оперативних написів;</w:t>
      </w:r>
    </w:p>
    <w:p w:rsidR="00054CF8" w:rsidRPr="00054CF8" w:rsidRDefault="00054CF8" w:rsidP="00EF75D0">
      <w:pPr>
        <w:jc w:val="both"/>
        <w:rPr>
          <w:lang w:eastAsia="ru-RU"/>
        </w:rPr>
      </w:pPr>
      <w:r w:rsidRPr="00054CF8">
        <w:rPr>
          <w:lang w:eastAsia="ru-RU"/>
        </w:rPr>
        <w:t>перевірку функціонування та налагодження датчика руху;</w:t>
      </w:r>
    </w:p>
    <w:p w:rsidR="00054CF8" w:rsidRPr="00054CF8" w:rsidRDefault="00054CF8" w:rsidP="00EF75D0">
      <w:pPr>
        <w:jc w:val="both"/>
        <w:rPr>
          <w:lang w:eastAsia="ru-RU"/>
        </w:rPr>
      </w:pPr>
      <w:r w:rsidRPr="00054CF8">
        <w:rPr>
          <w:lang w:eastAsia="ru-RU"/>
        </w:rPr>
        <w:t>перевірку наявності механічних ушкоджень кріплення, корпусів, кабелів;</w:t>
      </w:r>
    </w:p>
    <w:p w:rsidR="00054CF8" w:rsidRPr="00054CF8" w:rsidRDefault="00054CF8" w:rsidP="00EF75D0">
      <w:pPr>
        <w:jc w:val="both"/>
        <w:rPr>
          <w:lang w:eastAsia="ru-RU"/>
        </w:rPr>
      </w:pPr>
      <w:r w:rsidRPr="00054CF8">
        <w:rPr>
          <w:lang w:eastAsia="ru-RU"/>
        </w:rPr>
        <w:t>регулювання електромеханічного замка;</w:t>
      </w:r>
    </w:p>
    <w:p w:rsidR="00054CF8" w:rsidRPr="00054CF8" w:rsidRDefault="00054CF8" w:rsidP="00EF75D0">
      <w:pPr>
        <w:jc w:val="both"/>
        <w:rPr>
          <w:lang w:eastAsia="ru-RU"/>
        </w:rPr>
      </w:pPr>
      <w:r w:rsidRPr="00054CF8">
        <w:rPr>
          <w:lang w:eastAsia="ru-RU"/>
        </w:rPr>
        <w:t>перевірку цілісності заземлюючого контуру;</w:t>
      </w:r>
    </w:p>
    <w:p w:rsidR="00054CF8" w:rsidRPr="00054CF8" w:rsidRDefault="00054CF8" w:rsidP="00EF75D0">
      <w:pPr>
        <w:jc w:val="both"/>
        <w:rPr>
          <w:lang w:eastAsia="ru-RU"/>
        </w:rPr>
      </w:pPr>
      <w:r w:rsidRPr="00054CF8">
        <w:rPr>
          <w:lang w:eastAsia="ru-RU"/>
        </w:rPr>
        <w:t>перевірку підлогових направляючих.</w:t>
      </w:r>
    </w:p>
    <w:p w:rsidR="00054CF8" w:rsidRPr="00054CF8" w:rsidRDefault="00054CF8" w:rsidP="00EF75D0">
      <w:pPr>
        <w:jc w:val="both"/>
        <w:rPr>
          <w:lang w:eastAsia="ru-RU"/>
        </w:rPr>
      </w:pPr>
      <w:r w:rsidRPr="00054CF8">
        <w:rPr>
          <w:lang w:eastAsia="uk-UA"/>
        </w:rPr>
        <w:t>Необхідність проведення</w:t>
      </w:r>
      <w:r w:rsidRPr="00054CF8">
        <w:rPr>
          <w:lang w:eastAsia="ru-RU"/>
        </w:rPr>
        <w:t xml:space="preserve"> ТО </w:t>
      </w:r>
      <w:r w:rsidRPr="00054CF8">
        <w:rPr>
          <w:lang w:eastAsia="uk-UA"/>
        </w:rPr>
        <w:t xml:space="preserve">автоматичних дверей на об’єктах Замовника </w:t>
      </w:r>
      <w:r w:rsidRPr="00054CF8">
        <w:rPr>
          <w:lang w:eastAsia="ru-RU"/>
        </w:rPr>
        <w:t xml:space="preserve">- 1 раз у квартал у робочі дні Замовника з 9:00 до 18:00 години, </w:t>
      </w:r>
      <w:r w:rsidRPr="00054CF8">
        <w:rPr>
          <w:lang w:eastAsia="uk-UA"/>
        </w:rPr>
        <w:t>або згідно внутрішнього розкладу роботи об’єкта Замовника за Заявками</w:t>
      </w:r>
      <w:r w:rsidRPr="00054CF8">
        <w:rPr>
          <w:lang w:eastAsia="ru-RU"/>
        </w:rPr>
        <w:t>.</w:t>
      </w:r>
    </w:p>
    <w:p w:rsidR="00C94015" w:rsidRPr="00C94015" w:rsidRDefault="00C94015" w:rsidP="00EF75D0">
      <w:pPr>
        <w:jc w:val="center"/>
      </w:pPr>
      <w:r w:rsidRPr="00C94015">
        <w:t>РОЗДІЛ 9. ПОСЛУГИ З РЕМОНТУ АВТОМАТИЧНИХ ДВЕРЕЙ</w:t>
      </w:r>
    </w:p>
    <w:p w:rsidR="00C94015" w:rsidRPr="00C94015" w:rsidRDefault="00C94015" w:rsidP="00EF75D0">
      <w:pPr>
        <w:jc w:val="both"/>
      </w:pPr>
      <w:r w:rsidRPr="00C94015">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w:t>
      </w:r>
      <w:r w:rsidRPr="00C94015">
        <w:lastRenderedPageBreak/>
        <w:t xml:space="preserve">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автоматичними дверями надаються щоденно та цілодобово. </w:t>
      </w:r>
    </w:p>
    <w:p w:rsidR="00C94015" w:rsidRPr="00C94015" w:rsidRDefault="00C94015" w:rsidP="00EF75D0">
      <w:pPr>
        <w:jc w:val="both"/>
      </w:pPr>
      <w:r w:rsidRPr="00C94015">
        <w:t>У вартість послуг з ремонту автоматичних дверей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автоматичних дверей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054CF8" w:rsidRDefault="00C94015" w:rsidP="00EF75D0">
      <w:pPr>
        <w:jc w:val="both"/>
        <w:rPr>
          <w:lang w:val="uk-UA"/>
        </w:rPr>
      </w:pPr>
      <w:r w:rsidRPr="00C94015">
        <w:t>Вимоги до надання послуг з ремонту автоматичних дверей</w:t>
      </w:r>
      <w:r w:rsidR="00054CF8">
        <w:rPr>
          <w:lang w:val="uk-UA"/>
        </w:rPr>
        <w:t>:</w:t>
      </w:r>
    </w:p>
    <w:p w:rsidR="00054CF8" w:rsidRPr="00054CF8" w:rsidRDefault="00054CF8" w:rsidP="00E505FA">
      <w:pPr>
        <w:jc w:val="both"/>
        <w:rPr>
          <w:lang w:eastAsia="uk-UA"/>
        </w:rPr>
      </w:pPr>
      <w:r w:rsidRPr="00054CF8">
        <w:rPr>
          <w:lang w:eastAsia="uk-UA"/>
        </w:rPr>
        <w:t xml:space="preserve">Діагностика автоматичної двері </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054CF8" w:rsidRPr="00054CF8" w:rsidRDefault="00054CF8" w:rsidP="00EA54A5">
      <w:pPr>
        <w:jc w:val="both"/>
        <w:rPr>
          <w:lang w:eastAsia="uk-UA"/>
        </w:rPr>
      </w:pPr>
      <w:r w:rsidRPr="00054CF8">
        <w:rPr>
          <w:lang w:eastAsia="uk-UA"/>
        </w:rPr>
        <w:t>Регулювання стулки автоматичної двері</w:t>
      </w:r>
    </w:p>
    <w:p w:rsidR="00054CF8" w:rsidRPr="00054CF8" w:rsidRDefault="00054CF8" w:rsidP="00ED21FE">
      <w:pPr>
        <w:jc w:val="both"/>
        <w:rPr>
          <w:lang w:val="uk-UA" w:eastAsia="uk-UA"/>
        </w:rPr>
      </w:pPr>
      <w:r w:rsidRPr="00054CF8">
        <w:rPr>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054CF8" w:rsidRPr="00054CF8" w:rsidRDefault="00054CF8" w:rsidP="00ED21FE">
      <w:pPr>
        <w:jc w:val="both"/>
        <w:rPr>
          <w:lang w:eastAsia="uk-UA"/>
        </w:rPr>
      </w:pPr>
      <w:r w:rsidRPr="00054CF8">
        <w:rPr>
          <w:lang w:eastAsia="uk-UA"/>
        </w:rPr>
        <w:t>Протяжка гвинтів кріплення автоматичної двері</w:t>
      </w:r>
    </w:p>
    <w:p w:rsidR="00054CF8" w:rsidRPr="00054CF8" w:rsidRDefault="00054CF8" w:rsidP="00ED21FE">
      <w:pPr>
        <w:jc w:val="both"/>
        <w:rPr>
          <w:lang w:val="uk-UA" w:eastAsia="uk-UA"/>
        </w:rPr>
      </w:pPr>
      <w:r w:rsidRPr="00054CF8">
        <w:rPr>
          <w:lang w:eastAsia="uk-UA"/>
        </w:rPr>
        <w:t>включає в себе забезпечення правильного кріплення усіх елементів автоматичної двері.</w:t>
      </w:r>
    </w:p>
    <w:p w:rsidR="00054CF8" w:rsidRPr="00054CF8" w:rsidRDefault="00054CF8" w:rsidP="00550AF0">
      <w:pPr>
        <w:jc w:val="both"/>
        <w:rPr>
          <w:lang w:eastAsia="uk-UA"/>
        </w:rPr>
      </w:pPr>
      <w:r w:rsidRPr="00054CF8">
        <w:rPr>
          <w:lang w:eastAsia="uk-UA"/>
        </w:rPr>
        <w:t>Ремонт датчика безпеки автоматичної двері</w:t>
      </w:r>
    </w:p>
    <w:p w:rsidR="00054CF8" w:rsidRPr="00054CF8" w:rsidRDefault="00054CF8" w:rsidP="00E22214">
      <w:pPr>
        <w:jc w:val="both"/>
        <w:rPr>
          <w:lang w:val="uk-UA" w:eastAsia="uk-UA"/>
        </w:rPr>
      </w:pPr>
      <w:r w:rsidRPr="00054CF8">
        <w:rPr>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054CF8" w:rsidRPr="00054CF8" w:rsidRDefault="00054CF8" w:rsidP="00EF75D0">
      <w:pPr>
        <w:jc w:val="both"/>
        <w:rPr>
          <w:lang w:val="uk-UA" w:eastAsia="uk-UA"/>
        </w:rPr>
      </w:pPr>
      <w:r w:rsidRPr="00054CF8">
        <w:rPr>
          <w:lang w:val="uk-UA" w:eastAsia="uk-UA"/>
        </w:rPr>
        <w:t>Ремонт датчика руху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054CF8" w:rsidRPr="00054CF8" w:rsidRDefault="00054CF8" w:rsidP="00EF75D0">
      <w:pPr>
        <w:jc w:val="both"/>
        <w:rPr>
          <w:lang w:eastAsia="uk-UA"/>
        </w:rPr>
      </w:pPr>
      <w:r w:rsidRPr="00054CF8">
        <w:rPr>
          <w:lang w:eastAsia="uk-UA"/>
        </w:rPr>
        <w:t>Ремонт  електронного замка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054CF8" w:rsidRPr="00054CF8" w:rsidRDefault="00054CF8" w:rsidP="00EF75D0">
      <w:pPr>
        <w:jc w:val="both"/>
        <w:rPr>
          <w:lang w:val="uk-UA" w:eastAsia="uk-UA"/>
        </w:rPr>
      </w:pPr>
      <w:r w:rsidRPr="00054CF8">
        <w:rPr>
          <w:lang w:val="uk-UA" w:eastAsia="uk-UA"/>
        </w:rPr>
        <w:t>Ремонт двигуна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054CF8" w:rsidRPr="00054CF8" w:rsidRDefault="00054CF8" w:rsidP="00EF75D0">
      <w:pPr>
        <w:jc w:val="both"/>
        <w:rPr>
          <w:lang w:val="uk-UA" w:eastAsia="uk-UA"/>
        </w:rPr>
      </w:pPr>
      <w:r w:rsidRPr="00054CF8">
        <w:rPr>
          <w:lang w:val="uk-UA" w:eastAsia="uk-UA"/>
        </w:rPr>
        <w:t>Ремонт плати управління автоматичної двері</w:t>
      </w:r>
    </w:p>
    <w:p w:rsidR="00054CF8" w:rsidRPr="00054CF8" w:rsidRDefault="00054CF8" w:rsidP="00EF75D0">
      <w:pPr>
        <w:jc w:val="both"/>
        <w:rPr>
          <w:lang w:val="uk-UA" w:eastAsia="uk-UA"/>
        </w:rPr>
      </w:pPr>
      <w:r w:rsidRPr="00054CF8">
        <w:rPr>
          <w:lang w:val="uk-UA" w:eastAsia="uk-UA"/>
        </w:rPr>
        <w:t xml:space="preserve">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w:t>
      </w:r>
      <w:r w:rsidRPr="00054CF8">
        <w:rPr>
          <w:lang w:val="uk-UA" w:eastAsia="uk-UA"/>
        </w:rPr>
        <w:lastRenderedPageBreak/>
        <w:t>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054CF8" w:rsidRPr="00054CF8" w:rsidRDefault="00054CF8" w:rsidP="00EF75D0">
      <w:pPr>
        <w:jc w:val="both"/>
        <w:rPr>
          <w:lang w:eastAsia="uk-UA"/>
        </w:rPr>
      </w:pPr>
      <w:r w:rsidRPr="00054CF8">
        <w:rPr>
          <w:lang w:eastAsia="uk-UA"/>
        </w:rPr>
        <w:t>Ремонт каретки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054CF8" w:rsidRPr="00054CF8" w:rsidRDefault="00054CF8" w:rsidP="00EF75D0">
      <w:pPr>
        <w:jc w:val="both"/>
        <w:rPr>
          <w:lang w:eastAsia="uk-UA"/>
        </w:rPr>
      </w:pPr>
      <w:r w:rsidRPr="00054CF8">
        <w:rPr>
          <w:lang w:eastAsia="uk-UA"/>
        </w:rPr>
        <w:t>Ремонт стулки автоматичної двері</w:t>
      </w:r>
    </w:p>
    <w:p w:rsidR="00054CF8" w:rsidRPr="00054CF8" w:rsidRDefault="00054CF8" w:rsidP="00EF75D0">
      <w:pPr>
        <w:jc w:val="both"/>
        <w:rPr>
          <w:lang w:val="uk-UA" w:eastAsia="uk-UA"/>
        </w:rPr>
      </w:pPr>
      <w:r w:rsidRPr="00054CF8">
        <w:rPr>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054CF8" w:rsidRPr="00054CF8" w:rsidRDefault="00054CF8" w:rsidP="00EF75D0">
      <w:pPr>
        <w:jc w:val="both"/>
        <w:rPr>
          <w:lang w:eastAsia="uk-UA"/>
        </w:rPr>
      </w:pPr>
      <w:r w:rsidRPr="00054CF8">
        <w:rPr>
          <w:lang w:eastAsia="uk-UA"/>
        </w:rPr>
        <w:t>Ремонт пульта управління приводом автоматичної двері</w:t>
      </w:r>
    </w:p>
    <w:p w:rsidR="00054CF8" w:rsidRPr="00054CF8" w:rsidRDefault="00054CF8" w:rsidP="00EF75D0">
      <w:pPr>
        <w:jc w:val="both"/>
        <w:rPr>
          <w:lang w:val="uk-UA" w:eastAsia="uk-UA"/>
        </w:rPr>
      </w:pPr>
      <w:r w:rsidRPr="00054CF8">
        <w:rPr>
          <w:lang w:eastAsia="uk-UA"/>
        </w:rPr>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00112AEA">
        <w:rPr>
          <w:lang w:val="uk-UA" w:eastAsia="uk-UA"/>
        </w:rPr>
        <w:t>Виконавця</w:t>
      </w:r>
      <w:r w:rsidRPr="00054CF8">
        <w:rPr>
          <w:lang w:eastAsia="uk-UA"/>
        </w:rPr>
        <w:t xml:space="preserve"> з наступним монтажем відновленої плати управління та ПНР (за неможливості усунення несправності на місці).</w:t>
      </w:r>
    </w:p>
    <w:p w:rsidR="00054CF8" w:rsidRPr="00054CF8" w:rsidRDefault="00054CF8" w:rsidP="00EF75D0">
      <w:pPr>
        <w:jc w:val="both"/>
        <w:rPr>
          <w:lang w:eastAsia="uk-UA"/>
        </w:rPr>
      </w:pPr>
      <w:r w:rsidRPr="00054CF8">
        <w:rPr>
          <w:lang w:eastAsia="uk-UA"/>
        </w:rPr>
        <w:t>Ремонт приводу автоматичної двері</w:t>
      </w:r>
    </w:p>
    <w:p w:rsidR="00054CF8" w:rsidRPr="00054CF8" w:rsidRDefault="00054CF8" w:rsidP="00EF75D0">
      <w:pPr>
        <w:jc w:val="both"/>
        <w:rPr>
          <w:lang w:val="uk-UA" w:eastAsia="uk-UA"/>
        </w:rPr>
      </w:pPr>
      <w:r w:rsidRPr="00054CF8">
        <w:rPr>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054CF8" w:rsidRPr="00054CF8" w:rsidRDefault="00054CF8" w:rsidP="00EF75D0">
      <w:pPr>
        <w:jc w:val="both"/>
        <w:rPr>
          <w:lang w:eastAsia="uk-UA"/>
        </w:rPr>
      </w:pPr>
      <w:r w:rsidRPr="00054CF8">
        <w:rPr>
          <w:lang w:eastAsia="uk-UA"/>
        </w:rPr>
        <w:t>Заміна склопакету автоматичної двері</w:t>
      </w:r>
    </w:p>
    <w:p w:rsidR="00054CF8" w:rsidRPr="00054CF8" w:rsidRDefault="00054CF8" w:rsidP="00EF75D0">
      <w:pPr>
        <w:jc w:val="both"/>
        <w:rPr>
          <w:lang w:eastAsia="uk-UA"/>
        </w:rPr>
      </w:pPr>
      <w:r w:rsidRPr="00054CF8">
        <w:rPr>
          <w:lang w:eastAsia="uk-UA"/>
        </w:rPr>
        <w:t xml:space="preserve">включає в себе демонтаж дефектного та встановлення нового склопакету дверей відповідного параметру (типу, розміру). </w:t>
      </w:r>
    </w:p>
    <w:p w:rsidR="00054CF8" w:rsidRPr="00054CF8" w:rsidRDefault="00054CF8" w:rsidP="00EF75D0">
      <w:pPr>
        <w:jc w:val="both"/>
        <w:rPr>
          <w:lang w:eastAsia="uk-UA"/>
        </w:rPr>
      </w:pPr>
      <w:r w:rsidRPr="00054CF8">
        <w:rPr>
          <w:lang w:eastAsia="uk-UA"/>
        </w:rPr>
        <w:t>Заміна ущільнювача автоматичної двері</w:t>
      </w:r>
    </w:p>
    <w:p w:rsidR="00054CF8" w:rsidRDefault="00054CF8" w:rsidP="00EF75D0">
      <w:pPr>
        <w:jc w:val="both"/>
        <w:rPr>
          <w:sz w:val="20"/>
          <w:szCs w:val="20"/>
          <w:lang w:val="uk-UA" w:eastAsia="uk-UA"/>
        </w:rPr>
      </w:pPr>
      <w:r w:rsidRPr="00054CF8">
        <w:rPr>
          <w:lang w:eastAsia="uk-UA"/>
        </w:rPr>
        <w:t>включає в себе зняття дефектного та встановлення нового ущільнювача відповідного параметру (типу,  розміру).</w:t>
      </w:r>
      <w:r>
        <w:rPr>
          <w:sz w:val="20"/>
          <w:szCs w:val="20"/>
          <w:lang w:eastAsia="uk-UA"/>
        </w:rPr>
        <w:t xml:space="preserve"> </w:t>
      </w:r>
    </w:p>
    <w:p w:rsidR="00C94015" w:rsidRPr="00C94015" w:rsidRDefault="00C94015" w:rsidP="00EF75D0">
      <w:pPr>
        <w:jc w:val="center"/>
      </w:pPr>
      <w:r w:rsidRPr="00C94015">
        <w:t>РОЗДІЛ 10. ПОСЛУГИ З ТЕХНІЧНОГО ОБСЛУГОВУВАННЯ КОТЛІВ ОПАЛЕННЯ.</w:t>
      </w:r>
    </w:p>
    <w:p w:rsidR="00C94015" w:rsidRPr="00C94015" w:rsidRDefault="00C94015" w:rsidP="00EF75D0">
      <w:pPr>
        <w:jc w:val="both"/>
      </w:pPr>
      <w:r w:rsidRPr="00C94015">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C94015" w:rsidRPr="00C94015" w:rsidRDefault="00C94015" w:rsidP="00EF75D0">
      <w:pPr>
        <w:jc w:val="both"/>
      </w:pPr>
      <w:r w:rsidRPr="00C94015">
        <w:t>Послуги з ТО котлів опалення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котлів опалення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котлів опалення</w:t>
      </w:r>
    </w:p>
    <w:p w:rsidR="00C94015" w:rsidRPr="00C94015" w:rsidRDefault="00C94015" w:rsidP="00EF75D0">
      <w:pPr>
        <w:jc w:val="both"/>
      </w:pPr>
      <w:r w:rsidRPr="00C94015">
        <w:t>ТО котла опалення ( до 32 кВт; від 32 до 60 кВт; від 60 до 110 кВт; від 110 до 160 кВт) включає в себе:</w:t>
      </w:r>
    </w:p>
    <w:p w:rsidR="00054CF8" w:rsidRPr="00054CF8" w:rsidRDefault="00054CF8" w:rsidP="00E505FA">
      <w:pPr>
        <w:jc w:val="both"/>
        <w:rPr>
          <w:lang w:eastAsia="uk-UA"/>
        </w:rPr>
      </w:pPr>
      <w:r w:rsidRPr="00054CF8">
        <w:rPr>
          <w:lang w:eastAsia="uk-UA"/>
        </w:rPr>
        <w:t>контроль роботи котла, візуальне обстеження, очищення теплообмінника (при необхідності);</w:t>
      </w:r>
    </w:p>
    <w:p w:rsidR="00054CF8" w:rsidRPr="00054CF8" w:rsidRDefault="00054CF8" w:rsidP="00563C21">
      <w:pPr>
        <w:jc w:val="both"/>
        <w:rPr>
          <w:lang w:eastAsia="uk-UA"/>
        </w:rPr>
      </w:pPr>
      <w:r w:rsidRPr="00054CF8">
        <w:rPr>
          <w:lang w:eastAsia="uk-UA"/>
        </w:rPr>
        <w:t>перевірка та очищення чи промивка всіх фільтрів в приладі та перед ним;</w:t>
      </w:r>
    </w:p>
    <w:p w:rsidR="00054CF8" w:rsidRPr="00054CF8" w:rsidRDefault="00054CF8" w:rsidP="00EA54A5">
      <w:pPr>
        <w:jc w:val="both"/>
        <w:rPr>
          <w:lang w:eastAsia="uk-UA"/>
        </w:rPr>
      </w:pPr>
      <w:r w:rsidRPr="00054CF8">
        <w:rPr>
          <w:lang w:eastAsia="uk-UA"/>
        </w:rPr>
        <w:t>тестування роботи органів управління та регулювання приладу (при необхідності);</w:t>
      </w:r>
    </w:p>
    <w:p w:rsidR="00054CF8" w:rsidRPr="00054CF8" w:rsidRDefault="00054CF8" w:rsidP="00ED21FE">
      <w:pPr>
        <w:jc w:val="both"/>
        <w:rPr>
          <w:lang w:eastAsia="uk-UA"/>
        </w:rPr>
      </w:pPr>
      <w:r w:rsidRPr="00054CF8">
        <w:rPr>
          <w:lang w:eastAsia="uk-UA"/>
        </w:rPr>
        <w:t>обстеження стиків на з’єднаннях в приладі;</w:t>
      </w:r>
    </w:p>
    <w:p w:rsidR="00054CF8" w:rsidRPr="00054CF8" w:rsidRDefault="00054CF8" w:rsidP="00ED21FE">
      <w:pPr>
        <w:jc w:val="both"/>
        <w:rPr>
          <w:lang w:eastAsia="uk-UA"/>
        </w:rPr>
      </w:pPr>
      <w:r w:rsidRPr="00054CF8">
        <w:rPr>
          <w:lang w:eastAsia="uk-UA"/>
        </w:rPr>
        <w:t>обстеження випускних каналів, запобіжних клапанів;</w:t>
      </w:r>
    </w:p>
    <w:p w:rsidR="00054CF8" w:rsidRPr="00054CF8" w:rsidRDefault="00054CF8" w:rsidP="00ED21FE">
      <w:pPr>
        <w:jc w:val="both"/>
        <w:rPr>
          <w:lang w:eastAsia="uk-UA"/>
        </w:rPr>
      </w:pPr>
      <w:r w:rsidRPr="00054CF8">
        <w:rPr>
          <w:lang w:eastAsia="uk-UA"/>
        </w:rPr>
        <w:t>перевірка тиску у розширювальному бачку та його працездатність;</w:t>
      </w:r>
    </w:p>
    <w:p w:rsidR="00054CF8" w:rsidRPr="00054CF8" w:rsidRDefault="00054CF8" w:rsidP="00550AF0">
      <w:pPr>
        <w:jc w:val="both"/>
        <w:rPr>
          <w:lang w:eastAsia="uk-UA"/>
        </w:rPr>
      </w:pPr>
      <w:r w:rsidRPr="00054CF8">
        <w:rPr>
          <w:lang w:eastAsia="uk-UA"/>
        </w:rPr>
        <w:t>перевірка тиску в системі опалення та підживлювальної лінії;</w:t>
      </w:r>
    </w:p>
    <w:p w:rsidR="00054CF8" w:rsidRPr="00054CF8" w:rsidRDefault="00054CF8" w:rsidP="00E22214">
      <w:pPr>
        <w:jc w:val="both"/>
        <w:rPr>
          <w:lang w:eastAsia="uk-UA"/>
        </w:rPr>
      </w:pPr>
      <w:r w:rsidRPr="00054CF8">
        <w:rPr>
          <w:lang w:eastAsia="uk-UA"/>
        </w:rPr>
        <w:t>перевірка функціонування регулювальних та запобіжних пристроїв приладу;</w:t>
      </w:r>
    </w:p>
    <w:p w:rsidR="00054CF8" w:rsidRPr="00054CF8" w:rsidRDefault="00054CF8" w:rsidP="00EF75D0">
      <w:pPr>
        <w:jc w:val="both"/>
        <w:rPr>
          <w:lang w:eastAsia="uk-UA"/>
        </w:rPr>
      </w:pPr>
      <w:r w:rsidRPr="00054CF8">
        <w:rPr>
          <w:lang w:eastAsia="uk-UA"/>
        </w:rPr>
        <w:t>перевірку стану електрообладнання;</w:t>
      </w:r>
    </w:p>
    <w:p w:rsidR="00054CF8" w:rsidRPr="00054CF8" w:rsidRDefault="00054CF8" w:rsidP="00EF75D0">
      <w:pPr>
        <w:jc w:val="both"/>
        <w:rPr>
          <w:lang w:val="uk-UA" w:eastAsia="uk-UA"/>
        </w:rPr>
      </w:pPr>
      <w:r w:rsidRPr="00054CF8">
        <w:rPr>
          <w:lang w:eastAsia="uk-UA"/>
        </w:rPr>
        <w:lastRenderedPageBreak/>
        <w:t>обстеження та перевірка( надання відповідного акту) вентиляційних та димових каналів;</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eastAsia="uk-UA"/>
        </w:rPr>
      </w:pPr>
      <w:r w:rsidRPr="00054CF8">
        <w:rPr>
          <w:lang w:eastAsia="uk-UA"/>
        </w:rPr>
        <w:t>надання актів опосвідчення котлоагрегатів, готовності газового обладнання, свідоцтво повірки сигналізаторів загазованості.</w:t>
      </w:r>
    </w:p>
    <w:p w:rsidR="00054CF8" w:rsidRPr="00054CF8" w:rsidRDefault="00054CF8" w:rsidP="00EF75D0">
      <w:pPr>
        <w:jc w:val="both"/>
        <w:rPr>
          <w:lang w:eastAsia="uk-UA"/>
        </w:rPr>
      </w:pPr>
      <w:r w:rsidRPr="00054CF8">
        <w:rPr>
          <w:lang w:eastAsia="uk-UA"/>
        </w:rPr>
        <w:t>контроль стану газопроводів, герметичності з’єднань.</w:t>
      </w:r>
    </w:p>
    <w:p w:rsidR="00054CF8" w:rsidRPr="00054CF8" w:rsidRDefault="00054CF8" w:rsidP="00EF75D0">
      <w:pPr>
        <w:jc w:val="both"/>
        <w:rPr>
          <w:lang w:eastAsia="uk-UA"/>
        </w:rPr>
      </w:pPr>
      <w:r w:rsidRPr="00054CF8">
        <w:rPr>
          <w:lang w:eastAsia="uk-UA"/>
        </w:rPr>
        <w:t>При підготовці до опалювального періоду виконується:</w:t>
      </w:r>
    </w:p>
    <w:p w:rsidR="00054CF8" w:rsidRPr="00054CF8" w:rsidRDefault="00054CF8" w:rsidP="00EF75D0">
      <w:pPr>
        <w:jc w:val="both"/>
        <w:rPr>
          <w:lang w:eastAsia="uk-UA"/>
        </w:rPr>
      </w:pPr>
      <w:r w:rsidRPr="00054CF8">
        <w:rPr>
          <w:lang w:eastAsia="uk-UA"/>
        </w:rPr>
        <w:t>обстеження та перевірка з вентиляційних та димових каналів з наданням відповідного акту;</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eastAsia="uk-UA"/>
        </w:rPr>
      </w:pPr>
      <w:r w:rsidRPr="00054CF8">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054CF8" w:rsidRPr="00054CF8" w:rsidRDefault="00054CF8" w:rsidP="00EF75D0">
      <w:pPr>
        <w:jc w:val="both"/>
        <w:rPr>
          <w:lang w:eastAsia="uk-UA"/>
        </w:rPr>
      </w:pPr>
      <w:r w:rsidRPr="00054CF8">
        <w:rPr>
          <w:lang w:eastAsia="uk-UA"/>
        </w:rPr>
        <w:t>контроль та регулювання (за необхідності) з’єднань силових кабелів.</w:t>
      </w:r>
    </w:p>
    <w:p w:rsidR="00054CF8" w:rsidRDefault="00054CF8" w:rsidP="00EF75D0">
      <w:pPr>
        <w:jc w:val="both"/>
        <w:rPr>
          <w:lang w:val="uk-UA" w:eastAsia="uk-UA"/>
        </w:rPr>
      </w:pPr>
      <w:r w:rsidRPr="00054CF8">
        <w:rPr>
          <w:lang w:eastAsia="uk-UA"/>
        </w:rPr>
        <w:t>Необхідність проведення</w:t>
      </w:r>
      <w:r w:rsidRPr="00054CF8">
        <w:rPr>
          <w:lang w:eastAsia="ru-RU"/>
        </w:rPr>
        <w:t xml:space="preserve"> ТО </w:t>
      </w:r>
      <w:r w:rsidRPr="00054CF8">
        <w:rPr>
          <w:lang w:eastAsia="uk-UA"/>
        </w:rPr>
        <w:t xml:space="preserve">котлів опалення, </w:t>
      </w:r>
      <w:r w:rsidRPr="00054CF8">
        <w:t xml:space="preserve">газового обладнання </w:t>
      </w:r>
      <w:r w:rsidRPr="00054CF8">
        <w:rPr>
          <w:lang w:eastAsia="uk-UA"/>
        </w:rPr>
        <w:t xml:space="preserve">на об’єктах Замовника </w:t>
      </w:r>
      <w:r w:rsidRPr="00054CF8">
        <w:rPr>
          <w:lang w:eastAsia="ru-RU"/>
        </w:rPr>
        <w:t xml:space="preserve">- щомісяця  протягом опалювального сезону у робочі дні Замовника з 9:00 до 18:00 години, </w:t>
      </w:r>
      <w:r w:rsidRPr="00054CF8">
        <w:rPr>
          <w:lang w:eastAsia="uk-UA"/>
        </w:rPr>
        <w:t>або згідно внутрішнього розкладу роботи об’єкта Замовника за Заявками</w:t>
      </w:r>
      <w:r w:rsidRPr="00054CF8">
        <w:rPr>
          <w:lang w:eastAsia="ru-RU"/>
        </w:rPr>
        <w:t xml:space="preserve">. </w:t>
      </w:r>
      <w:r w:rsidRPr="00054CF8">
        <w:rPr>
          <w:lang w:eastAsia="uk-UA"/>
        </w:rPr>
        <w:t>Опалювальним сезоном вважається період з січня по квітень та з жовтня по грудень.</w:t>
      </w:r>
    </w:p>
    <w:p w:rsidR="00054CF8" w:rsidRPr="00054CF8" w:rsidRDefault="00054CF8" w:rsidP="00EF75D0">
      <w:pPr>
        <w:jc w:val="both"/>
        <w:rPr>
          <w:lang w:eastAsia="uk-UA"/>
        </w:rPr>
      </w:pPr>
      <w:r w:rsidRPr="00054CF8">
        <w:rPr>
          <w:lang w:eastAsia="uk-UA"/>
        </w:rPr>
        <w:t>Підготовка до роботи в опалювальний період</w:t>
      </w:r>
    </w:p>
    <w:p w:rsidR="00054CF8" w:rsidRPr="00054CF8" w:rsidRDefault="00054CF8" w:rsidP="00EF75D0">
      <w:pPr>
        <w:jc w:val="both"/>
        <w:rPr>
          <w:lang w:eastAsia="uk-UA"/>
        </w:rPr>
      </w:pPr>
      <w:r w:rsidRPr="00054CF8">
        <w:rPr>
          <w:lang w:eastAsia="uk-UA"/>
        </w:rPr>
        <w:t>При підготовці до опалювального періоду виконується:</w:t>
      </w:r>
    </w:p>
    <w:p w:rsidR="00054CF8" w:rsidRPr="00054CF8" w:rsidRDefault="00054CF8" w:rsidP="00EF75D0">
      <w:pPr>
        <w:jc w:val="both"/>
        <w:rPr>
          <w:lang w:eastAsia="uk-UA"/>
        </w:rPr>
      </w:pPr>
      <w:r w:rsidRPr="00054CF8">
        <w:rPr>
          <w:lang w:eastAsia="uk-UA"/>
        </w:rPr>
        <w:t>обстеження та перевірка вентиляційних та димових каналів з наданням відповідних актів;</w:t>
      </w:r>
    </w:p>
    <w:p w:rsidR="00054CF8" w:rsidRPr="00054CF8" w:rsidRDefault="00054CF8" w:rsidP="00EF75D0">
      <w:pPr>
        <w:jc w:val="both"/>
        <w:rPr>
          <w:lang w:eastAsia="uk-UA"/>
        </w:rPr>
      </w:pPr>
      <w:r w:rsidRPr="00054CF8">
        <w:rPr>
          <w:lang w:eastAsia="uk-UA"/>
        </w:rPr>
        <w:t xml:space="preserve">очищення вентиляційних та димових каналів; </w:t>
      </w:r>
    </w:p>
    <w:p w:rsidR="00054CF8" w:rsidRPr="00054CF8" w:rsidRDefault="00054CF8" w:rsidP="00EF75D0">
      <w:pPr>
        <w:jc w:val="both"/>
        <w:rPr>
          <w:lang w:val="uk-UA" w:eastAsia="uk-UA"/>
        </w:rPr>
      </w:pPr>
      <w:r w:rsidRPr="00054CF8">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C94015" w:rsidRPr="00C94015" w:rsidRDefault="00C94015" w:rsidP="00EF75D0">
      <w:pPr>
        <w:jc w:val="center"/>
      </w:pPr>
      <w:r w:rsidRPr="00C94015">
        <w:t>РОЗДІЛ 11. ПОСЛУГИ З РЕМОНТУ КОТЛІВ ОПАЛЕННЯ</w:t>
      </w:r>
    </w:p>
    <w:p w:rsidR="00C94015" w:rsidRPr="00C94015" w:rsidRDefault="00C94015" w:rsidP="00EF75D0">
      <w:pPr>
        <w:jc w:val="both"/>
      </w:pPr>
      <w:r w:rsidRPr="00C94015">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котлами опалення надаються щоденно та цілодобово.  </w:t>
      </w:r>
    </w:p>
    <w:p w:rsidR="00C94015" w:rsidRPr="00C94015" w:rsidRDefault="00C94015" w:rsidP="00EF75D0">
      <w:pPr>
        <w:jc w:val="both"/>
      </w:pPr>
      <w:r w:rsidRPr="00C94015">
        <w:t xml:space="preserve">У вартість послуг з ремонту котлів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котлів опалення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lastRenderedPageBreak/>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котлів опалення</w:t>
      </w:r>
    </w:p>
    <w:p w:rsidR="00054CF8" w:rsidRPr="00054CF8" w:rsidRDefault="00054CF8" w:rsidP="00E505FA">
      <w:pPr>
        <w:jc w:val="both"/>
        <w:rPr>
          <w:lang w:eastAsia="uk-UA"/>
        </w:rPr>
      </w:pPr>
      <w:r w:rsidRPr="00054CF8">
        <w:rPr>
          <w:lang w:eastAsia="uk-UA"/>
        </w:rPr>
        <w:t xml:space="preserve">Діагностика котла опалення </w:t>
      </w:r>
    </w:p>
    <w:p w:rsidR="00054CF8" w:rsidRPr="00054CF8" w:rsidRDefault="00054CF8" w:rsidP="00563C21">
      <w:pPr>
        <w:jc w:val="both"/>
        <w:rPr>
          <w:lang w:eastAsia="uk-UA"/>
        </w:rPr>
      </w:pPr>
      <w:r w:rsidRPr="00054CF8">
        <w:rPr>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054CF8" w:rsidRPr="00054CF8" w:rsidRDefault="00054CF8" w:rsidP="00EA54A5">
      <w:pPr>
        <w:jc w:val="both"/>
        <w:rPr>
          <w:lang w:eastAsia="uk-UA"/>
        </w:rPr>
      </w:pPr>
      <w:r w:rsidRPr="00054CF8">
        <w:rPr>
          <w:lang w:eastAsia="uk-UA"/>
        </w:rPr>
        <w:t xml:space="preserve">Ремонт теплообмінника котла опалення </w:t>
      </w:r>
    </w:p>
    <w:p w:rsidR="00054CF8" w:rsidRPr="00054CF8" w:rsidRDefault="00054CF8" w:rsidP="00ED21FE">
      <w:pPr>
        <w:jc w:val="both"/>
        <w:rPr>
          <w:lang w:eastAsia="uk-UA"/>
        </w:rPr>
      </w:pPr>
      <w:r w:rsidRPr="00054CF8">
        <w:rPr>
          <w:lang w:eastAsia="uk-UA"/>
        </w:rPr>
        <w:t>включає в себе відновлення функцій теплообмінника в системі опалення шляхом виявлення та усунення несправності.</w:t>
      </w:r>
    </w:p>
    <w:p w:rsidR="00054CF8" w:rsidRPr="00054CF8" w:rsidRDefault="00054CF8" w:rsidP="00ED21FE">
      <w:pPr>
        <w:jc w:val="both"/>
        <w:rPr>
          <w:lang w:eastAsia="uk-UA"/>
        </w:rPr>
      </w:pPr>
      <w:r w:rsidRPr="00054CF8">
        <w:rPr>
          <w:lang w:eastAsia="uk-UA"/>
        </w:rPr>
        <w:t xml:space="preserve">Заміна теплообмінника котла опалення </w:t>
      </w:r>
    </w:p>
    <w:p w:rsidR="00054CF8" w:rsidRPr="00054CF8" w:rsidRDefault="00054CF8" w:rsidP="00ED21FE">
      <w:pPr>
        <w:jc w:val="both"/>
        <w:rPr>
          <w:lang w:eastAsia="uk-UA"/>
        </w:rPr>
      </w:pPr>
      <w:r w:rsidRPr="00054CF8">
        <w:rPr>
          <w:lang w:eastAsia="uk-UA"/>
        </w:rPr>
        <w:t xml:space="preserve">включає в себе зняття дефектного та встановлення нового теплообмінника котла опалення відповідних характеристик. </w:t>
      </w:r>
    </w:p>
    <w:p w:rsidR="00054CF8" w:rsidRPr="00054CF8" w:rsidRDefault="00054CF8" w:rsidP="00550AF0">
      <w:pPr>
        <w:jc w:val="both"/>
        <w:rPr>
          <w:lang w:eastAsia="uk-UA"/>
        </w:rPr>
      </w:pPr>
      <w:r w:rsidRPr="00054CF8">
        <w:rPr>
          <w:lang w:eastAsia="uk-UA"/>
        </w:rPr>
        <w:t xml:space="preserve">Ремонт трансформатора розпалу </w:t>
      </w:r>
    </w:p>
    <w:p w:rsidR="00054CF8" w:rsidRPr="00054CF8" w:rsidRDefault="00054CF8" w:rsidP="00E22214">
      <w:pPr>
        <w:jc w:val="both"/>
        <w:rPr>
          <w:lang w:eastAsia="uk-UA"/>
        </w:rPr>
      </w:pPr>
      <w:r w:rsidRPr="00054CF8">
        <w:rPr>
          <w:lang w:eastAsia="uk-UA"/>
        </w:rPr>
        <w:t>включає в себе відновлення функцій трансформатора розпалу системи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трансформатора розпалу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трансформатора розпалу відповідного типу (розміру). </w:t>
      </w:r>
    </w:p>
    <w:p w:rsidR="00054CF8" w:rsidRPr="00054CF8" w:rsidRDefault="00054CF8" w:rsidP="00EF75D0">
      <w:pPr>
        <w:jc w:val="both"/>
        <w:rPr>
          <w:lang w:eastAsia="uk-UA"/>
        </w:rPr>
      </w:pPr>
      <w:r w:rsidRPr="00054CF8">
        <w:rPr>
          <w:lang w:eastAsia="uk-UA"/>
        </w:rPr>
        <w:t xml:space="preserve">Ремонт насоса котла опалення </w:t>
      </w:r>
    </w:p>
    <w:p w:rsidR="00054CF8" w:rsidRPr="00054CF8" w:rsidRDefault="00054CF8" w:rsidP="00EF75D0">
      <w:pPr>
        <w:jc w:val="both"/>
        <w:rPr>
          <w:lang w:eastAsia="uk-UA"/>
        </w:rPr>
      </w:pPr>
      <w:r w:rsidRPr="00054CF8">
        <w:rPr>
          <w:lang w:eastAsia="uk-UA"/>
        </w:rPr>
        <w:t>включає в себе відновлення функцій насоса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насоса котла опалення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насоса котла опалення відповідних характеристик. </w:t>
      </w:r>
    </w:p>
    <w:p w:rsidR="00054CF8" w:rsidRPr="00054CF8" w:rsidRDefault="00054CF8" w:rsidP="00EF75D0">
      <w:pPr>
        <w:jc w:val="both"/>
        <w:rPr>
          <w:lang w:eastAsia="uk-UA"/>
        </w:rPr>
      </w:pPr>
      <w:r w:rsidRPr="00054CF8">
        <w:rPr>
          <w:lang w:eastAsia="uk-UA"/>
        </w:rPr>
        <w:t>Очищення тену котла опалення</w:t>
      </w:r>
    </w:p>
    <w:p w:rsidR="00054CF8" w:rsidRPr="00054CF8" w:rsidRDefault="00054CF8" w:rsidP="00EF75D0">
      <w:pPr>
        <w:jc w:val="both"/>
        <w:rPr>
          <w:lang w:eastAsia="uk-UA"/>
        </w:rPr>
      </w:pPr>
      <w:r w:rsidRPr="00054CF8">
        <w:rPr>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054CF8" w:rsidRPr="00054CF8" w:rsidRDefault="00054CF8" w:rsidP="00EF75D0">
      <w:pPr>
        <w:jc w:val="both"/>
        <w:rPr>
          <w:lang w:eastAsia="uk-UA"/>
        </w:rPr>
      </w:pPr>
      <w:r w:rsidRPr="00054CF8">
        <w:rPr>
          <w:lang w:eastAsia="uk-UA"/>
        </w:rPr>
        <w:t>Заміна тену котла опалення</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тену котла опалення відповідних характеристик. </w:t>
      </w:r>
    </w:p>
    <w:p w:rsidR="00054CF8" w:rsidRPr="00054CF8" w:rsidRDefault="00054CF8" w:rsidP="00EF75D0">
      <w:pPr>
        <w:jc w:val="both"/>
        <w:rPr>
          <w:lang w:eastAsia="uk-UA"/>
        </w:rPr>
      </w:pPr>
      <w:r w:rsidRPr="00054CF8">
        <w:rPr>
          <w:lang w:eastAsia="uk-UA"/>
        </w:rPr>
        <w:t>Ремонт запобіжника клапану котла опалення</w:t>
      </w:r>
    </w:p>
    <w:p w:rsidR="00054CF8" w:rsidRPr="00054CF8" w:rsidRDefault="00054CF8" w:rsidP="00EF75D0">
      <w:pPr>
        <w:jc w:val="both"/>
        <w:rPr>
          <w:lang w:eastAsia="uk-UA"/>
        </w:rPr>
      </w:pPr>
      <w:r w:rsidRPr="00054CF8">
        <w:rPr>
          <w:lang w:eastAsia="uk-UA"/>
        </w:rPr>
        <w:t>включає в себе відновлення функцій запобіжника клапану системи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Заміна запобіжника клапану котла опалення</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054CF8" w:rsidRPr="00054CF8" w:rsidRDefault="00054CF8" w:rsidP="00EF75D0">
      <w:pPr>
        <w:jc w:val="both"/>
        <w:rPr>
          <w:lang w:eastAsia="uk-UA"/>
        </w:rPr>
      </w:pPr>
      <w:r w:rsidRPr="00054CF8">
        <w:rPr>
          <w:lang w:eastAsia="uk-UA"/>
        </w:rPr>
        <w:t xml:space="preserve">Ремонт датчика тяги/аварійного термостату </w:t>
      </w:r>
    </w:p>
    <w:p w:rsidR="00054CF8" w:rsidRPr="00054CF8" w:rsidRDefault="00054CF8" w:rsidP="00EF75D0">
      <w:pPr>
        <w:jc w:val="both"/>
        <w:rPr>
          <w:lang w:eastAsia="uk-UA"/>
        </w:rPr>
      </w:pPr>
      <w:r w:rsidRPr="00054CF8">
        <w:rPr>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 xml:space="preserve">Заміна датчика тяги/аварійного термостату </w:t>
      </w:r>
    </w:p>
    <w:p w:rsidR="00054CF8" w:rsidRPr="00054CF8" w:rsidRDefault="00054CF8" w:rsidP="00EF75D0">
      <w:pPr>
        <w:jc w:val="both"/>
        <w:rPr>
          <w:lang w:eastAsia="uk-UA"/>
        </w:rPr>
      </w:pPr>
      <w:r w:rsidRPr="00054CF8">
        <w:rPr>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054CF8" w:rsidRPr="00054CF8" w:rsidRDefault="00054CF8" w:rsidP="00EF75D0">
      <w:pPr>
        <w:jc w:val="both"/>
        <w:rPr>
          <w:lang w:eastAsia="uk-UA"/>
        </w:rPr>
      </w:pPr>
      <w:r w:rsidRPr="00054CF8">
        <w:rPr>
          <w:lang w:eastAsia="uk-UA"/>
        </w:rPr>
        <w:t>Ремонт електронного регулятора котла опалення</w:t>
      </w:r>
    </w:p>
    <w:p w:rsidR="00054CF8" w:rsidRPr="00054CF8" w:rsidRDefault="00054CF8" w:rsidP="00EF75D0">
      <w:pPr>
        <w:jc w:val="both"/>
        <w:rPr>
          <w:lang w:eastAsia="uk-UA"/>
        </w:rPr>
      </w:pPr>
      <w:r w:rsidRPr="00054CF8">
        <w:rPr>
          <w:lang w:eastAsia="uk-UA"/>
        </w:rPr>
        <w:t>включає в себе відновлення функцій електронного регулятора котла опалення шляхом виявлення та усунення несправності.</w:t>
      </w:r>
    </w:p>
    <w:p w:rsidR="00054CF8" w:rsidRPr="00054CF8" w:rsidRDefault="00054CF8" w:rsidP="00EF75D0">
      <w:pPr>
        <w:jc w:val="both"/>
        <w:rPr>
          <w:lang w:eastAsia="uk-UA"/>
        </w:rPr>
      </w:pPr>
      <w:r w:rsidRPr="00054CF8">
        <w:rPr>
          <w:lang w:eastAsia="uk-UA"/>
        </w:rPr>
        <w:t>Заміна електронного регулятора котла опалення</w:t>
      </w:r>
    </w:p>
    <w:p w:rsidR="00054CF8" w:rsidRPr="00054CF8" w:rsidRDefault="00054CF8" w:rsidP="00EF75D0">
      <w:pPr>
        <w:jc w:val="both"/>
        <w:rPr>
          <w:lang w:eastAsia="uk-UA"/>
        </w:rPr>
      </w:pPr>
      <w:r w:rsidRPr="00054CF8">
        <w:rPr>
          <w:lang w:eastAsia="uk-UA"/>
        </w:rPr>
        <w:t>включає в себе зняття дефектного та встановлення нового регулятора котла опалення відповідних характеристик.</w:t>
      </w:r>
    </w:p>
    <w:p w:rsidR="00054CF8" w:rsidRPr="00054CF8" w:rsidRDefault="00054CF8" w:rsidP="00EF75D0">
      <w:pPr>
        <w:jc w:val="both"/>
        <w:rPr>
          <w:lang w:eastAsia="uk-UA"/>
        </w:rPr>
      </w:pPr>
      <w:r w:rsidRPr="00054CF8">
        <w:rPr>
          <w:lang w:eastAsia="uk-UA"/>
        </w:rPr>
        <w:t>Ремонт системи сигналізації аварійного стану котла опалення</w:t>
      </w:r>
    </w:p>
    <w:p w:rsidR="00054CF8" w:rsidRPr="00054CF8" w:rsidRDefault="00054CF8" w:rsidP="00EF75D0">
      <w:pPr>
        <w:jc w:val="both"/>
        <w:rPr>
          <w:lang w:eastAsia="uk-UA"/>
        </w:rPr>
      </w:pPr>
      <w:r w:rsidRPr="00054CF8">
        <w:rPr>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054CF8" w:rsidRPr="00054CF8" w:rsidRDefault="00054CF8" w:rsidP="00EF75D0">
      <w:pPr>
        <w:jc w:val="both"/>
        <w:rPr>
          <w:lang w:eastAsia="uk-UA"/>
        </w:rPr>
      </w:pPr>
      <w:r w:rsidRPr="00054CF8">
        <w:rPr>
          <w:lang w:eastAsia="uk-UA"/>
        </w:rPr>
        <w:lastRenderedPageBreak/>
        <w:t>Ремонт шафи управління котла опалення</w:t>
      </w:r>
    </w:p>
    <w:p w:rsidR="00054CF8" w:rsidRPr="00054CF8" w:rsidRDefault="00054CF8" w:rsidP="00EF75D0">
      <w:pPr>
        <w:jc w:val="both"/>
        <w:rPr>
          <w:lang w:eastAsia="uk-UA"/>
        </w:rPr>
      </w:pPr>
      <w:r w:rsidRPr="00054CF8">
        <w:rPr>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C94015" w:rsidRPr="00C94015" w:rsidRDefault="00C94015" w:rsidP="00EF75D0">
      <w:pPr>
        <w:jc w:val="center"/>
      </w:pPr>
      <w:r w:rsidRPr="00C94015">
        <w:t>РОЗДІЛ 12. ПОСЛУГИ З ТЕХНІЧНОГО ОБСЛУГОВУВАННЯ ПІДІЙМАЛЬНОГО УСТАТКУВАННЯ.</w:t>
      </w:r>
    </w:p>
    <w:p w:rsidR="00C94015" w:rsidRPr="00C94015" w:rsidRDefault="00C94015" w:rsidP="00EF75D0">
      <w:pPr>
        <w:jc w:val="both"/>
      </w:pPr>
      <w:r w:rsidRPr="00C94015">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C94015" w:rsidRPr="00C94015" w:rsidRDefault="00C94015" w:rsidP="00EF75D0">
      <w:pPr>
        <w:jc w:val="both"/>
      </w:pPr>
      <w:r w:rsidRPr="00C94015">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підіймального устаткування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підіймального устаткування</w:t>
      </w:r>
    </w:p>
    <w:p w:rsidR="00C94015" w:rsidRPr="00C94015" w:rsidRDefault="00C94015" w:rsidP="00EF75D0">
      <w:pPr>
        <w:jc w:val="both"/>
      </w:pPr>
      <w:r w:rsidRPr="00C94015">
        <w:t>ТО ліфта пасажирського включає в себе:</w:t>
      </w:r>
    </w:p>
    <w:p w:rsidR="009A5038" w:rsidRPr="009A5038" w:rsidRDefault="009A5038" w:rsidP="00E505FA">
      <w:pPr>
        <w:jc w:val="both"/>
        <w:rPr>
          <w:lang w:eastAsia="uk-UA"/>
        </w:rPr>
      </w:pPr>
      <w:r w:rsidRPr="009A5038">
        <w:rPr>
          <w:lang w:eastAsia="uk-UA"/>
        </w:rPr>
        <w:t>ТО машинного приміщення ліфта пасажирського, а саме:</w:t>
      </w:r>
    </w:p>
    <w:p w:rsidR="009A5038" w:rsidRPr="009A5038" w:rsidRDefault="009A5038" w:rsidP="00563C21">
      <w:pPr>
        <w:jc w:val="both"/>
        <w:rPr>
          <w:lang w:eastAsia="uk-UA"/>
        </w:rPr>
      </w:pPr>
      <w:r w:rsidRPr="009A5038">
        <w:rPr>
          <w:lang w:eastAsia="uk-UA"/>
        </w:rPr>
        <w:t>перевірку та змащення* канавок КВШ та канатів;</w:t>
      </w:r>
    </w:p>
    <w:p w:rsidR="009A5038" w:rsidRPr="009A5038" w:rsidRDefault="009A5038" w:rsidP="00EA54A5">
      <w:pPr>
        <w:jc w:val="both"/>
        <w:rPr>
          <w:lang w:eastAsia="uk-UA"/>
        </w:rPr>
      </w:pPr>
      <w:r w:rsidRPr="009A5038">
        <w:rPr>
          <w:lang w:eastAsia="uk-UA"/>
        </w:rPr>
        <w:t>перевірку приводу на предмет слідів підтікання мастила, перевірку рівня мастила, чищення та змащення* приводу;</w:t>
      </w:r>
    </w:p>
    <w:p w:rsidR="009A5038" w:rsidRPr="009A5038" w:rsidRDefault="009A5038" w:rsidP="00ED21FE">
      <w:pPr>
        <w:jc w:val="both"/>
        <w:rPr>
          <w:lang w:eastAsia="uk-UA"/>
        </w:rPr>
      </w:pPr>
      <w:r w:rsidRPr="009A5038">
        <w:rPr>
          <w:lang w:eastAsia="uk-UA"/>
        </w:rPr>
        <w:t>перевірку та регулювання роботи гальм та гальмових накладок приводу;</w:t>
      </w:r>
    </w:p>
    <w:p w:rsidR="009A5038" w:rsidRPr="009A5038" w:rsidRDefault="009A5038" w:rsidP="00ED21FE">
      <w:pPr>
        <w:jc w:val="both"/>
        <w:rPr>
          <w:lang w:eastAsia="uk-UA"/>
        </w:rPr>
      </w:pPr>
      <w:r w:rsidRPr="009A5038">
        <w:rPr>
          <w:lang w:eastAsia="uk-UA"/>
        </w:rPr>
        <w:t>перевірку та регулювання обмежувача швидкості й канату;</w:t>
      </w:r>
    </w:p>
    <w:p w:rsidR="009A5038" w:rsidRPr="009A5038" w:rsidRDefault="009A5038" w:rsidP="00ED21FE">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550AF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22214">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регулювання та змащення* башмаків противаги;</w:t>
      </w:r>
    </w:p>
    <w:p w:rsidR="009A5038" w:rsidRPr="009A5038" w:rsidRDefault="009A5038" w:rsidP="00EF75D0">
      <w:pPr>
        <w:jc w:val="both"/>
        <w:rPr>
          <w:lang w:eastAsia="uk-UA"/>
        </w:rPr>
      </w:pPr>
      <w:r w:rsidRPr="009A5038">
        <w:rPr>
          <w:lang w:eastAsia="uk-UA"/>
        </w:rPr>
        <w:t>перевірку та регулювання підвіски та відвідного блоку противаги, стану передньої стінки (всередині);</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перевірку та регулювання дверей шахти (з боку шахти);</w:t>
      </w:r>
    </w:p>
    <w:p w:rsidR="009A5038" w:rsidRPr="009A5038" w:rsidRDefault="009A5038" w:rsidP="00EF75D0">
      <w:pPr>
        <w:jc w:val="both"/>
        <w:rPr>
          <w:lang w:eastAsia="uk-UA"/>
        </w:rPr>
      </w:pPr>
      <w:r w:rsidRPr="009A5038">
        <w:rPr>
          <w:lang w:eastAsia="uk-UA"/>
        </w:rPr>
        <w:t>перевірку приямку шахти;</w:t>
      </w:r>
    </w:p>
    <w:p w:rsidR="009A5038" w:rsidRPr="009A5038" w:rsidRDefault="009A5038" w:rsidP="00EF75D0">
      <w:pPr>
        <w:jc w:val="both"/>
        <w:rPr>
          <w:lang w:eastAsia="uk-UA"/>
        </w:rPr>
      </w:pPr>
      <w:r w:rsidRPr="009A5038">
        <w:rPr>
          <w:lang w:eastAsia="uk-UA"/>
        </w:rPr>
        <w:t>перевірку та регулювання кріплення та роботи натяжного пристрою;</w:t>
      </w:r>
    </w:p>
    <w:p w:rsidR="009A5038" w:rsidRPr="009A5038" w:rsidRDefault="009A5038" w:rsidP="00EF75D0">
      <w:pPr>
        <w:jc w:val="both"/>
        <w:rPr>
          <w:lang w:eastAsia="uk-UA"/>
        </w:rPr>
      </w:pPr>
      <w:r w:rsidRPr="009A5038">
        <w:rPr>
          <w:lang w:eastAsia="uk-UA"/>
        </w:rPr>
        <w:t>ТО кабіни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амортизаторів та підвіски кабіни;</w:t>
      </w:r>
    </w:p>
    <w:p w:rsidR="009A5038" w:rsidRPr="009A5038" w:rsidRDefault="009A5038" w:rsidP="00EF75D0">
      <w:pPr>
        <w:jc w:val="both"/>
        <w:rPr>
          <w:lang w:eastAsia="uk-UA"/>
        </w:rPr>
      </w:pPr>
      <w:r w:rsidRPr="009A5038">
        <w:rPr>
          <w:lang w:eastAsia="uk-UA"/>
        </w:rPr>
        <w:t>перевірку, регулювання та змащення* кріплення черевиків, стану масельничків та напрямних;</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та регулювання роботи уловлювачів, їх змащення*;</w:t>
      </w:r>
    </w:p>
    <w:p w:rsidR="009A5038" w:rsidRPr="009A5038" w:rsidRDefault="009A5038" w:rsidP="00EF75D0">
      <w:pPr>
        <w:jc w:val="both"/>
        <w:rPr>
          <w:lang w:eastAsia="uk-UA"/>
        </w:rPr>
      </w:pPr>
      <w:r w:rsidRPr="009A5038">
        <w:rPr>
          <w:lang w:eastAsia="uk-UA"/>
        </w:rPr>
        <w:t>перевірку та регулювання кріплень і роботи відхилень;</w:t>
      </w:r>
    </w:p>
    <w:p w:rsidR="009A5038" w:rsidRPr="009A5038" w:rsidRDefault="009A5038" w:rsidP="00EF75D0">
      <w:pPr>
        <w:jc w:val="both"/>
        <w:rPr>
          <w:lang w:eastAsia="uk-UA"/>
        </w:rPr>
      </w:pPr>
      <w:r w:rsidRPr="009A5038">
        <w:rPr>
          <w:lang w:eastAsia="uk-UA"/>
        </w:rPr>
        <w:t>перевірку роботи режиму ревізії;</w:t>
      </w:r>
    </w:p>
    <w:p w:rsidR="009A5038" w:rsidRPr="009A5038" w:rsidRDefault="009A5038" w:rsidP="00EF75D0">
      <w:pPr>
        <w:jc w:val="both"/>
        <w:rPr>
          <w:lang w:eastAsia="uk-UA"/>
        </w:rPr>
      </w:pPr>
      <w:r w:rsidRPr="009A5038">
        <w:rPr>
          <w:lang w:eastAsia="uk-UA"/>
        </w:rPr>
        <w:t>перевірку та чищення даху кабіни (ззовні);</w:t>
      </w:r>
    </w:p>
    <w:p w:rsidR="009A5038" w:rsidRPr="009A5038" w:rsidRDefault="009A5038" w:rsidP="00EF75D0">
      <w:pPr>
        <w:jc w:val="both"/>
        <w:rPr>
          <w:lang w:eastAsia="uk-UA"/>
        </w:rPr>
      </w:pPr>
      <w:r w:rsidRPr="009A5038">
        <w:rPr>
          <w:lang w:eastAsia="uk-UA"/>
        </w:rPr>
        <w:lastRenderedPageBreak/>
        <w:t>перевірку та регулювання електричних з’єднань;</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вагового пристрою та покриття підлоги кабіни;</w:t>
      </w:r>
    </w:p>
    <w:p w:rsidR="009A5038" w:rsidRPr="009A5038" w:rsidRDefault="009A5038" w:rsidP="00EF75D0">
      <w:pPr>
        <w:jc w:val="both"/>
        <w:rPr>
          <w:lang w:eastAsia="uk-UA"/>
        </w:rPr>
      </w:pPr>
      <w:r w:rsidRPr="009A5038">
        <w:rPr>
          <w:lang w:eastAsia="uk-UA"/>
        </w:rPr>
        <w:t>перевірку та регулювання освітлення та вентиляції кабіни, її чищення;</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перевірку та регулювання натискних кнопок та дисплею кабіни;</w:t>
      </w:r>
    </w:p>
    <w:p w:rsidR="009A5038" w:rsidRPr="009A5038" w:rsidRDefault="009A5038" w:rsidP="00EF75D0">
      <w:pPr>
        <w:jc w:val="both"/>
        <w:rPr>
          <w:lang w:eastAsia="uk-UA"/>
        </w:rPr>
      </w:pPr>
      <w:r w:rsidRPr="009A5038">
        <w:rPr>
          <w:lang w:eastAsia="uk-UA"/>
        </w:rPr>
        <w:t>перевірку та регулювання поручнів та дзеркал в кабіні;</w:t>
      </w:r>
    </w:p>
    <w:p w:rsidR="009A5038" w:rsidRPr="009A5038" w:rsidRDefault="009A5038" w:rsidP="00EF75D0">
      <w:pPr>
        <w:jc w:val="both"/>
        <w:rPr>
          <w:lang w:eastAsia="uk-UA"/>
        </w:rPr>
      </w:pPr>
      <w:r w:rsidRPr="009A5038">
        <w:rPr>
          <w:lang w:eastAsia="uk-UA"/>
        </w:rPr>
        <w:t>перевірку та регулювання дверей кабіни (з боку шахти);</w:t>
      </w:r>
    </w:p>
    <w:p w:rsidR="009A5038" w:rsidRPr="009A5038" w:rsidRDefault="009A5038" w:rsidP="00EF75D0">
      <w:pPr>
        <w:jc w:val="both"/>
        <w:rPr>
          <w:lang w:eastAsia="uk-UA"/>
        </w:rPr>
      </w:pPr>
      <w:r w:rsidRPr="009A5038">
        <w:rPr>
          <w:lang w:eastAsia="uk-UA"/>
        </w:rPr>
        <w:t>перевірку електронних приладів управління ліфтом;</w:t>
      </w:r>
    </w:p>
    <w:p w:rsidR="009A5038" w:rsidRPr="009A5038" w:rsidRDefault="009A5038" w:rsidP="00EF75D0">
      <w:pPr>
        <w:jc w:val="both"/>
        <w:rPr>
          <w:lang w:val="uk-UA" w:eastAsia="uk-UA"/>
        </w:rPr>
      </w:pPr>
      <w:r w:rsidRPr="009A5038">
        <w:rPr>
          <w:lang w:eastAsia="uk-UA"/>
        </w:rPr>
        <w:t>ТО поверхового устаткування ліфта пасажирського, а саме:</w:t>
      </w:r>
    </w:p>
    <w:p w:rsidR="009A5038" w:rsidRPr="009A5038" w:rsidRDefault="009A5038" w:rsidP="00EF75D0">
      <w:pPr>
        <w:jc w:val="both"/>
        <w:rPr>
          <w:lang w:eastAsia="uk-UA"/>
        </w:rPr>
      </w:pPr>
      <w:r w:rsidRPr="009A5038">
        <w:rPr>
          <w:lang w:eastAsia="uk-UA"/>
        </w:rPr>
        <w:t>перевірку та регулювання кнопки виклику, дисплею та аварійного дзвінка;</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Тестовий прогін, а саме перевірку та регулювання роботи ліфта пасажирського, комфорту їзди, точності зупинок.</w:t>
      </w:r>
    </w:p>
    <w:p w:rsidR="009A5038" w:rsidRPr="009A5038" w:rsidRDefault="009A5038" w:rsidP="00EF75D0">
      <w:pPr>
        <w:jc w:val="both"/>
        <w:rPr>
          <w:lang w:eastAsia="uk-UA"/>
        </w:rPr>
      </w:pPr>
      <w:r w:rsidRPr="009A5038">
        <w:rPr>
          <w:lang w:eastAsia="uk-UA"/>
        </w:rPr>
        <w:t>ТО ліфта мало вантажного включає в себе:</w:t>
      </w:r>
    </w:p>
    <w:p w:rsidR="009A5038" w:rsidRPr="009A5038" w:rsidRDefault="009A5038" w:rsidP="00EF75D0">
      <w:pPr>
        <w:jc w:val="both"/>
        <w:rPr>
          <w:lang w:eastAsia="uk-UA"/>
        </w:rPr>
      </w:pPr>
      <w:r w:rsidRPr="009A5038">
        <w:rPr>
          <w:lang w:eastAsia="uk-UA"/>
        </w:rPr>
        <w:t>ТО машинного приміщення ліфта мало вантажного, а саме:</w:t>
      </w:r>
    </w:p>
    <w:p w:rsidR="009A5038" w:rsidRPr="009A5038" w:rsidRDefault="009A5038" w:rsidP="00EF75D0">
      <w:pPr>
        <w:jc w:val="both"/>
        <w:rPr>
          <w:lang w:eastAsia="uk-UA"/>
        </w:rPr>
      </w:pPr>
      <w:r w:rsidRPr="009A5038">
        <w:rPr>
          <w:lang w:eastAsia="uk-UA"/>
        </w:rPr>
        <w:t>перевірку приводу на предмет слідів підтікання мастила, перевірка рівня мастила, чищення та змащення* приводу;</w:t>
      </w:r>
    </w:p>
    <w:p w:rsidR="009A5038" w:rsidRPr="009A5038" w:rsidRDefault="009A5038" w:rsidP="00EF75D0">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EF75D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F75D0">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ТО кабіни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освітлення кабіни;</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ТО поверхового устаткування ліфта мало вантажного, а саме:</w:t>
      </w:r>
    </w:p>
    <w:p w:rsidR="009A5038" w:rsidRPr="009A5038" w:rsidRDefault="009A5038" w:rsidP="00EF75D0">
      <w:pPr>
        <w:jc w:val="both"/>
        <w:rPr>
          <w:lang w:eastAsia="uk-UA"/>
        </w:rPr>
      </w:pPr>
      <w:r w:rsidRPr="009A5038">
        <w:rPr>
          <w:lang w:eastAsia="uk-UA"/>
        </w:rPr>
        <w:t>перевірку та регулювання кнопки виклику;</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ТО підйомника мало вантажного включає в себе:</w:t>
      </w:r>
    </w:p>
    <w:p w:rsidR="009A5038" w:rsidRPr="009A5038" w:rsidRDefault="009A5038" w:rsidP="00EF75D0">
      <w:pPr>
        <w:jc w:val="both"/>
        <w:rPr>
          <w:lang w:eastAsia="uk-UA"/>
        </w:rPr>
      </w:pPr>
      <w:r w:rsidRPr="009A5038">
        <w:rPr>
          <w:lang w:eastAsia="uk-UA"/>
        </w:rPr>
        <w:t>ТО машинного приміщення підйомника мало вантажного, а саме:</w:t>
      </w:r>
    </w:p>
    <w:p w:rsidR="009A5038" w:rsidRPr="009A5038" w:rsidRDefault="009A5038" w:rsidP="00EF75D0">
      <w:pPr>
        <w:jc w:val="both"/>
        <w:rPr>
          <w:lang w:eastAsia="uk-UA"/>
        </w:rPr>
      </w:pPr>
      <w:r w:rsidRPr="009A5038">
        <w:rPr>
          <w:lang w:eastAsia="uk-UA"/>
        </w:rPr>
        <w:t>перевірку приводу на предмет слідів підтікання мастила, перевірка рівня мастила, чищення та змащення* приводу;</w:t>
      </w:r>
    </w:p>
    <w:p w:rsidR="009A5038" w:rsidRPr="009A5038" w:rsidRDefault="009A5038" w:rsidP="00EF75D0">
      <w:pPr>
        <w:jc w:val="both"/>
        <w:rPr>
          <w:lang w:eastAsia="uk-UA"/>
        </w:rPr>
      </w:pPr>
      <w:r w:rsidRPr="009A5038">
        <w:rPr>
          <w:lang w:eastAsia="uk-UA"/>
        </w:rPr>
        <w:t>перевірку та регулювання стану і роботи пристроїв системи керування;</w:t>
      </w:r>
    </w:p>
    <w:p w:rsidR="009A5038" w:rsidRPr="009A5038" w:rsidRDefault="009A5038" w:rsidP="00EF75D0">
      <w:pPr>
        <w:jc w:val="both"/>
        <w:rPr>
          <w:lang w:eastAsia="uk-UA"/>
        </w:rPr>
      </w:pPr>
      <w:r w:rsidRPr="009A5038">
        <w:rPr>
          <w:lang w:eastAsia="uk-UA"/>
        </w:rPr>
        <w:t>перевірку та регулювання кабелів і кріплення системи керування;</w:t>
      </w:r>
    </w:p>
    <w:p w:rsidR="009A5038" w:rsidRPr="009A5038" w:rsidRDefault="009A5038" w:rsidP="00EF75D0">
      <w:pPr>
        <w:jc w:val="both"/>
        <w:rPr>
          <w:lang w:eastAsia="uk-UA"/>
        </w:rPr>
      </w:pPr>
      <w:r w:rsidRPr="009A5038">
        <w:rPr>
          <w:lang w:eastAsia="uk-UA"/>
        </w:rPr>
        <w:t>перевірку та регулювання роботи і стану кінцевих вимикачів;</w:t>
      </w:r>
    </w:p>
    <w:p w:rsidR="009A5038" w:rsidRPr="009A5038" w:rsidRDefault="009A5038" w:rsidP="00EF75D0">
      <w:pPr>
        <w:jc w:val="both"/>
        <w:rPr>
          <w:lang w:eastAsia="uk-UA"/>
        </w:rPr>
      </w:pPr>
      <w:r w:rsidRPr="009A5038">
        <w:rPr>
          <w:lang w:eastAsia="uk-UA"/>
        </w:rPr>
        <w:t>ТО шахти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кріплення і затягування направляючих;</w:t>
      </w:r>
    </w:p>
    <w:p w:rsidR="009A5038" w:rsidRPr="009A5038" w:rsidRDefault="009A5038" w:rsidP="00EF75D0">
      <w:pPr>
        <w:jc w:val="both"/>
        <w:rPr>
          <w:lang w:eastAsia="uk-UA"/>
        </w:rPr>
      </w:pPr>
      <w:r w:rsidRPr="009A5038">
        <w:rPr>
          <w:lang w:eastAsia="uk-UA"/>
        </w:rPr>
        <w:t>перевірку електричних з’єднання та підвісних кабелів;</w:t>
      </w:r>
    </w:p>
    <w:p w:rsidR="009A5038" w:rsidRPr="009A5038" w:rsidRDefault="009A5038" w:rsidP="00EF75D0">
      <w:pPr>
        <w:jc w:val="both"/>
        <w:rPr>
          <w:lang w:eastAsia="uk-UA"/>
        </w:rPr>
      </w:pPr>
      <w:r w:rsidRPr="009A5038">
        <w:rPr>
          <w:lang w:eastAsia="uk-UA"/>
        </w:rPr>
        <w:t>перевірку та регулювання позиційних пристроїв поверху;</w:t>
      </w:r>
    </w:p>
    <w:p w:rsidR="009A5038" w:rsidRPr="009A5038" w:rsidRDefault="009A5038" w:rsidP="00EF75D0">
      <w:pPr>
        <w:jc w:val="both"/>
        <w:rPr>
          <w:lang w:eastAsia="uk-UA"/>
        </w:rPr>
      </w:pPr>
      <w:r w:rsidRPr="009A5038">
        <w:rPr>
          <w:lang w:eastAsia="uk-UA"/>
        </w:rPr>
        <w:t>ТО кабіни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болтів/з’єднань підвіски кабіни;</w:t>
      </w:r>
    </w:p>
    <w:p w:rsidR="009A5038" w:rsidRPr="009A5038" w:rsidRDefault="009A5038" w:rsidP="00EF75D0">
      <w:pPr>
        <w:jc w:val="both"/>
        <w:rPr>
          <w:lang w:eastAsia="uk-UA"/>
        </w:rPr>
      </w:pPr>
      <w:r w:rsidRPr="009A5038">
        <w:rPr>
          <w:lang w:eastAsia="uk-UA"/>
        </w:rPr>
        <w:t>перевірку та регулювання кріплень підвісних канатів;</w:t>
      </w:r>
    </w:p>
    <w:p w:rsidR="009A5038" w:rsidRPr="009A5038" w:rsidRDefault="009A5038" w:rsidP="00EF75D0">
      <w:pPr>
        <w:jc w:val="both"/>
        <w:rPr>
          <w:lang w:eastAsia="uk-UA"/>
        </w:rPr>
      </w:pPr>
      <w:r w:rsidRPr="009A5038">
        <w:rPr>
          <w:lang w:eastAsia="uk-UA"/>
        </w:rPr>
        <w:t>перевірку поверхні стін і стелі кабіни;</w:t>
      </w:r>
    </w:p>
    <w:p w:rsidR="009A5038" w:rsidRPr="009A5038" w:rsidRDefault="009A5038" w:rsidP="00EF75D0">
      <w:pPr>
        <w:jc w:val="both"/>
        <w:rPr>
          <w:lang w:eastAsia="uk-UA"/>
        </w:rPr>
      </w:pPr>
      <w:r w:rsidRPr="009A5038">
        <w:rPr>
          <w:lang w:eastAsia="uk-UA"/>
        </w:rPr>
        <w:t>перевірку та регулювання освітлення кабіни;</w:t>
      </w:r>
    </w:p>
    <w:p w:rsidR="009A5038" w:rsidRPr="009A5038" w:rsidRDefault="009A5038" w:rsidP="00EF75D0">
      <w:pPr>
        <w:jc w:val="both"/>
        <w:rPr>
          <w:lang w:eastAsia="uk-UA"/>
        </w:rPr>
      </w:pPr>
      <w:r w:rsidRPr="009A5038">
        <w:rPr>
          <w:lang w:eastAsia="uk-UA"/>
        </w:rPr>
        <w:t>перевірку та регулювання механічних пристроїв безпеки;</w:t>
      </w:r>
    </w:p>
    <w:p w:rsidR="009A5038" w:rsidRPr="009A5038" w:rsidRDefault="009A5038" w:rsidP="00EF75D0">
      <w:pPr>
        <w:jc w:val="both"/>
        <w:rPr>
          <w:lang w:eastAsia="uk-UA"/>
        </w:rPr>
      </w:pPr>
      <w:r w:rsidRPr="009A5038">
        <w:rPr>
          <w:lang w:eastAsia="uk-UA"/>
        </w:rPr>
        <w:lastRenderedPageBreak/>
        <w:t>перевірку та регулювання електричних пристроїв безпеки;</w:t>
      </w:r>
    </w:p>
    <w:p w:rsidR="009A5038" w:rsidRPr="009A5038" w:rsidRDefault="009A5038" w:rsidP="00EF75D0">
      <w:pPr>
        <w:jc w:val="both"/>
        <w:rPr>
          <w:lang w:eastAsia="uk-UA"/>
        </w:rPr>
      </w:pPr>
      <w:r w:rsidRPr="009A5038">
        <w:rPr>
          <w:lang w:eastAsia="uk-UA"/>
        </w:rPr>
        <w:t>ТО поверхового устаткування підйомника мало вантажного, а саме:</w:t>
      </w:r>
    </w:p>
    <w:p w:rsidR="009A5038" w:rsidRPr="009A5038" w:rsidRDefault="009A5038" w:rsidP="00EF75D0">
      <w:pPr>
        <w:jc w:val="both"/>
        <w:rPr>
          <w:lang w:eastAsia="uk-UA"/>
        </w:rPr>
      </w:pPr>
      <w:r w:rsidRPr="009A5038">
        <w:rPr>
          <w:lang w:eastAsia="uk-UA"/>
        </w:rPr>
        <w:t>перевірку та регулювання кнопки виклику;</w:t>
      </w:r>
    </w:p>
    <w:p w:rsidR="009A5038" w:rsidRPr="009A5038" w:rsidRDefault="009A5038" w:rsidP="00EF75D0">
      <w:pPr>
        <w:jc w:val="both"/>
        <w:rPr>
          <w:lang w:eastAsia="uk-UA"/>
        </w:rPr>
      </w:pPr>
      <w:r w:rsidRPr="009A5038">
        <w:rPr>
          <w:lang w:eastAsia="uk-UA"/>
        </w:rPr>
        <w:t>перевірку та регулювання дверей шахти (з боку поверхів).</w:t>
      </w:r>
    </w:p>
    <w:p w:rsidR="009A5038" w:rsidRPr="009A5038" w:rsidRDefault="009A5038" w:rsidP="00EF75D0">
      <w:pPr>
        <w:jc w:val="both"/>
        <w:rPr>
          <w:lang w:eastAsia="uk-UA"/>
        </w:rPr>
      </w:pPr>
      <w:r w:rsidRPr="009A5038">
        <w:rPr>
          <w:lang w:eastAsia="uk-UA"/>
        </w:rPr>
        <w:t>*роботи по змащенню деталей та вузлів  проводяться один раз на квартал.</w:t>
      </w:r>
    </w:p>
    <w:p w:rsidR="009A5038" w:rsidRPr="009A5038" w:rsidRDefault="009A5038" w:rsidP="00EF75D0">
      <w:pPr>
        <w:jc w:val="both"/>
        <w:rPr>
          <w:lang w:eastAsia="ru-RU"/>
        </w:rPr>
      </w:pPr>
      <w:r w:rsidRPr="009A5038">
        <w:rPr>
          <w:lang w:eastAsia="uk-UA"/>
        </w:rPr>
        <w:t>Необхідність проведення</w:t>
      </w:r>
      <w:r w:rsidRPr="009A5038">
        <w:rPr>
          <w:lang w:eastAsia="ru-RU"/>
        </w:rPr>
        <w:t xml:space="preserve"> ТО </w:t>
      </w:r>
      <w:r w:rsidRPr="009A5038">
        <w:rPr>
          <w:lang w:eastAsia="uk-UA"/>
        </w:rPr>
        <w:t xml:space="preserve">підіймального устаткування на об’єктах Замовника </w:t>
      </w:r>
      <w:r w:rsidRPr="009A5038">
        <w:rPr>
          <w:lang w:eastAsia="ru-RU"/>
        </w:rPr>
        <w:t xml:space="preserve">- щомісяця  від дати укладання Договору у робочі дні Замовника з 9:00 до 18:00 години, </w:t>
      </w:r>
      <w:r w:rsidRPr="009A5038">
        <w:rPr>
          <w:lang w:eastAsia="uk-UA"/>
        </w:rPr>
        <w:t>або згідно внутрішнього розкладу роботи об’єкта Замовника за Заявками</w:t>
      </w:r>
      <w:r w:rsidRPr="009A5038">
        <w:rPr>
          <w:lang w:eastAsia="ru-RU"/>
        </w:rPr>
        <w:t xml:space="preserve">. </w:t>
      </w:r>
    </w:p>
    <w:p w:rsidR="00C94015" w:rsidRPr="00C94015" w:rsidRDefault="00C94015" w:rsidP="00EF75D0">
      <w:pPr>
        <w:jc w:val="center"/>
      </w:pPr>
      <w:r w:rsidRPr="00C94015">
        <w:t>РОЗДІЛ 13. ПОСЛУГИ З РЕМОНТУ ПІДІЙМАЛЬНОГО УСТАТКУВАННЯ</w:t>
      </w:r>
    </w:p>
    <w:p w:rsidR="00C94015" w:rsidRPr="00C94015" w:rsidRDefault="00C94015" w:rsidP="00EF75D0">
      <w:pPr>
        <w:jc w:val="both"/>
      </w:pPr>
      <w:r w:rsidRPr="00C94015">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C94015" w:rsidRPr="00C94015" w:rsidRDefault="00C94015" w:rsidP="00EF75D0">
      <w:pPr>
        <w:jc w:val="both"/>
      </w:pPr>
      <w:r w:rsidRPr="00C94015">
        <w:t xml:space="preserve">Послуги з ліквідації аварійних ситуацій, що виникли з підіймальним устаткуванням надаються щоденно та цілодобово.  </w:t>
      </w:r>
    </w:p>
    <w:p w:rsidR="00C94015" w:rsidRPr="00C94015" w:rsidRDefault="00C94015" w:rsidP="00EF75D0">
      <w:pPr>
        <w:jc w:val="both"/>
      </w:pPr>
      <w:r w:rsidRPr="00C94015">
        <w:t>У вартість послуг з ремонту підіймального 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підіймального устаткування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підіймального устаткування</w:t>
      </w:r>
    </w:p>
    <w:p w:rsidR="009A5038" w:rsidRPr="009A5038" w:rsidRDefault="009A5038" w:rsidP="00E505FA">
      <w:pPr>
        <w:jc w:val="both"/>
        <w:rPr>
          <w:lang w:eastAsia="uk-UA"/>
        </w:rPr>
      </w:pPr>
      <w:r w:rsidRPr="009A5038">
        <w:rPr>
          <w:lang w:eastAsia="uk-UA"/>
        </w:rPr>
        <w:t>Діагностика підіймального устаткування</w:t>
      </w:r>
    </w:p>
    <w:p w:rsidR="009A5038" w:rsidRPr="009A5038" w:rsidRDefault="009A5038" w:rsidP="00563C21">
      <w:pPr>
        <w:jc w:val="both"/>
        <w:rPr>
          <w:lang w:eastAsia="uk-UA"/>
        </w:rPr>
      </w:pPr>
      <w:r w:rsidRPr="009A5038">
        <w:rPr>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9A5038" w:rsidRPr="009A5038" w:rsidRDefault="009A5038" w:rsidP="00EA54A5">
      <w:pPr>
        <w:jc w:val="both"/>
        <w:rPr>
          <w:lang w:eastAsia="uk-UA"/>
        </w:rPr>
      </w:pPr>
      <w:r w:rsidRPr="009A5038">
        <w:rPr>
          <w:lang w:eastAsia="uk-UA"/>
        </w:rPr>
        <w:t>Заміна  електродвигуна приводу підіймального устаткування</w:t>
      </w:r>
    </w:p>
    <w:p w:rsidR="009A5038" w:rsidRPr="009A5038" w:rsidRDefault="009A5038" w:rsidP="00ED21FE">
      <w:pPr>
        <w:jc w:val="both"/>
        <w:rPr>
          <w:lang w:eastAsia="uk-UA"/>
        </w:rPr>
      </w:pPr>
      <w:r w:rsidRPr="009A5038">
        <w:rPr>
          <w:lang w:eastAsia="uk-UA"/>
        </w:rPr>
        <w:t xml:space="preserve">включає в себе зняття дефектного електродвигуна приводу та встановлення нового відповідної потужності. </w:t>
      </w:r>
    </w:p>
    <w:p w:rsidR="009A5038" w:rsidRPr="009A5038" w:rsidRDefault="009A5038" w:rsidP="00ED21FE">
      <w:pPr>
        <w:jc w:val="both"/>
        <w:rPr>
          <w:lang w:eastAsia="uk-UA"/>
        </w:rPr>
      </w:pPr>
      <w:r w:rsidRPr="009A5038">
        <w:rPr>
          <w:lang w:eastAsia="uk-UA"/>
        </w:rPr>
        <w:t>Ремонт електродвигуна приводу підіймального устаткування</w:t>
      </w:r>
    </w:p>
    <w:p w:rsidR="009A5038" w:rsidRPr="009A5038" w:rsidRDefault="009A5038" w:rsidP="00ED21FE">
      <w:pPr>
        <w:jc w:val="both"/>
        <w:rPr>
          <w:lang w:eastAsia="uk-UA"/>
        </w:rPr>
      </w:pPr>
      <w:r w:rsidRPr="009A5038">
        <w:rPr>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9A5038" w:rsidRPr="009A5038" w:rsidRDefault="009A5038" w:rsidP="00550AF0">
      <w:pPr>
        <w:jc w:val="both"/>
        <w:rPr>
          <w:lang w:eastAsia="uk-UA"/>
        </w:rPr>
      </w:pPr>
      <w:r w:rsidRPr="009A5038">
        <w:rPr>
          <w:lang w:eastAsia="uk-UA"/>
        </w:rPr>
        <w:t xml:space="preserve">Заміна гальмівного пристрою </w:t>
      </w:r>
    </w:p>
    <w:p w:rsidR="009A5038" w:rsidRPr="009A5038" w:rsidRDefault="009A5038" w:rsidP="00E22214">
      <w:pPr>
        <w:jc w:val="both"/>
        <w:rPr>
          <w:lang w:eastAsia="uk-UA"/>
        </w:rPr>
      </w:pPr>
      <w:r w:rsidRPr="009A5038">
        <w:rPr>
          <w:lang w:eastAsia="uk-UA"/>
        </w:rPr>
        <w:t xml:space="preserve">включає в себе зняття дефектного гальмівного пристрою та встановлення нового відповідного параметру (типу, розміру). </w:t>
      </w:r>
    </w:p>
    <w:p w:rsidR="009A5038" w:rsidRPr="009A5038" w:rsidRDefault="009A5038" w:rsidP="00EF75D0">
      <w:pPr>
        <w:jc w:val="both"/>
        <w:rPr>
          <w:lang w:eastAsia="uk-UA"/>
        </w:rPr>
      </w:pPr>
      <w:r w:rsidRPr="009A5038">
        <w:rPr>
          <w:lang w:eastAsia="uk-UA"/>
        </w:rPr>
        <w:lastRenderedPageBreak/>
        <w:t xml:space="preserve">Ремонт гальмівного пристрою </w:t>
      </w:r>
    </w:p>
    <w:p w:rsidR="009A5038" w:rsidRPr="009A5038" w:rsidRDefault="009A5038" w:rsidP="00EF75D0">
      <w:pPr>
        <w:jc w:val="both"/>
        <w:rPr>
          <w:lang w:eastAsia="uk-UA"/>
        </w:rPr>
      </w:pPr>
      <w:r w:rsidRPr="009A5038">
        <w:rPr>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9A5038" w:rsidRPr="009A5038" w:rsidRDefault="009A5038" w:rsidP="00EF75D0">
      <w:pPr>
        <w:jc w:val="both"/>
        <w:rPr>
          <w:lang w:eastAsia="uk-UA"/>
        </w:rPr>
      </w:pPr>
      <w:r w:rsidRPr="009A5038">
        <w:rPr>
          <w:lang w:eastAsia="uk-UA"/>
        </w:rPr>
        <w:t xml:space="preserve">Заміна стулки дверей кабіни </w:t>
      </w:r>
    </w:p>
    <w:p w:rsidR="009A5038" w:rsidRPr="009A5038" w:rsidRDefault="009A5038" w:rsidP="00EF75D0">
      <w:pPr>
        <w:jc w:val="both"/>
        <w:rPr>
          <w:lang w:eastAsia="uk-UA"/>
        </w:rPr>
      </w:pPr>
      <w:r w:rsidRPr="009A5038">
        <w:rPr>
          <w:lang w:eastAsia="uk-UA"/>
        </w:rPr>
        <w:t>включає в себе зняття дефектної стулки дверей та встановлення нової відповідних характеристик.</w:t>
      </w:r>
    </w:p>
    <w:p w:rsidR="009A5038" w:rsidRPr="009A5038" w:rsidRDefault="009A5038" w:rsidP="00EF75D0">
      <w:pPr>
        <w:jc w:val="both"/>
        <w:rPr>
          <w:lang w:eastAsia="uk-UA"/>
        </w:rPr>
      </w:pPr>
      <w:r w:rsidRPr="009A5038">
        <w:rPr>
          <w:lang w:eastAsia="uk-UA"/>
        </w:rPr>
        <w:t>Заміна каретки дверей кабіни</w:t>
      </w:r>
    </w:p>
    <w:p w:rsidR="009A5038" w:rsidRPr="009A5038" w:rsidRDefault="009A5038" w:rsidP="00EF75D0">
      <w:pPr>
        <w:jc w:val="both"/>
        <w:rPr>
          <w:lang w:eastAsia="uk-UA"/>
        </w:rPr>
      </w:pPr>
      <w:r w:rsidRPr="009A5038">
        <w:rPr>
          <w:lang w:eastAsia="uk-UA"/>
        </w:rPr>
        <w:t>включає в себе зняття старої каретки та встановлення нової відповідних характеристик.</w:t>
      </w:r>
    </w:p>
    <w:p w:rsidR="009A5038" w:rsidRPr="009A5038" w:rsidRDefault="009A5038" w:rsidP="00EF75D0">
      <w:pPr>
        <w:jc w:val="both"/>
        <w:rPr>
          <w:lang w:eastAsia="uk-UA"/>
        </w:rPr>
      </w:pPr>
      <w:r w:rsidRPr="009A5038">
        <w:rPr>
          <w:lang w:eastAsia="uk-UA"/>
        </w:rPr>
        <w:t>Ремонт каретки дверей кабіни</w:t>
      </w:r>
    </w:p>
    <w:p w:rsidR="009A5038" w:rsidRPr="009A5038" w:rsidRDefault="009A5038" w:rsidP="00EF75D0">
      <w:pPr>
        <w:jc w:val="both"/>
        <w:rPr>
          <w:lang w:eastAsia="uk-UA"/>
        </w:rPr>
      </w:pPr>
      <w:r w:rsidRPr="009A5038">
        <w:rPr>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9A5038" w:rsidRPr="009A5038" w:rsidRDefault="009A5038" w:rsidP="00EF75D0">
      <w:pPr>
        <w:jc w:val="both"/>
        <w:rPr>
          <w:lang w:eastAsia="uk-UA"/>
        </w:rPr>
      </w:pPr>
      <w:r w:rsidRPr="009A5038">
        <w:rPr>
          <w:lang w:eastAsia="uk-UA"/>
        </w:rPr>
        <w:t xml:space="preserve">Заміна обмежувача швидкості </w:t>
      </w:r>
    </w:p>
    <w:p w:rsidR="009A5038" w:rsidRPr="009A5038" w:rsidRDefault="009A5038" w:rsidP="00EF75D0">
      <w:pPr>
        <w:jc w:val="both"/>
        <w:rPr>
          <w:lang w:eastAsia="uk-UA"/>
        </w:rPr>
      </w:pPr>
      <w:r w:rsidRPr="009A5038">
        <w:rPr>
          <w:lang w:eastAsia="uk-UA"/>
        </w:rPr>
        <w:t>включає в себе зняття дефектного обмежувача швидкості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натяжного пристрою </w:t>
      </w:r>
    </w:p>
    <w:p w:rsidR="009A5038" w:rsidRPr="009A5038" w:rsidRDefault="009A5038" w:rsidP="00EF75D0">
      <w:pPr>
        <w:jc w:val="both"/>
        <w:rPr>
          <w:lang w:eastAsia="uk-UA"/>
        </w:rPr>
      </w:pPr>
      <w:r w:rsidRPr="009A5038">
        <w:rPr>
          <w:lang w:eastAsia="uk-UA"/>
        </w:rPr>
        <w:t>включає в себе зняття дефектного натяжного пристрою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тягового канату </w:t>
      </w:r>
    </w:p>
    <w:p w:rsidR="009A5038" w:rsidRPr="009A5038" w:rsidRDefault="009A5038" w:rsidP="00EF75D0">
      <w:pPr>
        <w:jc w:val="both"/>
        <w:rPr>
          <w:lang w:eastAsia="uk-UA"/>
        </w:rPr>
      </w:pPr>
      <w:r w:rsidRPr="009A5038">
        <w:rPr>
          <w:lang w:eastAsia="uk-UA"/>
        </w:rPr>
        <w:t>включає в себе зняття дефектного тягового канату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канату обмежувача швидкості </w:t>
      </w:r>
    </w:p>
    <w:p w:rsidR="009A5038" w:rsidRPr="009A5038" w:rsidRDefault="009A5038" w:rsidP="00EF75D0">
      <w:pPr>
        <w:jc w:val="both"/>
        <w:rPr>
          <w:lang w:eastAsia="uk-UA"/>
        </w:rPr>
      </w:pPr>
      <w:r w:rsidRPr="009A5038">
        <w:rPr>
          <w:lang w:eastAsia="uk-UA"/>
        </w:rPr>
        <w:t>включає в себе зняття дефектного канату обмежувача швидкості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контр ролика каретки дверей шахти </w:t>
      </w:r>
    </w:p>
    <w:p w:rsidR="009A5038" w:rsidRPr="009A5038" w:rsidRDefault="009A5038" w:rsidP="00EF75D0">
      <w:pPr>
        <w:jc w:val="both"/>
        <w:rPr>
          <w:lang w:eastAsia="uk-UA"/>
        </w:rPr>
      </w:pPr>
      <w:r w:rsidRPr="009A5038">
        <w:rPr>
          <w:lang w:eastAsia="uk-UA"/>
        </w:rPr>
        <w:t>включає в себе зняття дефектного контр ролика каретки та встановлення нового відповідних характеристик.</w:t>
      </w:r>
    </w:p>
    <w:p w:rsidR="009A5038" w:rsidRPr="009A5038" w:rsidRDefault="009A5038" w:rsidP="00EF75D0">
      <w:pPr>
        <w:jc w:val="both"/>
        <w:rPr>
          <w:lang w:eastAsia="uk-UA"/>
        </w:rPr>
      </w:pPr>
      <w:r w:rsidRPr="009A5038">
        <w:rPr>
          <w:lang w:eastAsia="uk-UA"/>
        </w:rPr>
        <w:t>Ремонт шафи управління підіймального устаткування</w:t>
      </w:r>
    </w:p>
    <w:p w:rsidR="009A5038" w:rsidRPr="009A5038" w:rsidRDefault="009A5038" w:rsidP="00EF75D0">
      <w:pPr>
        <w:jc w:val="both"/>
        <w:rPr>
          <w:lang w:eastAsia="uk-UA"/>
        </w:rPr>
      </w:pPr>
      <w:r w:rsidRPr="009A5038">
        <w:rPr>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9A5038" w:rsidRPr="009A5038" w:rsidRDefault="009A5038" w:rsidP="00EF75D0">
      <w:pPr>
        <w:jc w:val="both"/>
        <w:rPr>
          <w:lang w:eastAsia="uk-UA"/>
        </w:rPr>
      </w:pPr>
      <w:r w:rsidRPr="009A5038">
        <w:rPr>
          <w:lang w:eastAsia="uk-UA"/>
        </w:rPr>
        <w:t>Заміна контактора та пускача підіймального устаткування</w:t>
      </w:r>
    </w:p>
    <w:p w:rsidR="009A5038" w:rsidRPr="009A5038" w:rsidRDefault="009A5038" w:rsidP="00EF75D0">
      <w:pPr>
        <w:jc w:val="both"/>
        <w:rPr>
          <w:lang w:eastAsia="uk-UA"/>
        </w:rPr>
      </w:pPr>
      <w:r w:rsidRPr="009A5038">
        <w:rPr>
          <w:lang w:eastAsia="uk-UA"/>
        </w:rPr>
        <w:t>включає в себе зняття дефектного контактора або пускача та встановлення нового відповідних характеристик.</w:t>
      </w:r>
    </w:p>
    <w:p w:rsidR="009A5038" w:rsidRPr="009A5038" w:rsidRDefault="009A5038" w:rsidP="00EF75D0">
      <w:pPr>
        <w:jc w:val="both"/>
        <w:rPr>
          <w:lang w:eastAsia="uk-UA"/>
        </w:rPr>
      </w:pPr>
      <w:r w:rsidRPr="009A5038">
        <w:rPr>
          <w:lang w:eastAsia="uk-UA"/>
        </w:rPr>
        <w:t xml:space="preserve">Заміна визивного апарата/світлового табло </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визивного апарата або світлового табло відповідних характеристик.</w:t>
      </w:r>
    </w:p>
    <w:p w:rsidR="009A5038" w:rsidRPr="009A5038" w:rsidRDefault="009A5038" w:rsidP="00EF75D0">
      <w:pPr>
        <w:jc w:val="both"/>
        <w:rPr>
          <w:lang w:eastAsia="uk-UA"/>
        </w:rPr>
      </w:pPr>
      <w:r w:rsidRPr="009A5038">
        <w:rPr>
          <w:lang w:eastAsia="uk-UA"/>
        </w:rPr>
        <w:t xml:space="preserve">Ремонт визивного апарата/світлового табло </w:t>
      </w:r>
    </w:p>
    <w:p w:rsidR="009A5038" w:rsidRPr="009A5038" w:rsidRDefault="009A5038" w:rsidP="00EF75D0">
      <w:pPr>
        <w:jc w:val="both"/>
        <w:rPr>
          <w:lang w:eastAsia="ru-RU"/>
        </w:rPr>
      </w:pPr>
      <w:r w:rsidRPr="009A5038">
        <w:rPr>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9A5038" w:rsidRPr="009A5038" w:rsidRDefault="009A5038" w:rsidP="00EF75D0">
      <w:pPr>
        <w:jc w:val="both"/>
        <w:rPr>
          <w:lang w:eastAsia="uk-UA"/>
        </w:rPr>
      </w:pPr>
      <w:r w:rsidRPr="009A5038">
        <w:rPr>
          <w:lang w:eastAsia="uk-UA"/>
        </w:rPr>
        <w:t xml:space="preserve">Заміна автоматичного/неавтоматичного замка дверей шахти </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автоматичного або неавтоматичного замка відповідних характеристик.</w:t>
      </w:r>
    </w:p>
    <w:p w:rsidR="009A5038" w:rsidRPr="009A5038" w:rsidRDefault="009A5038" w:rsidP="00EF75D0">
      <w:pPr>
        <w:jc w:val="both"/>
        <w:rPr>
          <w:lang w:eastAsia="uk-UA"/>
        </w:rPr>
      </w:pPr>
      <w:r w:rsidRPr="009A5038">
        <w:rPr>
          <w:lang w:eastAsia="uk-UA"/>
        </w:rPr>
        <w:t xml:space="preserve">Заміна вимикачів шахти і кабіни </w:t>
      </w:r>
    </w:p>
    <w:p w:rsidR="009A5038" w:rsidRPr="009A5038" w:rsidRDefault="009A5038" w:rsidP="00EF75D0">
      <w:pPr>
        <w:jc w:val="both"/>
        <w:rPr>
          <w:lang w:eastAsia="uk-UA"/>
        </w:rPr>
      </w:pPr>
      <w:r w:rsidRPr="009A5038">
        <w:rPr>
          <w:lang w:eastAsia="uk-UA"/>
        </w:rPr>
        <w:t>включає в себе зняття дефектних та встановлення нових вимикачів шахти і кабіни відповідних характеристик.</w:t>
      </w:r>
    </w:p>
    <w:p w:rsidR="009A5038" w:rsidRPr="009A5038" w:rsidRDefault="009A5038" w:rsidP="00EF75D0">
      <w:pPr>
        <w:jc w:val="both"/>
        <w:rPr>
          <w:lang w:eastAsia="uk-UA"/>
        </w:rPr>
      </w:pPr>
      <w:r w:rsidRPr="009A5038">
        <w:rPr>
          <w:lang w:eastAsia="uk-UA"/>
        </w:rPr>
        <w:t xml:space="preserve">Ремонт вимикачів шахти і кабіни </w:t>
      </w:r>
    </w:p>
    <w:p w:rsidR="009A5038" w:rsidRPr="009A5038" w:rsidRDefault="009A5038" w:rsidP="00EF75D0">
      <w:pPr>
        <w:jc w:val="both"/>
        <w:rPr>
          <w:lang w:eastAsia="uk-UA"/>
        </w:rPr>
      </w:pPr>
      <w:r w:rsidRPr="009A5038">
        <w:rPr>
          <w:lang w:eastAsia="uk-UA"/>
        </w:rPr>
        <w:t>включає в себе відновлення функцій вимикачів шахти і кабіни шляхом виявлення та усунення несправності.</w:t>
      </w:r>
    </w:p>
    <w:p w:rsidR="009A5038" w:rsidRPr="009A5038" w:rsidRDefault="009A5038" w:rsidP="00EF75D0">
      <w:pPr>
        <w:jc w:val="both"/>
        <w:rPr>
          <w:lang w:eastAsia="uk-UA"/>
        </w:rPr>
      </w:pPr>
      <w:r w:rsidRPr="009A5038">
        <w:rPr>
          <w:lang w:eastAsia="uk-UA"/>
        </w:rPr>
        <w:t>Заміна датчика селекції підіймального устаткування</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датчика селекції відповідних характеристик.</w:t>
      </w:r>
    </w:p>
    <w:p w:rsidR="009A5038" w:rsidRPr="009A5038" w:rsidRDefault="009A5038" w:rsidP="00EF75D0">
      <w:pPr>
        <w:jc w:val="both"/>
        <w:rPr>
          <w:lang w:eastAsia="uk-UA"/>
        </w:rPr>
      </w:pPr>
      <w:r w:rsidRPr="009A5038">
        <w:rPr>
          <w:lang w:eastAsia="uk-UA"/>
        </w:rPr>
        <w:t>Заміна електронного обладнання управління ліфтом.</w:t>
      </w:r>
    </w:p>
    <w:p w:rsidR="009A5038" w:rsidRPr="009A5038" w:rsidRDefault="009A5038" w:rsidP="00EF75D0">
      <w:pPr>
        <w:jc w:val="both"/>
        <w:rPr>
          <w:lang w:eastAsia="uk-UA"/>
        </w:rPr>
      </w:pPr>
      <w:r w:rsidRPr="009A5038">
        <w:rPr>
          <w:lang w:eastAsia="uk-UA"/>
        </w:rPr>
        <w:t>Включає в себе зняття дефектного та встановлення нового обладнання.</w:t>
      </w:r>
    </w:p>
    <w:p w:rsidR="00C94015" w:rsidRPr="00C94015" w:rsidRDefault="00C94015" w:rsidP="00EF75D0">
      <w:pPr>
        <w:jc w:val="center"/>
      </w:pPr>
      <w:r w:rsidRPr="00C94015">
        <w:t>РОЗДІЛ 14. ПОСЛУГИ З ТЕХНІЧНОГО ОБСЛУГОВУВАННЯ ЕЛЕКТРОУСТАТКУВАННЯ.</w:t>
      </w:r>
    </w:p>
    <w:p w:rsidR="00C94015" w:rsidRPr="00C94015" w:rsidRDefault="00C94015" w:rsidP="00EF75D0">
      <w:pPr>
        <w:jc w:val="both"/>
      </w:pPr>
      <w:r w:rsidRPr="00C94015">
        <w:lastRenderedPageBreak/>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C94015" w:rsidRPr="00C94015" w:rsidRDefault="00C94015" w:rsidP="00EF75D0">
      <w:pPr>
        <w:jc w:val="both"/>
      </w:pPr>
      <w:r w:rsidRPr="00C94015">
        <w:t>Послуги з ТО електроустаткування на об’єктах Замовника проводяться згідно внутрішнього графіка Замовника відповідно до Заявок.</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електроустаткування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електроустаткування</w:t>
      </w:r>
    </w:p>
    <w:p w:rsidR="009A5038" w:rsidRPr="009A5038" w:rsidRDefault="009A5038" w:rsidP="00E505FA">
      <w:pPr>
        <w:jc w:val="both"/>
        <w:rPr>
          <w:lang w:eastAsia="uk-UA"/>
        </w:rPr>
      </w:pPr>
      <w:r w:rsidRPr="009A5038">
        <w:rPr>
          <w:lang w:eastAsia="uk-UA"/>
        </w:rPr>
        <w:t>ТО щитів 0,2-0,4 кВ (силового; розподільчого; освітлювального; комп’ютерного; облікового), шафи управління 0,2-0,4 кВ включає в себе:</w:t>
      </w:r>
    </w:p>
    <w:p w:rsidR="009A5038" w:rsidRPr="009A5038" w:rsidRDefault="009A5038" w:rsidP="00563C21">
      <w:pPr>
        <w:jc w:val="both"/>
        <w:rPr>
          <w:lang w:eastAsia="uk-UA"/>
        </w:rPr>
      </w:pPr>
      <w:r w:rsidRPr="009A5038">
        <w:rPr>
          <w:lang w:eastAsia="uk-UA"/>
        </w:rPr>
        <w:t>перевірка обладнання на наявність дефектів та пошкоджень;</w:t>
      </w:r>
    </w:p>
    <w:p w:rsidR="009A5038" w:rsidRPr="009A5038" w:rsidRDefault="009A5038" w:rsidP="00EA54A5">
      <w:pPr>
        <w:jc w:val="both"/>
        <w:rPr>
          <w:lang w:eastAsia="uk-UA"/>
        </w:rPr>
      </w:pPr>
      <w:r w:rsidRPr="009A5038">
        <w:rPr>
          <w:lang w:eastAsia="uk-UA"/>
        </w:rPr>
        <w:t xml:space="preserve">перевірка обладнання на наявність слідів перегріву або підгоряння; </w:t>
      </w:r>
    </w:p>
    <w:p w:rsidR="009A5038" w:rsidRPr="009A5038" w:rsidRDefault="009A5038" w:rsidP="00ED21FE">
      <w:pPr>
        <w:jc w:val="both"/>
        <w:rPr>
          <w:lang w:eastAsia="uk-UA"/>
        </w:rPr>
      </w:pPr>
      <w:r w:rsidRPr="009A5038">
        <w:rPr>
          <w:lang w:eastAsia="uk-UA"/>
        </w:rPr>
        <w:t>діагностика та перевірка працездатності багатофункціонального трифазного лічильника;</w:t>
      </w:r>
    </w:p>
    <w:p w:rsidR="009A5038" w:rsidRPr="009A5038" w:rsidRDefault="009A5038" w:rsidP="00ED21FE">
      <w:pPr>
        <w:jc w:val="both"/>
        <w:rPr>
          <w:lang w:eastAsia="uk-UA"/>
        </w:rPr>
      </w:pPr>
      <w:r w:rsidRPr="009A5038">
        <w:rPr>
          <w:lang w:eastAsia="uk-UA"/>
        </w:rPr>
        <w:t>діагностика та перевірка існуючого навантаження, його корегування;</w:t>
      </w:r>
    </w:p>
    <w:p w:rsidR="009A5038" w:rsidRPr="009A5038" w:rsidRDefault="009A5038" w:rsidP="00ED21FE">
      <w:pPr>
        <w:jc w:val="both"/>
        <w:rPr>
          <w:lang w:eastAsia="uk-UA"/>
        </w:rPr>
      </w:pPr>
      <w:r w:rsidRPr="009A5038">
        <w:rPr>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9A5038" w:rsidRPr="009A5038" w:rsidRDefault="009A5038" w:rsidP="00550AF0">
      <w:pPr>
        <w:jc w:val="both"/>
        <w:rPr>
          <w:lang w:eastAsia="uk-UA"/>
        </w:rPr>
      </w:pPr>
      <w:r w:rsidRPr="009A5038">
        <w:rPr>
          <w:lang w:eastAsia="uk-UA"/>
        </w:rPr>
        <w:t>діагностика та перевірка працездатності автоматичних вимикачів;</w:t>
      </w:r>
    </w:p>
    <w:p w:rsidR="009A5038" w:rsidRPr="009A5038" w:rsidRDefault="009A5038" w:rsidP="00E22214">
      <w:pPr>
        <w:jc w:val="both"/>
        <w:rPr>
          <w:lang w:eastAsia="uk-UA"/>
        </w:rPr>
      </w:pPr>
      <w:r w:rsidRPr="009A5038">
        <w:rPr>
          <w:lang w:eastAsia="uk-UA"/>
        </w:rPr>
        <w:t xml:space="preserve">перевірка стану контактних з’єднань та їх підтяжка в разі необхідності; </w:t>
      </w:r>
    </w:p>
    <w:p w:rsidR="009A5038" w:rsidRPr="009A5038" w:rsidRDefault="009A5038" w:rsidP="00EF75D0">
      <w:pPr>
        <w:jc w:val="both"/>
        <w:rPr>
          <w:lang w:eastAsia="uk-UA"/>
        </w:rPr>
      </w:pPr>
      <w:r w:rsidRPr="009A5038">
        <w:rPr>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9A5038" w:rsidRPr="009A5038" w:rsidRDefault="009A5038" w:rsidP="00EF75D0">
      <w:pPr>
        <w:jc w:val="both"/>
        <w:rPr>
          <w:lang w:eastAsia="uk-UA"/>
        </w:rPr>
      </w:pPr>
      <w:r w:rsidRPr="009A5038">
        <w:rPr>
          <w:lang w:eastAsia="uk-UA"/>
        </w:rPr>
        <w:t xml:space="preserve">підтягування контактів силових з’єднань; </w:t>
      </w:r>
    </w:p>
    <w:p w:rsidR="009A5038" w:rsidRPr="009A5038" w:rsidRDefault="009A5038" w:rsidP="00EF75D0">
      <w:pPr>
        <w:jc w:val="both"/>
        <w:rPr>
          <w:lang w:eastAsia="uk-UA"/>
        </w:rPr>
      </w:pPr>
      <w:r w:rsidRPr="009A5038">
        <w:rPr>
          <w:lang w:eastAsia="uk-UA"/>
        </w:rPr>
        <w:t>перевірка наявності механічних ушкоджень кріплення, корпусів, електрокабелів підключених до електричного  лічильника;</w:t>
      </w:r>
    </w:p>
    <w:p w:rsidR="009A5038" w:rsidRPr="009A5038" w:rsidRDefault="009A5038" w:rsidP="00EF75D0">
      <w:pPr>
        <w:jc w:val="both"/>
        <w:rPr>
          <w:lang w:eastAsia="uk-UA"/>
        </w:rPr>
      </w:pPr>
      <w:r w:rsidRPr="009A5038">
        <w:rPr>
          <w:lang w:eastAsia="uk-UA"/>
        </w:rPr>
        <w:t>перевірка температурних режимів пірометром та діагностування стану з’єднань;</w:t>
      </w:r>
    </w:p>
    <w:p w:rsidR="009A5038" w:rsidRPr="009A5038" w:rsidRDefault="009A5038" w:rsidP="00EF75D0">
      <w:pPr>
        <w:jc w:val="both"/>
        <w:rPr>
          <w:lang w:eastAsia="uk-UA"/>
        </w:rPr>
      </w:pPr>
      <w:r w:rsidRPr="009A5038">
        <w:rPr>
          <w:lang w:eastAsia="uk-UA"/>
        </w:rPr>
        <w:t>регулювання та змащування  контактних з’єднань;</w:t>
      </w:r>
    </w:p>
    <w:p w:rsidR="009A5038" w:rsidRPr="009A5038" w:rsidRDefault="009A5038" w:rsidP="00EF75D0">
      <w:pPr>
        <w:jc w:val="both"/>
        <w:rPr>
          <w:lang w:eastAsia="uk-UA"/>
        </w:rPr>
      </w:pPr>
      <w:r w:rsidRPr="009A5038">
        <w:rPr>
          <w:lang w:eastAsia="uk-UA"/>
        </w:rPr>
        <w:t xml:space="preserve">перевірка роботи роз’єднувача; </w:t>
      </w:r>
    </w:p>
    <w:p w:rsidR="009A5038" w:rsidRPr="009A5038" w:rsidRDefault="009A5038" w:rsidP="00EF75D0">
      <w:pPr>
        <w:jc w:val="both"/>
        <w:rPr>
          <w:lang w:eastAsia="uk-UA"/>
        </w:rPr>
      </w:pPr>
      <w:r w:rsidRPr="009A5038">
        <w:rPr>
          <w:lang w:eastAsia="uk-UA"/>
        </w:rPr>
        <w:t>налагодження роз’єднувача, налагодження заземлюючих ножів з підтяжкою всіх необхідних деталей;</w:t>
      </w:r>
    </w:p>
    <w:p w:rsidR="009A5038" w:rsidRPr="009A5038" w:rsidRDefault="009A5038" w:rsidP="00EF75D0">
      <w:pPr>
        <w:jc w:val="both"/>
        <w:rPr>
          <w:lang w:eastAsia="uk-UA"/>
        </w:rPr>
      </w:pPr>
      <w:r w:rsidRPr="009A5038">
        <w:rPr>
          <w:lang w:eastAsia="uk-UA"/>
        </w:rPr>
        <w:t>перевірка стану заземлювальних пристроїв, обладнання із вимірюванням опору заземлюючих пристроїв;</w:t>
      </w:r>
    </w:p>
    <w:p w:rsidR="009A5038" w:rsidRPr="009A5038" w:rsidRDefault="009A5038" w:rsidP="00EF75D0">
      <w:pPr>
        <w:jc w:val="both"/>
        <w:rPr>
          <w:lang w:eastAsia="uk-UA"/>
        </w:rPr>
      </w:pPr>
      <w:r w:rsidRPr="009A5038">
        <w:rPr>
          <w:lang w:eastAsia="uk-UA"/>
        </w:rPr>
        <w:t>перевірка пристрою автоматичного включення резерву на працездатність, регулювання роз’єднувачів (АВР);</w:t>
      </w:r>
    </w:p>
    <w:p w:rsidR="009A5038" w:rsidRPr="009A5038" w:rsidRDefault="009A5038" w:rsidP="00EF75D0">
      <w:pPr>
        <w:jc w:val="both"/>
        <w:rPr>
          <w:lang w:eastAsia="uk-UA"/>
        </w:rPr>
      </w:pPr>
      <w:r w:rsidRPr="009A5038">
        <w:rPr>
          <w:lang w:eastAsia="uk-UA"/>
        </w:rPr>
        <w:t xml:space="preserve">налагодження систем релейного захисту електрообладнання;     </w:t>
      </w:r>
    </w:p>
    <w:p w:rsidR="009A5038" w:rsidRPr="009A5038" w:rsidRDefault="009A5038" w:rsidP="00EF75D0">
      <w:pPr>
        <w:jc w:val="both"/>
        <w:rPr>
          <w:lang w:eastAsia="uk-UA"/>
        </w:rPr>
      </w:pPr>
      <w:r w:rsidRPr="009A5038">
        <w:rPr>
          <w:lang w:eastAsia="uk-UA"/>
        </w:rPr>
        <w:t>перевірка наявності принципових однолінійних схем, їх оновлення (актуалізація), відновлення оперативних написів.</w:t>
      </w:r>
    </w:p>
    <w:p w:rsidR="009A5038" w:rsidRPr="009A5038" w:rsidRDefault="009A5038" w:rsidP="00EF75D0">
      <w:pPr>
        <w:jc w:val="both"/>
        <w:rPr>
          <w:lang w:eastAsia="uk-UA"/>
        </w:rPr>
      </w:pPr>
      <w:r w:rsidRPr="009A5038">
        <w:rPr>
          <w:lang w:eastAsia="uk-UA"/>
        </w:rPr>
        <w:t xml:space="preserve">ТО кабельних мереж включає в себе: </w:t>
      </w:r>
    </w:p>
    <w:p w:rsidR="009A5038" w:rsidRPr="009A5038" w:rsidRDefault="009A5038" w:rsidP="00EF75D0">
      <w:pPr>
        <w:jc w:val="both"/>
        <w:rPr>
          <w:lang w:eastAsia="uk-UA"/>
        </w:rPr>
      </w:pPr>
      <w:r w:rsidRPr="009A5038">
        <w:rPr>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9A5038" w:rsidRPr="009A5038" w:rsidRDefault="009A5038" w:rsidP="00EF75D0">
      <w:pPr>
        <w:jc w:val="both"/>
        <w:rPr>
          <w:lang w:eastAsia="uk-UA"/>
        </w:rPr>
      </w:pPr>
      <w:r w:rsidRPr="009A5038">
        <w:rPr>
          <w:lang w:eastAsia="uk-UA"/>
        </w:rPr>
        <w:t xml:space="preserve">Ціна розраховується за 1 м. кв. об’єкту. </w:t>
      </w:r>
    </w:p>
    <w:p w:rsidR="009A5038" w:rsidRPr="009A5038" w:rsidRDefault="009A5038" w:rsidP="00EF75D0">
      <w:pPr>
        <w:jc w:val="both"/>
        <w:rPr>
          <w:lang w:eastAsia="uk-UA"/>
        </w:rPr>
      </w:pPr>
      <w:r w:rsidRPr="009A5038">
        <w:rPr>
          <w:lang w:eastAsia="uk-UA"/>
        </w:rPr>
        <w:lastRenderedPageBreak/>
        <w:t xml:space="preserve">проведення встановлених вимірів та випробувань кабельних мереж та заземляючих пристроїв з оформленням та надання паспотів; </w:t>
      </w:r>
    </w:p>
    <w:p w:rsidR="009A5038" w:rsidRPr="009A5038" w:rsidRDefault="009A5038" w:rsidP="00EF75D0">
      <w:pPr>
        <w:jc w:val="both"/>
        <w:rPr>
          <w:lang w:val="uk-UA" w:eastAsia="uk-UA"/>
        </w:rPr>
      </w:pPr>
      <w:r w:rsidRPr="009A5038">
        <w:rPr>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9A5038">
        <w:rPr>
          <w:lang w:val="uk-UA" w:eastAsia="uk-UA"/>
        </w:rPr>
        <w:t>.</w:t>
      </w:r>
    </w:p>
    <w:p w:rsidR="00C94015" w:rsidRPr="00C94015" w:rsidRDefault="00C94015" w:rsidP="00EF75D0">
      <w:pPr>
        <w:jc w:val="center"/>
      </w:pPr>
      <w:r w:rsidRPr="00C94015">
        <w:t>РОЗДІЛ 15. ПОСЛУГИ З РЕМОНТУ ЕЛЕКТРОУСТАТКУВАННЯ</w:t>
      </w:r>
    </w:p>
    <w:p w:rsidR="00C94015" w:rsidRDefault="00C94015" w:rsidP="00EF75D0">
      <w:pPr>
        <w:jc w:val="both"/>
        <w:rPr>
          <w:lang w:val="uk-UA"/>
        </w:rPr>
      </w:pPr>
      <w:r w:rsidRPr="00C94015">
        <w:t xml:space="preserve">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наведена у </w:t>
      </w:r>
      <w:r w:rsidRPr="0001518B">
        <w:t xml:space="preserve">Додатку №4 цього </w:t>
      </w:r>
      <w:r w:rsidRPr="00C94015">
        <w:t>Договору.</w:t>
      </w:r>
    </w:p>
    <w:p w:rsidR="0001518B" w:rsidRPr="0001518B" w:rsidRDefault="0001518B" w:rsidP="00E505FA">
      <w:pPr>
        <w:jc w:val="both"/>
        <w:rPr>
          <w:lang w:val="uk-UA" w:eastAsia="uk-UA"/>
        </w:rPr>
      </w:pPr>
      <w:r w:rsidRPr="0001518B">
        <w:rPr>
          <w:lang w:eastAsia="uk-UA"/>
        </w:rPr>
        <w:t>Вартість послуг з ремонту електроустаткування визначається у відповідності з ДСТУ-Б</w:t>
      </w:r>
      <w:r w:rsidRPr="0001518B">
        <w:rPr>
          <w:lang w:val="uk-UA" w:eastAsia="uk-UA"/>
        </w:rPr>
        <w:t>.</w:t>
      </w:r>
      <w:r w:rsidRPr="0001518B">
        <w:rPr>
          <w:lang w:eastAsia="uk-UA"/>
        </w:rPr>
        <w:t>Д.1.1-1</w:t>
      </w:r>
      <w:r w:rsidRPr="0001518B">
        <w:rPr>
          <w:lang w:val="uk-UA" w:eastAsia="uk-UA"/>
        </w:rPr>
        <w:t>.</w:t>
      </w:r>
      <w:r w:rsidRPr="0001518B">
        <w:rPr>
          <w:lang w:eastAsia="uk-UA"/>
        </w:rPr>
        <w:t>2013 ( Правила визначення вартості у будівництві)</w:t>
      </w:r>
      <w:r w:rsidRPr="0001518B">
        <w:rPr>
          <w:lang w:val="uk-UA" w:eastAsia="uk-UA"/>
        </w:rPr>
        <w:t>.</w:t>
      </w:r>
    </w:p>
    <w:p w:rsidR="00C94015" w:rsidRPr="002C4458" w:rsidRDefault="00C94015" w:rsidP="00EF75D0">
      <w:pPr>
        <w:jc w:val="both"/>
        <w:rPr>
          <w:lang w:val="uk-UA"/>
        </w:rPr>
      </w:pPr>
      <w:r w:rsidRPr="002C4458">
        <w:rPr>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C94015" w:rsidRPr="00C94015" w:rsidRDefault="00C94015" w:rsidP="00EF75D0">
      <w:pPr>
        <w:jc w:val="both"/>
      </w:pPr>
      <w:r w:rsidRPr="002C4458">
        <w:rPr>
          <w:lang w:val="uk-UA"/>
        </w:rPr>
        <w:t xml:space="preserve">У вартість послуг з ремонту електроустаткування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C94015">
        <w:t>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Виконавець надає гарантію на послуги з ремонту електроустаткування _______ місяців (заповнюється</w:t>
      </w:r>
      <w:r w:rsidR="00112AEA">
        <w:rPr>
          <w:lang w:val="uk-UA"/>
        </w:rPr>
        <w:t xml:space="preserve"> 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електроустаткування</w:t>
      </w:r>
    </w:p>
    <w:p w:rsidR="00C94015" w:rsidRPr="00C94015" w:rsidRDefault="00C94015" w:rsidP="00EF75D0">
      <w:pPr>
        <w:jc w:val="both"/>
      </w:pPr>
      <w:r w:rsidRPr="00C94015">
        <w:t>Ремонт освітлювальної арматури включає в себе:</w:t>
      </w:r>
    </w:p>
    <w:p w:rsidR="00C94015" w:rsidRPr="00C94015" w:rsidRDefault="00C94015" w:rsidP="00EF75D0">
      <w:pPr>
        <w:jc w:val="both"/>
      </w:pPr>
      <w:r w:rsidRPr="00C94015">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C94015" w:rsidRPr="00C94015" w:rsidRDefault="00C94015" w:rsidP="00EF75D0">
      <w:pPr>
        <w:jc w:val="both"/>
      </w:pPr>
      <w:r w:rsidRPr="00C94015">
        <w:t>демонтаж/монтаж ламп (галогенних, світлодіодних) та усунення несправностей контактів в прожекторах (за необхідності);</w:t>
      </w:r>
    </w:p>
    <w:p w:rsidR="00C94015" w:rsidRPr="00C94015" w:rsidRDefault="00C94015" w:rsidP="00EF75D0">
      <w:pPr>
        <w:jc w:val="both"/>
      </w:pPr>
      <w:r w:rsidRPr="00C94015">
        <w:t>дрібний ремонт (усунення несправності, відновлення кріплення) розеток та вимикачів навантаження побутових та/або їх заміна (за необхідності).</w:t>
      </w:r>
    </w:p>
    <w:p w:rsidR="00C94015" w:rsidRPr="00C94015" w:rsidRDefault="00C94015" w:rsidP="00EF75D0">
      <w:pPr>
        <w:jc w:val="both"/>
      </w:pPr>
      <w:r w:rsidRPr="00C94015">
        <w:t>Діагностика електроустаткування</w:t>
      </w:r>
    </w:p>
    <w:p w:rsidR="00C94015" w:rsidRPr="00C94015" w:rsidRDefault="00C94015" w:rsidP="00EF75D0">
      <w:pPr>
        <w:jc w:val="both"/>
      </w:pPr>
      <w:r w:rsidRPr="00C94015">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C94015" w:rsidRPr="00C94015" w:rsidRDefault="00C94015" w:rsidP="00EF75D0">
      <w:pPr>
        <w:jc w:val="both"/>
      </w:pPr>
      <w:r w:rsidRPr="00C94015">
        <w:lastRenderedPageBreak/>
        <w:t>Ремонт щитів 0,4-0,2 кВ (силового; розподільчого; освітлювального; комп’ютерного; облікового; шафи управління).</w:t>
      </w:r>
    </w:p>
    <w:p w:rsidR="00C94015" w:rsidRPr="00C94015" w:rsidRDefault="00C94015" w:rsidP="00EF75D0">
      <w:pPr>
        <w:jc w:val="both"/>
      </w:pPr>
      <w:r w:rsidRPr="00C94015">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C94015" w:rsidRPr="00C94015" w:rsidRDefault="00C94015" w:rsidP="00EF75D0">
      <w:pPr>
        <w:jc w:val="both"/>
      </w:pPr>
      <w:r w:rsidRPr="00C94015">
        <w:t>Ремонт ввідно-розмикаючого пристрою</w:t>
      </w:r>
    </w:p>
    <w:p w:rsidR="00C94015" w:rsidRPr="00C94015" w:rsidRDefault="00C94015" w:rsidP="00EF75D0">
      <w:pPr>
        <w:jc w:val="both"/>
      </w:pPr>
      <w:r w:rsidRPr="00C94015">
        <w:t>включає в себе відновлення функцій ввідно-розмикаючого пристрою шляхом виявлення та усунення  несправності.</w:t>
      </w:r>
    </w:p>
    <w:p w:rsidR="00C94015" w:rsidRPr="00C94015" w:rsidRDefault="00C94015" w:rsidP="00EF75D0">
      <w:pPr>
        <w:jc w:val="both"/>
      </w:pPr>
      <w:r w:rsidRPr="00C94015">
        <w:t>Ремонт прожектора</w:t>
      </w:r>
    </w:p>
    <w:p w:rsidR="00C94015" w:rsidRPr="00C94015" w:rsidRDefault="00C94015" w:rsidP="00EF75D0">
      <w:pPr>
        <w:jc w:val="both"/>
      </w:pPr>
      <w:r w:rsidRPr="00C94015">
        <w:t>включає в себе відновлення функцій прожектора шляхом виявлення та усунення несправності .</w:t>
      </w:r>
    </w:p>
    <w:p w:rsidR="00C94015" w:rsidRPr="00C94015" w:rsidRDefault="00C94015" w:rsidP="00EF75D0">
      <w:pPr>
        <w:jc w:val="both"/>
      </w:pPr>
      <w:r w:rsidRPr="00C94015">
        <w:t>Заміна прожектора</w:t>
      </w:r>
    </w:p>
    <w:p w:rsidR="00C94015" w:rsidRPr="00C94015" w:rsidRDefault="00C94015" w:rsidP="00EF75D0">
      <w:pPr>
        <w:jc w:val="both"/>
      </w:pPr>
      <w:r w:rsidRPr="00C94015">
        <w:t>включає в себе зняття дефектного прожектора та встановлення нового відповідних характеристик.</w:t>
      </w:r>
    </w:p>
    <w:p w:rsidR="00C94015" w:rsidRPr="00C94015" w:rsidRDefault="00C94015" w:rsidP="00EF75D0">
      <w:pPr>
        <w:jc w:val="both"/>
      </w:pPr>
      <w:r w:rsidRPr="00C94015">
        <w:t>Заміна рукосушки</w:t>
      </w:r>
    </w:p>
    <w:p w:rsidR="00C94015" w:rsidRPr="00C94015" w:rsidRDefault="00C94015" w:rsidP="00EF75D0">
      <w:pPr>
        <w:jc w:val="both"/>
      </w:pPr>
      <w:r w:rsidRPr="00C94015">
        <w:t>включає в себе зняття дефектної рукосушки та встановлення нової відповідних характеристик.</w:t>
      </w:r>
    </w:p>
    <w:p w:rsidR="00C94015" w:rsidRPr="00C94015" w:rsidRDefault="00C94015" w:rsidP="00EF75D0">
      <w:pPr>
        <w:jc w:val="both"/>
      </w:pPr>
      <w:r w:rsidRPr="00C94015">
        <w:t>Ремонт бойлера</w:t>
      </w:r>
    </w:p>
    <w:p w:rsidR="00C94015" w:rsidRPr="00C94015" w:rsidRDefault="00C94015" w:rsidP="00EF75D0">
      <w:pPr>
        <w:jc w:val="both"/>
      </w:pPr>
      <w:r w:rsidRPr="00C94015">
        <w:t>включає в себе відновлення функцій електричної частини – заміна нагрівального елементу, аноду, реле (плата) управління.</w:t>
      </w:r>
    </w:p>
    <w:p w:rsidR="00C94015" w:rsidRPr="00C94015" w:rsidRDefault="00C94015" w:rsidP="00EF75D0">
      <w:pPr>
        <w:jc w:val="both"/>
      </w:pPr>
      <w:r w:rsidRPr="00C94015">
        <w:t xml:space="preserve">Заміна бойлера </w:t>
      </w:r>
    </w:p>
    <w:p w:rsidR="00C94015" w:rsidRPr="00C94015" w:rsidRDefault="00C94015" w:rsidP="00EF75D0">
      <w:pPr>
        <w:jc w:val="both"/>
      </w:pPr>
      <w:r w:rsidRPr="00C94015">
        <w:t>включає в себе зняття дефектного та встановлення нового бойлера відповідних характеристик.</w:t>
      </w:r>
    </w:p>
    <w:p w:rsidR="00C94015" w:rsidRPr="00C94015" w:rsidRDefault="00C94015" w:rsidP="00EF75D0">
      <w:pPr>
        <w:jc w:val="both"/>
      </w:pPr>
      <w:r w:rsidRPr="00C94015">
        <w:t>Прокладання  електричного кабелю різного діаметру</w:t>
      </w:r>
    </w:p>
    <w:p w:rsidR="00C94015" w:rsidRPr="00C94015" w:rsidRDefault="00C94015" w:rsidP="00EF75D0">
      <w:pPr>
        <w:jc w:val="both"/>
      </w:pPr>
      <w:r w:rsidRPr="00C94015">
        <w:t>включає в себе монтаж електричного кабелю відповідного діаметру в гофрованому рукаві.</w:t>
      </w:r>
    </w:p>
    <w:p w:rsidR="00C94015" w:rsidRPr="00C94015" w:rsidRDefault="00C94015" w:rsidP="00EF75D0">
      <w:pPr>
        <w:jc w:val="both"/>
      </w:pPr>
      <w:r w:rsidRPr="00C94015">
        <w:t>Ремонт електричної частини інформаційної освітлювальної вивіски</w:t>
      </w:r>
    </w:p>
    <w:p w:rsidR="00C94015" w:rsidRPr="00C94015" w:rsidRDefault="00C94015" w:rsidP="00EF75D0">
      <w:pPr>
        <w:jc w:val="both"/>
      </w:pPr>
      <w:r w:rsidRPr="00C94015">
        <w:t>включає в себе відновлення функцій електричної частини інформаційної освітлювальної вивіски шляхом виявлення та усунення несправності.</w:t>
      </w:r>
    </w:p>
    <w:p w:rsidR="00C94015" w:rsidRPr="00C94015" w:rsidRDefault="00C94015" w:rsidP="00EF75D0">
      <w:pPr>
        <w:jc w:val="both"/>
      </w:pPr>
      <w:r w:rsidRPr="00C94015">
        <w:t>Ремонт повітряної завіси</w:t>
      </w:r>
    </w:p>
    <w:p w:rsidR="00C94015" w:rsidRPr="00C94015" w:rsidRDefault="00C94015" w:rsidP="00EF75D0">
      <w:pPr>
        <w:jc w:val="both"/>
      </w:pPr>
      <w:r w:rsidRPr="00C94015">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C94015" w:rsidRPr="00C94015" w:rsidRDefault="00C94015" w:rsidP="00EF75D0">
      <w:pPr>
        <w:jc w:val="both"/>
      </w:pPr>
      <w:r w:rsidRPr="00C94015">
        <w:t>Заміна повітряної завіси</w:t>
      </w:r>
    </w:p>
    <w:p w:rsidR="00C94015" w:rsidRPr="00C94015" w:rsidRDefault="00C94015" w:rsidP="00EF75D0">
      <w:pPr>
        <w:jc w:val="both"/>
      </w:pPr>
      <w:r w:rsidRPr="00C94015">
        <w:t>включає в себе зняття дефектної та встановлення нової завіси відповідних характеристик.</w:t>
      </w:r>
    </w:p>
    <w:p w:rsidR="00C94015" w:rsidRPr="00C94015" w:rsidRDefault="00C94015" w:rsidP="00EF75D0">
      <w:pPr>
        <w:jc w:val="both"/>
      </w:pPr>
      <w:r w:rsidRPr="00C94015">
        <w:t xml:space="preserve">Монтаж щитів 0,4-0,2 кВ. (силового, розподільчого, освітлювального, комп’ютерного, облікового, шафи управління) </w:t>
      </w:r>
    </w:p>
    <w:p w:rsidR="00C94015" w:rsidRPr="00C94015" w:rsidRDefault="00C94015" w:rsidP="00EF75D0">
      <w:pPr>
        <w:jc w:val="both"/>
      </w:pPr>
      <w:r w:rsidRPr="00C94015">
        <w:t>включає в себе розмічання та свердління отворів, встановлення щита відповідних характеристик.</w:t>
      </w:r>
    </w:p>
    <w:p w:rsidR="00C94015" w:rsidRPr="00C94015" w:rsidRDefault="00C94015" w:rsidP="00EF75D0">
      <w:pPr>
        <w:jc w:val="both"/>
      </w:pPr>
      <w:r w:rsidRPr="00C94015">
        <w:t>Монтаж понижувального трансформатора</w:t>
      </w:r>
    </w:p>
    <w:p w:rsidR="00C94015" w:rsidRPr="00C94015" w:rsidRDefault="00C94015" w:rsidP="00EF75D0">
      <w:pPr>
        <w:jc w:val="both"/>
      </w:pPr>
      <w:r w:rsidRPr="00C94015">
        <w:t>включає в себе розмічання та свердління отворів, встановлення нового трансформатора.</w:t>
      </w:r>
    </w:p>
    <w:p w:rsidR="00C94015" w:rsidRPr="00C94015" w:rsidRDefault="00C94015" w:rsidP="00EF75D0">
      <w:pPr>
        <w:jc w:val="both"/>
      </w:pPr>
      <w:r w:rsidRPr="00C94015">
        <w:t xml:space="preserve">Монтаж світильника </w:t>
      </w:r>
    </w:p>
    <w:p w:rsidR="00C94015" w:rsidRPr="00C94015" w:rsidRDefault="00C94015" w:rsidP="00EF75D0">
      <w:pPr>
        <w:jc w:val="both"/>
      </w:pPr>
      <w:r w:rsidRPr="00C94015">
        <w:t>включає в себе розмічання та свердління отворів, встановлення нового світильника відповідних характеристик.</w:t>
      </w:r>
    </w:p>
    <w:p w:rsidR="00C94015" w:rsidRPr="00C94015" w:rsidRDefault="00C94015" w:rsidP="00EF75D0">
      <w:pPr>
        <w:jc w:val="both"/>
      </w:pPr>
      <w:r w:rsidRPr="00C94015">
        <w:t xml:space="preserve">Демонтаж світильника </w:t>
      </w:r>
    </w:p>
    <w:p w:rsidR="00C94015" w:rsidRPr="00C94015" w:rsidRDefault="00C94015" w:rsidP="00EF75D0">
      <w:pPr>
        <w:jc w:val="both"/>
      </w:pPr>
      <w:r w:rsidRPr="00C94015">
        <w:t>включає в себе зняття світильника (бра, шару, люстри), обмотка відкритих з’єднань ізолюючою стрічкою.</w:t>
      </w:r>
    </w:p>
    <w:p w:rsidR="00C94015" w:rsidRPr="00C94015" w:rsidRDefault="00C94015" w:rsidP="00EF75D0">
      <w:pPr>
        <w:jc w:val="both"/>
      </w:pPr>
      <w:r w:rsidRPr="00C94015">
        <w:t xml:space="preserve">Ремонт світильника </w:t>
      </w:r>
    </w:p>
    <w:p w:rsidR="00C94015" w:rsidRPr="00C94015" w:rsidRDefault="00C94015" w:rsidP="00EF75D0">
      <w:pPr>
        <w:jc w:val="both"/>
      </w:pPr>
      <w:r w:rsidRPr="00C94015">
        <w:t>включає в себе відновлення функцій електричної частини світильника – заміна контактних з’єднань, патронів, кріплень, проводів.</w:t>
      </w:r>
    </w:p>
    <w:p w:rsidR="00C94015" w:rsidRPr="00C94015" w:rsidRDefault="00C94015" w:rsidP="00EF75D0">
      <w:pPr>
        <w:jc w:val="both"/>
      </w:pPr>
      <w:r w:rsidRPr="00C94015">
        <w:t xml:space="preserve">Заміна світильника </w:t>
      </w:r>
    </w:p>
    <w:p w:rsidR="00C94015" w:rsidRPr="00C94015" w:rsidRDefault="00C94015" w:rsidP="00EF75D0">
      <w:pPr>
        <w:jc w:val="both"/>
      </w:pPr>
      <w:r w:rsidRPr="00C94015">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C94015" w:rsidRPr="00C94015" w:rsidRDefault="00C94015" w:rsidP="00EF75D0">
      <w:pPr>
        <w:jc w:val="both"/>
      </w:pPr>
      <w:r w:rsidRPr="00C94015">
        <w:t>Встановлення та заміна вимикачів та розеток у внутрішніх мережах будівель, що вийшли з ладу</w:t>
      </w:r>
    </w:p>
    <w:p w:rsidR="00C94015" w:rsidRPr="00C94015" w:rsidRDefault="00C94015" w:rsidP="00EF75D0">
      <w:pPr>
        <w:jc w:val="both"/>
      </w:pPr>
      <w:r w:rsidRPr="00C94015">
        <w:t>включає в себе демонтаж і монтаж нових вимикачів та розеток у внутрішніх мережах будівель, взамін вийшовших з ладу.</w:t>
      </w:r>
    </w:p>
    <w:p w:rsidR="00C94015" w:rsidRPr="00C94015" w:rsidRDefault="00C94015" w:rsidP="00EF75D0">
      <w:pPr>
        <w:jc w:val="center"/>
      </w:pPr>
      <w:r w:rsidRPr="00C94015">
        <w:t xml:space="preserve">РОЗДІЛ 16. </w:t>
      </w:r>
      <w:r w:rsidRPr="00136C00">
        <w:t>ПОСЛУГИ З ТЕХНІЧНОГО ОБСЛУГОВУВАННЯ СИСТЕМ ВОДОПОСТАЧАННЯ ТА ВОДОВІДВЕДЕННЯ.</w:t>
      </w:r>
    </w:p>
    <w:p w:rsidR="00C94015" w:rsidRPr="00C94015" w:rsidRDefault="00C94015" w:rsidP="00EF75D0">
      <w:pPr>
        <w:jc w:val="both"/>
      </w:pPr>
      <w:r w:rsidRPr="00C94015">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C94015" w:rsidRPr="00C94015" w:rsidRDefault="00C94015" w:rsidP="00EF75D0">
      <w:pPr>
        <w:jc w:val="both"/>
      </w:pPr>
      <w:r w:rsidRPr="00C94015">
        <w:lastRenderedPageBreak/>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C94015" w:rsidRPr="00C94015" w:rsidRDefault="00C94015" w:rsidP="00EF75D0">
      <w:pPr>
        <w:jc w:val="both"/>
      </w:pPr>
      <w:r w:rsidRPr="00C94015">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водопостачання та водовідведення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водопостачання та водовідведення</w:t>
      </w:r>
    </w:p>
    <w:p w:rsidR="00C94015" w:rsidRPr="00C94015" w:rsidRDefault="00C94015" w:rsidP="00EF75D0">
      <w:pPr>
        <w:jc w:val="both"/>
      </w:pPr>
      <w:r w:rsidRPr="00C94015">
        <w:t>ТО системи водопостачання та водовідведення (до 10 точок водорозбору; від 10 до 50 точок водорозбору; від 50 точок водорозбору) включає в себе:</w:t>
      </w:r>
    </w:p>
    <w:p w:rsidR="00136C00" w:rsidRPr="00136C00" w:rsidRDefault="00136C00" w:rsidP="00E505FA">
      <w:pPr>
        <w:jc w:val="both"/>
        <w:rPr>
          <w:lang w:eastAsia="uk-UA"/>
        </w:rPr>
      </w:pPr>
      <w:r w:rsidRPr="00136C00">
        <w:rPr>
          <w:lang w:eastAsia="uk-UA"/>
        </w:rPr>
        <w:t>обстеження системи водопостачання, перевірка роботи її елементів, виявлення підтікань;</w:t>
      </w:r>
    </w:p>
    <w:p w:rsidR="00136C00" w:rsidRPr="00136C00" w:rsidRDefault="00136C00" w:rsidP="00563C21">
      <w:pPr>
        <w:jc w:val="both"/>
        <w:rPr>
          <w:lang w:eastAsia="uk-UA"/>
        </w:rPr>
      </w:pPr>
      <w:r w:rsidRPr="00136C00">
        <w:rPr>
          <w:lang w:eastAsia="uk-UA"/>
        </w:rPr>
        <w:t>заміна прокладок, ущільнювачів, картриджів (за необхідності);</w:t>
      </w:r>
    </w:p>
    <w:p w:rsidR="00136C00" w:rsidRPr="00136C00" w:rsidRDefault="00136C00" w:rsidP="00EA54A5">
      <w:pPr>
        <w:jc w:val="both"/>
        <w:rPr>
          <w:lang w:eastAsia="uk-UA"/>
        </w:rPr>
      </w:pPr>
      <w:r w:rsidRPr="00136C00">
        <w:rPr>
          <w:lang w:eastAsia="uk-UA"/>
        </w:rPr>
        <w:t>прочистка фільтрів, сифонів;</w:t>
      </w:r>
    </w:p>
    <w:p w:rsidR="00136C00" w:rsidRPr="00136C00" w:rsidRDefault="00136C00" w:rsidP="00ED21FE">
      <w:pPr>
        <w:jc w:val="both"/>
        <w:rPr>
          <w:lang w:eastAsia="uk-UA"/>
        </w:rPr>
      </w:pPr>
      <w:r w:rsidRPr="00136C00">
        <w:rPr>
          <w:lang w:eastAsia="uk-UA"/>
        </w:rPr>
        <w:t>прочистка колодязів систем водопостачання та водовідведення;</w:t>
      </w:r>
      <w:r w:rsidRPr="00136C00">
        <w:rPr>
          <w:lang w:eastAsia="uk-UA"/>
        </w:rPr>
        <w:tab/>
      </w:r>
    </w:p>
    <w:p w:rsidR="00136C00" w:rsidRPr="00136C00" w:rsidRDefault="00136C00" w:rsidP="00ED21FE">
      <w:pPr>
        <w:jc w:val="both"/>
        <w:rPr>
          <w:lang w:eastAsia="uk-UA"/>
        </w:rPr>
      </w:pPr>
      <w:r w:rsidRPr="00136C00">
        <w:rPr>
          <w:lang w:eastAsia="uk-UA"/>
        </w:rPr>
        <w:t xml:space="preserve">зняття показників лічильників води, підготовка і здавання звітів до водопостачальної організації;    </w:t>
      </w:r>
    </w:p>
    <w:p w:rsidR="00136C00" w:rsidRPr="00136C00" w:rsidRDefault="00136C00" w:rsidP="00ED21FE">
      <w:pPr>
        <w:jc w:val="both"/>
        <w:rPr>
          <w:lang w:eastAsia="uk-UA"/>
        </w:rPr>
      </w:pPr>
      <w:r w:rsidRPr="00136C00">
        <w:rPr>
          <w:lang w:eastAsia="uk-UA"/>
        </w:rPr>
        <w:t xml:space="preserve">технічне обслуговування запірної арматури;         </w:t>
      </w:r>
    </w:p>
    <w:p w:rsidR="00136C00" w:rsidRPr="00136C00" w:rsidRDefault="00136C00" w:rsidP="00550AF0">
      <w:pPr>
        <w:jc w:val="both"/>
        <w:rPr>
          <w:lang w:eastAsia="uk-UA"/>
        </w:rPr>
      </w:pPr>
      <w:r w:rsidRPr="00136C00">
        <w:rPr>
          <w:lang w:eastAsia="uk-UA"/>
        </w:rPr>
        <w:t xml:space="preserve">прочистка внутрішніх каналізаційних трубопроводів діаметром до 50 мм;      </w:t>
      </w:r>
    </w:p>
    <w:p w:rsidR="00136C00" w:rsidRPr="00136C00" w:rsidRDefault="00136C00" w:rsidP="00E22214">
      <w:pPr>
        <w:jc w:val="both"/>
        <w:rPr>
          <w:lang w:eastAsia="uk-UA"/>
        </w:rPr>
      </w:pPr>
      <w:r w:rsidRPr="00136C00">
        <w:rPr>
          <w:lang w:eastAsia="uk-UA"/>
        </w:rPr>
        <w:t xml:space="preserve">прочистка внутрішніх та зовнішніх каналізаційних трубопроводів діаметром до 150 мм; </w:t>
      </w:r>
    </w:p>
    <w:p w:rsidR="00136C00" w:rsidRPr="00136C00" w:rsidRDefault="00136C00" w:rsidP="00EF75D0">
      <w:pPr>
        <w:jc w:val="both"/>
        <w:rPr>
          <w:lang w:eastAsia="uk-UA"/>
        </w:rPr>
      </w:pPr>
      <w:r w:rsidRPr="00136C00">
        <w:rPr>
          <w:lang w:eastAsia="uk-UA"/>
        </w:rPr>
        <w:t>регулювання та гідравлічне випробовування систем водопостачання та водовідведення;</w:t>
      </w:r>
    </w:p>
    <w:p w:rsidR="00136C00" w:rsidRPr="00136C00" w:rsidRDefault="00136C00" w:rsidP="00EF75D0">
      <w:pPr>
        <w:jc w:val="both"/>
        <w:rPr>
          <w:lang w:eastAsia="uk-UA"/>
        </w:rPr>
      </w:pPr>
      <w:r w:rsidRPr="00136C00">
        <w:rPr>
          <w:lang w:eastAsia="uk-UA"/>
        </w:rPr>
        <w:t>перевірка несправностей каналізаційних витяжок;</w:t>
      </w:r>
    </w:p>
    <w:p w:rsidR="00136C00" w:rsidRPr="00136C00" w:rsidRDefault="00136C00" w:rsidP="00EF75D0">
      <w:pPr>
        <w:jc w:val="both"/>
        <w:rPr>
          <w:lang w:eastAsia="uk-UA"/>
        </w:rPr>
      </w:pPr>
      <w:r w:rsidRPr="00136C00">
        <w:rPr>
          <w:lang w:eastAsia="uk-UA"/>
        </w:rPr>
        <w:t>регулювання бачків;</w:t>
      </w:r>
    </w:p>
    <w:p w:rsidR="00136C00" w:rsidRPr="00136C00" w:rsidRDefault="00136C00" w:rsidP="00EF75D0">
      <w:pPr>
        <w:jc w:val="both"/>
        <w:rPr>
          <w:lang w:eastAsia="uk-UA"/>
        </w:rPr>
      </w:pPr>
      <w:r w:rsidRPr="00136C00">
        <w:rPr>
          <w:lang w:eastAsia="uk-UA"/>
        </w:rPr>
        <w:t>перевірка наявності та влаштування захисного заземлення (для каналізаційних насосів);</w:t>
      </w:r>
    </w:p>
    <w:p w:rsidR="00136C00" w:rsidRPr="00136C00" w:rsidRDefault="00136C00" w:rsidP="00EF75D0">
      <w:pPr>
        <w:jc w:val="both"/>
        <w:rPr>
          <w:lang w:eastAsia="uk-UA"/>
        </w:rPr>
      </w:pPr>
      <w:r w:rsidRPr="00136C00">
        <w:rPr>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136C00" w:rsidRPr="00136C00" w:rsidRDefault="00136C00" w:rsidP="00EF75D0">
      <w:pPr>
        <w:jc w:val="both"/>
        <w:rPr>
          <w:lang w:eastAsia="uk-UA"/>
        </w:rPr>
      </w:pPr>
      <w:r w:rsidRPr="00136C00">
        <w:rPr>
          <w:lang w:eastAsia="uk-UA"/>
        </w:rPr>
        <w:t>Місце надання послуг - об’єкти Замовника .</w:t>
      </w:r>
    </w:p>
    <w:p w:rsidR="00C94015" w:rsidRPr="00C94015" w:rsidRDefault="00C94015" w:rsidP="00EF75D0">
      <w:pPr>
        <w:jc w:val="center"/>
      </w:pPr>
      <w:r w:rsidRPr="00C94015">
        <w:t>РОЗДІЛ 17. ПОСЛУГИ З РЕМОНТУ СИСТЕМ  ВОДОПОСТАЧАННЯ ТА ВОДОВІДВЕДЕННЯ</w:t>
      </w:r>
    </w:p>
    <w:p w:rsidR="007B2623" w:rsidRPr="007B2623" w:rsidRDefault="00C94015" w:rsidP="00EF75D0">
      <w:pPr>
        <w:jc w:val="both"/>
        <w:rPr>
          <w:lang w:val="uk-UA"/>
        </w:rPr>
      </w:pPr>
      <w:r w:rsidRPr="00C94015">
        <w:t>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w:t>
      </w:r>
      <w:r w:rsidR="007B2623">
        <w:t xml:space="preserve">ладу роботи об’єкта Замовника. </w:t>
      </w:r>
    </w:p>
    <w:p w:rsidR="007B2623" w:rsidRPr="007B2623" w:rsidRDefault="007B2623" w:rsidP="00E505FA">
      <w:pPr>
        <w:jc w:val="both"/>
        <w:rPr>
          <w:lang w:eastAsia="uk-UA"/>
        </w:rPr>
      </w:pPr>
      <w:r w:rsidRPr="007B2623">
        <w:rPr>
          <w:lang w:eastAsia="uk-UA"/>
        </w:rPr>
        <w:t xml:space="preserve">Вартість послуг з ремонту систем  водопостачання та водовідведення визначається </w:t>
      </w:r>
      <w:r>
        <w:rPr>
          <w:lang w:eastAsia="uk-UA"/>
        </w:rPr>
        <w:t>у відповідності з ДСТУ-Б</w:t>
      </w:r>
      <w:r>
        <w:rPr>
          <w:lang w:val="uk-UA" w:eastAsia="uk-UA"/>
        </w:rPr>
        <w:t>.</w:t>
      </w:r>
      <w:r>
        <w:rPr>
          <w:lang w:eastAsia="uk-UA"/>
        </w:rPr>
        <w:t>Д.1.1-</w:t>
      </w:r>
      <w:r>
        <w:rPr>
          <w:lang w:val="uk-UA" w:eastAsia="uk-UA"/>
        </w:rPr>
        <w:t>1.</w:t>
      </w:r>
      <w:r w:rsidRPr="007B2623">
        <w:rPr>
          <w:lang w:eastAsia="uk-UA"/>
        </w:rPr>
        <w:t>2013 ( Правила визначення вартості у будівництві).</w:t>
      </w:r>
    </w:p>
    <w:p w:rsidR="00C94015" w:rsidRPr="00C94015" w:rsidRDefault="00C94015" w:rsidP="00EF75D0">
      <w:pPr>
        <w:jc w:val="both"/>
      </w:pPr>
      <w:r w:rsidRPr="00C94015">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C94015" w:rsidRPr="00C94015" w:rsidRDefault="00C94015" w:rsidP="00EF75D0">
      <w:pPr>
        <w:jc w:val="both"/>
      </w:pPr>
      <w:r w:rsidRPr="00C94015">
        <w:t>У вартість послуг з ремонту систем водопостачання та водовідведення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 xml:space="preserve">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w:t>
      </w:r>
      <w:r w:rsidRPr="00C94015">
        <w:lastRenderedPageBreak/>
        <w:t>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Виконавець надає гарантію на послуги з ремонту систем водопостачання та водовідведення _______ місяців (заповнюєт</w:t>
      </w:r>
      <w:r w:rsidR="001900A5">
        <w:rPr>
          <w:lang w:val="uk-UA"/>
        </w:rPr>
        <w:t>ься 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ремонту систем водопостачання та водовідведення</w:t>
      </w:r>
    </w:p>
    <w:p w:rsidR="00C94015" w:rsidRPr="00C94015" w:rsidRDefault="00C94015" w:rsidP="00EF75D0">
      <w:pPr>
        <w:jc w:val="both"/>
      </w:pPr>
      <w:r w:rsidRPr="00C94015">
        <w:t>Діагностика системи водопостачання та водовідведення</w:t>
      </w:r>
    </w:p>
    <w:p w:rsidR="00C94015" w:rsidRPr="00C94015" w:rsidRDefault="00C94015" w:rsidP="00EF75D0">
      <w:pPr>
        <w:jc w:val="both"/>
      </w:pPr>
      <w:r w:rsidRPr="00C94015">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C94015" w:rsidRPr="00C94015" w:rsidRDefault="00C94015" w:rsidP="00EF75D0">
      <w:pPr>
        <w:jc w:val="both"/>
      </w:pPr>
      <w:r w:rsidRPr="00C94015">
        <w:t xml:space="preserve">Ремонт бачка унітаза </w:t>
      </w:r>
    </w:p>
    <w:p w:rsidR="00C94015" w:rsidRPr="00C94015" w:rsidRDefault="00C94015" w:rsidP="00EF75D0">
      <w:pPr>
        <w:jc w:val="both"/>
      </w:pPr>
      <w:r w:rsidRPr="00C94015">
        <w:t>включає в себе відновлення функцій зливного бачка шляхом виявлення та усунення несправності.</w:t>
      </w:r>
    </w:p>
    <w:p w:rsidR="00C94015" w:rsidRPr="00C94015" w:rsidRDefault="00C94015" w:rsidP="00EF75D0">
      <w:pPr>
        <w:jc w:val="both"/>
      </w:pPr>
      <w:r w:rsidRPr="00C94015">
        <w:t xml:space="preserve">Ремонт змішувача </w:t>
      </w:r>
    </w:p>
    <w:p w:rsidR="00C94015" w:rsidRPr="00C94015" w:rsidRDefault="00C94015" w:rsidP="00EF75D0">
      <w:pPr>
        <w:jc w:val="both"/>
      </w:pPr>
      <w:r w:rsidRPr="00C94015">
        <w:t>включає в себе відновлення функцій змішувача шляхом виявлення та усунення несправності.</w:t>
      </w:r>
    </w:p>
    <w:p w:rsidR="00C94015" w:rsidRPr="00C94015" w:rsidRDefault="00C94015" w:rsidP="00EF75D0">
      <w:pPr>
        <w:jc w:val="both"/>
      </w:pPr>
      <w:r w:rsidRPr="00C94015">
        <w:t xml:space="preserve">Заміна змішувача </w:t>
      </w:r>
    </w:p>
    <w:p w:rsidR="00C94015" w:rsidRPr="00C94015" w:rsidRDefault="00C94015" w:rsidP="00EF75D0">
      <w:pPr>
        <w:jc w:val="both"/>
      </w:pPr>
      <w:r w:rsidRPr="00C94015">
        <w:t xml:space="preserve">включає в себе зняття дефектного та встановлення нового змішувача відповідних параметрів з урахуванням побажань Замовника. </w:t>
      </w:r>
    </w:p>
    <w:p w:rsidR="00C94015" w:rsidRPr="00C94015" w:rsidRDefault="00C94015" w:rsidP="00EF75D0">
      <w:pPr>
        <w:jc w:val="both"/>
      </w:pPr>
      <w:r w:rsidRPr="00C94015">
        <w:t xml:space="preserve">Заміна умивальника </w:t>
      </w:r>
    </w:p>
    <w:p w:rsidR="00C94015" w:rsidRPr="00C94015" w:rsidRDefault="00C94015" w:rsidP="00EF75D0">
      <w:pPr>
        <w:jc w:val="both"/>
      </w:pPr>
      <w:r w:rsidRPr="00C94015">
        <w:t xml:space="preserve">включає в себе зняття дефектного та встановлення нового умивальника відповідних параметрів з урахуванням побажань Замовника. </w:t>
      </w:r>
    </w:p>
    <w:p w:rsidR="00C94015" w:rsidRPr="00C94015" w:rsidRDefault="00C94015" w:rsidP="00EF75D0">
      <w:pPr>
        <w:jc w:val="both"/>
      </w:pPr>
      <w:r w:rsidRPr="00C94015">
        <w:t xml:space="preserve">Заміна бачка унітаза </w:t>
      </w:r>
    </w:p>
    <w:p w:rsidR="00C94015" w:rsidRPr="00C94015" w:rsidRDefault="00C94015" w:rsidP="00EF75D0">
      <w:pPr>
        <w:jc w:val="both"/>
      </w:pPr>
      <w:r w:rsidRPr="00C94015">
        <w:t xml:space="preserve">включає в себе зняття дефектного та встановлення нового бачка унітаза відповідних параметрів з урахуванням побажань Замовника. </w:t>
      </w:r>
    </w:p>
    <w:p w:rsidR="00C94015" w:rsidRPr="00C94015" w:rsidRDefault="00C94015" w:rsidP="00EF75D0">
      <w:pPr>
        <w:jc w:val="both"/>
      </w:pPr>
      <w:r w:rsidRPr="00C94015">
        <w:t xml:space="preserve">Заміна унітаза </w:t>
      </w:r>
    </w:p>
    <w:p w:rsidR="00C94015" w:rsidRPr="00C94015" w:rsidRDefault="00C94015" w:rsidP="00EF75D0">
      <w:pPr>
        <w:jc w:val="both"/>
      </w:pPr>
      <w:r w:rsidRPr="00C94015">
        <w:t xml:space="preserve">включає в себе зняття дефектного та встановлення нового унітаза відповідних параметрів з урахуванням побажань Замовника. </w:t>
      </w:r>
    </w:p>
    <w:p w:rsidR="00C94015" w:rsidRPr="00C94015" w:rsidRDefault="00C94015" w:rsidP="00EF75D0">
      <w:pPr>
        <w:jc w:val="both"/>
      </w:pPr>
      <w:r w:rsidRPr="00C94015">
        <w:t xml:space="preserve">Заміна біде </w:t>
      </w:r>
    </w:p>
    <w:p w:rsidR="00C94015" w:rsidRPr="00C94015" w:rsidRDefault="00C94015" w:rsidP="00EF75D0">
      <w:pPr>
        <w:jc w:val="both"/>
      </w:pPr>
      <w:r w:rsidRPr="00C94015">
        <w:t xml:space="preserve">включає в себе зняття дефектного та встановлення нового біде відповідних параметрів з урахуванням побажань Замовника. </w:t>
      </w:r>
    </w:p>
    <w:p w:rsidR="00C94015" w:rsidRPr="00C94015" w:rsidRDefault="00C94015" w:rsidP="00EF75D0">
      <w:pPr>
        <w:jc w:val="both"/>
      </w:pPr>
      <w:r w:rsidRPr="00C94015">
        <w:t xml:space="preserve">Заміна пісуара </w:t>
      </w:r>
    </w:p>
    <w:p w:rsidR="00C94015" w:rsidRPr="00C94015" w:rsidRDefault="00C94015" w:rsidP="00EF75D0">
      <w:pPr>
        <w:jc w:val="both"/>
      </w:pPr>
      <w:r w:rsidRPr="00C94015">
        <w:t xml:space="preserve">включає в себе зняття дефектного та встановлення нового пісуара відповідних параметрів з урахуванням побажань Замовника. </w:t>
      </w:r>
    </w:p>
    <w:p w:rsidR="00C94015" w:rsidRPr="00C94015" w:rsidRDefault="00C94015" w:rsidP="00EF75D0">
      <w:pPr>
        <w:jc w:val="both"/>
      </w:pPr>
      <w:r w:rsidRPr="00C94015">
        <w:t>Заміна чаші генуя</w:t>
      </w:r>
    </w:p>
    <w:p w:rsidR="00C94015" w:rsidRPr="00C94015" w:rsidRDefault="00C94015" w:rsidP="00EF75D0">
      <w:pPr>
        <w:jc w:val="both"/>
      </w:pPr>
      <w:r w:rsidRPr="00C94015">
        <w:t xml:space="preserve">включає в себе зняття дефектної та встановлення нової чаші генуя відповідних параметрів з урахуванням побажань Замовника. </w:t>
      </w:r>
    </w:p>
    <w:p w:rsidR="00C94015" w:rsidRPr="00C94015" w:rsidRDefault="00C94015" w:rsidP="00EF75D0">
      <w:pPr>
        <w:jc w:val="both"/>
      </w:pPr>
      <w:r w:rsidRPr="00C94015">
        <w:t>Ремонт запірної арматури системи водопостачання та водовідведення</w:t>
      </w:r>
    </w:p>
    <w:p w:rsidR="00C94015" w:rsidRPr="00C94015" w:rsidRDefault="00C94015" w:rsidP="00EF75D0">
      <w:pPr>
        <w:jc w:val="both"/>
      </w:pPr>
      <w:r w:rsidRPr="00C94015">
        <w:t xml:space="preserve">включає в себе відновлення функцій запірної арматури шляхом виявлення та усунення несправності. </w:t>
      </w:r>
    </w:p>
    <w:p w:rsidR="00C94015" w:rsidRPr="00C94015" w:rsidRDefault="00C94015" w:rsidP="00EF75D0">
      <w:pPr>
        <w:jc w:val="both"/>
      </w:pPr>
      <w:r w:rsidRPr="00C94015">
        <w:t>Заміна запірної арматури системи водопостачання та водовідведення</w:t>
      </w:r>
    </w:p>
    <w:p w:rsidR="00C94015" w:rsidRPr="00C94015" w:rsidRDefault="00C94015" w:rsidP="00EF75D0">
      <w:pPr>
        <w:jc w:val="both"/>
      </w:pPr>
      <w:r w:rsidRPr="00C94015">
        <w:lastRenderedPageBreak/>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C94015" w:rsidRPr="00C94015" w:rsidRDefault="00C94015" w:rsidP="00EF75D0">
      <w:pPr>
        <w:jc w:val="both"/>
      </w:pPr>
      <w:r w:rsidRPr="00C94015">
        <w:t>Ремонт трубопроводу металевого системи водопостачання та водовідведення</w:t>
      </w:r>
    </w:p>
    <w:p w:rsidR="00C94015" w:rsidRPr="00C94015" w:rsidRDefault="00C94015" w:rsidP="00EF75D0">
      <w:pPr>
        <w:jc w:val="both"/>
      </w:pPr>
      <w:r w:rsidRPr="00C94015">
        <w:t>включає в себе відновлення цілісності трубопроводу та/або заміну металевого трубопроводу відповідного діаметру.</w:t>
      </w:r>
    </w:p>
    <w:p w:rsidR="00C94015" w:rsidRPr="00C94015" w:rsidRDefault="00C94015" w:rsidP="00EF75D0">
      <w:pPr>
        <w:jc w:val="both"/>
      </w:pPr>
      <w:r w:rsidRPr="00C94015">
        <w:t>Ремонт трубопроводу полімерного системи водопостачання та водовідведення</w:t>
      </w:r>
    </w:p>
    <w:p w:rsidR="00C94015" w:rsidRPr="00C94015" w:rsidRDefault="00C94015" w:rsidP="00EF75D0">
      <w:pPr>
        <w:jc w:val="both"/>
      </w:pPr>
      <w:r w:rsidRPr="00C94015">
        <w:t>включає в себе відновлення цілісності трубопроводу шляхом заміни полімерного трубопроводу відповідного діаметру.</w:t>
      </w:r>
    </w:p>
    <w:p w:rsidR="00C94015" w:rsidRPr="00C94015" w:rsidRDefault="00C94015" w:rsidP="00EF75D0">
      <w:pPr>
        <w:jc w:val="both"/>
      </w:pPr>
      <w:r w:rsidRPr="00C94015">
        <w:t xml:space="preserve">Очищення внутрішньої каналізації </w:t>
      </w:r>
    </w:p>
    <w:p w:rsidR="00C94015" w:rsidRPr="00C94015" w:rsidRDefault="00C94015" w:rsidP="00EF75D0">
      <w:pPr>
        <w:jc w:val="both"/>
      </w:pPr>
      <w:r w:rsidRPr="00C94015">
        <w:t>включає в себе усунення засмічення внутрішньої каналізації.</w:t>
      </w:r>
    </w:p>
    <w:p w:rsidR="00C94015" w:rsidRPr="00C94015" w:rsidRDefault="00C94015" w:rsidP="00EF75D0">
      <w:pPr>
        <w:jc w:val="both"/>
      </w:pPr>
      <w:r w:rsidRPr="00C94015">
        <w:t xml:space="preserve">Очищення дворової каналізації </w:t>
      </w:r>
    </w:p>
    <w:p w:rsidR="00C94015" w:rsidRPr="00C94015" w:rsidRDefault="00C94015" w:rsidP="00EF75D0">
      <w:pPr>
        <w:jc w:val="both"/>
      </w:pPr>
      <w:r w:rsidRPr="00C94015">
        <w:t>включає в себе усунення засмічення дворової каналізації.</w:t>
      </w:r>
    </w:p>
    <w:p w:rsidR="00C94015" w:rsidRPr="00C94015" w:rsidRDefault="00C94015" w:rsidP="00EF75D0">
      <w:pPr>
        <w:jc w:val="both"/>
      </w:pPr>
      <w:r w:rsidRPr="00C94015">
        <w:t xml:space="preserve">Заміна сифону </w:t>
      </w:r>
    </w:p>
    <w:p w:rsidR="00C94015" w:rsidRPr="007B2623" w:rsidRDefault="00C94015" w:rsidP="00EF75D0">
      <w:pPr>
        <w:jc w:val="both"/>
      </w:pPr>
      <w:r w:rsidRPr="007B2623">
        <w:t xml:space="preserve">включає в себе зняття дефектного та встановлення нового сифону відповідних параметрів з урахуванням  побажань Замовника. </w:t>
      </w:r>
    </w:p>
    <w:p w:rsidR="00C94015" w:rsidRPr="00C94015" w:rsidRDefault="00C94015" w:rsidP="00EF75D0">
      <w:pPr>
        <w:jc w:val="center"/>
      </w:pPr>
      <w:r w:rsidRPr="007B2623">
        <w:t>Розділ 18. ПОСЛУГИ З</w:t>
      </w:r>
      <w:r w:rsidRPr="00C94015">
        <w:t xml:space="preserve"> ТЕХНІЧНОГО ОБСЛУГОВУВАННЯ СИСТЕМ ОПАЛЕННЯ.</w:t>
      </w:r>
    </w:p>
    <w:p w:rsidR="00EA1567" w:rsidRPr="00EA1567" w:rsidRDefault="00EA1567" w:rsidP="00E505FA">
      <w:pPr>
        <w:jc w:val="both"/>
        <w:rPr>
          <w:lang w:eastAsia="uk-UA"/>
        </w:rPr>
      </w:pPr>
      <w:r w:rsidRPr="00EA1567">
        <w:rPr>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007B2623">
        <w:rPr>
          <w:lang w:val="uk-UA" w:eastAsia="uk-UA"/>
        </w:rPr>
        <w:t>го</w:t>
      </w:r>
      <w:r w:rsidRPr="00EA1567">
        <w:rPr>
          <w:lang w:eastAsia="uk-UA"/>
        </w:rPr>
        <w:t xml:space="preserve"> </w:t>
      </w:r>
      <w:r w:rsidR="007B2623">
        <w:rPr>
          <w:lang w:val="uk-UA" w:eastAsia="uk-UA"/>
        </w:rPr>
        <w:t>об’єкту</w:t>
      </w:r>
      <w:r w:rsidRPr="00EA1567">
        <w:rPr>
          <w:lang w:eastAsia="uk-UA"/>
        </w:rPr>
        <w:t xml:space="preserve">.  </w:t>
      </w:r>
    </w:p>
    <w:p w:rsidR="00C94015" w:rsidRPr="00C94015" w:rsidRDefault="00C94015" w:rsidP="00EF75D0">
      <w:pPr>
        <w:jc w:val="both"/>
      </w:pPr>
      <w:r w:rsidRPr="00C94015">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C94015" w:rsidRPr="00C94015" w:rsidRDefault="00C94015" w:rsidP="00EF75D0">
      <w:pPr>
        <w:jc w:val="both"/>
      </w:pPr>
      <w:r w:rsidRPr="00C94015">
        <w:t>Послуги з ТО систем опалення на об’єктах Замовника проводяться згідно внутрішнього графіка Замовника згідно з Заявками.</w:t>
      </w:r>
    </w:p>
    <w:p w:rsidR="00C94015" w:rsidRPr="00C94015" w:rsidRDefault="00C94015" w:rsidP="00EF75D0">
      <w:pPr>
        <w:jc w:val="both"/>
      </w:pPr>
      <w:r w:rsidRPr="00C94015">
        <w:t>Виконавець надає гарантію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Час надання послуги з ТО систем опалення – не більше 24 годин.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t>Вимоги до надання послуг з ТО систем опалення</w:t>
      </w:r>
    </w:p>
    <w:p w:rsidR="007B2623" w:rsidRPr="007B2623" w:rsidRDefault="00C94015" w:rsidP="00EF75D0">
      <w:pPr>
        <w:jc w:val="both"/>
        <w:rPr>
          <w:lang w:eastAsia="uk-UA"/>
        </w:rPr>
      </w:pPr>
      <w:r w:rsidRPr="00C94015">
        <w:t xml:space="preserve">ТО системи опалення </w:t>
      </w:r>
      <w:r w:rsidR="007B2623" w:rsidRPr="007B2623">
        <w:rPr>
          <w:lang w:eastAsia="uk-UA"/>
        </w:rPr>
        <w:t>включає в себе:</w:t>
      </w:r>
    </w:p>
    <w:p w:rsidR="007B2623" w:rsidRPr="007B2623" w:rsidRDefault="007B2623" w:rsidP="00E505FA">
      <w:pPr>
        <w:jc w:val="both"/>
        <w:rPr>
          <w:lang w:eastAsia="uk-UA"/>
        </w:rPr>
      </w:pPr>
      <w:r w:rsidRPr="007B2623">
        <w:rPr>
          <w:lang w:eastAsia="uk-UA"/>
        </w:rPr>
        <w:t xml:space="preserve">обстеження роботи системи опалення, виявлення неполадок та підтікань теплоносія;    </w:t>
      </w:r>
    </w:p>
    <w:p w:rsidR="007B2623" w:rsidRPr="007B2623" w:rsidRDefault="007B2623" w:rsidP="00563C21">
      <w:pPr>
        <w:jc w:val="both"/>
        <w:rPr>
          <w:lang w:eastAsia="uk-UA"/>
        </w:rPr>
      </w:pPr>
      <w:r w:rsidRPr="007B2623">
        <w:rPr>
          <w:lang w:eastAsia="uk-UA"/>
        </w:rPr>
        <w:t>прочищення фільтрів, грязевиків;</w:t>
      </w:r>
    </w:p>
    <w:p w:rsidR="007B2623" w:rsidRPr="007B2623" w:rsidRDefault="007B2623" w:rsidP="00EA54A5">
      <w:pPr>
        <w:jc w:val="both"/>
        <w:rPr>
          <w:lang w:eastAsia="uk-UA"/>
        </w:rPr>
      </w:pPr>
      <w:r w:rsidRPr="007B2623">
        <w:rPr>
          <w:lang w:eastAsia="uk-UA"/>
        </w:rPr>
        <w:t xml:space="preserve">огляд запірної арматури  та змащування (за необхідності);  </w:t>
      </w:r>
    </w:p>
    <w:p w:rsidR="007B2623" w:rsidRPr="007B2623" w:rsidRDefault="007B2623" w:rsidP="00ED21FE">
      <w:pPr>
        <w:jc w:val="both"/>
        <w:rPr>
          <w:lang w:eastAsia="uk-UA"/>
        </w:rPr>
      </w:pPr>
      <w:r w:rsidRPr="007B2623">
        <w:rPr>
          <w:lang w:eastAsia="uk-UA"/>
        </w:rPr>
        <w:t>регулювання роботи елементів системи опалення (за необхідності);</w:t>
      </w:r>
    </w:p>
    <w:p w:rsidR="007B2623" w:rsidRPr="007B2623" w:rsidRDefault="007B2623" w:rsidP="00ED21FE">
      <w:pPr>
        <w:jc w:val="both"/>
        <w:rPr>
          <w:lang w:eastAsia="uk-UA"/>
        </w:rPr>
      </w:pPr>
      <w:r w:rsidRPr="007B2623">
        <w:rPr>
          <w:lang w:eastAsia="uk-UA"/>
        </w:rPr>
        <w:t>промивання трубопроводів та приладів системи опалення;</w:t>
      </w:r>
    </w:p>
    <w:p w:rsidR="007B2623" w:rsidRPr="007B2623" w:rsidRDefault="007B2623" w:rsidP="00ED21FE">
      <w:pPr>
        <w:jc w:val="both"/>
        <w:rPr>
          <w:lang w:eastAsia="uk-UA"/>
        </w:rPr>
      </w:pPr>
      <w:r w:rsidRPr="007B2623">
        <w:rPr>
          <w:lang w:eastAsia="uk-UA"/>
        </w:rPr>
        <w:t>консервація та розконсервація системи опалення;</w:t>
      </w:r>
    </w:p>
    <w:p w:rsidR="007B2623" w:rsidRPr="007B2623" w:rsidRDefault="007B2623" w:rsidP="00550AF0">
      <w:pPr>
        <w:jc w:val="both"/>
        <w:rPr>
          <w:lang w:eastAsia="uk-UA"/>
        </w:rPr>
      </w:pPr>
      <w:r w:rsidRPr="007B2623">
        <w:rPr>
          <w:lang w:eastAsia="uk-UA"/>
        </w:rPr>
        <w:t>очищення від бруду та іржі розширювального бака, часткове відновлення його теплоізоляції (за необхідності);</w:t>
      </w:r>
    </w:p>
    <w:p w:rsidR="007B2623" w:rsidRPr="007B2623" w:rsidRDefault="007B2623" w:rsidP="00E22214">
      <w:pPr>
        <w:jc w:val="both"/>
        <w:rPr>
          <w:lang w:eastAsia="uk-UA"/>
        </w:rPr>
      </w:pPr>
      <w:r w:rsidRPr="007B2623">
        <w:rPr>
          <w:lang w:eastAsia="uk-UA"/>
        </w:rPr>
        <w:t>ТО приладів обліку теплової енергії, зняття показників теплового лічильника;</w:t>
      </w:r>
    </w:p>
    <w:p w:rsidR="007B2623" w:rsidRPr="007B2623" w:rsidRDefault="007B2623" w:rsidP="00EF75D0">
      <w:pPr>
        <w:jc w:val="both"/>
        <w:rPr>
          <w:lang w:eastAsia="uk-UA"/>
        </w:rPr>
      </w:pPr>
      <w:r w:rsidRPr="007B2623">
        <w:rPr>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7B2623" w:rsidRPr="007B2623" w:rsidRDefault="007B2623" w:rsidP="00EF75D0">
      <w:pPr>
        <w:jc w:val="both"/>
        <w:rPr>
          <w:lang w:eastAsia="uk-UA"/>
        </w:rPr>
      </w:pPr>
      <w:r w:rsidRPr="007B2623">
        <w:rPr>
          <w:lang w:eastAsia="uk-UA"/>
        </w:rPr>
        <w:t>проведення гідравлічного випробування системи опалення.</w:t>
      </w:r>
    </w:p>
    <w:p w:rsidR="007B2623" w:rsidRPr="007B2623" w:rsidRDefault="007B2623" w:rsidP="00EF75D0">
      <w:pPr>
        <w:jc w:val="both"/>
        <w:rPr>
          <w:lang w:eastAsia="uk-UA"/>
        </w:rPr>
      </w:pPr>
      <w:r w:rsidRPr="007B2623">
        <w:rPr>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7B2623" w:rsidRPr="007B2623" w:rsidRDefault="007B2623" w:rsidP="00EF75D0">
      <w:pPr>
        <w:jc w:val="both"/>
        <w:rPr>
          <w:lang w:eastAsia="uk-UA"/>
        </w:rPr>
      </w:pPr>
      <w:r w:rsidRPr="007B2623">
        <w:rPr>
          <w:lang w:eastAsia="uk-UA"/>
        </w:rPr>
        <w:t>ТО газового конвектора включає в себе:</w:t>
      </w:r>
    </w:p>
    <w:p w:rsidR="007B2623" w:rsidRPr="007B2623" w:rsidRDefault="007B2623" w:rsidP="00EF75D0">
      <w:pPr>
        <w:jc w:val="both"/>
        <w:rPr>
          <w:lang w:eastAsia="uk-UA"/>
        </w:rPr>
      </w:pPr>
      <w:r w:rsidRPr="007B2623">
        <w:rPr>
          <w:lang w:eastAsia="uk-UA"/>
        </w:rPr>
        <w:lastRenderedPageBreak/>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7B2623" w:rsidRPr="007B2623" w:rsidRDefault="007B2623" w:rsidP="00EF75D0">
      <w:pPr>
        <w:jc w:val="both"/>
        <w:rPr>
          <w:lang w:eastAsia="uk-UA"/>
        </w:rPr>
      </w:pPr>
      <w:r w:rsidRPr="007B2623">
        <w:rPr>
          <w:lang w:eastAsia="uk-UA"/>
        </w:rPr>
        <w:t>перевірити нагрівальний теплообмінник на наявність пошкоджень або витоків;</w:t>
      </w:r>
    </w:p>
    <w:p w:rsidR="007B2623" w:rsidRPr="007B2623" w:rsidRDefault="007B2623" w:rsidP="00EF75D0">
      <w:pPr>
        <w:jc w:val="both"/>
        <w:rPr>
          <w:lang w:eastAsia="uk-UA"/>
        </w:rPr>
      </w:pPr>
      <w:r w:rsidRPr="007B2623">
        <w:rPr>
          <w:lang w:eastAsia="uk-UA"/>
        </w:rPr>
        <w:t>перевірку теплообмінника на засмічення від сажі та очищення (за необхідності);</w:t>
      </w:r>
    </w:p>
    <w:p w:rsidR="007B2623" w:rsidRPr="007B2623" w:rsidRDefault="007B2623" w:rsidP="00EF75D0">
      <w:pPr>
        <w:jc w:val="both"/>
        <w:rPr>
          <w:lang w:eastAsia="uk-UA"/>
        </w:rPr>
      </w:pPr>
      <w:r w:rsidRPr="007B2623">
        <w:rPr>
          <w:lang w:eastAsia="uk-UA"/>
        </w:rPr>
        <w:t>перевірити повітряні фільтри на запиленість. Очистити або замінити повітряний фільтр у разі потреби;</w:t>
      </w:r>
    </w:p>
    <w:p w:rsidR="007B2623" w:rsidRPr="007B2623" w:rsidRDefault="007B2623" w:rsidP="00EF75D0">
      <w:pPr>
        <w:jc w:val="both"/>
        <w:rPr>
          <w:lang w:eastAsia="uk-UA"/>
        </w:rPr>
      </w:pPr>
      <w:r w:rsidRPr="007B2623">
        <w:rPr>
          <w:lang w:eastAsia="uk-UA"/>
        </w:rPr>
        <w:t>перевірити щільність притискання повітряного фільтра. Перевірити цілісність ущільнювача;</w:t>
      </w:r>
    </w:p>
    <w:p w:rsidR="007B2623" w:rsidRPr="007B2623" w:rsidRDefault="007B2623" w:rsidP="00EF75D0">
      <w:pPr>
        <w:jc w:val="both"/>
        <w:rPr>
          <w:lang w:eastAsia="uk-UA"/>
        </w:rPr>
      </w:pPr>
      <w:r w:rsidRPr="007B2623">
        <w:rPr>
          <w:lang w:eastAsia="uk-UA"/>
        </w:rPr>
        <w:t>перевірити натяжку ременя двигуна. Перевірити ремінь двигуна на зношеність;</w:t>
      </w:r>
    </w:p>
    <w:p w:rsidR="007B2623" w:rsidRPr="007B2623" w:rsidRDefault="007B2623" w:rsidP="00EF75D0">
      <w:pPr>
        <w:jc w:val="both"/>
        <w:rPr>
          <w:lang w:eastAsia="uk-UA"/>
        </w:rPr>
      </w:pPr>
      <w:r w:rsidRPr="007B2623">
        <w:rPr>
          <w:lang w:eastAsia="uk-UA"/>
        </w:rPr>
        <w:t>перевірку працездатності електродів запалення;</w:t>
      </w:r>
    </w:p>
    <w:p w:rsidR="007B2623" w:rsidRPr="007B2623" w:rsidRDefault="007B2623" w:rsidP="00EF75D0">
      <w:pPr>
        <w:jc w:val="both"/>
        <w:rPr>
          <w:lang w:eastAsia="uk-UA"/>
        </w:rPr>
      </w:pPr>
      <w:r w:rsidRPr="007B2623">
        <w:rPr>
          <w:lang w:eastAsia="uk-UA"/>
        </w:rPr>
        <w:t>перевірку автоматики;</w:t>
      </w:r>
    </w:p>
    <w:p w:rsidR="007B2623" w:rsidRPr="007B2623" w:rsidRDefault="007B2623" w:rsidP="00EF75D0">
      <w:pPr>
        <w:jc w:val="both"/>
        <w:rPr>
          <w:lang w:eastAsia="uk-UA"/>
        </w:rPr>
      </w:pPr>
      <w:r w:rsidRPr="007B2623">
        <w:rPr>
          <w:lang w:eastAsia="uk-UA"/>
        </w:rPr>
        <w:t>перевірку тиску в розширювальному бачку;</w:t>
      </w:r>
    </w:p>
    <w:p w:rsidR="007B2623" w:rsidRPr="007B2623" w:rsidRDefault="007B2623" w:rsidP="00EF75D0">
      <w:pPr>
        <w:jc w:val="both"/>
        <w:rPr>
          <w:lang w:eastAsia="uk-UA"/>
        </w:rPr>
      </w:pPr>
      <w:r w:rsidRPr="007B2623">
        <w:rPr>
          <w:lang w:eastAsia="uk-UA"/>
        </w:rPr>
        <w:t>перевірку підкачки води;</w:t>
      </w:r>
    </w:p>
    <w:p w:rsidR="007B2623" w:rsidRPr="007B2623" w:rsidRDefault="007B2623" w:rsidP="00EF75D0">
      <w:pPr>
        <w:jc w:val="both"/>
        <w:rPr>
          <w:lang w:eastAsia="uk-UA"/>
        </w:rPr>
      </w:pPr>
      <w:r w:rsidRPr="007B2623">
        <w:rPr>
          <w:lang w:eastAsia="uk-UA"/>
        </w:rPr>
        <w:t>перевірку працездатності циркуляційного насоса;</w:t>
      </w:r>
    </w:p>
    <w:p w:rsidR="007B2623" w:rsidRPr="007B2623" w:rsidRDefault="007B2623" w:rsidP="00EF75D0">
      <w:pPr>
        <w:jc w:val="both"/>
        <w:rPr>
          <w:lang w:eastAsia="uk-UA"/>
        </w:rPr>
      </w:pPr>
      <w:r w:rsidRPr="007B2623">
        <w:rPr>
          <w:lang w:eastAsia="uk-UA"/>
        </w:rPr>
        <w:t xml:space="preserve">перевірку тиску газу.    </w:t>
      </w:r>
    </w:p>
    <w:p w:rsidR="007B2623" w:rsidRPr="007B2623" w:rsidRDefault="007B2623" w:rsidP="00EF75D0">
      <w:pPr>
        <w:jc w:val="both"/>
        <w:rPr>
          <w:lang w:eastAsia="uk-UA"/>
        </w:rPr>
      </w:pPr>
      <w:r w:rsidRPr="007B2623">
        <w:rPr>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C94015" w:rsidRPr="00C94015" w:rsidRDefault="00C94015" w:rsidP="00EF75D0">
      <w:pPr>
        <w:jc w:val="center"/>
      </w:pPr>
      <w:r w:rsidRPr="00C94015">
        <w:t>РОЗДІЛ 19. ПОСЛУГИ З РЕМОНТУ СИСТЕМ ОПАЛЕННЯ</w:t>
      </w:r>
    </w:p>
    <w:p w:rsidR="00C94015" w:rsidRPr="00C94015" w:rsidRDefault="00C94015" w:rsidP="00EF75D0">
      <w:pPr>
        <w:jc w:val="both"/>
      </w:pPr>
      <w:r w:rsidRPr="00C94015">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7B2623" w:rsidRPr="007B2623" w:rsidRDefault="007B2623" w:rsidP="00E505FA">
      <w:pPr>
        <w:jc w:val="both"/>
        <w:rPr>
          <w:lang w:eastAsia="uk-UA"/>
        </w:rPr>
      </w:pPr>
      <w:r w:rsidRPr="007B2623">
        <w:rPr>
          <w:lang w:eastAsia="uk-UA"/>
        </w:rPr>
        <w:t>Вартість послуг з ремонту систем опалення визначається у відповідності з ДСТУ-Б</w:t>
      </w:r>
      <w:r w:rsidRPr="007B2623">
        <w:rPr>
          <w:lang w:val="uk-UA" w:eastAsia="uk-UA"/>
        </w:rPr>
        <w:t>.</w:t>
      </w:r>
      <w:r w:rsidRPr="007B2623">
        <w:rPr>
          <w:lang w:eastAsia="uk-UA"/>
        </w:rPr>
        <w:t>Д.1.1-1</w:t>
      </w:r>
      <w:r w:rsidRPr="007B2623">
        <w:rPr>
          <w:lang w:val="uk-UA" w:eastAsia="uk-UA"/>
        </w:rPr>
        <w:t>.</w:t>
      </w:r>
      <w:r w:rsidRPr="007B2623">
        <w:rPr>
          <w:lang w:eastAsia="uk-UA"/>
        </w:rPr>
        <w:t>2013 ( Правила визначення вартості у будівництві).</w:t>
      </w:r>
    </w:p>
    <w:p w:rsidR="00C94015" w:rsidRPr="00C94015" w:rsidRDefault="00C94015" w:rsidP="00EF75D0">
      <w:pPr>
        <w:jc w:val="both"/>
      </w:pPr>
      <w:r w:rsidRPr="007B2623">
        <w:t>Послуги з ліквідації аварійних</w:t>
      </w:r>
      <w:r w:rsidRPr="00C94015">
        <w:t xml:space="preserve"> ситуацій, що виникли з обладнанням систем опалення надаються щоденно та цілодобово.  </w:t>
      </w:r>
    </w:p>
    <w:p w:rsidR="00C94015" w:rsidRPr="00C94015" w:rsidRDefault="00C94015" w:rsidP="00EF75D0">
      <w:pPr>
        <w:jc w:val="both"/>
      </w:pPr>
      <w:r w:rsidRPr="00C94015">
        <w:t>У вартість послуг з ремонту систем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 xml:space="preserve">Виконавець надає гарантію на послуги з ремонту  систем опалення _______ місяців (заповнюється </w:t>
      </w:r>
      <w:r w:rsidR="00112AEA">
        <w:rPr>
          <w:lang w:val="uk-UA"/>
        </w:rPr>
        <w:t>Виконавцем</w:t>
      </w:r>
      <w:r w:rsidRPr="00C94015">
        <w:t>) з моменту підписання Акту наданих послуг, а на матеріали, використані при наданні цих послуг, на умовах та у строк згідно цього Договору.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C94015" w:rsidRDefault="00C94015" w:rsidP="00EF75D0">
      <w:pPr>
        <w:jc w:val="both"/>
      </w:pPr>
      <w:r w:rsidRPr="00C94015">
        <w:t>2.</w:t>
      </w:r>
      <w:r w:rsidRPr="00C9401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п.3.10 Договору.</w:t>
      </w:r>
    </w:p>
    <w:p w:rsidR="00C94015" w:rsidRPr="00C94015" w:rsidRDefault="00C94015" w:rsidP="00EF75D0">
      <w:pPr>
        <w:jc w:val="both"/>
      </w:pPr>
      <w:r w:rsidRPr="00C94015">
        <w:lastRenderedPageBreak/>
        <w:t>Вимоги до надання послуг з ремонту систем опалення</w:t>
      </w:r>
    </w:p>
    <w:p w:rsidR="00C94015" w:rsidRPr="00C94015" w:rsidRDefault="00C94015" w:rsidP="00EF75D0">
      <w:pPr>
        <w:jc w:val="both"/>
      </w:pPr>
      <w:r w:rsidRPr="00C94015">
        <w:t xml:space="preserve">Діагностика системи опалення </w:t>
      </w:r>
    </w:p>
    <w:p w:rsidR="00C94015" w:rsidRPr="00C94015" w:rsidRDefault="00C94015" w:rsidP="00EF75D0">
      <w:pPr>
        <w:jc w:val="both"/>
      </w:pPr>
      <w:r w:rsidRPr="00C94015">
        <w:t>включає в себе виявлення несправності в обладнанні системи опалення та надання пропозицій  по відновленню її працездатності.</w:t>
      </w:r>
    </w:p>
    <w:p w:rsidR="00C94015" w:rsidRPr="00C94015" w:rsidRDefault="00C94015" w:rsidP="00EF75D0">
      <w:pPr>
        <w:jc w:val="both"/>
      </w:pPr>
      <w:r w:rsidRPr="00C94015">
        <w:t>Ремонт радіатора опалення</w:t>
      </w:r>
    </w:p>
    <w:p w:rsidR="00C94015" w:rsidRPr="00C94015" w:rsidRDefault="00C94015" w:rsidP="00EF75D0">
      <w:pPr>
        <w:jc w:val="both"/>
      </w:pPr>
      <w:r w:rsidRPr="00C94015">
        <w:t>включає в себе відновлення герметичності радіатора системи опалення.</w:t>
      </w:r>
    </w:p>
    <w:p w:rsidR="00C94015" w:rsidRPr="00C94015" w:rsidRDefault="00C94015" w:rsidP="00EF75D0">
      <w:pPr>
        <w:jc w:val="both"/>
      </w:pPr>
      <w:r w:rsidRPr="00C94015">
        <w:t>Заміна радіатора опалення</w:t>
      </w:r>
    </w:p>
    <w:p w:rsidR="00C94015" w:rsidRPr="00C94015" w:rsidRDefault="00C94015" w:rsidP="00EF75D0">
      <w:pPr>
        <w:jc w:val="both"/>
      </w:pPr>
      <w:r w:rsidRPr="00C94015">
        <w:t>включає в себе зняття дефектного та встановлення нового радіатора відповідних параметрів.</w:t>
      </w:r>
    </w:p>
    <w:p w:rsidR="00C94015" w:rsidRPr="00C94015" w:rsidRDefault="00C94015" w:rsidP="00EF75D0">
      <w:pPr>
        <w:jc w:val="both"/>
      </w:pPr>
      <w:r w:rsidRPr="00C94015">
        <w:t xml:space="preserve">Заміна крану Маєвського </w:t>
      </w:r>
    </w:p>
    <w:p w:rsidR="00C94015" w:rsidRPr="00C94015" w:rsidRDefault="00C94015" w:rsidP="00EF75D0">
      <w:pPr>
        <w:jc w:val="both"/>
      </w:pPr>
      <w:r w:rsidRPr="00C94015">
        <w:t>включає в себе зняття дефектного та встановлення нового крану Маєвського відповідних параметрів.</w:t>
      </w:r>
    </w:p>
    <w:p w:rsidR="00C94015" w:rsidRPr="00C94015" w:rsidRDefault="00C94015" w:rsidP="00EF75D0">
      <w:pPr>
        <w:jc w:val="both"/>
      </w:pPr>
      <w:r w:rsidRPr="00C94015">
        <w:t>Заміна утеплювача системи опалення</w:t>
      </w:r>
    </w:p>
    <w:p w:rsidR="00C94015" w:rsidRPr="00C94015" w:rsidRDefault="00C94015" w:rsidP="00EF75D0">
      <w:pPr>
        <w:jc w:val="both"/>
      </w:pPr>
      <w:r w:rsidRPr="00C94015">
        <w:t xml:space="preserve">включає в себе зняття пошкодженого та встановлення нового утеплювача системи опалення відповідних параметрів (типу, розміру). </w:t>
      </w:r>
    </w:p>
    <w:p w:rsidR="00C94015" w:rsidRPr="00C94015" w:rsidRDefault="00C94015" w:rsidP="00EF75D0">
      <w:pPr>
        <w:jc w:val="both"/>
      </w:pPr>
      <w:r w:rsidRPr="00C94015">
        <w:t>Ремонт трубопроводу металевого системи опалення</w:t>
      </w:r>
    </w:p>
    <w:p w:rsidR="00C94015" w:rsidRPr="00C94015" w:rsidRDefault="00C94015" w:rsidP="00EF75D0">
      <w:pPr>
        <w:jc w:val="both"/>
      </w:pPr>
      <w:r w:rsidRPr="00C94015">
        <w:t>включає в себе відновлення цілісності трубопроводу та/або заміну металевого трубопроводу відповідного діаметру.</w:t>
      </w:r>
    </w:p>
    <w:p w:rsidR="00C94015" w:rsidRPr="00C94015" w:rsidRDefault="00C94015" w:rsidP="00EF75D0">
      <w:pPr>
        <w:jc w:val="both"/>
      </w:pPr>
      <w:r w:rsidRPr="00C94015">
        <w:t>Ремонт трубопроводу полімерного системи опалення</w:t>
      </w:r>
    </w:p>
    <w:p w:rsidR="00C94015" w:rsidRPr="00C94015" w:rsidRDefault="00C94015" w:rsidP="00EF75D0">
      <w:pPr>
        <w:jc w:val="both"/>
      </w:pPr>
      <w:r w:rsidRPr="00C94015">
        <w:t>включає в себе відновлення цілісності трубопроводу шляхом заміни полімерного трубопроводу відповідного діаметру.</w:t>
      </w:r>
    </w:p>
    <w:p w:rsidR="00C94015" w:rsidRPr="00C94015" w:rsidRDefault="00C94015" w:rsidP="00EF75D0">
      <w:pPr>
        <w:jc w:val="both"/>
      </w:pPr>
      <w:r w:rsidRPr="00C94015">
        <w:t xml:space="preserve">Ремонт насоса циркуляційного (опалення, ГВП) </w:t>
      </w:r>
    </w:p>
    <w:p w:rsidR="00C94015" w:rsidRPr="00C94015" w:rsidRDefault="00C94015" w:rsidP="00EF75D0">
      <w:pPr>
        <w:jc w:val="both"/>
      </w:pPr>
      <w:r w:rsidRPr="00C94015">
        <w:t>включає в себе відновлення функцій насоса шляхом виявлення та усунення несправності.</w:t>
      </w:r>
    </w:p>
    <w:p w:rsidR="00C94015" w:rsidRPr="00C94015" w:rsidRDefault="00C94015" w:rsidP="00EF75D0">
      <w:pPr>
        <w:jc w:val="both"/>
      </w:pPr>
      <w:r w:rsidRPr="00C94015">
        <w:t xml:space="preserve">Заміна насоса циркуляційного (опалення, ГВП) </w:t>
      </w:r>
    </w:p>
    <w:p w:rsidR="00C94015" w:rsidRPr="00C94015" w:rsidRDefault="00C94015" w:rsidP="00EF75D0">
      <w:pPr>
        <w:jc w:val="both"/>
      </w:pPr>
      <w:r w:rsidRPr="00C94015">
        <w:t>включає в себе зняття дефектного та встановлення нового циркуляційного насоса відповідних характеристик.</w:t>
      </w:r>
    </w:p>
    <w:p w:rsidR="00C94015" w:rsidRPr="00C94015" w:rsidRDefault="00C94015" w:rsidP="00EF75D0">
      <w:pPr>
        <w:jc w:val="both"/>
      </w:pPr>
      <w:r w:rsidRPr="00C94015">
        <w:t>Ремонт конвектора (електричного; газового)</w:t>
      </w:r>
    </w:p>
    <w:p w:rsidR="00C94015" w:rsidRPr="00C94015" w:rsidRDefault="00C94015" w:rsidP="00EF75D0">
      <w:pPr>
        <w:jc w:val="both"/>
      </w:pPr>
      <w:r w:rsidRPr="00C94015">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C94015" w:rsidRPr="00C94015" w:rsidRDefault="00C94015" w:rsidP="00EF75D0">
      <w:pPr>
        <w:jc w:val="center"/>
      </w:pPr>
      <w:r w:rsidRPr="00C94015">
        <w:t>РОЗДІЛ 20. ОБОВ’ЯЗКОВІ ПОСЛУГИ З ПРИБИРАННЯ</w:t>
      </w:r>
    </w:p>
    <w:p w:rsidR="00C94015" w:rsidRPr="00C94015" w:rsidRDefault="00C94015" w:rsidP="00EF75D0">
      <w:pPr>
        <w:jc w:val="both"/>
      </w:pPr>
      <w:r w:rsidRPr="00C94015">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C94015" w:rsidRPr="00C94015" w:rsidRDefault="00C94015" w:rsidP="00EF75D0">
      <w:pPr>
        <w:jc w:val="both"/>
      </w:pPr>
      <w:r w:rsidRPr="00C94015">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C94015" w:rsidRPr="00C94015" w:rsidRDefault="00C94015" w:rsidP="00EF75D0">
      <w:pPr>
        <w:jc w:val="both"/>
      </w:pPr>
      <w:r w:rsidRPr="00C94015">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C94015" w:rsidRPr="00C94015" w:rsidRDefault="00C94015" w:rsidP="00EF75D0">
      <w:pPr>
        <w:jc w:val="both"/>
      </w:pPr>
      <w:r w:rsidRPr="00C94015">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C94015" w:rsidRPr="00C94015" w:rsidRDefault="00C94015" w:rsidP="00EF75D0">
      <w:pPr>
        <w:jc w:val="both"/>
      </w:pPr>
      <w:r w:rsidRPr="00C94015">
        <w:t>Якість послуг може бути покращена Виконавцем за умови, що таке покращення не призведе до збільшення вартості послуг.</w:t>
      </w:r>
    </w:p>
    <w:p w:rsidR="00C94015" w:rsidRPr="00C94015" w:rsidRDefault="00C94015" w:rsidP="00EF75D0">
      <w:pPr>
        <w:jc w:val="both"/>
      </w:pPr>
      <w:r w:rsidRPr="00C94015">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C94015" w:rsidRPr="00C94015" w:rsidRDefault="00C94015" w:rsidP="00EF75D0">
      <w:pPr>
        <w:jc w:val="both"/>
      </w:pPr>
      <w:r w:rsidRPr="00C94015">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C94015" w:rsidRPr="00C94015" w:rsidRDefault="00C94015" w:rsidP="00EF75D0">
      <w:pPr>
        <w:jc w:val="both"/>
      </w:pPr>
      <w:r w:rsidRPr="00C94015">
        <w:lastRenderedPageBreak/>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C94015" w:rsidRPr="00C94015" w:rsidRDefault="00C94015" w:rsidP="00EF75D0">
      <w:pPr>
        <w:jc w:val="both"/>
      </w:pPr>
      <w:r w:rsidRPr="00C94015">
        <w:t>Основне прибирання проводиться в робочі дні Замовника з 6:30 до 9:00 години.</w:t>
      </w:r>
    </w:p>
    <w:p w:rsidR="00C94015" w:rsidRPr="00C94015" w:rsidRDefault="00C94015" w:rsidP="00EF75D0">
      <w:pPr>
        <w:jc w:val="both"/>
      </w:pPr>
      <w:r w:rsidRPr="00C94015">
        <w:t>Підтримуючого прибирання проводиться в робочі дні Замовника з 9:00 до 18:00 години.</w:t>
      </w:r>
    </w:p>
    <w:p w:rsidR="00C94015" w:rsidRPr="00C94015" w:rsidRDefault="00C94015" w:rsidP="00EF75D0">
      <w:pPr>
        <w:jc w:val="both"/>
      </w:pPr>
      <w:r w:rsidRPr="00C94015">
        <w:t>Прибирання прилеглої території в робочі дні Замовника з 6:30 до 9:00 години.</w:t>
      </w:r>
    </w:p>
    <w:p w:rsidR="00C94015" w:rsidRPr="00C94015" w:rsidRDefault="00C94015" w:rsidP="00EF75D0">
      <w:pPr>
        <w:jc w:val="both"/>
      </w:pPr>
      <w:r w:rsidRPr="00C94015">
        <w:t>Порядок надання послуг:</w:t>
      </w:r>
    </w:p>
    <w:p w:rsidR="00C94015" w:rsidRPr="00E41D6A" w:rsidRDefault="00C94015" w:rsidP="00EF75D0">
      <w:pPr>
        <w:jc w:val="both"/>
      </w:pPr>
      <w:r w:rsidRPr="00C94015">
        <w:t>1.</w:t>
      </w:r>
      <w:r w:rsidRPr="00C94015">
        <w:tab/>
        <w:t xml:space="preserve">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та матеріалів необхідних для надання послуг за відповідним об’єктом на наступний календарний місяць до 25 числа поточного </w:t>
      </w:r>
      <w:r w:rsidRPr="00E41D6A">
        <w:t>місяця.</w:t>
      </w:r>
    </w:p>
    <w:p w:rsidR="00C94015" w:rsidRPr="00E41D6A" w:rsidRDefault="00C94015" w:rsidP="00EF75D0">
      <w:pPr>
        <w:jc w:val="both"/>
      </w:pPr>
      <w:r w:rsidRPr="00E41D6A">
        <w:t>2.</w:t>
      </w:r>
      <w:r w:rsidRPr="00E41D6A">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C94015" w:rsidRPr="00E41D6A" w:rsidRDefault="00C94015" w:rsidP="00EF75D0">
      <w:pPr>
        <w:jc w:val="both"/>
      </w:pPr>
      <w:r w:rsidRPr="00E41D6A">
        <w:t>3.</w:t>
      </w:r>
      <w:r w:rsidRPr="00E41D6A">
        <w:tab/>
        <w:t>Приймання наданих послуг здійснюється у порядку передбаченому п.3.10 Договору.</w:t>
      </w:r>
    </w:p>
    <w:p w:rsidR="00C94015" w:rsidRPr="00E41D6A" w:rsidRDefault="00C94015" w:rsidP="00EF75D0">
      <w:pPr>
        <w:jc w:val="both"/>
      </w:pPr>
      <w:r w:rsidRPr="00E41D6A">
        <w:t>Вимоги до надання обов’язкових послуг з прибирання</w:t>
      </w:r>
    </w:p>
    <w:p w:rsidR="00E41D6A" w:rsidRPr="00E41D6A" w:rsidRDefault="00E41D6A" w:rsidP="00E505FA">
      <w:pPr>
        <w:jc w:val="both"/>
        <w:rPr>
          <w:lang w:eastAsia="uk-UA"/>
        </w:rPr>
      </w:pPr>
      <w:r w:rsidRPr="00E41D6A">
        <w:rPr>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E41D6A" w:rsidRPr="00E41D6A" w:rsidRDefault="00E41D6A" w:rsidP="00E505FA">
      <w:pPr>
        <w:jc w:val="both"/>
        <w:rPr>
          <w:lang w:eastAsia="uk-UA"/>
        </w:rPr>
      </w:pPr>
      <w:r w:rsidRPr="00E41D6A">
        <w:rPr>
          <w:lang w:eastAsia="ru-RU"/>
        </w:rPr>
        <w:t>Послуги з прибирання службових приміщень</w:t>
      </w:r>
    </w:p>
    <w:p w:rsidR="00E41D6A" w:rsidRPr="00E41D6A" w:rsidRDefault="00E41D6A" w:rsidP="00563C21">
      <w:pPr>
        <w:jc w:val="both"/>
        <w:rPr>
          <w:lang w:eastAsia="ru-RU"/>
        </w:rPr>
      </w:pPr>
      <w:r w:rsidRPr="00E41D6A">
        <w:rPr>
          <w:lang w:eastAsia="ru-RU"/>
        </w:rPr>
        <w:t>Збирання сміття і його переміщення в контейнери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A54A5">
      <w:pPr>
        <w:jc w:val="both"/>
        <w:rPr>
          <w:lang w:eastAsia="ru-RU"/>
        </w:rPr>
      </w:pPr>
      <w:r w:rsidRPr="00E41D6A">
        <w:rPr>
          <w:lang w:eastAsia="ru-RU"/>
        </w:rPr>
        <w:t>Заміна поліетиленових пакетів – у разі необхідності;</w:t>
      </w:r>
    </w:p>
    <w:p w:rsidR="00E41D6A" w:rsidRPr="00E41D6A" w:rsidRDefault="00E41D6A" w:rsidP="00ED21FE">
      <w:pPr>
        <w:jc w:val="both"/>
        <w:rPr>
          <w:lang w:eastAsia="ru-RU"/>
        </w:rPr>
      </w:pPr>
      <w:r w:rsidRPr="00E41D6A">
        <w:rPr>
          <w:lang w:eastAsia="ru-RU"/>
        </w:rPr>
        <w:t>Підмітання та вологе прибирання підлоги і плінтусів кабінетів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D21FE">
      <w:pPr>
        <w:jc w:val="both"/>
        <w:rPr>
          <w:lang w:eastAsia="ru-RU"/>
        </w:rPr>
      </w:pPr>
      <w:r w:rsidRPr="00E41D6A">
        <w:rPr>
          <w:lang w:eastAsia="ru-RU"/>
        </w:rPr>
        <w:t>Сухе прибирання килимових покриттів пилососом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D21FE">
      <w:pPr>
        <w:jc w:val="both"/>
        <w:rPr>
          <w:lang w:eastAsia="ru-RU"/>
        </w:rPr>
      </w:pPr>
      <w:r w:rsidRPr="00E41D6A">
        <w:rPr>
          <w:lang w:eastAsia="ru-RU"/>
        </w:rPr>
        <w:t>Видалення пилу з вільних поверхонь меблів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локальних забруднень із відкритих поверхонь меблів, офісної техніки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слідів пальців, локальних забруднень із металевих поверхонь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Миття дзеркал і скляних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з настінних рам, предметів інтер'єру, вентиляційних решіток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з настінних рам, предметів інтер'єру, вентиляційних решіток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Вологе протирання дверних рам, петель, дверної фурнітури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112AEA">
      <w:pPr>
        <w:jc w:val="both"/>
        <w:rPr>
          <w:lang w:eastAsia="ru-RU"/>
        </w:rPr>
      </w:pPr>
      <w:r w:rsidRPr="00E41D6A">
        <w:rPr>
          <w:lang w:eastAsia="ru-RU"/>
        </w:rPr>
        <w:t>Видалення пилу, локальних забруднень із поверхонь вимикачів,розеток, пластикових коробів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550AF0">
      <w:pPr>
        <w:jc w:val="both"/>
        <w:rPr>
          <w:lang w:eastAsia="ru-RU"/>
        </w:rPr>
      </w:pPr>
      <w:r w:rsidRPr="00E41D6A">
        <w:rPr>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E22214">
      <w:pPr>
        <w:jc w:val="both"/>
        <w:rPr>
          <w:lang w:eastAsia="ru-RU"/>
        </w:rPr>
      </w:pPr>
      <w:r w:rsidRPr="00E41D6A">
        <w:rPr>
          <w:lang w:eastAsia="ru-RU"/>
        </w:rPr>
        <w:t>Послуги з прибирання коридорів, холів, сходових клітин</w:t>
      </w:r>
    </w:p>
    <w:p w:rsidR="00E41D6A" w:rsidRPr="00E41D6A" w:rsidRDefault="00E41D6A" w:rsidP="00EF75D0">
      <w:pPr>
        <w:jc w:val="both"/>
        <w:rPr>
          <w:lang w:eastAsia="ru-RU"/>
        </w:rPr>
      </w:pPr>
      <w:r w:rsidRPr="00E41D6A">
        <w:rPr>
          <w:lang w:eastAsia="ru-RU"/>
        </w:rPr>
        <w:t>Підмітання та вологе прибирання підлоги коридорів,  сходів та сходових клітин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локальних забруднень із внутрішньої сторони вікон, вологе протирання підвіконь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lastRenderedPageBreak/>
        <w:t>Видалення пилу й слідів пальців зі скляних поверхонь та дзеркал   (миючими засобами</w:t>
      </w:r>
      <w:r w:rsidRPr="00E41D6A">
        <w:t xml:space="preserve"> </w:t>
      </w:r>
      <w:r w:rsidR="00112AEA">
        <w:rPr>
          <w:lang w:val="uk-UA" w:eastAsia="ru-RU"/>
        </w:rPr>
        <w:t>Виконавця</w:t>
      </w:r>
      <w:r w:rsidRPr="00E41D6A">
        <w:rPr>
          <w:lang w:eastAsia="ru-RU"/>
        </w:rPr>
        <w:t xml:space="preserve">) - щодня; </w:t>
      </w:r>
    </w:p>
    <w:p w:rsidR="00E41D6A" w:rsidRPr="00E41D6A" w:rsidRDefault="00E41D6A" w:rsidP="00EF75D0">
      <w:pPr>
        <w:jc w:val="both"/>
        <w:rPr>
          <w:lang w:eastAsia="ru-RU"/>
        </w:rPr>
      </w:pPr>
      <w:r w:rsidRPr="00E41D6A">
        <w:rPr>
          <w:lang w:eastAsia="ru-RU"/>
        </w:rPr>
        <w:t>Сухе прибирання килимових покриттів пилососом  (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з вільних поверхонь меблів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локальних забруднень, натирання поліролем  металевих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протирання дверних рам, петель, дверної фурнітури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локальних забруднень із поверхонь вимикачів,розеток, пластикових коробів (засобами</w:t>
      </w:r>
      <w:r w:rsidRPr="00E41D6A">
        <w:t xml:space="preserve"> </w:t>
      </w:r>
      <w:r w:rsidR="00112AEA">
        <w:rPr>
          <w:lang w:val="uk-UA" w:eastAsia="ru-RU"/>
        </w:rPr>
        <w:t>Виконавця</w:t>
      </w:r>
      <w:r w:rsidRPr="00E41D6A">
        <w:rPr>
          <w:lang w:eastAsia="ru-RU"/>
        </w:rPr>
        <w:t xml:space="preserve">) – щодня; </w:t>
      </w:r>
    </w:p>
    <w:p w:rsidR="00E41D6A" w:rsidRPr="00E41D6A" w:rsidRDefault="00E41D6A" w:rsidP="00EF75D0">
      <w:pPr>
        <w:jc w:val="both"/>
        <w:rPr>
          <w:lang w:eastAsia="ru-RU"/>
        </w:rPr>
      </w:pPr>
      <w:r w:rsidRPr="00E41D6A">
        <w:rPr>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E41D6A">
        <w:rPr>
          <w:lang w:eastAsia="uk-UA"/>
        </w:rPr>
        <w:t xml:space="preserve">«граффіті», </w:t>
      </w:r>
      <w:r w:rsidRPr="00E41D6A">
        <w:rPr>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E41D6A" w:rsidRPr="00E41D6A" w:rsidRDefault="00E41D6A" w:rsidP="00EF75D0">
      <w:pPr>
        <w:jc w:val="both"/>
        <w:rPr>
          <w:lang w:eastAsia="ru-RU"/>
        </w:rPr>
      </w:pPr>
      <w:r w:rsidRPr="00E41D6A">
        <w:rPr>
          <w:lang w:eastAsia="ru-RU"/>
        </w:rPr>
        <w:t>Видалення пилу з настінних рам, предметів інтер'єру  (миючими засобами</w:t>
      </w:r>
      <w:r w:rsidRPr="00E41D6A">
        <w:t xml:space="preserve"> </w:t>
      </w:r>
      <w:r w:rsidR="00112AEA">
        <w:rPr>
          <w:lang w:val="uk-UA" w:eastAsia="ru-RU"/>
        </w:rPr>
        <w:t>Виконавця</w:t>
      </w:r>
      <w:r w:rsidRPr="00E41D6A">
        <w:rPr>
          <w:lang w:eastAsia="ru-RU"/>
        </w:rPr>
        <w:t>) – 1 раз на тиждень;</w:t>
      </w:r>
    </w:p>
    <w:p w:rsidR="00E41D6A" w:rsidRPr="00E41D6A" w:rsidRDefault="00E41D6A" w:rsidP="00EF75D0">
      <w:pPr>
        <w:jc w:val="both"/>
        <w:rPr>
          <w:lang w:eastAsia="ru-RU"/>
        </w:rPr>
      </w:pPr>
      <w:r w:rsidRPr="00E41D6A">
        <w:rPr>
          <w:lang w:eastAsia="ru-RU"/>
        </w:rPr>
        <w:t>Послуги з прибирання санітарно-технічних приміщень</w:t>
      </w:r>
    </w:p>
    <w:p w:rsidR="00E41D6A" w:rsidRPr="00E41D6A" w:rsidRDefault="00E41D6A" w:rsidP="00EF75D0">
      <w:pPr>
        <w:jc w:val="both"/>
        <w:rPr>
          <w:lang w:eastAsia="ru-RU"/>
        </w:rPr>
      </w:pPr>
      <w:r w:rsidRPr="00E41D6A">
        <w:rPr>
          <w:lang w:eastAsia="ru-RU"/>
        </w:rPr>
        <w:t>Спорожнювання і протирання сміттєвих кошиків,збирання сміття й переміщення його в контейнери,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 xml:space="preserve"> Заміна поліетиленових пакетів – у разі необхідності;  </w:t>
      </w:r>
    </w:p>
    <w:p w:rsidR="00E41D6A" w:rsidRPr="00E41D6A" w:rsidRDefault="00E41D6A" w:rsidP="00EF75D0">
      <w:pPr>
        <w:jc w:val="both"/>
        <w:rPr>
          <w:lang w:eastAsia="ru-RU"/>
        </w:rPr>
      </w:pPr>
      <w:r w:rsidRPr="00E41D6A">
        <w:rPr>
          <w:lang w:eastAsia="ru-RU"/>
        </w:rPr>
        <w:t>Вологе прибирання підлоги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пилу й локальних забруднень із кахельних стін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Миття дзеркал і скляних поверхонь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протирання й натирання поліролем  роздавачів мила, рукосушок,  роздавачів туалетного паперу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Видалення сміття зі стоків раковин – щодня;</w:t>
      </w:r>
    </w:p>
    <w:p w:rsidR="00E41D6A" w:rsidRPr="00E41D6A" w:rsidRDefault="00E41D6A" w:rsidP="00EF75D0">
      <w:pPr>
        <w:jc w:val="both"/>
        <w:rPr>
          <w:lang w:eastAsia="ru-RU"/>
        </w:rPr>
      </w:pPr>
      <w:r w:rsidRPr="00E41D6A">
        <w:rPr>
          <w:lang w:eastAsia="ru-RU"/>
        </w:rPr>
        <w:t>Видалення вапняного нальоту із кранів та натирання до блиску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Вологе прибирання кришок і сидінь унітазів  (миючими засобами</w:t>
      </w:r>
      <w:r w:rsidRPr="00E41D6A">
        <w:t xml:space="preserve"> </w:t>
      </w:r>
      <w:r w:rsidR="00112AEA">
        <w:rPr>
          <w:lang w:val="uk-UA" w:eastAsia="ru-RU"/>
        </w:rPr>
        <w:t>Виконавця</w:t>
      </w:r>
      <w:r w:rsidRPr="00E41D6A">
        <w:rPr>
          <w:lang w:eastAsia="ru-RU"/>
        </w:rPr>
        <w:t>) – щодня;</w:t>
      </w:r>
    </w:p>
    <w:p w:rsidR="00E41D6A" w:rsidRPr="00E41D6A" w:rsidRDefault="00E41D6A" w:rsidP="00EF75D0">
      <w:pPr>
        <w:jc w:val="both"/>
        <w:rPr>
          <w:lang w:eastAsia="ru-RU"/>
        </w:rPr>
      </w:pPr>
      <w:r w:rsidRPr="00E41D6A">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E41D6A" w:rsidRPr="00E41D6A" w:rsidRDefault="00E41D6A" w:rsidP="00EF75D0">
      <w:pPr>
        <w:jc w:val="both"/>
        <w:rPr>
          <w:lang w:eastAsia="ru-RU"/>
        </w:rPr>
      </w:pPr>
      <w:r w:rsidRPr="00E41D6A">
        <w:rPr>
          <w:lang w:eastAsia="ru-RU"/>
        </w:rPr>
        <w:t>Обробка туалетних йоржиків і стаканів для них бактерицидним засобом   (миючими засобами</w:t>
      </w:r>
      <w:r w:rsidRPr="00E41D6A">
        <w:t xml:space="preserve"> </w:t>
      </w:r>
      <w:r w:rsidR="00112AEA">
        <w:rPr>
          <w:lang w:val="uk-UA" w:eastAsia="ru-RU"/>
        </w:rPr>
        <w:t>Виконавця</w:t>
      </w:r>
      <w:r w:rsidRPr="00E41D6A">
        <w:rPr>
          <w:lang w:eastAsia="ru-RU"/>
        </w:rPr>
        <w:t>а) – 1 раз на тиждень.</w:t>
      </w:r>
    </w:p>
    <w:p w:rsidR="00E41D6A" w:rsidRPr="00E41D6A" w:rsidRDefault="00E41D6A" w:rsidP="00EF75D0">
      <w:pPr>
        <w:jc w:val="both"/>
        <w:rPr>
          <w:lang w:eastAsia="ru-RU"/>
        </w:rPr>
      </w:pPr>
      <w:r w:rsidRPr="00E41D6A">
        <w:rPr>
          <w:lang w:eastAsia="ru-RU"/>
        </w:rPr>
        <w:t xml:space="preserve">Послуги з прибирання прибудинкової території </w:t>
      </w:r>
      <w:r w:rsidRPr="00E41D6A">
        <w:rPr>
          <w:lang w:eastAsia="uk-UA"/>
        </w:rPr>
        <w:t>до 10 м. кв. перед входом:</w:t>
      </w:r>
    </w:p>
    <w:p w:rsidR="00E41D6A" w:rsidRPr="00E41D6A" w:rsidRDefault="00E41D6A" w:rsidP="00EF75D0">
      <w:pPr>
        <w:jc w:val="both"/>
        <w:rPr>
          <w:lang w:eastAsia="ru-RU"/>
        </w:rPr>
      </w:pPr>
      <w:r w:rsidRPr="00E41D6A">
        <w:rPr>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E41D6A" w:rsidRPr="00E41D6A" w:rsidRDefault="00E41D6A" w:rsidP="00EF75D0">
      <w:pPr>
        <w:jc w:val="both"/>
        <w:rPr>
          <w:lang w:eastAsia="ru-RU"/>
        </w:rPr>
      </w:pPr>
      <w:r w:rsidRPr="00E41D6A">
        <w:rPr>
          <w:lang w:eastAsia="ru-RU"/>
        </w:rPr>
        <w:t>Очищення тротуарів, доріжок, сходів,вхідних груп та проїздів від снігу в зимовий період – щодня;</w:t>
      </w:r>
    </w:p>
    <w:p w:rsidR="00E41D6A" w:rsidRPr="00E41D6A" w:rsidRDefault="00E41D6A" w:rsidP="00EF75D0">
      <w:pPr>
        <w:jc w:val="both"/>
        <w:rPr>
          <w:lang w:eastAsia="ru-RU"/>
        </w:rPr>
      </w:pPr>
      <w:r w:rsidRPr="00E41D6A">
        <w:rPr>
          <w:lang w:eastAsia="ru-RU"/>
        </w:rPr>
        <w:t>Висадження квітучих рослин відкритого ґрунту,  улаштування квітників з однорічних рослин – 1 раз на рік.</w:t>
      </w:r>
    </w:p>
    <w:p w:rsidR="00E41D6A" w:rsidRPr="00E41D6A" w:rsidRDefault="00E41D6A" w:rsidP="00EF75D0">
      <w:pPr>
        <w:jc w:val="both"/>
        <w:rPr>
          <w:lang w:eastAsia="ru-RU"/>
        </w:rPr>
      </w:pPr>
      <w:r w:rsidRPr="00E41D6A">
        <w:rPr>
          <w:lang w:eastAsia="ru-RU"/>
        </w:rPr>
        <w:t>Полив квітучих рослин відкритого ґрунту, квітників – 1 раз протягом дня в літній період.</w:t>
      </w:r>
    </w:p>
    <w:p w:rsidR="00E41D6A" w:rsidRPr="00E41D6A" w:rsidRDefault="00E41D6A" w:rsidP="00EF75D0">
      <w:pPr>
        <w:jc w:val="both"/>
        <w:rPr>
          <w:lang w:eastAsia="uk-UA"/>
        </w:rPr>
      </w:pPr>
      <w:r w:rsidRPr="00E41D6A">
        <w:rPr>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E41D6A" w:rsidRPr="00E41D6A" w:rsidRDefault="00E41D6A" w:rsidP="00EF75D0">
      <w:pPr>
        <w:jc w:val="both"/>
        <w:rPr>
          <w:lang w:eastAsia="uk-UA"/>
        </w:rPr>
      </w:pPr>
      <w:r w:rsidRPr="00E41D6A">
        <w:rPr>
          <w:lang w:eastAsia="uk-UA"/>
        </w:rPr>
        <w:t>Підтримуюче прибирання приміщення:</w:t>
      </w:r>
    </w:p>
    <w:p w:rsidR="00E41D6A" w:rsidRPr="00E41D6A" w:rsidRDefault="00E41D6A" w:rsidP="00EF75D0">
      <w:pPr>
        <w:jc w:val="both"/>
        <w:rPr>
          <w:lang w:eastAsia="uk-UA"/>
        </w:rPr>
      </w:pPr>
      <w:r w:rsidRPr="00E41D6A">
        <w:rPr>
          <w:lang w:eastAsia="ru-RU"/>
        </w:rPr>
        <w:t>Послуги з прибирання службових приміщень</w:t>
      </w:r>
    </w:p>
    <w:p w:rsidR="00E41D6A" w:rsidRPr="00E41D6A" w:rsidRDefault="00E41D6A" w:rsidP="00EF75D0">
      <w:pPr>
        <w:jc w:val="both"/>
        <w:rPr>
          <w:lang w:eastAsia="ru-RU"/>
        </w:rPr>
      </w:pPr>
      <w:r w:rsidRPr="00E41D6A">
        <w:rPr>
          <w:lang w:eastAsia="ru-RU"/>
        </w:rPr>
        <w:t>Збирання сміття і його переміщення в контейнери (засобами</w:t>
      </w:r>
      <w:r w:rsidRPr="00E41D6A">
        <w:t xml:space="preserve"> </w:t>
      </w:r>
      <w:r w:rsidR="00112AEA">
        <w:rPr>
          <w:lang w:val="uk-UA" w:eastAsia="ru-RU"/>
        </w:rPr>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 xml:space="preserve">Заміна поліетиленових пакетів – у разі необхідності;  </w:t>
      </w:r>
    </w:p>
    <w:p w:rsidR="00E41D6A" w:rsidRPr="00E41D6A" w:rsidRDefault="00E41D6A" w:rsidP="00EF75D0">
      <w:pPr>
        <w:jc w:val="both"/>
        <w:rPr>
          <w:lang w:eastAsia="ru-RU"/>
        </w:rPr>
      </w:pPr>
      <w:r w:rsidRPr="00E41D6A">
        <w:rPr>
          <w:lang w:eastAsia="ru-RU"/>
        </w:rPr>
        <w:lastRenderedPageBreak/>
        <w:t>Підмітання та вологе прибирання підлоги і плінтусів кабінетів (миючими засобами</w:t>
      </w:r>
      <w:r w:rsidRPr="00E41D6A">
        <w:t xml:space="preserve"> </w:t>
      </w:r>
      <w:r w:rsidR="00112AEA" w:rsidRPr="00112AEA">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Сухе прибирання килимових покриттів пилососом (засобами</w:t>
      </w:r>
      <w:r w:rsidR="00112AEA">
        <w:rPr>
          <w:lang w:val="uk-UA" w:eastAsia="ru-RU"/>
        </w:rPr>
        <w:t xml:space="preserve"> </w:t>
      </w:r>
      <w:r w:rsidR="00112AEA" w:rsidRPr="00112AEA">
        <w:rPr>
          <w:lang w:eastAsia="ru-RU"/>
        </w:rPr>
        <w:t>Виконавця</w:t>
      </w:r>
      <w:r w:rsidRPr="00E41D6A">
        <w:rPr>
          <w:lang w:eastAsia="ru-RU"/>
        </w:rPr>
        <w:t>) - за вимогою Замовника протягом дня;</w:t>
      </w:r>
    </w:p>
    <w:p w:rsidR="00E41D6A" w:rsidRPr="00E41D6A" w:rsidRDefault="00E41D6A" w:rsidP="00EF75D0">
      <w:pPr>
        <w:jc w:val="both"/>
        <w:rPr>
          <w:lang w:eastAsia="ru-RU"/>
        </w:rPr>
      </w:pPr>
      <w:r w:rsidRPr="00E41D6A">
        <w:rPr>
          <w:lang w:eastAsia="ru-RU"/>
        </w:rPr>
        <w:t>Послуги з прибирання коридорів, холів, сходових клітин</w:t>
      </w:r>
    </w:p>
    <w:p w:rsidR="00E41D6A" w:rsidRPr="00E41D6A" w:rsidRDefault="00E41D6A" w:rsidP="00EF75D0">
      <w:pPr>
        <w:jc w:val="both"/>
        <w:rPr>
          <w:lang w:eastAsia="ru-RU"/>
        </w:rPr>
      </w:pPr>
      <w:r w:rsidRPr="00E41D6A">
        <w:rPr>
          <w:lang w:eastAsia="ru-RU"/>
        </w:rPr>
        <w:t>Підмітання та вологе прибирання підлоги коридорів,  сходів та сходових клітин (миючими засобами</w:t>
      </w:r>
      <w:r w:rsidR="00112AEA">
        <w:rPr>
          <w:lang w:val="uk-UA" w:eastAsia="ru-RU"/>
        </w:rPr>
        <w:t xml:space="preserve"> </w:t>
      </w:r>
      <w:r w:rsidR="00112AEA" w:rsidRPr="00112AEA">
        <w:rPr>
          <w:lang w:eastAsia="ru-RU"/>
        </w:rPr>
        <w:t>Виконавця</w:t>
      </w:r>
      <w:r w:rsidRPr="00E41D6A">
        <w:rPr>
          <w:lang w:eastAsia="ru-RU"/>
        </w:rPr>
        <w:t>) – протягом дня;</w:t>
      </w:r>
    </w:p>
    <w:p w:rsidR="00E41D6A" w:rsidRPr="00E41D6A" w:rsidRDefault="00E41D6A" w:rsidP="00EF75D0">
      <w:pPr>
        <w:jc w:val="both"/>
        <w:rPr>
          <w:lang w:eastAsia="ru-RU"/>
        </w:rPr>
      </w:pPr>
      <w:r w:rsidRPr="00E41D6A">
        <w:rPr>
          <w:lang w:eastAsia="ru-RU"/>
        </w:rPr>
        <w:t>Видалення локальних забруднень із внутрішньої сторони вікон, вологе протирання підвіконь (миючими засобами</w:t>
      </w:r>
      <w:r w:rsidR="00112AEA" w:rsidRPr="00112AEA">
        <w:rPr>
          <w:lang w:eastAsia="ru-RU"/>
        </w:rPr>
        <w:t>Виконавця</w:t>
      </w:r>
      <w:r w:rsidR="00112AEA">
        <w:rPr>
          <w:lang w:val="uk-UA" w:eastAsia="ru-RU"/>
        </w:rPr>
        <w:t xml:space="preserve"> </w:t>
      </w:r>
      <w:r w:rsidRPr="00E41D6A">
        <w:rPr>
          <w:lang w:eastAsia="ru-RU"/>
        </w:rPr>
        <w:t>) – протягом дня;</w:t>
      </w:r>
    </w:p>
    <w:p w:rsidR="00E41D6A" w:rsidRPr="00E41D6A" w:rsidRDefault="00E41D6A" w:rsidP="00EF75D0">
      <w:pPr>
        <w:jc w:val="both"/>
        <w:rPr>
          <w:lang w:eastAsia="ru-RU"/>
        </w:rPr>
      </w:pPr>
      <w:r w:rsidRPr="00E41D6A">
        <w:rPr>
          <w:lang w:eastAsia="ru-RU"/>
        </w:rPr>
        <w:t>Видалення пилу й слідів пальців зі скляних поверхонь та дзеркал (миючими засобами</w:t>
      </w:r>
      <w:r w:rsidR="00112AEA">
        <w:rPr>
          <w:lang w:val="uk-UA" w:eastAsia="ru-RU"/>
        </w:rPr>
        <w:t xml:space="preserve"> </w:t>
      </w:r>
      <w:r w:rsidR="00112AEA" w:rsidRPr="00112AEA">
        <w:t>Виконавця</w:t>
      </w:r>
      <w:r w:rsidRPr="00E41D6A">
        <w:rPr>
          <w:lang w:eastAsia="ru-RU"/>
        </w:rPr>
        <w:t xml:space="preserve">) – протягом дня; </w:t>
      </w:r>
    </w:p>
    <w:p w:rsidR="00E41D6A" w:rsidRPr="00E41D6A" w:rsidRDefault="00E41D6A" w:rsidP="00EF75D0">
      <w:pPr>
        <w:jc w:val="both"/>
        <w:rPr>
          <w:lang w:eastAsia="ru-RU"/>
        </w:rPr>
      </w:pPr>
      <w:r w:rsidRPr="00E41D6A">
        <w:rPr>
          <w:lang w:eastAsia="ru-RU"/>
        </w:rPr>
        <w:t>Послуги з прибирання санітарно-технічних приміщень</w:t>
      </w:r>
    </w:p>
    <w:p w:rsidR="00E41D6A" w:rsidRPr="00E41D6A" w:rsidRDefault="00E41D6A" w:rsidP="00EF75D0">
      <w:pPr>
        <w:jc w:val="both"/>
        <w:rPr>
          <w:lang w:eastAsia="ru-RU"/>
        </w:rPr>
      </w:pPr>
      <w:r w:rsidRPr="00E41D6A">
        <w:rPr>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00112AEA">
        <w:rPr>
          <w:lang w:val="uk-UA" w:eastAsia="ru-RU"/>
        </w:rPr>
        <w:t xml:space="preserve"> </w:t>
      </w:r>
      <w:r w:rsidR="00112AEA" w:rsidRPr="00112AEA">
        <w:rPr>
          <w:lang w:eastAsia="ru-RU"/>
        </w:rPr>
        <w:t>Виконавця</w:t>
      </w:r>
      <w:r w:rsidR="00112AEA">
        <w:rPr>
          <w:lang w:val="uk-UA" w:eastAsia="ru-RU"/>
        </w:rPr>
        <w:t xml:space="preserve"> </w:t>
      </w:r>
      <w:r w:rsidRPr="00E41D6A">
        <w:rPr>
          <w:lang w:eastAsia="ru-RU"/>
        </w:rPr>
        <w:t xml:space="preserve">) – протягом дня не рідше ніж 1 разу на годину; </w:t>
      </w:r>
    </w:p>
    <w:p w:rsidR="00E41D6A" w:rsidRPr="00E41D6A" w:rsidRDefault="00E41D6A" w:rsidP="00EF75D0">
      <w:pPr>
        <w:jc w:val="both"/>
        <w:rPr>
          <w:lang w:eastAsia="ru-RU"/>
        </w:rPr>
      </w:pPr>
      <w:r w:rsidRPr="00E41D6A">
        <w:rPr>
          <w:lang w:eastAsia="ru-RU"/>
        </w:rPr>
        <w:t>Вологе прибирання підлоги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пилу й локальних забруднень із кахельних стін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Миття дзеркал і скляних поверхонь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Вологе протирання й натирання поліролем  роздавачів мила, рукосушок,  роздавачів туалетного паперу   (миючими засобами</w:t>
      </w:r>
      <w:r w:rsidR="00112AEA">
        <w:rPr>
          <w:lang w:val="uk-UA" w:eastAsia="ru-RU"/>
        </w:rPr>
        <w:t xml:space="preserve"> </w:t>
      </w:r>
      <w:r w:rsidR="00112AEA" w:rsidRPr="00112AEA">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сміття зі стоків раковин – протягом дня не рідше ніж 1 разу на годину;</w:t>
      </w:r>
    </w:p>
    <w:p w:rsidR="00E41D6A" w:rsidRPr="00E41D6A" w:rsidRDefault="00E41D6A" w:rsidP="00EF75D0">
      <w:pPr>
        <w:jc w:val="both"/>
        <w:rPr>
          <w:lang w:eastAsia="ru-RU"/>
        </w:rPr>
      </w:pPr>
      <w:r w:rsidRPr="00E41D6A">
        <w:rPr>
          <w:lang w:eastAsia="ru-RU"/>
        </w:rPr>
        <w:t>Видалення вапняного нальоту із кранів та натирання до блиску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Вологе прибирання кришок і сидінь унітазів  (миючими засобами</w:t>
      </w:r>
      <w:r w:rsidR="00112AEA">
        <w:rPr>
          <w:lang w:val="uk-UA" w:eastAsia="ru-RU"/>
        </w:rPr>
        <w:t xml:space="preserve"> </w:t>
      </w:r>
      <w:r w:rsidR="00112AEA" w:rsidRPr="00112AEA">
        <w:rPr>
          <w:lang w:val="uk-UA" w:eastAsia="ru-RU"/>
        </w:rPr>
        <w:t>Виконавця</w:t>
      </w:r>
      <w:r w:rsidRPr="00E41D6A">
        <w:rPr>
          <w:lang w:eastAsia="ru-RU"/>
        </w:rPr>
        <w:t>) – протягом дня не рідше ніж 1 разу на годину;</w:t>
      </w:r>
    </w:p>
    <w:p w:rsidR="00E41D6A" w:rsidRPr="00E41D6A" w:rsidRDefault="00E41D6A" w:rsidP="00EF75D0">
      <w:pPr>
        <w:jc w:val="both"/>
        <w:rPr>
          <w:lang w:eastAsia="ru-RU"/>
        </w:rPr>
      </w:pPr>
      <w:r w:rsidRPr="00E41D6A">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E41D6A">
        <w:t xml:space="preserve"> </w:t>
      </w:r>
      <w:r w:rsidRPr="00E41D6A">
        <w:rPr>
          <w:lang w:eastAsia="ru-RU"/>
        </w:rPr>
        <w:t>– протягом дня не рідше ніж 1 разу на годину;</w:t>
      </w:r>
    </w:p>
    <w:p w:rsidR="00E41D6A" w:rsidRPr="00E41D6A" w:rsidRDefault="00E41D6A" w:rsidP="00EF75D0">
      <w:pPr>
        <w:jc w:val="both"/>
        <w:rPr>
          <w:lang w:eastAsia="ru-RU"/>
        </w:rPr>
      </w:pPr>
      <w:r w:rsidRPr="00E41D6A">
        <w:rPr>
          <w:lang w:eastAsia="ru-RU"/>
        </w:rPr>
        <w:t xml:space="preserve">Послуги з прибирання прибудинкової території </w:t>
      </w:r>
      <w:r w:rsidRPr="00E41D6A">
        <w:rPr>
          <w:lang w:eastAsia="uk-UA"/>
        </w:rPr>
        <w:t>до 10 м. кв. перед входом:</w:t>
      </w:r>
    </w:p>
    <w:p w:rsidR="00E41D6A" w:rsidRPr="00E41D6A" w:rsidRDefault="00E41D6A" w:rsidP="00EF75D0">
      <w:pPr>
        <w:jc w:val="both"/>
        <w:rPr>
          <w:lang w:eastAsia="ru-RU"/>
        </w:rPr>
      </w:pPr>
      <w:r w:rsidRPr="00E41D6A">
        <w:rPr>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E41D6A" w:rsidRPr="00E41D6A" w:rsidRDefault="00E41D6A" w:rsidP="00EF75D0">
      <w:pPr>
        <w:jc w:val="both"/>
        <w:rPr>
          <w:lang w:eastAsia="ru-RU"/>
        </w:rPr>
      </w:pPr>
      <w:r w:rsidRPr="00E41D6A">
        <w:rPr>
          <w:lang w:eastAsia="ru-RU"/>
        </w:rPr>
        <w:t>Очищення тротуарів, доріжок, сходів,вхідних груп та проїздів від снігу в зимовий період – 3 разу протягом дня;</w:t>
      </w:r>
    </w:p>
    <w:p w:rsidR="00E41D6A" w:rsidRPr="00E41D6A" w:rsidRDefault="00E41D6A" w:rsidP="00EF75D0">
      <w:pPr>
        <w:jc w:val="both"/>
        <w:rPr>
          <w:lang w:eastAsia="ru-RU"/>
        </w:rPr>
      </w:pPr>
      <w:r w:rsidRPr="00E41D6A">
        <w:rPr>
          <w:lang w:eastAsia="ru-RU"/>
        </w:rPr>
        <w:t>Полив квітучих рослин відкритого ґрунту, квітників – 1 раз протягом дня в літній період.</w:t>
      </w:r>
    </w:p>
    <w:p w:rsidR="00E41D6A" w:rsidRPr="00E41D6A" w:rsidRDefault="00E41D6A" w:rsidP="00EF75D0">
      <w:pPr>
        <w:jc w:val="both"/>
        <w:rPr>
          <w:lang w:eastAsia="uk-UA"/>
        </w:rPr>
      </w:pPr>
      <w:r w:rsidRPr="00E41D6A">
        <w:rPr>
          <w:lang w:eastAsia="uk-UA"/>
        </w:rPr>
        <w:t>Прибирання прибудинкової території (від 11 до 50 м кв.; від 51 до 100 м кв.; від 101 м кв.) включає в себе:</w:t>
      </w:r>
    </w:p>
    <w:p w:rsidR="00E41D6A" w:rsidRPr="00E41D6A" w:rsidRDefault="00E41D6A" w:rsidP="00EF75D0">
      <w:pPr>
        <w:jc w:val="both"/>
        <w:rPr>
          <w:lang w:eastAsia="uk-UA"/>
        </w:rPr>
      </w:pPr>
      <w:r w:rsidRPr="00E41D6A">
        <w:rPr>
          <w:lang w:eastAsia="uk-UA"/>
        </w:rPr>
        <w:t>Прибирання територій від снігу, льоду та посипання річковим піском</w:t>
      </w:r>
      <w:r w:rsidRPr="00E41D6A">
        <w:rPr>
          <w:lang w:eastAsia="ru-RU"/>
        </w:rPr>
        <w:t xml:space="preserve"> (засобами</w:t>
      </w:r>
      <w:r w:rsidR="00550AF0">
        <w:rPr>
          <w:lang w:val="uk-UA" w:eastAsia="ru-RU"/>
        </w:rPr>
        <w:t xml:space="preserve"> </w:t>
      </w:r>
      <w:r w:rsidR="00550AF0" w:rsidRPr="00550AF0">
        <w:rPr>
          <w:lang w:eastAsia="ru-RU"/>
        </w:rPr>
        <w:t>Виконавця</w:t>
      </w:r>
      <w:r w:rsidRPr="00E41D6A">
        <w:rPr>
          <w:lang w:eastAsia="ru-RU"/>
        </w:rPr>
        <w:t>) – щодня</w:t>
      </w:r>
      <w:r w:rsidRPr="00E41D6A">
        <w:rPr>
          <w:lang w:eastAsia="uk-UA"/>
        </w:rPr>
        <w:t>;</w:t>
      </w:r>
    </w:p>
    <w:p w:rsidR="00E41D6A" w:rsidRPr="00E41D6A" w:rsidRDefault="00E41D6A" w:rsidP="00EF75D0">
      <w:pPr>
        <w:jc w:val="both"/>
        <w:rPr>
          <w:lang w:eastAsia="uk-UA"/>
        </w:rPr>
      </w:pPr>
      <w:r w:rsidRPr="00E41D6A">
        <w:rPr>
          <w:lang w:eastAsia="uk-UA"/>
        </w:rPr>
        <w:t xml:space="preserve">Підмітання сміття та піску на пішохідних доріжках, тротуарах, сходах та маршах, майданчиках – щодня; </w:t>
      </w:r>
    </w:p>
    <w:p w:rsidR="00E41D6A" w:rsidRPr="00E41D6A" w:rsidRDefault="00E41D6A" w:rsidP="00EF75D0">
      <w:pPr>
        <w:jc w:val="both"/>
        <w:rPr>
          <w:lang w:eastAsia="uk-UA"/>
        </w:rPr>
      </w:pPr>
      <w:r w:rsidRPr="00E41D6A">
        <w:rPr>
          <w:lang w:eastAsia="uk-UA"/>
        </w:rPr>
        <w:t>Прибирання опалого листя - щодня;</w:t>
      </w:r>
    </w:p>
    <w:p w:rsidR="00E41D6A" w:rsidRPr="00E41D6A" w:rsidRDefault="00E41D6A" w:rsidP="00EF75D0">
      <w:pPr>
        <w:jc w:val="both"/>
        <w:rPr>
          <w:lang w:eastAsia="uk-UA"/>
        </w:rPr>
      </w:pPr>
      <w:r w:rsidRPr="00E41D6A">
        <w:rPr>
          <w:lang w:eastAsia="uk-UA"/>
        </w:rPr>
        <w:t>Миття території – 2 рази на тиждень в літній період;</w:t>
      </w:r>
    </w:p>
    <w:p w:rsidR="00E41D6A" w:rsidRPr="00E41D6A" w:rsidRDefault="00E41D6A" w:rsidP="00EF75D0">
      <w:pPr>
        <w:jc w:val="both"/>
        <w:rPr>
          <w:lang w:eastAsia="uk-UA"/>
        </w:rPr>
      </w:pPr>
      <w:r w:rsidRPr="00E41D6A">
        <w:rPr>
          <w:lang w:eastAsia="uk-UA"/>
        </w:rPr>
        <w:t>Заміна поліетиленових мішків в урнах для сміття – щодня.</w:t>
      </w:r>
    </w:p>
    <w:p w:rsidR="00E41D6A" w:rsidRPr="00E41D6A" w:rsidRDefault="00E41D6A" w:rsidP="00EF75D0">
      <w:pPr>
        <w:jc w:val="both"/>
        <w:rPr>
          <w:lang w:eastAsia="uk-UA"/>
        </w:rPr>
      </w:pPr>
    </w:p>
    <w:p w:rsidR="00E41D6A" w:rsidRPr="00E41D6A" w:rsidRDefault="00E41D6A" w:rsidP="00EF75D0">
      <w:pPr>
        <w:jc w:val="both"/>
        <w:rPr>
          <w:lang w:eastAsia="uk-UA"/>
        </w:rPr>
      </w:pPr>
      <w:r w:rsidRPr="00E41D6A">
        <w:rPr>
          <w:lang w:eastAsia="uk-UA"/>
        </w:rPr>
        <w:t>Інформація про об’єкти і площі прибирання  наведена у Таблиці №3 Додатку №3 Документації конкурсних торгів.</w:t>
      </w:r>
    </w:p>
    <w:p w:rsidR="00E41D6A" w:rsidRPr="00E41D6A" w:rsidRDefault="00E41D6A" w:rsidP="00EF75D0">
      <w:pPr>
        <w:jc w:val="both"/>
        <w:rPr>
          <w:lang w:eastAsia="uk-UA"/>
        </w:rPr>
      </w:pPr>
      <w:r w:rsidRPr="00E41D6A">
        <w:rPr>
          <w:lang w:eastAsia="uk-UA"/>
        </w:rPr>
        <w:t>Забороняється мити покриття, якщо температура повітря становить 0о С і нижче.</w:t>
      </w:r>
    </w:p>
    <w:p w:rsidR="00E41D6A" w:rsidRPr="00E41D6A" w:rsidRDefault="00E41D6A" w:rsidP="00EF75D0">
      <w:pPr>
        <w:jc w:val="both"/>
        <w:rPr>
          <w:lang w:eastAsia="uk-UA"/>
        </w:rPr>
      </w:pPr>
      <w:r w:rsidRPr="00E41D6A">
        <w:rPr>
          <w:lang w:eastAsia="uk-UA"/>
        </w:rPr>
        <w:t>На вулицях та дорогах, де тротуари межують з проїзною частиною, спочатку проводять прибирання або миття тротуарів.</w:t>
      </w:r>
    </w:p>
    <w:p w:rsidR="00E41D6A" w:rsidRPr="00E41D6A" w:rsidRDefault="00E41D6A" w:rsidP="00EF75D0">
      <w:pPr>
        <w:jc w:val="both"/>
        <w:rPr>
          <w:lang w:eastAsia="uk-UA"/>
        </w:rPr>
      </w:pPr>
      <w:r w:rsidRPr="00E41D6A">
        <w:rPr>
          <w:lang w:eastAsia="uk-UA"/>
        </w:rPr>
        <w:lastRenderedPageBreak/>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E41D6A" w:rsidRPr="00E41D6A" w:rsidRDefault="00E41D6A" w:rsidP="00EF75D0">
      <w:pPr>
        <w:jc w:val="both"/>
        <w:rPr>
          <w:lang w:eastAsia="uk-UA"/>
        </w:rPr>
      </w:pPr>
      <w:r w:rsidRPr="00E41D6A">
        <w:rPr>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E41D6A" w:rsidRPr="00E41D6A" w:rsidRDefault="00E41D6A" w:rsidP="00EF75D0">
      <w:pPr>
        <w:jc w:val="both"/>
        <w:rPr>
          <w:lang w:eastAsia="uk-UA"/>
        </w:rPr>
      </w:pPr>
      <w:r w:rsidRPr="00E41D6A">
        <w:rPr>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E41D6A" w:rsidRPr="00E41D6A" w:rsidRDefault="00E41D6A" w:rsidP="00EF75D0">
      <w:pPr>
        <w:jc w:val="both"/>
        <w:rPr>
          <w:lang w:eastAsia="uk-UA"/>
        </w:rPr>
      </w:pPr>
      <w:r w:rsidRPr="00E41D6A">
        <w:rPr>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E41D6A" w:rsidRPr="00E41D6A" w:rsidRDefault="00E41D6A" w:rsidP="00EF75D0">
      <w:pPr>
        <w:jc w:val="both"/>
        <w:rPr>
          <w:lang w:eastAsia="uk-UA"/>
        </w:rPr>
      </w:pPr>
      <w:r w:rsidRPr="00E41D6A">
        <w:rPr>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E41D6A" w:rsidRPr="00E41D6A" w:rsidRDefault="00E41D6A" w:rsidP="00EF75D0">
      <w:pPr>
        <w:jc w:val="both"/>
        <w:rPr>
          <w:lang w:eastAsia="uk-UA"/>
        </w:rPr>
      </w:pPr>
      <w:r w:rsidRPr="00E41D6A">
        <w:rPr>
          <w:lang w:eastAsia="uk-UA"/>
        </w:rPr>
        <w:t>На тротуарах і пішохідних доріжках слід використовувати пісок без домішок солі.</w:t>
      </w:r>
    </w:p>
    <w:p w:rsidR="00E41D6A" w:rsidRPr="00E41D6A" w:rsidRDefault="00E41D6A" w:rsidP="00EF75D0">
      <w:pPr>
        <w:jc w:val="both"/>
        <w:rPr>
          <w:lang w:eastAsia="uk-UA"/>
        </w:rPr>
      </w:pPr>
      <w:r w:rsidRPr="00E41D6A">
        <w:rPr>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E41D6A" w:rsidRPr="00E41D6A" w:rsidRDefault="00550AF0" w:rsidP="00550AF0">
      <w:pPr>
        <w:jc w:val="both"/>
        <w:rPr>
          <w:lang w:eastAsia="ru-RU"/>
        </w:rPr>
      </w:pPr>
      <w:r w:rsidRPr="00550AF0">
        <w:rPr>
          <w:lang w:eastAsia="uk-UA"/>
        </w:rPr>
        <w:t>Виконав</w:t>
      </w:r>
      <w:r>
        <w:rPr>
          <w:lang w:val="uk-UA" w:eastAsia="uk-UA"/>
        </w:rPr>
        <w:t xml:space="preserve">ець </w:t>
      </w:r>
      <w:r w:rsidR="00E41D6A" w:rsidRPr="00E41D6A">
        <w:rPr>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E41D6A" w:rsidRDefault="00E41D6A" w:rsidP="00E22214">
      <w:pPr>
        <w:jc w:val="both"/>
        <w:rPr>
          <w:sz w:val="20"/>
          <w:szCs w:val="20"/>
          <w:lang w:eastAsia="ru-RU"/>
        </w:rPr>
      </w:pPr>
      <w:r w:rsidRPr="00E41D6A">
        <w:rPr>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Pr>
          <w:sz w:val="20"/>
          <w:szCs w:val="20"/>
          <w:lang w:eastAsia="ru-RU"/>
        </w:rPr>
        <w:t>.</w:t>
      </w:r>
    </w:p>
    <w:p w:rsidR="00C94015" w:rsidRPr="00C94015" w:rsidRDefault="00C94015" w:rsidP="00EF75D0">
      <w:pPr>
        <w:jc w:val="both"/>
      </w:pPr>
      <w:r w:rsidRPr="00C94015">
        <w:t>Таблиця №1 Розділу 20</w:t>
      </w:r>
    </w:p>
    <w:p w:rsidR="00C94015" w:rsidRPr="00C94015" w:rsidRDefault="00C94015" w:rsidP="00EF75D0">
      <w:pPr>
        <w:jc w:val="both"/>
      </w:pPr>
      <w:r w:rsidRPr="00C94015">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C94015" w:rsidRPr="00C94015" w:rsidTr="00AC4297">
        <w:tc>
          <w:tcPr>
            <w:tcW w:w="567" w:type="dxa"/>
          </w:tcPr>
          <w:p w:rsidR="00C94015" w:rsidRPr="00C94015" w:rsidRDefault="00C94015" w:rsidP="00EF75D0">
            <w:pPr>
              <w:jc w:val="both"/>
            </w:pPr>
            <w:r w:rsidRPr="00C94015">
              <w:t>№</w:t>
            </w:r>
          </w:p>
          <w:p w:rsidR="00C94015" w:rsidRPr="00C94015" w:rsidRDefault="00C94015" w:rsidP="00EF75D0">
            <w:pPr>
              <w:jc w:val="both"/>
            </w:pPr>
            <w:r w:rsidRPr="00C94015">
              <w:t>пп</w:t>
            </w:r>
          </w:p>
        </w:tc>
        <w:tc>
          <w:tcPr>
            <w:tcW w:w="5103" w:type="dxa"/>
            <w:vAlign w:val="center"/>
          </w:tcPr>
          <w:p w:rsidR="00C94015" w:rsidRPr="00C94015" w:rsidRDefault="00C94015" w:rsidP="00EF75D0">
            <w:pPr>
              <w:jc w:val="both"/>
            </w:pPr>
            <w:r w:rsidRPr="00C94015">
              <w:t>Витратні матеріали</w:t>
            </w:r>
          </w:p>
        </w:tc>
        <w:tc>
          <w:tcPr>
            <w:tcW w:w="2126" w:type="dxa"/>
            <w:vAlign w:val="center"/>
          </w:tcPr>
          <w:p w:rsidR="00C94015" w:rsidRPr="00C94015" w:rsidRDefault="00C94015" w:rsidP="00EF75D0">
            <w:pPr>
              <w:jc w:val="both"/>
            </w:pPr>
            <w:r w:rsidRPr="00C94015">
              <w:t>Одиниця виміру</w:t>
            </w:r>
          </w:p>
        </w:tc>
      </w:tr>
      <w:tr w:rsidR="00E41D6A" w:rsidRPr="00C94015" w:rsidTr="00AC4297">
        <w:tc>
          <w:tcPr>
            <w:tcW w:w="567" w:type="dxa"/>
          </w:tcPr>
          <w:p w:rsidR="00E41D6A" w:rsidRPr="00C94015" w:rsidRDefault="00E41D6A" w:rsidP="00EF75D0">
            <w:pPr>
              <w:jc w:val="both"/>
            </w:pPr>
            <w:r w:rsidRPr="00C94015">
              <w:t>1</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120 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2</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60 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3</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Пакети поліетиленові 35л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4</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Мило рідке в асортименті </w:t>
            </w:r>
          </w:p>
        </w:tc>
        <w:tc>
          <w:tcPr>
            <w:tcW w:w="2126" w:type="dxa"/>
            <w:vAlign w:val="center"/>
          </w:tcPr>
          <w:p w:rsidR="00E41D6A" w:rsidRPr="00E41D6A" w:rsidRDefault="00E41D6A" w:rsidP="00E505FA">
            <w:pPr>
              <w:spacing w:after="200"/>
              <w:jc w:val="both"/>
              <w:rPr>
                <w:lang w:val="uk-UA" w:eastAsia="ru-RU"/>
              </w:rPr>
            </w:pPr>
            <w:r w:rsidRPr="00E41D6A">
              <w:rPr>
                <w:lang w:eastAsia="ru-RU"/>
              </w:rPr>
              <w:t>л</w:t>
            </w:r>
          </w:p>
        </w:tc>
      </w:tr>
      <w:tr w:rsidR="00E41D6A" w:rsidRPr="00C94015" w:rsidTr="00AC4297">
        <w:tc>
          <w:tcPr>
            <w:tcW w:w="567" w:type="dxa"/>
          </w:tcPr>
          <w:p w:rsidR="00E41D6A" w:rsidRPr="00C94015" w:rsidRDefault="00E41D6A" w:rsidP="00EF75D0">
            <w:pPr>
              <w:jc w:val="both"/>
            </w:pPr>
            <w:r w:rsidRPr="00C94015">
              <w:t>5</w:t>
            </w:r>
          </w:p>
        </w:tc>
        <w:tc>
          <w:tcPr>
            <w:tcW w:w="5103" w:type="dxa"/>
            <w:vAlign w:val="center"/>
          </w:tcPr>
          <w:p w:rsidR="00E41D6A" w:rsidRPr="00E41D6A" w:rsidRDefault="00E41D6A" w:rsidP="00E505FA">
            <w:pPr>
              <w:spacing w:after="200"/>
              <w:jc w:val="both"/>
              <w:rPr>
                <w:lang w:val="uk-UA" w:eastAsia="ru-RU"/>
              </w:rPr>
            </w:pPr>
            <w:r w:rsidRPr="00E41D6A">
              <w:rPr>
                <w:lang w:eastAsia="ru-RU"/>
              </w:rPr>
              <w:t>Мило рідке з дозатором</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6</w:t>
            </w:r>
          </w:p>
        </w:tc>
        <w:tc>
          <w:tcPr>
            <w:tcW w:w="5103" w:type="dxa"/>
            <w:vAlign w:val="center"/>
          </w:tcPr>
          <w:p w:rsidR="00E41D6A" w:rsidRPr="00E41D6A" w:rsidRDefault="00E41D6A" w:rsidP="00E505FA">
            <w:pPr>
              <w:spacing w:after="200"/>
              <w:jc w:val="both"/>
              <w:rPr>
                <w:lang w:val="uk-UA" w:eastAsia="ru-RU"/>
              </w:rPr>
            </w:pPr>
            <w:r w:rsidRPr="00E41D6A">
              <w:rPr>
                <w:lang w:eastAsia="ru-RU"/>
              </w:rPr>
              <w:t>Мило туалетне в асортименті (70 гр.)</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7</w:t>
            </w:r>
          </w:p>
        </w:tc>
        <w:tc>
          <w:tcPr>
            <w:tcW w:w="5103" w:type="dxa"/>
            <w:vAlign w:val="center"/>
          </w:tcPr>
          <w:p w:rsidR="00E41D6A" w:rsidRPr="00E41D6A" w:rsidRDefault="00E41D6A" w:rsidP="00E505FA">
            <w:pPr>
              <w:spacing w:after="200"/>
              <w:jc w:val="both"/>
              <w:rPr>
                <w:lang w:val="uk-UA" w:eastAsia="ru-RU"/>
              </w:rPr>
            </w:pPr>
            <w:r w:rsidRPr="00E41D6A">
              <w:rPr>
                <w:lang w:eastAsia="ru-RU"/>
              </w:rPr>
              <w:t>Освіжувач повітря в асортименті (300мл.)</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8</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Туалетний папір 1 шар.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9</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Туалетний папір 2 шар. целюлоза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10</w:t>
            </w:r>
          </w:p>
        </w:tc>
        <w:tc>
          <w:tcPr>
            <w:tcW w:w="5103" w:type="dxa"/>
          </w:tcPr>
          <w:p w:rsidR="00E41D6A" w:rsidRPr="00E41D6A" w:rsidRDefault="00E41D6A" w:rsidP="00E505FA">
            <w:pPr>
              <w:spacing w:after="200"/>
              <w:jc w:val="both"/>
              <w:rPr>
                <w:lang w:val="uk-UA" w:eastAsia="ru-RU"/>
              </w:rPr>
            </w:pPr>
            <w:r w:rsidRPr="00E41D6A">
              <w:rPr>
                <w:lang w:eastAsia="ru-RU"/>
              </w:rPr>
              <w:t xml:space="preserve">Туалетний папір без гільзи,, з вторинної сировини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11</w:t>
            </w:r>
          </w:p>
        </w:tc>
        <w:tc>
          <w:tcPr>
            <w:tcW w:w="5103" w:type="dxa"/>
            <w:vAlign w:val="center"/>
          </w:tcPr>
          <w:p w:rsidR="00E41D6A" w:rsidRPr="00E41D6A" w:rsidRDefault="00E41D6A" w:rsidP="00E505FA">
            <w:pPr>
              <w:spacing w:after="200"/>
              <w:jc w:val="both"/>
              <w:rPr>
                <w:lang w:val="uk-UA" w:eastAsia="ru-RU"/>
              </w:rPr>
            </w:pPr>
            <w:r w:rsidRPr="00E41D6A">
              <w:rPr>
                <w:lang w:eastAsia="ru-RU"/>
              </w:rPr>
              <w:t>Туалетний папір  3 шар.</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r w:rsidR="00E41D6A" w:rsidRPr="00C94015" w:rsidTr="00AC4297">
        <w:tc>
          <w:tcPr>
            <w:tcW w:w="567" w:type="dxa"/>
          </w:tcPr>
          <w:p w:rsidR="00E41D6A" w:rsidRPr="00C94015" w:rsidRDefault="00E41D6A" w:rsidP="00EF75D0">
            <w:pPr>
              <w:jc w:val="both"/>
            </w:pPr>
            <w:r w:rsidRPr="00C94015">
              <w:t>12</w:t>
            </w:r>
          </w:p>
        </w:tc>
        <w:tc>
          <w:tcPr>
            <w:tcW w:w="5103" w:type="dxa"/>
            <w:vAlign w:val="center"/>
          </w:tcPr>
          <w:p w:rsidR="00E41D6A" w:rsidRPr="00E41D6A" w:rsidRDefault="00E41D6A" w:rsidP="00E505FA">
            <w:pPr>
              <w:spacing w:after="200"/>
              <w:jc w:val="both"/>
              <w:rPr>
                <w:lang w:val="uk-UA" w:eastAsia="ru-RU"/>
              </w:rPr>
            </w:pPr>
            <w:r w:rsidRPr="00E41D6A">
              <w:rPr>
                <w:lang w:eastAsia="ru-RU"/>
              </w:rPr>
              <w:t xml:space="preserve">Рушники листові  2 шар. целюлоза </w:t>
            </w:r>
          </w:p>
        </w:tc>
        <w:tc>
          <w:tcPr>
            <w:tcW w:w="2126" w:type="dxa"/>
            <w:vAlign w:val="center"/>
          </w:tcPr>
          <w:p w:rsidR="00E41D6A" w:rsidRPr="00E41D6A" w:rsidRDefault="00E41D6A" w:rsidP="00E505FA">
            <w:pPr>
              <w:spacing w:after="200"/>
              <w:jc w:val="both"/>
              <w:rPr>
                <w:lang w:val="uk-UA" w:eastAsia="ru-RU"/>
              </w:rPr>
            </w:pPr>
            <w:r w:rsidRPr="00E41D6A">
              <w:rPr>
                <w:lang w:eastAsia="ru-RU"/>
              </w:rPr>
              <w:t>шт</w:t>
            </w:r>
          </w:p>
        </w:tc>
      </w:tr>
    </w:tbl>
    <w:p w:rsidR="00C94015" w:rsidRPr="00C94015" w:rsidRDefault="00C94015" w:rsidP="00EF75D0">
      <w:pPr>
        <w:jc w:val="both"/>
      </w:pPr>
      <w:r w:rsidRPr="00C94015">
        <w:t>Вимоги до якості надання послуг</w:t>
      </w:r>
    </w:p>
    <w:p w:rsidR="00C94015" w:rsidRPr="00C94015" w:rsidRDefault="00C94015" w:rsidP="00EF75D0">
      <w:pPr>
        <w:jc w:val="both"/>
      </w:pPr>
      <w:r w:rsidRPr="00C94015">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C94015" w:rsidRPr="00E41D6A" w:rsidRDefault="00C94015" w:rsidP="00EF75D0">
      <w:pPr>
        <w:jc w:val="both"/>
      </w:pPr>
      <w:r w:rsidRPr="00E41D6A">
        <w:t xml:space="preserve">Виконавець повинен забезпечити: </w:t>
      </w:r>
    </w:p>
    <w:p w:rsidR="00E41D6A" w:rsidRPr="00E41D6A" w:rsidRDefault="00E41D6A" w:rsidP="00E505FA">
      <w:pPr>
        <w:jc w:val="both"/>
        <w:rPr>
          <w:lang w:eastAsia="zh-CN"/>
        </w:rPr>
      </w:pPr>
      <w:r w:rsidRPr="00E41D6A">
        <w:rPr>
          <w:lang w:eastAsia="zh-CN"/>
        </w:rPr>
        <w:t xml:space="preserve">- використання хімічних (миючих засобів), </w:t>
      </w:r>
      <w:r w:rsidRPr="00E41D6A">
        <w:rPr>
          <w:lang w:eastAsia="uk-UA"/>
        </w:rPr>
        <w:t>інших санітарно-гігієнічні засобів, виробів з паперу санітарно-гігієнічного призначення, витратних матеріалів</w:t>
      </w:r>
      <w:r w:rsidRPr="00E41D6A">
        <w:rPr>
          <w:lang w:eastAsia="zh-CN"/>
        </w:rPr>
        <w:t xml:space="preserve">, які мають  сертифікати відповідності санітарно-епідеміологічним нормам та відповідають </w:t>
      </w:r>
      <w:r w:rsidRPr="00E41D6A">
        <w:rPr>
          <w:lang w:eastAsia="uk-UA"/>
        </w:rPr>
        <w:t>висновкам державної санітарно-</w:t>
      </w:r>
      <w:r w:rsidRPr="00E41D6A">
        <w:rPr>
          <w:lang w:eastAsia="uk-UA"/>
        </w:rPr>
        <w:lastRenderedPageBreak/>
        <w:t>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E41D6A">
        <w:rPr>
          <w:lang w:eastAsia="zh-CN"/>
        </w:rPr>
        <w:t>;</w:t>
      </w:r>
    </w:p>
    <w:p w:rsidR="00E41D6A" w:rsidRPr="00E41D6A" w:rsidRDefault="00E41D6A" w:rsidP="00E505FA">
      <w:pPr>
        <w:jc w:val="both"/>
        <w:rPr>
          <w:lang w:eastAsia="zh-CN"/>
        </w:rPr>
      </w:pPr>
      <w:r w:rsidRPr="00E41D6A">
        <w:rPr>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E41D6A" w:rsidRPr="00E41D6A" w:rsidRDefault="00E41D6A" w:rsidP="00E505FA">
      <w:pPr>
        <w:jc w:val="both"/>
        <w:rPr>
          <w:lang w:eastAsia="zh-CN"/>
        </w:rPr>
      </w:pPr>
      <w:r w:rsidRPr="00E41D6A">
        <w:rPr>
          <w:lang w:eastAsia="uk-UA"/>
        </w:rPr>
        <w:t>2. </w:t>
      </w:r>
      <w:r w:rsidR="00550AF0" w:rsidRPr="00550AF0">
        <w:rPr>
          <w:lang w:eastAsia="uk-UA"/>
        </w:rPr>
        <w:t>Виконав</w:t>
      </w:r>
      <w:r w:rsidR="00550AF0">
        <w:rPr>
          <w:lang w:val="uk-UA" w:eastAsia="uk-UA"/>
        </w:rPr>
        <w:t>ець</w:t>
      </w:r>
      <w:r w:rsidRPr="00E41D6A">
        <w:rPr>
          <w:lang w:eastAsia="uk-UA"/>
        </w:rPr>
        <w:t xml:space="preserve"> </w:t>
      </w:r>
      <w:r w:rsidRPr="00E41D6A">
        <w:rPr>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E41D6A" w:rsidRPr="00E41D6A" w:rsidRDefault="00E41D6A" w:rsidP="00563C21">
      <w:pPr>
        <w:jc w:val="both"/>
        <w:rPr>
          <w:lang w:eastAsia="zh-CN"/>
        </w:rPr>
      </w:pPr>
      <w:r w:rsidRPr="00E41D6A">
        <w:rPr>
          <w:lang w:eastAsia="zh-CN"/>
        </w:rPr>
        <w:t xml:space="preserve">3. </w:t>
      </w:r>
      <w:r w:rsidR="00550AF0" w:rsidRPr="00550AF0">
        <w:rPr>
          <w:lang w:eastAsia="zh-CN"/>
        </w:rPr>
        <w:t>Виконавець</w:t>
      </w:r>
      <w:r w:rsidR="00550AF0">
        <w:rPr>
          <w:lang w:val="uk-UA" w:eastAsia="zh-CN"/>
        </w:rPr>
        <w:t xml:space="preserve"> </w:t>
      </w:r>
      <w:r w:rsidRPr="00E41D6A">
        <w:rPr>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E41D6A" w:rsidRPr="00E41D6A" w:rsidRDefault="00E41D6A" w:rsidP="00EA54A5">
      <w:pPr>
        <w:jc w:val="both"/>
        <w:rPr>
          <w:lang w:eastAsia="uk-UA"/>
        </w:rPr>
      </w:pPr>
      <w:r w:rsidRPr="00E41D6A">
        <w:rPr>
          <w:lang w:eastAsia="uk-UA"/>
        </w:rPr>
        <w:t xml:space="preserve">4. </w:t>
      </w:r>
      <w:r w:rsidR="00550AF0" w:rsidRPr="00550AF0">
        <w:rPr>
          <w:lang w:eastAsia="uk-UA"/>
        </w:rPr>
        <w:t>Виконавець</w:t>
      </w:r>
      <w:r w:rsidR="00550AF0">
        <w:rPr>
          <w:lang w:val="uk-UA" w:eastAsia="uk-UA"/>
        </w:rPr>
        <w:t xml:space="preserve"> </w:t>
      </w:r>
      <w:r w:rsidRPr="00E41D6A">
        <w:rPr>
          <w:lang w:eastAsia="uk-UA"/>
        </w:rPr>
        <w:t>повинен забезпечити вчасну доставку обладнання, інвентарю та всіх необхідних матеріалів та засобів, задіяних у наданні послуг.</w:t>
      </w:r>
    </w:p>
    <w:p w:rsidR="00C94015" w:rsidRPr="00E41D6A" w:rsidRDefault="00E41D6A" w:rsidP="00EF75D0">
      <w:pPr>
        <w:jc w:val="both"/>
      </w:pPr>
      <w:r w:rsidRPr="00E41D6A">
        <w:rPr>
          <w:lang w:eastAsia="uk-UA"/>
        </w:rPr>
        <w:t>5. Працівники</w:t>
      </w:r>
      <w:r w:rsidR="00550AF0" w:rsidRPr="00550AF0">
        <w:rPr>
          <w:lang w:eastAsia="uk-UA"/>
        </w:rPr>
        <w:t>Виконав</w:t>
      </w:r>
      <w:r w:rsidR="00550AF0">
        <w:rPr>
          <w:lang w:val="uk-UA" w:eastAsia="uk-UA"/>
        </w:rPr>
        <w:t>ця</w:t>
      </w:r>
      <w:r w:rsidRPr="00E41D6A">
        <w:rPr>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00C94015" w:rsidRPr="00E41D6A">
        <w:t>.</w:t>
      </w:r>
    </w:p>
    <w:p w:rsidR="00C94015" w:rsidRPr="00C94015" w:rsidRDefault="00C94015" w:rsidP="00EF75D0">
      <w:pPr>
        <w:jc w:val="both"/>
      </w:pPr>
      <w:r w:rsidRPr="00C94015">
        <w:t>Таблиця №2 Розділу 20</w:t>
      </w:r>
    </w:p>
    <w:p w:rsidR="00C94015" w:rsidRPr="00C94015" w:rsidRDefault="00C94015" w:rsidP="00EF75D0">
      <w:pPr>
        <w:jc w:val="both"/>
      </w:pPr>
      <w:r w:rsidRPr="00C94015">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E41D6A" w:rsidTr="00E41D6A">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E41D6A" w:rsidRDefault="00E41D6A" w:rsidP="00E505FA">
            <w:pPr>
              <w:spacing w:after="200"/>
              <w:jc w:val="both"/>
              <w:rPr>
                <w:sz w:val="20"/>
                <w:szCs w:val="20"/>
                <w:lang w:val="uk-UA" w:eastAsia="zh-CN"/>
              </w:rPr>
            </w:pPr>
            <w:r>
              <w:rPr>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E41D6A" w:rsidRDefault="00E41D6A" w:rsidP="00E505FA">
            <w:pPr>
              <w:spacing w:after="200"/>
              <w:jc w:val="both"/>
              <w:rPr>
                <w:sz w:val="20"/>
                <w:szCs w:val="20"/>
                <w:lang w:val="uk-UA" w:eastAsia="zh-CN"/>
              </w:rPr>
            </w:pPr>
            <w:r>
              <w:rPr>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E41D6A" w:rsidRDefault="00E41D6A" w:rsidP="00563C21">
            <w:pPr>
              <w:spacing w:after="200"/>
              <w:jc w:val="both"/>
              <w:rPr>
                <w:sz w:val="20"/>
                <w:szCs w:val="20"/>
                <w:lang w:val="uk-UA" w:eastAsia="zh-CN"/>
              </w:rPr>
            </w:pPr>
            <w:r>
              <w:rPr>
                <w:sz w:val="20"/>
                <w:szCs w:val="20"/>
                <w:lang w:eastAsia="zh-CN"/>
              </w:rPr>
              <w:t>Якість поверхні після прибирання і догляду</w:t>
            </w:r>
          </w:p>
        </w:tc>
      </w:tr>
      <w:tr w:rsidR="00E41D6A" w:rsidTr="00E41D6A">
        <w:trPr>
          <w:trHeight w:val="619"/>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E41D6A"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Pr>
                <w:sz w:val="20"/>
                <w:szCs w:val="20"/>
                <w:lang w:eastAsia="zh-CN"/>
              </w:rPr>
              <w:t>Відсутність скупчення пуху, пил на ворсі килима або оббивного матеріалу</w:t>
            </w:r>
          </w:p>
        </w:tc>
      </w:tr>
      <w:tr w:rsidR="00E41D6A" w:rsidTr="00E41D6A">
        <w:trPr>
          <w:trHeight w:val="144"/>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E41D6A"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E41D6A" w:rsidRDefault="00E41D6A" w:rsidP="00E505FA">
            <w:pPr>
              <w:jc w:val="both"/>
              <w:rPr>
                <w:sz w:val="20"/>
                <w:szCs w:val="20"/>
                <w:lang w:val="uk-UA" w:eastAsia="zh-CN"/>
              </w:rPr>
            </w:pPr>
            <w:r>
              <w:rPr>
                <w:sz w:val="20"/>
                <w:szCs w:val="20"/>
                <w:lang w:eastAsia="zh-CN"/>
              </w:rPr>
              <w:t>2.2. Килими, килимові покриття, м’які меблі</w:t>
            </w:r>
          </w:p>
          <w:p w:rsidR="00E41D6A" w:rsidRDefault="00E41D6A" w:rsidP="00E505FA">
            <w:pPr>
              <w:spacing w:after="200"/>
              <w:jc w:val="both"/>
              <w:rPr>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E41D6A" w:rsidRDefault="00E41D6A" w:rsidP="00EF75D0">
            <w:pPr>
              <w:jc w:val="both"/>
              <w:rPr>
                <w:sz w:val="20"/>
                <w:szCs w:val="20"/>
                <w:lang w:val="uk-UA" w:eastAsia="zh-CN"/>
              </w:rPr>
            </w:pPr>
          </w:p>
        </w:tc>
      </w:tr>
      <w:tr w:rsidR="00E41D6A" w:rsidRPr="00807ED4" w:rsidTr="00E41D6A">
        <w:trPr>
          <w:trHeight w:val="144"/>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 xml:space="preserve">Відсутність скупчення бруду, пилу, пуху і інших твердих частинок в важкодоступних місцях, плям і розводів, залишених шваброю або щіткою </w:t>
            </w:r>
            <w:r w:rsidRPr="00807ED4">
              <w:rPr>
                <w:sz w:val="20"/>
                <w:szCs w:val="20"/>
                <w:lang w:val="uk-UA" w:eastAsia="zh-CN"/>
              </w:rPr>
              <w:t>(насадкою)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E41D6A" w:rsidRPr="00807ED4"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 xml:space="preserve">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w:t>
            </w:r>
            <w:r w:rsidRPr="00E41D6A">
              <w:rPr>
                <w:sz w:val="20"/>
                <w:szCs w:val="20"/>
                <w:lang w:val="uk-UA" w:eastAsia="zh-CN"/>
              </w:rPr>
              <w:lastRenderedPageBreak/>
              <w:t>поверхні (порушення забарвлення, рельєфу і ін.)</w:t>
            </w:r>
          </w:p>
        </w:tc>
      </w:tr>
      <w:tr w:rsidR="00E41D6A" w:rsidRPr="00807ED4"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E41D6A" w:rsidTr="00E41D6A">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E41D6A" w:rsidRDefault="00E41D6A" w:rsidP="00E505FA">
            <w:pPr>
              <w:jc w:val="both"/>
              <w:rPr>
                <w:sz w:val="20"/>
                <w:szCs w:val="20"/>
                <w:lang w:val="uk-UA" w:eastAsia="zh-CN"/>
              </w:rPr>
            </w:pPr>
            <w:r>
              <w:rPr>
                <w:sz w:val="20"/>
                <w:szCs w:val="20"/>
                <w:lang w:eastAsia="zh-CN"/>
              </w:rPr>
              <w:t>3.4. Килими, килимові покриття, м’які меблі</w:t>
            </w:r>
          </w:p>
          <w:p w:rsidR="00E41D6A" w:rsidRDefault="00E41D6A" w:rsidP="00E505FA">
            <w:pPr>
              <w:spacing w:after="200"/>
              <w:jc w:val="both"/>
              <w:rPr>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Pr>
                <w:sz w:val="20"/>
                <w:szCs w:val="20"/>
                <w:lang w:eastAsia="zh-CN"/>
              </w:rPr>
              <w:t>Не допускається деформація ворсу, залишки хімії на ворсі (ворс липкий або милкий на дотик).</w:t>
            </w:r>
          </w:p>
        </w:tc>
      </w:tr>
      <w:tr w:rsidR="00E41D6A" w:rsidRPr="00807ED4"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E41D6A" w:rsidRPr="00807ED4" w:rsidTr="00E41D6A">
        <w:trPr>
          <w:trHeight w:val="467"/>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Відсутність клейкості і залишків поліролі, нерівномірності блиску поверхні</w:t>
            </w:r>
          </w:p>
        </w:tc>
      </w:tr>
      <w:tr w:rsidR="00E41D6A" w:rsidRPr="00807ED4" w:rsidTr="00E41D6A">
        <w:trPr>
          <w:trHeight w:val="279"/>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sidRPr="00E41D6A">
              <w:rPr>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Відсутність слідів немеханічних дій, хімії, воску, полімерних покриттів, плівок від захисних покриттів</w:t>
            </w:r>
          </w:p>
        </w:tc>
      </w:tr>
      <w:tr w:rsidR="00E41D6A" w:rsidRPr="00807ED4" w:rsidTr="00E41D6A">
        <w:trPr>
          <w:trHeight w:val="473"/>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sidRPr="00E41D6A">
              <w:rPr>
                <w:sz w:val="20"/>
                <w:szCs w:val="20"/>
                <w:lang w:val="uk-UA" w:eastAsia="zh-CN"/>
              </w:rPr>
              <w:t>Зменшення вицвітання, підвищення брудно стійкості</w:t>
            </w:r>
          </w:p>
        </w:tc>
      </w:tr>
      <w:tr w:rsidR="00E41D6A" w:rsidTr="00E41D6A">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Pr>
                <w:sz w:val="20"/>
                <w:szCs w:val="20"/>
                <w:lang w:eastAsia="zh-CN"/>
              </w:rPr>
              <w:t>Підвищення протиковзного ефекту і стійкості до дії підошов взуття, полегшення щоденного прибирання</w:t>
            </w:r>
          </w:p>
        </w:tc>
      </w:tr>
      <w:tr w:rsidR="00E41D6A" w:rsidTr="00E41D6A">
        <w:trPr>
          <w:trHeight w:val="651"/>
        </w:trPr>
        <w:tc>
          <w:tcPr>
            <w:tcW w:w="1876" w:type="dxa"/>
            <w:vMerge w:val="restart"/>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E41D6A" w:rsidRPr="00807ED4" w:rsidTr="00E41D6A">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E41D6A" w:rsidRDefault="00E41D6A" w:rsidP="00EF75D0">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E505FA">
            <w:pPr>
              <w:spacing w:after="200"/>
              <w:jc w:val="both"/>
              <w:rPr>
                <w:sz w:val="20"/>
                <w:szCs w:val="20"/>
                <w:lang w:val="uk-UA" w:eastAsia="zh-CN"/>
              </w:rPr>
            </w:pPr>
            <w:r w:rsidRPr="00E41D6A">
              <w:rPr>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E41D6A" w:rsidTr="00E41D6A">
        <w:trPr>
          <w:trHeight w:val="332"/>
        </w:trPr>
        <w:tc>
          <w:tcPr>
            <w:tcW w:w="1876"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E41D6A" w:rsidRDefault="00E41D6A" w:rsidP="00E505FA">
            <w:pPr>
              <w:spacing w:after="200"/>
              <w:jc w:val="both"/>
              <w:rPr>
                <w:sz w:val="20"/>
                <w:szCs w:val="20"/>
                <w:lang w:val="uk-UA" w:eastAsia="zh-CN"/>
              </w:rPr>
            </w:pPr>
            <w:r>
              <w:rPr>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E41D6A" w:rsidRDefault="00E41D6A" w:rsidP="00563C21">
            <w:pPr>
              <w:spacing w:after="200"/>
              <w:jc w:val="both"/>
              <w:rPr>
                <w:sz w:val="20"/>
                <w:szCs w:val="20"/>
                <w:lang w:val="uk-UA" w:eastAsia="zh-CN"/>
              </w:rPr>
            </w:pPr>
            <w:r>
              <w:rPr>
                <w:sz w:val="20"/>
                <w:szCs w:val="20"/>
                <w:lang w:eastAsia="zh-CN"/>
              </w:rPr>
              <w:t>Відсутність пилу, плям, відбитків пальців</w:t>
            </w:r>
          </w:p>
        </w:tc>
      </w:tr>
    </w:tbl>
    <w:p w:rsidR="00C94015" w:rsidRPr="00C94015" w:rsidRDefault="00C94015" w:rsidP="00EF75D0">
      <w:pPr>
        <w:jc w:val="both"/>
      </w:pPr>
      <w:r w:rsidRPr="00C94015">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C94015" w:rsidRPr="00C94015" w:rsidRDefault="00C94015" w:rsidP="00EF75D0">
      <w:pPr>
        <w:jc w:val="center"/>
      </w:pPr>
      <w:r w:rsidRPr="00C94015">
        <w:t>РОЗДІЛ 21. ДОДАТКОВІ ПОСЛУГИ З ПРИБИРАННЯ</w:t>
      </w:r>
    </w:p>
    <w:p w:rsidR="00C94015" w:rsidRPr="00C94015" w:rsidRDefault="00C94015" w:rsidP="00EF75D0">
      <w:pPr>
        <w:jc w:val="both"/>
      </w:pPr>
      <w:r w:rsidRPr="00C94015">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C94015" w:rsidRPr="00C94015" w:rsidRDefault="00C94015" w:rsidP="00EF75D0">
      <w:pPr>
        <w:jc w:val="both"/>
      </w:pPr>
      <w:r w:rsidRPr="00C94015">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C94015" w:rsidRPr="00C94015" w:rsidRDefault="00C94015" w:rsidP="00EF75D0">
      <w:pPr>
        <w:jc w:val="both"/>
      </w:pPr>
      <w:r w:rsidRPr="00C94015">
        <w:lastRenderedPageBreak/>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C94015" w:rsidRPr="0017124F" w:rsidRDefault="00C94015" w:rsidP="00EF75D0">
      <w:pPr>
        <w:jc w:val="both"/>
      </w:pPr>
      <w:r w:rsidRPr="0017124F">
        <w:t>Порядок надання послуг:</w:t>
      </w:r>
    </w:p>
    <w:p w:rsidR="00C94015" w:rsidRPr="0017124F" w:rsidRDefault="00C94015" w:rsidP="00EF75D0">
      <w:pPr>
        <w:jc w:val="both"/>
      </w:pPr>
      <w:r w:rsidRPr="0017124F">
        <w:t>1.</w:t>
      </w:r>
      <w:r w:rsidRPr="0017124F">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C94015" w:rsidRPr="0017124F" w:rsidRDefault="00C94015" w:rsidP="00EF75D0">
      <w:pPr>
        <w:jc w:val="both"/>
      </w:pPr>
      <w:r w:rsidRPr="0017124F">
        <w:t>2.</w:t>
      </w:r>
      <w:r w:rsidRPr="0017124F">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C94015" w:rsidRPr="0017124F" w:rsidRDefault="00C94015" w:rsidP="00EF75D0">
      <w:pPr>
        <w:jc w:val="both"/>
      </w:pPr>
      <w:r w:rsidRPr="0017124F">
        <w:t>3.</w:t>
      </w:r>
      <w:r w:rsidRPr="0017124F">
        <w:tab/>
        <w:t>Приймання наданих послуг здійснюється у порядку передбаченому п.3.10 Договору.</w:t>
      </w:r>
    </w:p>
    <w:p w:rsidR="00C94015" w:rsidRPr="0017124F" w:rsidRDefault="00C94015" w:rsidP="00EF75D0">
      <w:pPr>
        <w:jc w:val="both"/>
      </w:pPr>
      <w:r w:rsidRPr="0017124F">
        <w:t>Вимоги до надання додаткових послуг з прибирання</w:t>
      </w:r>
    </w:p>
    <w:p w:rsidR="00CF45CE" w:rsidRPr="0017124F" w:rsidRDefault="00CF45CE" w:rsidP="00E505FA">
      <w:pPr>
        <w:jc w:val="both"/>
        <w:rPr>
          <w:lang w:eastAsia="ru-RU"/>
        </w:rPr>
      </w:pPr>
      <w:r w:rsidRPr="0017124F">
        <w:rPr>
          <w:lang w:eastAsia="ru-RU"/>
        </w:rPr>
        <w:t>Прибирання банкомата включає в себе:</w:t>
      </w:r>
    </w:p>
    <w:p w:rsidR="00CF45CE" w:rsidRPr="0017124F" w:rsidRDefault="00CF45CE" w:rsidP="00E505FA">
      <w:pPr>
        <w:jc w:val="both"/>
        <w:rPr>
          <w:lang w:eastAsia="uk-UA"/>
        </w:rPr>
      </w:pPr>
      <w:r w:rsidRPr="0017124F">
        <w:rPr>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CF45CE" w:rsidRPr="0017124F" w:rsidRDefault="00CF45CE" w:rsidP="00563C21">
      <w:pPr>
        <w:jc w:val="both"/>
        <w:rPr>
          <w:lang w:eastAsia="uk-UA"/>
        </w:rPr>
      </w:pPr>
      <w:r w:rsidRPr="0017124F">
        <w:rPr>
          <w:lang w:eastAsia="ru-RU"/>
        </w:rPr>
        <w:t xml:space="preserve">видалення сторонніх інформаційно-рекламних матеріалів; </w:t>
      </w:r>
    </w:p>
    <w:p w:rsidR="00CF45CE" w:rsidRPr="0017124F" w:rsidRDefault="00CF45CE" w:rsidP="00EA54A5">
      <w:pPr>
        <w:jc w:val="both"/>
        <w:rPr>
          <w:lang w:eastAsia="uk-UA"/>
        </w:rPr>
      </w:pPr>
      <w:r w:rsidRPr="0017124F">
        <w:rPr>
          <w:lang w:eastAsia="uk-UA"/>
        </w:rPr>
        <w:t xml:space="preserve">видалення слідів старих інформаційно-рекламних матеріалів; </w:t>
      </w:r>
    </w:p>
    <w:p w:rsidR="00CF45CE" w:rsidRPr="0017124F" w:rsidRDefault="00CF45CE" w:rsidP="00ED21FE">
      <w:pPr>
        <w:jc w:val="both"/>
        <w:rPr>
          <w:lang w:eastAsia="uk-UA"/>
        </w:rPr>
      </w:pPr>
      <w:r w:rsidRPr="0017124F">
        <w:rPr>
          <w:lang w:eastAsia="uk-UA"/>
        </w:rPr>
        <w:t>в</w:t>
      </w:r>
      <w:r w:rsidRPr="0017124F">
        <w:rPr>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CF45CE" w:rsidRPr="0017124F" w:rsidRDefault="00CF45CE" w:rsidP="00ED21FE">
      <w:pPr>
        <w:jc w:val="both"/>
        <w:rPr>
          <w:lang w:eastAsia="uk-UA"/>
        </w:rPr>
      </w:pPr>
      <w:r w:rsidRPr="0017124F">
        <w:rPr>
          <w:lang w:eastAsia="uk-UA"/>
        </w:rPr>
        <w:t xml:space="preserve">видалення «граффіті»; </w:t>
      </w:r>
    </w:p>
    <w:p w:rsidR="00CF45CE" w:rsidRPr="0017124F" w:rsidRDefault="00CF45CE" w:rsidP="00ED21FE">
      <w:pPr>
        <w:jc w:val="both"/>
        <w:rPr>
          <w:lang w:eastAsia="uk-UA"/>
        </w:rPr>
      </w:pPr>
      <w:r w:rsidRPr="0017124F">
        <w:rPr>
          <w:lang w:eastAsia="ru-RU"/>
        </w:rPr>
        <w:t xml:space="preserve">прибирання прилеглої території (до 2 м кв.) до зовнішнього банкомату, що знаходиться не на території об’єкту Замовника; </w:t>
      </w:r>
    </w:p>
    <w:p w:rsidR="00CF45CE" w:rsidRPr="0017124F" w:rsidRDefault="00CF45CE" w:rsidP="00550AF0">
      <w:pPr>
        <w:jc w:val="both"/>
        <w:rPr>
          <w:lang w:eastAsia="uk-UA"/>
        </w:rPr>
      </w:pPr>
      <w:r w:rsidRPr="0017124F">
        <w:rPr>
          <w:lang w:eastAsia="ru-RU"/>
        </w:rPr>
        <w:t>чищення зовнішнього банкомату від снігу та криги у зимовий період.</w:t>
      </w:r>
    </w:p>
    <w:p w:rsidR="00CF45CE" w:rsidRPr="0017124F" w:rsidRDefault="00CF45CE" w:rsidP="00E22214">
      <w:pPr>
        <w:jc w:val="both"/>
        <w:rPr>
          <w:lang w:eastAsia="uk-UA"/>
        </w:rPr>
      </w:pPr>
      <w:r w:rsidRPr="0017124F">
        <w:rPr>
          <w:lang w:eastAsia="ru-RU"/>
        </w:rPr>
        <w:t>Зовнішнє миття вікон з використанням телескопічної трубки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17124F">
        <w:rPr>
          <w:lang w:eastAsia="ru-RU"/>
        </w:rPr>
        <w:t>(засобами</w:t>
      </w:r>
      <w:r w:rsidR="00550AF0">
        <w:rPr>
          <w:lang w:val="uk-UA" w:eastAsia="ru-RU"/>
        </w:rPr>
        <w:t xml:space="preserve"> </w:t>
      </w:r>
      <w:r w:rsidR="00550AF0">
        <w:rPr>
          <w:lang w:eastAsia="ru-RU"/>
        </w:rPr>
        <w:t>Виконав</w:t>
      </w:r>
      <w:r w:rsidR="00550AF0">
        <w:rPr>
          <w:lang w:val="uk-UA" w:eastAsia="ru-RU"/>
        </w:rPr>
        <w:t>ця</w:t>
      </w:r>
      <w:r w:rsidRPr="0017124F">
        <w:rPr>
          <w:lang w:eastAsia="ru-RU"/>
        </w:rPr>
        <w:t>)</w:t>
      </w:r>
      <w:r w:rsidRPr="0017124F">
        <w:rPr>
          <w:lang w:eastAsia="uk-UA"/>
        </w:rPr>
        <w:t xml:space="preserve">; </w:t>
      </w:r>
    </w:p>
    <w:p w:rsidR="00CF45CE" w:rsidRPr="0017124F" w:rsidRDefault="00CF45CE" w:rsidP="00EF75D0">
      <w:pPr>
        <w:jc w:val="both"/>
        <w:rPr>
          <w:lang w:eastAsia="ru-RU"/>
        </w:rPr>
      </w:pPr>
      <w:r w:rsidRPr="0017124F">
        <w:rPr>
          <w:lang w:eastAsia="ru-RU"/>
        </w:rPr>
        <w:t>Зовнішнє миття вікон з використанням драбини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Зовнішнє миття вікон із застосуванням методів промислового альпінізму включає в себе:</w:t>
      </w:r>
    </w:p>
    <w:p w:rsidR="00CF45CE" w:rsidRPr="0017124F" w:rsidRDefault="00CF45CE" w:rsidP="00EF75D0">
      <w:pPr>
        <w:jc w:val="both"/>
        <w:rPr>
          <w:lang w:eastAsia="ru-RU"/>
        </w:rPr>
      </w:pPr>
      <w:r w:rsidRPr="0017124F">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EF75D0">
      <w:pPr>
        <w:jc w:val="both"/>
        <w:rPr>
          <w:lang w:eastAsia="uk-UA"/>
        </w:rPr>
      </w:pPr>
      <w:r w:rsidRPr="0017124F">
        <w:rPr>
          <w:lang w:eastAsia="ru-RU"/>
        </w:rPr>
        <w:t>Зовнішнє миття вікон із використанням автовишки включає в себе:</w:t>
      </w:r>
    </w:p>
    <w:p w:rsidR="00CF45CE" w:rsidRPr="0017124F" w:rsidRDefault="00CF45CE" w:rsidP="00EF75D0">
      <w:pPr>
        <w:jc w:val="both"/>
        <w:rPr>
          <w:lang w:eastAsia="uk-UA"/>
        </w:rPr>
      </w:pPr>
      <w:r w:rsidRPr="0017124F">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17124F">
        <w:rPr>
          <w:lang w:eastAsia="ru-RU"/>
        </w:rPr>
        <w:t>(засобами</w:t>
      </w:r>
      <w:r w:rsidR="00550AF0">
        <w:rPr>
          <w:lang w:val="uk-UA" w:eastAsia="ru-RU"/>
        </w:rPr>
        <w:t xml:space="preserve"> </w:t>
      </w:r>
      <w:r w:rsidR="00550AF0" w:rsidRPr="00550AF0">
        <w:t xml:space="preserve">Виконавця </w:t>
      </w:r>
      <w:r w:rsidRPr="0017124F">
        <w:rPr>
          <w:lang w:eastAsia="ru-RU"/>
        </w:rPr>
        <w:t>).</w:t>
      </w:r>
      <w:r w:rsidRPr="0017124F">
        <w:rPr>
          <w:lang w:eastAsia="uk-UA"/>
        </w:rPr>
        <w:t xml:space="preserve"> </w:t>
      </w:r>
    </w:p>
    <w:p w:rsidR="00CF45CE" w:rsidRPr="0017124F" w:rsidRDefault="00CF45CE" w:rsidP="00EF75D0">
      <w:pPr>
        <w:jc w:val="both"/>
        <w:rPr>
          <w:lang w:eastAsia="ru-RU"/>
        </w:rPr>
      </w:pPr>
      <w:r w:rsidRPr="0017124F">
        <w:rPr>
          <w:lang w:eastAsia="ru-RU"/>
        </w:rPr>
        <w:t>Генеральне прибирання включає в себе:</w:t>
      </w:r>
    </w:p>
    <w:p w:rsidR="00CF45CE" w:rsidRPr="0017124F" w:rsidRDefault="00CF45CE" w:rsidP="00EF75D0">
      <w:pPr>
        <w:jc w:val="both"/>
        <w:rPr>
          <w:lang w:eastAsia="ru-RU"/>
        </w:rPr>
      </w:pPr>
      <w:r w:rsidRPr="0017124F">
        <w:rPr>
          <w:lang w:eastAsia="ru-RU"/>
        </w:rPr>
        <w:t>обмітання пилу зі стін та стелі;</w:t>
      </w:r>
    </w:p>
    <w:p w:rsidR="00CF45CE" w:rsidRPr="0017124F" w:rsidRDefault="00CF45CE" w:rsidP="00EF75D0">
      <w:pPr>
        <w:jc w:val="both"/>
        <w:rPr>
          <w:lang w:eastAsia="ru-RU"/>
        </w:rPr>
      </w:pPr>
      <w:r w:rsidRPr="0017124F">
        <w:rPr>
          <w:lang w:eastAsia="ru-RU"/>
        </w:rPr>
        <w:t>чищення та полірування (де необхідно)  всіх видів покриття підлоги (засобами</w:t>
      </w:r>
      <w:r w:rsidR="00550AF0">
        <w:rPr>
          <w:lang w:val="uk-UA" w:eastAsia="ru-RU"/>
        </w:rPr>
        <w:t xml:space="preserve"> </w:t>
      </w:r>
      <w:r w:rsidR="00550AF0" w:rsidRPr="00550AF0">
        <w:t xml:space="preserve">Виконавця </w:t>
      </w:r>
      <w:r w:rsidRPr="0017124F">
        <w:rPr>
          <w:lang w:eastAsia="ru-RU"/>
        </w:rPr>
        <w:t>);</w:t>
      </w:r>
    </w:p>
    <w:p w:rsidR="00CF45CE" w:rsidRPr="0017124F" w:rsidRDefault="00CF45CE" w:rsidP="00EF75D0">
      <w:pPr>
        <w:jc w:val="both"/>
        <w:rPr>
          <w:lang w:eastAsia="ru-RU"/>
        </w:rPr>
      </w:pPr>
      <w:r w:rsidRPr="0017124F">
        <w:rPr>
          <w:lang w:eastAsia="ru-RU"/>
        </w:rPr>
        <w:t>вологе чищення килимового покриття та килимових доріжок миючим пилососом (засобами</w:t>
      </w:r>
      <w:r w:rsidR="00550AF0">
        <w:rPr>
          <w:lang w:val="uk-UA" w:eastAsia="ru-RU"/>
        </w:rPr>
        <w:t xml:space="preserve"> </w:t>
      </w:r>
      <w:r w:rsidR="00550AF0" w:rsidRPr="00550AF0">
        <w:rPr>
          <w:lang w:val="uk-UA" w:eastAsia="ru-RU"/>
        </w:rPr>
        <w:t>Виконавця</w:t>
      </w:r>
      <w:r w:rsidRPr="0017124F">
        <w:rPr>
          <w:lang w:eastAsia="ru-RU"/>
        </w:rPr>
        <w:t>) ;</w:t>
      </w:r>
    </w:p>
    <w:p w:rsidR="00CF45CE" w:rsidRPr="0017124F" w:rsidRDefault="00CF45CE" w:rsidP="00EF75D0">
      <w:pPr>
        <w:jc w:val="both"/>
        <w:rPr>
          <w:lang w:eastAsia="ru-RU"/>
        </w:rPr>
      </w:pPr>
      <w:r w:rsidRPr="0017124F">
        <w:rPr>
          <w:lang w:eastAsia="ru-RU"/>
        </w:rPr>
        <w:t>вологе чищення м’яких меблів та видалення плям за допомогою миючого пилососа (засобами</w:t>
      </w:r>
      <w:r w:rsidRPr="0017124F">
        <w:t xml:space="preserve"> </w:t>
      </w:r>
      <w:r w:rsidRPr="0017124F">
        <w:rPr>
          <w:lang w:eastAsia="ru-RU"/>
        </w:rPr>
        <w:t>Учасника);</w:t>
      </w:r>
    </w:p>
    <w:p w:rsidR="00CF45CE" w:rsidRPr="0017124F" w:rsidRDefault="00CF45CE" w:rsidP="00EF75D0">
      <w:pPr>
        <w:jc w:val="both"/>
        <w:rPr>
          <w:lang w:eastAsia="ru-RU"/>
        </w:rPr>
      </w:pPr>
      <w:r w:rsidRPr="0017124F">
        <w:rPr>
          <w:lang w:eastAsia="ru-RU"/>
        </w:rPr>
        <w:t>вологе протирання декоративних решіток, арок, вітражів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вологе протирання вертикальних поверхонь (дверей, дзеркал);</w:t>
      </w:r>
    </w:p>
    <w:p w:rsidR="00CF45CE" w:rsidRPr="0017124F" w:rsidRDefault="00CF45CE" w:rsidP="00EF75D0">
      <w:pPr>
        <w:jc w:val="both"/>
        <w:rPr>
          <w:lang w:eastAsia="ru-RU"/>
        </w:rPr>
      </w:pPr>
      <w:r w:rsidRPr="0017124F">
        <w:rPr>
          <w:lang w:eastAsia="ru-RU"/>
        </w:rPr>
        <w:t>чищення та натирання меблів (шафи, столи, полиці)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натирання металевих поверхонь (поручні, решітки сходових маршів, дверцята ліфтів, інше)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поліровка скляних поверхонь та дзеркал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люстр, світильників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радіаторів опалення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ru-RU"/>
        </w:rPr>
      </w:pPr>
      <w:r w:rsidRPr="0017124F">
        <w:rPr>
          <w:lang w:eastAsia="ru-RU"/>
        </w:rPr>
        <w:t>чищення та миття кахелів (засобами</w:t>
      </w:r>
      <w:r w:rsidR="00550AF0">
        <w:rPr>
          <w:lang w:val="uk-UA" w:eastAsia="ru-RU"/>
        </w:rPr>
        <w:t xml:space="preserve"> </w:t>
      </w:r>
      <w:r w:rsidR="00550AF0" w:rsidRPr="00550AF0">
        <w:t xml:space="preserve">Виконавця </w:t>
      </w:r>
      <w:r w:rsidRPr="0017124F">
        <w:rPr>
          <w:lang w:eastAsia="ru-RU"/>
        </w:rPr>
        <w:t>) ;</w:t>
      </w:r>
    </w:p>
    <w:p w:rsidR="00CF45CE" w:rsidRPr="0017124F" w:rsidRDefault="00CF45CE" w:rsidP="00EF75D0">
      <w:pPr>
        <w:jc w:val="both"/>
        <w:rPr>
          <w:lang w:eastAsia="ru-RU"/>
        </w:rPr>
      </w:pPr>
      <w:r w:rsidRPr="0017124F">
        <w:rPr>
          <w:lang w:eastAsia="ru-RU"/>
        </w:rPr>
        <w:t>миття вікон та віконних рам (засобами</w:t>
      </w:r>
      <w:r w:rsidRPr="0017124F">
        <w:t xml:space="preserve"> </w:t>
      </w:r>
      <w:r w:rsidRPr="0017124F">
        <w:rPr>
          <w:lang w:eastAsia="ru-RU"/>
        </w:rPr>
        <w:t>Учасника);</w:t>
      </w:r>
    </w:p>
    <w:p w:rsidR="00CF45CE" w:rsidRPr="0017124F" w:rsidRDefault="00CF45CE" w:rsidP="00EF75D0">
      <w:pPr>
        <w:jc w:val="both"/>
        <w:rPr>
          <w:lang w:eastAsia="ru-RU"/>
        </w:rPr>
      </w:pPr>
      <w:r w:rsidRPr="0017124F">
        <w:rPr>
          <w:lang w:eastAsia="ru-RU"/>
        </w:rPr>
        <w:lastRenderedPageBreak/>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00550AF0">
        <w:rPr>
          <w:lang w:val="uk-UA" w:eastAsia="ru-RU"/>
        </w:rPr>
        <w:t xml:space="preserve"> </w:t>
      </w:r>
      <w:r w:rsidR="00550AF0" w:rsidRPr="00550AF0">
        <w:t xml:space="preserve">Виконавця </w:t>
      </w:r>
      <w:r w:rsidRPr="0017124F">
        <w:rPr>
          <w:lang w:eastAsia="ru-RU"/>
        </w:rPr>
        <w:t>).</w:t>
      </w:r>
    </w:p>
    <w:p w:rsidR="00CF45CE" w:rsidRPr="0017124F" w:rsidRDefault="00CF45CE" w:rsidP="00EF75D0">
      <w:pPr>
        <w:jc w:val="both"/>
        <w:rPr>
          <w:lang w:eastAsia="ru-RU"/>
        </w:rPr>
      </w:pPr>
      <w:r w:rsidRPr="0017124F">
        <w:rPr>
          <w:lang w:eastAsia="ru-RU"/>
        </w:rPr>
        <w:t>Хімічне чищення килимового покриття включає в себе:</w:t>
      </w:r>
    </w:p>
    <w:p w:rsidR="00CF45CE" w:rsidRPr="0017124F" w:rsidRDefault="00CF45CE" w:rsidP="00EF75D0">
      <w:pPr>
        <w:jc w:val="both"/>
        <w:rPr>
          <w:lang w:eastAsia="uk-UA"/>
        </w:rPr>
      </w:pPr>
      <w:r w:rsidRPr="0017124F">
        <w:rPr>
          <w:lang w:eastAsia="uk-UA"/>
        </w:rPr>
        <w:t>чищення килимового покриття з використанням апарату для хімчистки та спеціалізованих хімічних засобів</w:t>
      </w:r>
      <w:r w:rsidRPr="0017124F">
        <w:rPr>
          <w:lang w:eastAsia="ru-RU"/>
        </w:rPr>
        <w:t xml:space="preserve"> (засобами</w:t>
      </w:r>
      <w:r w:rsidR="00550AF0">
        <w:rPr>
          <w:lang w:val="uk-UA" w:eastAsia="ru-RU"/>
        </w:rPr>
        <w:t xml:space="preserve"> </w:t>
      </w:r>
      <w:r w:rsidR="00550AF0" w:rsidRPr="00550AF0">
        <w:rPr>
          <w:lang w:val="uk-UA" w:eastAsia="ru-RU"/>
        </w:rPr>
        <w:t>Виконавця</w:t>
      </w:r>
      <w:r w:rsidRPr="0017124F">
        <w:rPr>
          <w:lang w:eastAsia="ru-RU"/>
        </w:rPr>
        <w:t>);</w:t>
      </w:r>
    </w:p>
    <w:p w:rsidR="00CF45CE" w:rsidRPr="0017124F" w:rsidRDefault="00CF45CE" w:rsidP="00EF75D0">
      <w:pPr>
        <w:jc w:val="both"/>
        <w:rPr>
          <w:lang w:eastAsia="uk-UA"/>
        </w:rPr>
      </w:pPr>
      <w:r w:rsidRPr="0017124F">
        <w:rPr>
          <w:lang w:eastAsia="ru-RU"/>
        </w:rPr>
        <w:t xml:space="preserve">Хімічне чищення </w:t>
      </w:r>
      <w:r w:rsidRPr="0017124F">
        <w:rPr>
          <w:lang w:eastAsia="uk-UA"/>
        </w:rPr>
        <w:t>м’яких меблів</w:t>
      </w:r>
      <w:r w:rsidRPr="0017124F">
        <w:rPr>
          <w:lang w:eastAsia="ru-RU"/>
        </w:rPr>
        <w:t xml:space="preserve"> включає в себе:</w:t>
      </w:r>
    </w:p>
    <w:p w:rsidR="00CF45CE" w:rsidRPr="0017124F" w:rsidRDefault="00CF45CE" w:rsidP="00550AF0">
      <w:pPr>
        <w:jc w:val="both"/>
        <w:rPr>
          <w:lang w:eastAsia="ru-RU"/>
        </w:rPr>
      </w:pPr>
      <w:r w:rsidRPr="0017124F">
        <w:rPr>
          <w:lang w:eastAsia="uk-UA"/>
        </w:rPr>
        <w:t xml:space="preserve">чищення м’яких меблів з використанням апарату для хімчистки та спеціалізованих хімічних засобів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ru-RU"/>
        </w:rPr>
        <w:t>Хімічне чищення жалюзі включає в себе:</w:t>
      </w:r>
    </w:p>
    <w:p w:rsidR="00CF45CE" w:rsidRPr="0017124F" w:rsidRDefault="00CF45CE" w:rsidP="00EF75D0">
      <w:pPr>
        <w:jc w:val="both"/>
        <w:rPr>
          <w:lang w:eastAsia="uk-UA"/>
        </w:rPr>
      </w:pPr>
      <w:r w:rsidRPr="0017124F">
        <w:rPr>
          <w:lang w:eastAsia="uk-UA"/>
        </w:rPr>
        <w:t xml:space="preserve">чищення жалюзі з використанням апарату для хімчистки та спеціалізованих хімічних засобів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EF75D0">
      <w:pPr>
        <w:jc w:val="both"/>
        <w:rPr>
          <w:lang w:eastAsia="uk-UA"/>
        </w:rPr>
      </w:pPr>
      <w:r w:rsidRPr="0017124F">
        <w:rPr>
          <w:lang w:eastAsia="uk-UA"/>
        </w:rPr>
        <w:t>Обрізка дерев та кущів включає в себе:</w:t>
      </w:r>
    </w:p>
    <w:p w:rsidR="00CF45CE" w:rsidRPr="0017124F" w:rsidRDefault="00CF45CE" w:rsidP="00EF75D0">
      <w:pPr>
        <w:jc w:val="both"/>
        <w:rPr>
          <w:lang w:eastAsia="uk-UA"/>
        </w:rPr>
      </w:pPr>
      <w:r w:rsidRPr="0017124F">
        <w:rPr>
          <w:lang w:eastAsia="uk-UA"/>
        </w:rPr>
        <w:t>обрізка сухих гілок;</w:t>
      </w:r>
    </w:p>
    <w:p w:rsidR="00CF45CE" w:rsidRPr="0017124F" w:rsidRDefault="00CF45CE" w:rsidP="00EF75D0">
      <w:pPr>
        <w:jc w:val="both"/>
        <w:rPr>
          <w:lang w:eastAsia="uk-UA"/>
        </w:rPr>
      </w:pPr>
      <w:r w:rsidRPr="0017124F">
        <w:rPr>
          <w:lang w:eastAsia="uk-UA"/>
        </w:rPr>
        <w:t>надання кущам форми;</w:t>
      </w:r>
    </w:p>
    <w:p w:rsidR="00CF45CE" w:rsidRPr="0017124F" w:rsidRDefault="00CF45CE" w:rsidP="00EF75D0">
      <w:pPr>
        <w:jc w:val="both"/>
        <w:rPr>
          <w:lang w:eastAsia="uk-UA"/>
        </w:rPr>
      </w:pPr>
      <w:r w:rsidRPr="0017124F">
        <w:rPr>
          <w:lang w:eastAsia="uk-UA"/>
        </w:rPr>
        <w:t>сбір та утилізація зрізаного листя та гілля.</w:t>
      </w:r>
    </w:p>
    <w:p w:rsidR="00CF45CE" w:rsidRPr="0017124F" w:rsidRDefault="00CF45CE" w:rsidP="00EF75D0">
      <w:pPr>
        <w:jc w:val="both"/>
        <w:rPr>
          <w:lang w:eastAsia="uk-UA"/>
        </w:rPr>
      </w:pPr>
      <w:r w:rsidRPr="0017124F">
        <w:rPr>
          <w:lang w:eastAsia="ru-RU"/>
        </w:rPr>
        <w:t>Вивіз негабаритного сміття, чагарнику, листя включає в себе:</w:t>
      </w:r>
    </w:p>
    <w:p w:rsidR="00CF45CE" w:rsidRPr="0017124F" w:rsidRDefault="00CF45CE" w:rsidP="00EF75D0">
      <w:pPr>
        <w:jc w:val="both"/>
        <w:rPr>
          <w:lang w:eastAsia="uk-UA"/>
        </w:rPr>
      </w:pPr>
      <w:r w:rsidRPr="0017124F">
        <w:rPr>
          <w:lang w:eastAsia="uk-UA"/>
        </w:rPr>
        <w:t>збір сміття, чагарнику, листя;</w:t>
      </w:r>
    </w:p>
    <w:p w:rsidR="00CF45CE" w:rsidRPr="0017124F" w:rsidRDefault="00CF45CE" w:rsidP="00EF75D0">
      <w:pPr>
        <w:jc w:val="both"/>
        <w:rPr>
          <w:lang w:eastAsia="uk-UA"/>
        </w:rPr>
      </w:pPr>
      <w:r w:rsidRPr="0017124F">
        <w:rPr>
          <w:lang w:eastAsia="uk-UA"/>
        </w:rPr>
        <w:t>підготовка сміття, чагарнику, листя до вивезення;</w:t>
      </w:r>
    </w:p>
    <w:p w:rsidR="00CF45CE" w:rsidRPr="0017124F" w:rsidRDefault="00CF45CE" w:rsidP="00EF75D0">
      <w:pPr>
        <w:jc w:val="both"/>
        <w:rPr>
          <w:lang w:eastAsia="uk-UA"/>
        </w:rPr>
      </w:pPr>
      <w:r w:rsidRPr="0017124F">
        <w:rPr>
          <w:lang w:eastAsia="uk-UA"/>
        </w:rPr>
        <w:t>завантаження сміття до автотранспорту;</w:t>
      </w:r>
    </w:p>
    <w:p w:rsidR="00CF45CE" w:rsidRPr="0017124F" w:rsidRDefault="00CF45CE" w:rsidP="00550AF0">
      <w:pPr>
        <w:jc w:val="both"/>
        <w:rPr>
          <w:lang w:eastAsia="uk-UA"/>
        </w:rPr>
      </w:pPr>
      <w:r w:rsidRPr="0017124F">
        <w:rPr>
          <w:lang w:eastAsia="uk-UA"/>
        </w:rPr>
        <w:t>вивіз та утилізація сміття, чагарнику, листя з території Замовника автотранспортом</w:t>
      </w:r>
      <w:r w:rsidR="00550AF0">
        <w:rPr>
          <w:lang w:val="uk-UA" w:eastAsia="uk-UA"/>
        </w:rPr>
        <w:t xml:space="preserve"> </w:t>
      </w:r>
      <w:r w:rsidR="00550AF0" w:rsidRPr="00550AF0">
        <w:rPr>
          <w:lang w:val="uk-UA" w:eastAsia="uk-UA"/>
        </w:rPr>
        <w:t>Виконавця</w:t>
      </w:r>
      <w:r w:rsidRPr="0017124F">
        <w:rPr>
          <w:lang w:eastAsia="uk-UA"/>
        </w:rPr>
        <w:t>.</w:t>
      </w:r>
    </w:p>
    <w:p w:rsidR="00CF45CE" w:rsidRPr="0017124F" w:rsidRDefault="00CF45CE" w:rsidP="00E22214">
      <w:pPr>
        <w:jc w:val="both"/>
        <w:rPr>
          <w:lang w:eastAsia="uk-UA"/>
        </w:rPr>
      </w:pPr>
      <w:r w:rsidRPr="0017124F">
        <w:rPr>
          <w:lang w:eastAsia="ru-RU"/>
        </w:rPr>
        <w:t>Косіння трави на території об’єкта включає в себе:</w:t>
      </w:r>
    </w:p>
    <w:p w:rsidR="00CF45CE" w:rsidRPr="0017124F" w:rsidRDefault="00CF45CE" w:rsidP="00EF75D0">
      <w:pPr>
        <w:jc w:val="both"/>
        <w:rPr>
          <w:lang w:eastAsia="uk-UA"/>
        </w:rPr>
      </w:pPr>
      <w:r w:rsidRPr="0017124F">
        <w:rPr>
          <w:lang w:eastAsia="uk-UA"/>
        </w:rPr>
        <w:t>косіння трави з використанням газонокосарки та тримеру;</w:t>
      </w:r>
    </w:p>
    <w:p w:rsidR="00CF45CE" w:rsidRPr="0017124F" w:rsidRDefault="00CF45CE" w:rsidP="00EF75D0">
      <w:pPr>
        <w:jc w:val="both"/>
        <w:rPr>
          <w:lang w:eastAsia="uk-UA"/>
        </w:rPr>
      </w:pPr>
      <w:r w:rsidRPr="0017124F">
        <w:rPr>
          <w:lang w:eastAsia="uk-UA"/>
        </w:rPr>
        <w:t>збір та утилізація скошеної трави.</w:t>
      </w:r>
    </w:p>
    <w:p w:rsidR="00CF45CE" w:rsidRPr="0017124F" w:rsidRDefault="00CF45CE" w:rsidP="00EF75D0">
      <w:pPr>
        <w:jc w:val="both"/>
        <w:rPr>
          <w:lang w:eastAsia="uk-UA"/>
        </w:rPr>
      </w:pPr>
      <w:r w:rsidRPr="0017124F">
        <w:rPr>
          <w:lang w:eastAsia="uk-UA"/>
        </w:rPr>
        <w:t>Фарбування бордюрів</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фарбування бордюрів з використанням швидковисихаючої фарби (засобами</w:t>
      </w:r>
      <w:r w:rsidR="00550AF0">
        <w:rPr>
          <w:lang w:val="uk-UA" w:eastAsia="uk-UA"/>
        </w:rPr>
        <w:t xml:space="preserve"> </w:t>
      </w:r>
      <w:r w:rsidR="00550AF0" w:rsidRPr="00550AF0">
        <w:rPr>
          <w:lang w:val="uk-UA" w:eastAsia="uk-UA"/>
        </w:rPr>
        <w:t>Виконавця</w:t>
      </w:r>
      <w:r w:rsidRPr="0017124F">
        <w:rPr>
          <w:lang w:eastAsia="uk-UA"/>
        </w:rPr>
        <w:t>). Виконується фарбою для зовнішніх робіт стійкою до атмосферних умов експлуатації та механічних пошкоджень;</w:t>
      </w:r>
    </w:p>
    <w:p w:rsidR="00CF45CE" w:rsidRPr="0017124F" w:rsidRDefault="00CF45CE" w:rsidP="00550AF0">
      <w:pPr>
        <w:jc w:val="both"/>
        <w:rPr>
          <w:lang w:eastAsia="uk-UA"/>
        </w:rPr>
      </w:pPr>
      <w:r w:rsidRPr="0017124F">
        <w:rPr>
          <w:lang w:eastAsia="uk-UA"/>
        </w:rPr>
        <w:t xml:space="preserve">встановлення обмежуючих стрічок до моменту висихання фарби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 Встановлення спеціального знаку з надписом «ОБЕРЕЖНО-ПОФАРБОВАНО!» та зняття його після висихання фарби.</w:t>
      </w:r>
    </w:p>
    <w:p w:rsidR="00CF45CE" w:rsidRPr="0017124F" w:rsidRDefault="00CF45CE" w:rsidP="00E22214">
      <w:pPr>
        <w:jc w:val="both"/>
        <w:rPr>
          <w:lang w:eastAsia="uk-UA"/>
        </w:rPr>
      </w:pPr>
      <w:r w:rsidRPr="0017124F">
        <w:rPr>
          <w:lang w:eastAsia="uk-UA"/>
        </w:rPr>
        <w:t>Фарбування парканів</w:t>
      </w:r>
      <w:r w:rsidRPr="0017124F">
        <w:rPr>
          <w:lang w:eastAsia="ru-RU"/>
        </w:rPr>
        <w:t xml:space="preserve"> включає в себе:</w:t>
      </w:r>
    </w:p>
    <w:p w:rsidR="00CF45CE" w:rsidRPr="0017124F" w:rsidRDefault="00CF45CE" w:rsidP="00EF75D0">
      <w:pPr>
        <w:jc w:val="both"/>
        <w:rPr>
          <w:lang w:eastAsia="uk-UA"/>
        </w:rPr>
      </w:pPr>
      <w:r w:rsidRPr="0017124F">
        <w:rPr>
          <w:lang w:eastAsia="uk-UA"/>
        </w:rPr>
        <w:t>механічне зняття старого шару фарби;</w:t>
      </w:r>
    </w:p>
    <w:p w:rsidR="00CF45CE" w:rsidRPr="0017124F" w:rsidRDefault="00CF45CE" w:rsidP="00550AF0">
      <w:pPr>
        <w:jc w:val="both"/>
        <w:rPr>
          <w:lang w:eastAsia="uk-UA"/>
        </w:rPr>
      </w:pPr>
      <w:r w:rsidRPr="0017124F">
        <w:rPr>
          <w:lang w:eastAsia="uk-UA"/>
        </w:rPr>
        <w:t>нанесення нового шару фарби в колір погоджений з Замовником з використанням швидковисихаючої фарби (засобами</w:t>
      </w:r>
      <w:r w:rsidR="00550AF0">
        <w:rPr>
          <w:lang w:val="uk-UA" w:eastAsia="uk-UA"/>
        </w:rPr>
        <w:t xml:space="preserve"> </w:t>
      </w:r>
      <w:r w:rsidR="00550AF0" w:rsidRPr="00550AF0">
        <w:rPr>
          <w:lang w:val="uk-UA" w:eastAsia="uk-UA"/>
        </w:rPr>
        <w:t>Виконавця</w:t>
      </w:r>
      <w:r w:rsidRPr="0017124F">
        <w:rPr>
          <w:lang w:eastAsia="uk-UA"/>
        </w:rPr>
        <w:t>). Виконується фарбою для зовнішніх робіт стійкою до атмосферних умов експлуатації та механічних пошкоджень;</w:t>
      </w:r>
    </w:p>
    <w:p w:rsidR="00CF45CE" w:rsidRPr="0017124F" w:rsidRDefault="00CF45CE" w:rsidP="00550AF0">
      <w:pPr>
        <w:jc w:val="both"/>
        <w:rPr>
          <w:lang w:eastAsia="uk-UA"/>
        </w:rPr>
      </w:pPr>
      <w:r w:rsidRPr="0017124F">
        <w:rPr>
          <w:lang w:eastAsia="uk-UA"/>
        </w:rPr>
        <w:t xml:space="preserve">встановлення обмежуючих стрічок до моменту висихання фарби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 Встановлення спеціального знаку з надписом «ОБЕРЕЖНО-ПОФАРБОВАНО!» та зняття його після висихання фарби.</w:t>
      </w:r>
    </w:p>
    <w:p w:rsidR="00CF45CE" w:rsidRPr="0017124F" w:rsidRDefault="00CF45CE" w:rsidP="00E22214">
      <w:pPr>
        <w:jc w:val="both"/>
        <w:rPr>
          <w:lang w:eastAsia="ru-RU"/>
        </w:rPr>
      </w:pPr>
      <w:r w:rsidRPr="0017124F">
        <w:rPr>
          <w:lang w:eastAsia="uk-UA"/>
        </w:rPr>
        <w:t>Дезінфекція приміщень</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газобалонне розпилення хімікатів на поверхні підлоги та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uk-UA"/>
        </w:rPr>
        <w:t>консервування приміщень об’єкта на 24 години;</w:t>
      </w:r>
    </w:p>
    <w:p w:rsidR="00CF45CE" w:rsidRPr="0017124F" w:rsidRDefault="00CF45CE" w:rsidP="00EF75D0">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uk-UA"/>
        </w:rPr>
      </w:pPr>
      <w:r w:rsidRPr="0017124F">
        <w:rPr>
          <w:lang w:eastAsia="uk-UA"/>
        </w:rPr>
        <w:t>Дезінсекція приміщень</w:t>
      </w:r>
      <w:r w:rsidRPr="0017124F">
        <w:rPr>
          <w:lang w:eastAsia="ru-RU"/>
        </w:rPr>
        <w:t xml:space="preserve"> включає в себе:</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газобалонне розпилення хімікатів на поверхні підлоги та плінтусів </w:t>
      </w:r>
      <w:r w:rsidRPr="0017124F">
        <w:rPr>
          <w:lang w:eastAsia="ru-RU"/>
        </w:rPr>
        <w:t>(засобами</w:t>
      </w:r>
      <w:r w:rsidR="00550AF0" w:rsidRPr="00550AF0">
        <w:t xml:space="preserve"> </w:t>
      </w:r>
      <w:r w:rsidR="00550AF0" w:rsidRPr="00550AF0">
        <w:rPr>
          <w:lang w:eastAsia="ru-RU"/>
        </w:rPr>
        <w:t>Виконавця</w:t>
      </w:r>
      <w:r w:rsidR="00550AF0">
        <w:rPr>
          <w:lang w:val="uk-UA" w:eastAsia="ru-RU"/>
        </w:rPr>
        <w:t xml:space="preserve"> </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консервування приміщень об’єкта на 24 години;</w:t>
      </w:r>
    </w:p>
    <w:p w:rsidR="00CF45CE" w:rsidRPr="0017124F" w:rsidRDefault="00CF45CE" w:rsidP="00E22214">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lastRenderedPageBreak/>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uk-UA"/>
        </w:rPr>
      </w:pPr>
      <w:r w:rsidRPr="0017124F">
        <w:rPr>
          <w:lang w:eastAsia="uk-UA"/>
        </w:rPr>
        <w:t>Дератизація приміщень</w:t>
      </w:r>
      <w:r w:rsidRPr="0017124F">
        <w:rPr>
          <w:lang w:eastAsia="ru-RU"/>
        </w:rPr>
        <w:t xml:space="preserve"> включає в себе:</w:t>
      </w:r>
    </w:p>
    <w:p w:rsidR="00CF45CE" w:rsidRPr="0017124F" w:rsidRDefault="00CF45CE" w:rsidP="00EF75D0">
      <w:pPr>
        <w:jc w:val="both"/>
        <w:rPr>
          <w:lang w:eastAsia="uk-UA"/>
        </w:rPr>
      </w:pPr>
      <w:r w:rsidRPr="0017124F">
        <w:rPr>
          <w:lang w:eastAsia="uk-UA"/>
        </w:rPr>
        <w:t>виявлення типу синантропних гризунів на об’єкті;</w:t>
      </w:r>
      <w:r w:rsidRPr="0017124F">
        <w:rPr>
          <w:lang w:eastAsia="ru-RU"/>
        </w:rPr>
        <w:t xml:space="preserve"> </w:t>
      </w:r>
    </w:p>
    <w:p w:rsidR="00CF45CE" w:rsidRPr="0017124F" w:rsidRDefault="00CF45CE" w:rsidP="00550AF0">
      <w:pPr>
        <w:jc w:val="both"/>
        <w:rPr>
          <w:lang w:eastAsia="uk-UA"/>
        </w:rPr>
      </w:pPr>
      <w:r w:rsidRPr="0017124F">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550AF0">
      <w:pPr>
        <w:jc w:val="both"/>
        <w:rPr>
          <w:lang w:eastAsia="uk-UA"/>
        </w:rPr>
      </w:pPr>
      <w:r w:rsidRPr="0017124F">
        <w:rPr>
          <w:lang w:eastAsia="uk-UA"/>
        </w:rPr>
        <w:t xml:space="preserve">обробка приміщень об’єкта спеціалізованими хімікатами та розстановка капканів, ловушек і приманок для гризунів </w:t>
      </w:r>
      <w:r w:rsidRPr="0017124F">
        <w:rPr>
          <w:lang w:eastAsia="ru-RU"/>
        </w:rPr>
        <w:t>(засобами</w:t>
      </w:r>
      <w:r w:rsidR="00550AF0">
        <w:rPr>
          <w:lang w:val="uk-UA" w:eastAsia="ru-RU"/>
        </w:rPr>
        <w:t xml:space="preserve"> </w:t>
      </w:r>
      <w:r w:rsidR="00550AF0" w:rsidRPr="00550AF0">
        <w:rPr>
          <w:lang w:val="uk-UA" w:eastAsia="ru-RU"/>
        </w:rPr>
        <w:t>Виконавця</w:t>
      </w:r>
      <w:r w:rsidRPr="0017124F">
        <w:rPr>
          <w:lang w:eastAsia="ru-RU"/>
        </w:rPr>
        <w:t>)</w:t>
      </w:r>
      <w:r w:rsidRPr="0017124F">
        <w:rPr>
          <w:lang w:eastAsia="uk-UA"/>
        </w:rPr>
        <w:t>;</w:t>
      </w:r>
    </w:p>
    <w:p w:rsidR="00CF45CE" w:rsidRPr="0017124F" w:rsidRDefault="00CF45CE" w:rsidP="00E22214">
      <w:pPr>
        <w:jc w:val="both"/>
        <w:rPr>
          <w:lang w:eastAsia="uk-UA"/>
        </w:rPr>
      </w:pPr>
      <w:r w:rsidRPr="0017124F">
        <w:rPr>
          <w:lang w:eastAsia="uk-UA"/>
        </w:rPr>
        <w:t>збір та утилізація використаних капканів і приманок;.</w:t>
      </w:r>
    </w:p>
    <w:p w:rsidR="00CF45CE" w:rsidRPr="0017124F" w:rsidRDefault="00CF45CE" w:rsidP="00EF75D0">
      <w:pPr>
        <w:jc w:val="both"/>
        <w:rPr>
          <w:lang w:eastAsia="uk-UA"/>
        </w:rPr>
      </w:pPr>
      <w:r w:rsidRPr="0017124F">
        <w:rPr>
          <w:lang w:eastAsia="uk-UA"/>
        </w:rPr>
        <w:t>консервування приміщень об’єкта на 24 години;</w:t>
      </w:r>
    </w:p>
    <w:p w:rsidR="00CF45CE" w:rsidRPr="0017124F" w:rsidRDefault="00CF45CE" w:rsidP="00EF75D0">
      <w:pPr>
        <w:jc w:val="both"/>
        <w:rPr>
          <w:lang w:eastAsia="uk-UA"/>
        </w:rPr>
      </w:pPr>
      <w:r w:rsidRPr="0017124F">
        <w:rPr>
          <w:lang w:eastAsia="uk-UA"/>
        </w:rPr>
        <w:t>провітрювання приміщень об’єкта протягом 2 годин;</w:t>
      </w:r>
    </w:p>
    <w:p w:rsidR="00CF45CE" w:rsidRPr="0017124F" w:rsidRDefault="00CF45CE" w:rsidP="00EF75D0">
      <w:pPr>
        <w:jc w:val="both"/>
        <w:rPr>
          <w:lang w:eastAsia="uk-UA"/>
        </w:rPr>
      </w:pPr>
      <w:r w:rsidRPr="0017124F">
        <w:rPr>
          <w:lang w:eastAsia="uk-UA"/>
        </w:rPr>
        <w:t>зняття захисної плівки з меблів та предметів інтер’єру, вологе прибирання об’єкта, меблів та предметів інтер’єру;.</w:t>
      </w:r>
    </w:p>
    <w:p w:rsidR="00CF45CE" w:rsidRPr="0017124F" w:rsidRDefault="00CF45CE" w:rsidP="00EF75D0">
      <w:pPr>
        <w:jc w:val="both"/>
        <w:rPr>
          <w:lang w:eastAsia="ru-RU"/>
        </w:rPr>
      </w:pPr>
      <w:r w:rsidRPr="0017124F">
        <w:t xml:space="preserve">Очищення покрівель будівель від снігу </w:t>
      </w:r>
      <w:r w:rsidRPr="0017124F">
        <w:rPr>
          <w:lang w:eastAsia="ru-RU"/>
        </w:rPr>
        <w:t>включає в себе:</w:t>
      </w:r>
    </w:p>
    <w:p w:rsidR="00CF45CE" w:rsidRPr="0017124F" w:rsidRDefault="00CF45CE" w:rsidP="00EF75D0">
      <w:pPr>
        <w:jc w:val="both"/>
        <w:rPr>
          <w:lang w:eastAsia="uk-UA"/>
        </w:rPr>
      </w:pPr>
      <w:r w:rsidRPr="0017124F">
        <w:rPr>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CF45CE" w:rsidRPr="0017124F" w:rsidRDefault="00CF45CE" w:rsidP="00EF75D0">
      <w:pPr>
        <w:jc w:val="both"/>
        <w:rPr>
          <w:lang w:eastAsia="uk-UA"/>
        </w:rPr>
      </w:pPr>
      <w:r w:rsidRPr="0017124F">
        <w:rPr>
          <w:lang w:eastAsia="uk-UA"/>
        </w:rPr>
        <w:t>скидання снігу з покрівлі;</w:t>
      </w:r>
    </w:p>
    <w:p w:rsidR="00CF45CE" w:rsidRPr="0017124F" w:rsidRDefault="00CF45CE" w:rsidP="00EF75D0">
      <w:pPr>
        <w:jc w:val="both"/>
        <w:rPr>
          <w:lang w:eastAsia="uk-UA"/>
        </w:rPr>
      </w:pPr>
      <w:r w:rsidRPr="0017124F">
        <w:rPr>
          <w:lang w:eastAsia="uk-UA"/>
        </w:rPr>
        <w:t>зсування скинутого снігу в місця погоджені з Замовником безпосередньо на об’єкті Замовника.</w:t>
      </w:r>
    </w:p>
    <w:p w:rsidR="00CF45CE" w:rsidRPr="0017124F" w:rsidRDefault="00CF45CE" w:rsidP="00EF75D0">
      <w:pPr>
        <w:jc w:val="both"/>
        <w:rPr>
          <w:lang w:eastAsia="ru-RU"/>
        </w:rPr>
      </w:pPr>
      <w:r w:rsidRPr="0017124F">
        <w:rPr>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CF45CE" w:rsidRPr="0017124F" w:rsidRDefault="00CF45CE" w:rsidP="00EF75D0">
      <w:pPr>
        <w:jc w:val="both"/>
        <w:rPr>
          <w:lang w:eastAsia="uk-UA"/>
        </w:rPr>
      </w:pPr>
      <w:r w:rsidRPr="0017124F">
        <w:t xml:space="preserve">Збивання бурульок з покрівель будівель </w:t>
      </w:r>
      <w:r w:rsidRPr="0017124F">
        <w:rPr>
          <w:lang w:eastAsia="ru-RU"/>
        </w:rPr>
        <w:t>включає в себе:</w:t>
      </w:r>
    </w:p>
    <w:p w:rsidR="00CF45CE" w:rsidRPr="0017124F" w:rsidRDefault="00CF45CE" w:rsidP="00EF75D0">
      <w:pPr>
        <w:jc w:val="both"/>
        <w:rPr>
          <w:lang w:eastAsia="uk-UA"/>
        </w:rPr>
      </w:pPr>
      <w:r w:rsidRPr="0017124F">
        <w:rPr>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CF45CE" w:rsidRPr="0017124F" w:rsidRDefault="00CF45CE" w:rsidP="00EF75D0">
      <w:pPr>
        <w:jc w:val="both"/>
        <w:rPr>
          <w:lang w:eastAsia="uk-UA"/>
        </w:rPr>
      </w:pPr>
      <w:r w:rsidRPr="0017124F">
        <w:rPr>
          <w:lang w:eastAsia="uk-UA"/>
        </w:rPr>
        <w:t>збивання бурульок;</w:t>
      </w:r>
    </w:p>
    <w:p w:rsidR="00CF45CE" w:rsidRPr="0017124F" w:rsidRDefault="00CF45CE" w:rsidP="00EF75D0">
      <w:pPr>
        <w:jc w:val="both"/>
        <w:rPr>
          <w:lang w:eastAsia="uk-UA"/>
        </w:rPr>
      </w:pPr>
      <w:r w:rsidRPr="0017124F">
        <w:rPr>
          <w:lang w:eastAsia="uk-UA"/>
        </w:rPr>
        <w:t>зсування збитих бурульок в місця погоджені з Замовником безпосередньо на об’єкті т</w:t>
      </w:r>
      <w:r w:rsidRPr="0017124F">
        <w:rPr>
          <w:lang w:eastAsia="ru-RU"/>
        </w:rPr>
        <w:t>а навантажують у самоскиди для вивезення на снігозвалище</w:t>
      </w:r>
    </w:p>
    <w:p w:rsidR="00CF45CE" w:rsidRPr="0017124F" w:rsidRDefault="00CF45CE" w:rsidP="00EF75D0">
      <w:pPr>
        <w:jc w:val="both"/>
        <w:rPr>
          <w:lang w:eastAsia="uk-UA"/>
        </w:rPr>
      </w:pPr>
      <w:r w:rsidRPr="0017124F">
        <w:rPr>
          <w:lang w:eastAsia="uk-UA"/>
        </w:rPr>
        <w:t xml:space="preserve">Вивіз снігу </w:t>
      </w:r>
      <w:r w:rsidRPr="0017124F">
        <w:rPr>
          <w:lang w:eastAsia="ru-RU"/>
        </w:rPr>
        <w:t>з території об’єкта включає в себе:</w:t>
      </w:r>
    </w:p>
    <w:p w:rsidR="00CF45CE" w:rsidRPr="0017124F" w:rsidRDefault="00CF45CE" w:rsidP="00EF75D0">
      <w:pPr>
        <w:jc w:val="both"/>
        <w:rPr>
          <w:lang w:eastAsia="uk-UA"/>
        </w:rPr>
      </w:pPr>
      <w:r w:rsidRPr="0017124F">
        <w:rPr>
          <w:lang w:eastAsia="uk-UA"/>
        </w:rPr>
        <w:t>завантаження снігу до автотранспорту силами</w:t>
      </w:r>
      <w:r w:rsidR="00550AF0" w:rsidRPr="00550AF0">
        <w:t xml:space="preserve"> </w:t>
      </w:r>
      <w:r w:rsidR="00550AF0" w:rsidRPr="00550AF0">
        <w:rPr>
          <w:lang w:eastAsia="uk-UA"/>
        </w:rPr>
        <w:t>Виконавця</w:t>
      </w:r>
      <w:r w:rsidR="00550AF0">
        <w:rPr>
          <w:lang w:val="uk-UA" w:eastAsia="uk-UA"/>
        </w:rPr>
        <w:t xml:space="preserve"> </w:t>
      </w:r>
      <w:r w:rsidRPr="0017124F">
        <w:rPr>
          <w:lang w:eastAsia="uk-UA"/>
        </w:rPr>
        <w:t xml:space="preserve">; </w:t>
      </w:r>
    </w:p>
    <w:p w:rsidR="00CF45CE" w:rsidRPr="0017124F" w:rsidRDefault="00CF45CE" w:rsidP="00550AF0">
      <w:pPr>
        <w:jc w:val="both"/>
        <w:rPr>
          <w:lang w:eastAsia="uk-UA"/>
        </w:rPr>
      </w:pPr>
      <w:r w:rsidRPr="0017124F">
        <w:rPr>
          <w:lang w:eastAsia="uk-UA"/>
        </w:rPr>
        <w:t>вивезення снігу з території Замовника автотранспортом</w:t>
      </w:r>
      <w:r w:rsidR="00550AF0">
        <w:rPr>
          <w:lang w:val="uk-UA" w:eastAsia="uk-UA"/>
        </w:rPr>
        <w:t xml:space="preserve"> </w:t>
      </w:r>
      <w:r w:rsidR="00550AF0" w:rsidRPr="00550AF0">
        <w:rPr>
          <w:lang w:val="uk-UA" w:eastAsia="uk-UA"/>
        </w:rPr>
        <w:t>Виконавця</w:t>
      </w:r>
      <w:r w:rsidRPr="0017124F">
        <w:rPr>
          <w:lang w:eastAsia="uk-UA"/>
        </w:rPr>
        <w:t>.</w:t>
      </w:r>
    </w:p>
    <w:p w:rsidR="00CF45CE" w:rsidRPr="0017124F" w:rsidRDefault="00CF45CE" w:rsidP="00E22214">
      <w:pPr>
        <w:jc w:val="both"/>
        <w:rPr>
          <w:lang w:eastAsia="uk-UA"/>
        </w:rPr>
      </w:pPr>
      <w:r w:rsidRPr="0017124F">
        <w:t>Чищення брудопоглинаючого килима (</w:t>
      </w:r>
      <w:r w:rsidRPr="0017124F">
        <w:rPr>
          <w:lang w:eastAsia="ru-RU"/>
        </w:rPr>
        <w:t>1200х900 мм; 1450х900 мм; 1750х1150 мм) включає в себе:</w:t>
      </w:r>
    </w:p>
    <w:p w:rsidR="00CF45CE" w:rsidRPr="0017124F" w:rsidRDefault="00CF45CE" w:rsidP="00EF75D0">
      <w:pPr>
        <w:jc w:val="both"/>
        <w:rPr>
          <w:lang w:eastAsia="uk-UA"/>
        </w:rPr>
      </w:pPr>
      <w:r w:rsidRPr="0017124F">
        <w:rPr>
          <w:lang w:eastAsia="uk-UA"/>
        </w:rPr>
        <w:t xml:space="preserve">чищення брудопоглинаючого килима за допомогою апарату для хімчистки та спеціалізованих хімічних засобів </w:t>
      </w:r>
      <w:r w:rsidRPr="0017124F">
        <w:rPr>
          <w:lang w:eastAsia="ru-RU"/>
        </w:rPr>
        <w:t xml:space="preserve">(засобами </w:t>
      </w:r>
      <w:r w:rsidRPr="0017124F">
        <w:rPr>
          <w:lang w:val="uk-UA" w:eastAsia="ru-RU"/>
        </w:rPr>
        <w:t>Виконавця</w:t>
      </w:r>
      <w:r w:rsidRPr="0017124F">
        <w:rPr>
          <w:lang w:eastAsia="ru-RU"/>
        </w:rPr>
        <w:t>)</w:t>
      </w:r>
      <w:r w:rsidRPr="0017124F">
        <w:rPr>
          <w:lang w:eastAsia="uk-UA"/>
        </w:rPr>
        <w:t>.</w:t>
      </w:r>
    </w:p>
    <w:p w:rsidR="00C94015" w:rsidRPr="00C94015" w:rsidRDefault="00C94015" w:rsidP="003D7377">
      <w:pPr>
        <w:jc w:val="center"/>
      </w:pPr>
      <w:r w:rsidRPr="00C94015">
        <w:t>Розділ 22. ІНШІ ПОСЛУГИ</w:t>
      </w:r>
    </w:p>
    <w:p w:rsidR="00C94015" w:rsidRPr="00C94015" w:rsidRDefault="00C94015" w:rsidP="00EF75D0">
      <w:pPr>
        <w:jc w:val="both"/>
      </w:pPr>
      <w:r w:rsidRPr="00C94015">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C94015" w:rsidRPr="00C94015" w:rsidRDefault="00C94015" w:rsidP="00EF75D0">
      <w:pPr>
        <w:jc w:val="both"/>
      </w:pPr>
      <w:r w:rsidRPr="00C94015">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C94015" w:rsidRPr="00C94015" w:rsidRDefault="00C94015" w:rsidP="00EF75D0">
      <w:pPr>
        <w:jc w:val="both"/>
      </w:pPr>
      <w:r w:rsidRPr="00C94015">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C94015" w:rsidRPr="00C94015" w:rsidRDefault="00C94015" w:rsidP="00EF75D0">
      <w:pPr>
        <w:jc w:val="both"/>
      </w:pPr>
      <w:r w:rsidRPr="00C94015">
        <w:t>В И М О Г И</w:t>
      </w:r>
    </w:p>
    <w:p w:rsidR="00C94015" w:rsidRPr="00C94015" w:rsidRDefault="00C94015" w:rsidP="00EF75D0">
      <w:pPr>
        <w:jc w:val="both"/>
      </w:pPr>
      <w:r w:rsidRPr="00C94015">
        <w:t>до надання інших послуг на об’єктах Замовника*</w:t>
      </w:r>
    </w:p>
    <w:p w:rsidR="00C94015" w:rsidRPr="00C94015" w:rsidRDefault="00C94015" w:rsidP="00EF75D0">
      <w:pPr>
        <w:jc w:val="both"/>
      </w:pPr>
      <w:r w:rsidRPr="00C94015">
        <w:t>Цілодобове обслуговування об’єктів включає в себе:</w:t>
      </w:r>
    </w:p>
    <w:p w:rsidR="00C94015" w:rsidRPr="00C94015" w:rsidRDefault="00C94015" w:rsidP="00EF75D0">
      <w:pPr>
        <w:jc w:val="both"/>
      </w:pPr>
      <w:r w:rsidRPr="00C94015">
        <w:t xml:space="preserve">цілодобове чергування відповідальних за технічний стан мереж </w:t>
      </w:r>
    </w:p>
    <w:p w:rsidR="00C94015" w:rsidRPr="00C94015" w:rsidRDefault="00C94015" w:rsidP="00EF75D0">
      <w:pPr>
        <w:jc w:val="both"/>
      </w:pPr>
      <w:r w:rsidRPr="00C94015">
        <w:t>оперативна локалізація аварійної ситуації в роботі інженерних систем</w:t>
      </w:r>
    </w:p>
    <w:p w:rsidR="00C94015" w:rsidRPr="00C94015" w:rsidRDefault="00C94015" w:rsidP="00EF75D0">
      <w:pPr>
        <w:jc w:val="both"/>
      </w:pPr>
      <w:r w:rsidRPr="00C94015">
        <w:t>повідомлення комунальних підприємств про аварійну ситуацію на об’єкті Замовника;</w:t>
      </w:r>
    </w:p>
    <w:p w:rsidR="00C94015" w:rsidRPr="00C94015" w:rsidRDefault="00C94015" w:rsidP="00EF75D0">
      <w:pPr>
        <w:jc w:val="both"/>
      </w:pPr>
      <w:r w:rsidRPr="00C94015">
        <w:t>включення та відключення інженерних мереж (за необхідності);</w:t>
      </w:r>
    </w:p>
    <w:p w:rsidR="00C94015" w:rsidRPr="00C94015" w:rsidRDefault="00C94015" w:rsidP="00EF75D0">
      <w:pPr>
        <w:jc w:val="both"/>
      </w:pPr>
      <w:r w:rsidRPr="00C94015">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C94015" w:rsidRPr="00C94015" w:rsidRDefault="00C94015" w:rsidP="00EF75D0">
      <w:pPr>
        <w:jc w:val="both"/>
      </w:pPr>
      <w:r w:rsidRPr="00C94015">
        <w:lastRenderedPageBreak/>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C94015" w:rsidRPr="00C94015" w:rsidRDefault="00C94015" w:rsidP="00EF75D0">
      <w:pPr>
        <w:jc w:val="both"/>
      </w:pPr>
      <w:r w:rsidRPr="00C94015">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C94015" w:rsidRPr="00C94015" w:rsidRDefault="00C94015" w:rsidP="00EF75D0">
      <w:pPr>
        <w:jc w:val="both"/>
      </w:pPr>
      <w:r w:rsidRPr="00C94015">
        <w:t>Послуга надається цілодобово персоналом Виконавця у кількості не менше 4 чергових з постійним місцем перебування на об’єкті Замовника за адресою: м. Київ, вул. В.Васильківська, 39. Чергові Виконавця повинні цілодобово обслуговувати об’єкти Замовника за адресами:</w:t>
      </w:r>
    </w:p>
    <w:p w:rsidR="00C94015" w:rsidRPr="00C94015" w:rsidRDefault="00C94015" w:rsidP="00EF75D0">
      <w:pPr>
        <w:jc w:val="both"/>
      </w:pPr>
      <w:r w:rsidRPr="00C94015">
        <w:t xml:space="preserve">м. Київ, вул. В.Васильківська, 39 </w:t>
      </w:r>
    </w:p>
    <w:p w:rsidR="00C94015" w:rsidRPr="00C94015" w:rsidRDefault="00C94015" w:rsidP="00EF75D0">
      <w:pPr>
        <w:jc w:val="both"/>
      </w:pPr>
      <w:r w:rsidRPr="00C94015">
        <w:t xml:space="preserve">м. Київ, вул. Б.Хмельницького, 16-22; </w:t>
      </w:r>
    </w:p>
    <w:p w:rsidR="00C94015" w:rsidRPr="00C94015" w:rsidRDefault="00C94015" w:rsidP="00EF75D0">
      <w:pPr>
        <w:jc w:val="both"/>
      </w:pPr>
      <w:r w:rsidRPr="00C94015">
        <w:t xml:space="preserve">м. Київ, вул. Дніпровська набережна,1; </w:t>
      </w:r>
    </w:p>
    <w:p w:rsidR="00C94015" w:rsidRPr="00C94015" w:rsidRDefault="00C94015" w:rsidP="00EF75D0">
      <w:pPr>
        <w:jc w:val="both"/>
      </w:pPr>
      <w:r w:rsidRPr="00C94015">
        <w:t xml:space="preserve">м. Київ, вул. </w:t>
      </w:r>
      <w:r w:rsidR="0017124F">
        <w:rPr>
          <w:lang w:val="uk-UA"/>
        </w:rPr>
        <w:t>Миколайчука</w:t>
      </w:r>
      <w:r w:rsidRPr="00C94015">
        <w:t xml:space="preserve">, 1 А; </w:t>
      </w:r>
    </w:p>
    <w:p w:rsidR="00C94015" w:rsidRPr="00C94015" w:rsidRDefault="00C94015" w:rsidP="00EF75D0">
      <w:pPr>
        <w:jc w:val="both"/>
      </w:pPr>
      <w:r w:rsidRPr="00C94015">
        <w:t xml:space="preserve">м. Київ, вул. Єреванська, 1; </w:t>
      </w:r>
    </w:p>
    <w:p w:rsidR="00C94015" w:rsidRPr="00C94015" w:rsidRDefault="0017124F" w:rsidP="00EF75D0">
      <w:pPr>
        <w:jc w:val="both"/>
      </w:pPr>
      <w:r>
        <w:t>м. Київ, б</w:t>
      </w:r>
      <w:r>
        <w:rPr>
          <w:lang w:val="uk-UA"/>
        </w:rPr>
        <w:t>ульвар Вацлава Гавела</w:t>
      </w:r>
      <w:r w:rsidR="00C94015" w:rsidRPr="00C94015">
        <w:t xml:space="preserve">, </w:t>
      </w:r>
      <w:r>
        <w:rPr>
          <w:lang w:val="uk-UA"/>
        </w:rPr>
        <w:t>буд.</w:t>
      </w:r>
      <w:r w:rsidR="00C94015" w:rsidRPr="00C94015">
        <w:t xml:space="preserve">16; </w:t>
      </w:r>
    </w:p>
    <w:p w:rsidR="00C94015" w:rsidRPr="00C94015" w:rsidRDefault="00C94015" w:rsidP="00EF75D0">
      <w:pPr>
        <w:jc w:val="both"/>
      </w:pPr>
      <w:r w:rsidRPr="00C94015">
        <w:t>м. Київ, вул</w:t>
      </w:r>
      <w:r w:rsidR="0017124F">
        <w:rPr>
          <w:lang w:val="uk-UA"/>
        </w:rPr>
        <w:t xml:space="preserve">. </w:t>
      </w:r>
      <w:r w:rsidR="00CF5B3E">
        <w:rPr>
          <w:lang w:val="uk-UA"/>
        </w:rPr>
        <w:t>Шота Руставелі 40/10</w:t>
      </w:r>
      <w:r w:rsidRPr="00C94015">
        <w:t>.</w:t>
      </w:r>
    </w:p>
    <w:p w:rsidR="00C94015" w:rsidRPr="00C94015" w:rsidRDefault="00C94015" w:rsidP="00EF75D0">
      <w:pPr>
        <w:jc w:val="both"/>
      </w:pPr>
      <w:r w:rsidRPr="00C94015">
        <w:t>Послуги з цілодобового обслуговування об’єктів проводяться щоденно та цілодобово.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t>2.</w:t>
      </w:r>
      <w:r w:rsidRPr="00C94015">
        <w:tab/>
        <w:t>Виконавець погоджує графік надання послуг з Замовником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Господарське обслуговування об’єктів включає в себе:</w:t>
      </w:r>
    </w:p>
    <w:p w:rsidR="0017124F" w:rsidRPr="0017124F" w:rsidRDefault="0017124F" w:rsidP="00E505FA">
      <w:pPr>
        <w:jc w:val="both"/>
        <w:rPr>
          <w:lang w:eastAsia="uk-UA"/>
        </w:rPr>
      </w:pPr>
      <w:r w:rsidRPr="0017124F">
        <w:rPr>
          <w:lang w:eastAsia="uk-UA"/>
        </w:rPr>
        <w:t>дрібний ремонт столів, стільців, крісел, шаф, полиць та інше;</w:t>
      </w:r>
    </w:p>
    <w:p w:rsidR="0017124F" w:rsidRPr="0017124F" w:rsidRDefault="0017124F" w:rsidP="00E505FA">
      <w:pPr>
        <w:jc w:val="both"/>
        <w:rPr>
          <w:lang w:eastAsia="uk-UA"/>
        </w:rPr>
      </w:pPr>
      <w:r w:rsidRPr="0017124F">
        <w:rPr>
          <w:lang w:eastAsia="uk-UA"/>
        </w:rPr>
        <w:t>дрібний ремонт дверних коробок, дверних замків, дверних ручок та їх установка;</w:t>
      </w:r>
    </w:p>
    <w:p w:rsidR="0017124F" w:rsidRPr="0017124F" w:rsidRDefault="0017124F" w:rsidP="00563C21">
      <w:pPr>
        <w:jc w:val="both"/>
        <w:rPr>
          <w:lang w:eastAsia="uk-UA"/>
        </w:rPr>
      </w:pPr>
      <w:r w:rsidRPr="0017124F">
        <w:rPr>
          <w:lang w:eastAsia="uk-UA"/>
        </w:rPr>
        <w:t>ущільнення віконних рам в осінньо – зимовий період;</w:t>
      </w:r>
    </w:p>
    <w:p w:rsidR="0017124F" w:rsidRPr="0017124F" w:rsidRDefault="0017124F" w:rsidP="00EA54A5">
      <w:pPr>
        <w:jc w:val="both"/>
        <w:rPr>
          <w:lang w:eastAsia="uk-UA"/>
        </w:rPr>
      </w:pPr>
      <w:r w:rsidRPr="0017124F">
        <w:rPr>
          <w:lang w:eastAsia="uk-UA"/>
        </w:rPr>
        <w:t>прирізка скла та його установка;</w:t>
      </w:r>
    </w:p>
    <w:p w:rsidR="0017124F" w:rsidRPr="0017124F" w:rsidRDefault="0017124F" w:rsidP="00ED21FE">
      <w:pPr>
        <w:jc w:val="both"/>
        <w:rPr>
          <w:lang w:eastAsia="uk-UA"/>
        </w:rPr>
      </w:pPr>
      <w:r w:rsidRPr="0017124F">
        <w:rPr>
          <w:lang w:eastAsia="uk-UA"/>
        </w:rPr>
        <w:t>циклювання порогів;</w:t>
      </w:r>
    </w:p>
    <w:p w:rsidR="0017124F" w:rsidRPr="0017124F" w:rsidRDefault="0017124F" w:rsidP="00ED21FE">
      <w:pPr>
        <w:jc w:val="both"/>
        <w:rPr>
          <w:lang w:eastAsia="uk-UA"/>
        </w:rPr>
      </w:pPr>
      <w:r w:rsidRPr="0017124F">
        <w:rPr>
          <w:lang w:eastAsia="uk-UA"/>
        </w:rPr>
        <w:t>часткове відновлення поверхні столів з послідуючим лакуванням;</w:t>
      </w:r>
    </w:p>
    <w:p w:rsidR="0017124F" w:rsidRPr="0017124F" w:rsidRDefault="0017124F" w:rsidP="00ED21FE">
      <w:pPr>
        <w:jc w:val="both"/>
        <w:rPr>
          <w:lang w:eastAsia="uk-UA"/>
        </w:rPr>
      </w:pPr>
      <w:r w:rsidRPr="0017124F">
        <w:rPr>
          <w:lang w:eastAsia="uk-UA"/>
        </w:rPr>
        <w:t xml:space="preserve">кріплення килимових доріжок в приміщеннях; </w:t>
      </w:r>
    </w:p>
    <w:p w:rsidR="0017124F" w:rsidRPr="0017124F" w:rsidRDefault="0017124F" w:rsidP="00550AF0">
      <w:pPr>
        <w:jc w:val="both"/>
        <w:rPr>
          <w:lang w:eastAsia="uk-UA"/>
        </w:rPr>
      </w:pPr>
      <w:r w:rsidRPr="0017124F">
        <w:rPr>
          <w:lang w:eastAsia="uk-UA"/>
        </w:rPr>
        <w:t>навішування  показчиків,  табличок тощо;</w:t>
      </w:r>
    </w:p>
    <w:p w:rsidR="0017124F" w:rsidRPr="0017124F" w:rsidRDefault="0017124F" w:rsidP="00E22214">
      <w:pPr>
        <w:jc w:val="both"/>
        <w:rPr>
          <w:lang w:eastAsia="uk-UA"/>
        </w:rPr>
      </w:pPr>
      <w:r w:rsidRPr="0017124F">
        <w:rPr>
          <w:lang w:eastAsia="uk-UA"/>
        </w:rPr>
        <w:t>звільнення приміщень від меблів, сейфів, оргтехніки тощо та відновлення належного санітарного стану в приміщеннях;</w:t>
      </w:r>
    </w:p>
    <w:p w:rsidR="0017124F" w:rsidRPr="0017124F" w:rsidRDefault="0017124F" w:rsidP="00EF75D0">
      <w:pPr>
        <w:jc w:val="both"/>
        <w:rPr>
          <w:lang w:eastAsia="ru-RU"/>
        </w:rPr>
      </w:pPr>
      <w:r w:rsidRPr="0017124F">
        <w:rPr>
          <w:lang w:eastAsia="uk-UA"/>
        </w:rPr>
        <w:t>вантажні послуги з переміщення майна;</w:t>
      </w:r>
    </w:p>
    <w:p w:rsidR="0017124F" w:rsidRPr="0017124F" w:rsidRDefault="0017124F" w:rsidP="00EF75D0">
      <w:pPr>
        <w:jc w:val="both"/>
        <w:rPr>
          <w:lang w:eastAsia="uk-UA"/>
        </w:rPr>
      </w:pPr>
      <w:r w:rsidRPr="0017124F">
        <w:rPr>
          <w:lang w:eastAsia="uk-UA"/>
        </w:rPr>
        <w:t>прошивка документації для архівування.</w:t>
      </w:r>
    </w:p>
    <w:p w:rsidR="00C94015" w:rsidRPr="0017124F" w:rsidRDefault="00C94015" w:rsidP="00EF75D0">
      <w:pPr>
        <w:jc w:val="both"/>
      </w:pPr>
      <w:r w:rsidRPr="00C94015">
        <w:t xml:space="preserve">Послуга надається персоналом Виконавця у кількості не менше 2 чергових з постійним місцем </w:t>
      </w:r>
      <w:r w:rsidRPr="0017124F">
        <w:t xml:space="preserve">перебування на об’єкті Замовника за адресою: </w:t>
      </w:r>
    </w:p>
    <w:p w:rsidR="0017124F" w:rsidRPr="0017124F" w:rsidRDefault="0017124F" w:rsidP="00E505FA">
      <w:pPr>
        <w:jc w:val="both"/>
        <w:rPr>
          <w:lang w:eastAsia="ru-RU"/>
        </w:rPr>
      </w:pPr>
      <w:r w:rsidRPr="0017124F">
        <w:rPr>
          <w:lang w:eastAsia="uk-UA"/>
        </w:rPr>
        <w:t xml:space="preserve">м. Київ, вул. В.Васильківська, 39 </w:t>
      </w:r>
    </w:p>
    <w:p w:rsidR="0017124F" w:rsidRPr="0017124F" w:rsidRDefault="0017124F" w:rsidP="00E505FA">
      <w:pPr>
        <w:jc w:val="both"/>
        <w:rPr>
          <w:lang w:eastAsia="uk-UA"/>
        </w:rPr>
      </w:pPr>
      <w:r w:rsidRPr="0017124F">
        <w:rPr>
          <w:lang w:eastAsia="uk-UA"/>
        </w:rPr>
        <w:t xml:space="preserve">м. Київ, вул. Б.Хмельницького, 16-22; </w:t>
      </w:r>
    </w:p>
    <w:p w:rsidR="0017124F" w:rsidRPr="0017124F" w:rsidRDefault="0017124F" w:rsidP="00563C21">
      <w:pPr>
        <w:jc w:val="both"/>
        <w:rPr>
          <w:lang w:eastAsia="uk-UA"/>
        </w:rPr>
      </w:pPr>
      <w:r w:rsidRPr="0017124F">
        <w:rPr>
          <w:lang w:eastAsia="uk-UA"/>
        </w:rPr>
        <w:t xml:space="preserve">м. Київ, вул. Дніпровська набережна,1; </w:t>
      </w:r>
    </w:p>
    <w:p w:rsidR="0017124F" w:rsidRPr="0017124F" w:rsidRDefault="0017124F" w:rsidP="00EA54A5">
      <w:pPr>
        <w:jc w:val="both"/>
        <w:rPr>
          <w:lang w:eastAsia="uk-UA"/>
        </w:rPr>
      </w:pPr>
      <w:r w:rsidRPr="0017124F">
        <w:rPr>
          <w:lang w:eastAsia="uk-UA"/>
        </w:rPr>
        <w:t xml:space="preserve">м. Київ, вул. І.Миколайчука, 1-а; </w:t>
      </w:r>
    </w:p>
    <w:p w:rsidR="0017124F" w:rsidRPr="0017124F" w:rsidRDefault="0017124F" w:rsidP="00ED21FE">
      <w:pPr>
        <w:jc w:val="both"/>
        <w:rPr>
          <w:lang w:eastAsia="uk-UA"/>
        </w:rPr>
      </w:pPr>
      <w:r w:rsidRPr="0017124F">
        <w:rPr>
          <w:lang w:eastAsia="uk-UA"/>
        </w:rPr>
        <w:t xml:space="preserve">м. Київ, вул. Єреванська, 1; </w:t>
      </w:r>
    </w:p>
    <w:p w:rsidR="0017124F" w:rsidRPr="0017124F" w:rsidRDefault="0017124F" w:rsidP="00ED21FE">
      <w:pPr>
        <w:jc w:val="both"/>
        <w:rPr>
          <w:lang w:eastAsia="uk-UA"/>
        </w:rPr>
      </w:pPr>
      <w:r w:rsidRPr="0017124F">
        <w:rPr>
          <w:lang w:eastAsia="uk-UA"/>
        </w:rPr>
        <w:t>м. Київ, бульвар  Гавела Вацлава, буд. 16;</w:t>
      </w:r>
    </w:p>
    <w:p w:rsidR="0017124F" w:rsidRPr="0017124F" w:rsidRDefault="0017124F" w:rsidP="00ED21FE">
      <w:pPr>
        <w:jc w:val="both"/>
        <w:rPr>
          <w:lang w:eastAsia="uk-UA"/>
        </w:rPr>
      </w:pPr>
      <w:r w:rsidRPr="0017124F">
        <w:rPr>
          <w:lang w:eastAsia="uk-UA"/>
        </w:rPr>
        <w:t>м. Київ, вул. Шота Руставелі 40/10.</w:t>
      </w:r>
    </w:p>
    <w:p w:rsidR="00C94015" w:rsidRPr="00C94015" w:rsidRDefault="00C94015" w:rsidP="00EF75D0">
      <w:pPr>
        <w:jc w:val="both"/>
      </w:pPr>
      <w:r w:rsidRPr="00C94015">
        <w:t>Послуги з господарського обслуговування об’єктів проводяться в робочі дні Замовника з 9:00 до 18:00.</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C94015" w:rsidRPr="00C94015" w:rsidRDefault="00C94015" w:rsidP="00EF75D0">
      <w:pPr>
        <w:jc w:val="both"/>
      </w:pPr>
      <w:r w:rsidRPr="00C94015">
        <w:lastRenderedPageBreak/>
        <w:t>2.</w:t>
      </w:r>
      <w:r w:rsidRPr="00C94015">
        <w:tab/>
        <w:t>Виконавець погоджує графік надання послуг з Замовником в термін до 3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r w:rsidRPr="00C94015">
        <w:t>Ліквідація аварійних ситуацій на об’єкті включає в себе:</w:t>
      </w:r>
    </w:p>
    <w:p w:rsidR="00C94015" w:rsidRPr="00C94015" w:rsidRDefault="00C94015" w:rsidP="00EF75D0">
      <w:pPr>
        <w:jc w:val="both"/>
      </w:pPr>
      <w:r w:rsidRPr="00C94015">
        <w:t>оперативна локалізація аварійної ситуації в роботі інженерних систем</w:t>
      </w:r>
    </w:p>
    <w:p w:rsidR="00C94015" w:rsidRPr="00C94015" w:rsidRDefault="00C94015" w:rsidP="00EF75D0">
      <w:pPr>
        <w:jc w:val="both"/>
      </w:pPr>
      <w:r w:rsidRPr="00C94015">
        <w:t>повідомлення комунальних підприємств про аварійну ситуацію на об’єкті Замовника;</w:t>
      </w:r>
    </w:p>
    <w:p w:rsidR="00C94015" w:rsidRPr="00C94015" w:rsidRDefault="00C94015" w:rsidP="00EF75D0">
      <w:pPr>
        <w:jc w:val="both"/>
      </w:pPr>
      <w:r w:rsidRPr="00C94015">
        <w:t>включення та відключення інженерних мереж (за необхідності);</w:t>
      </w:r>
    </w:p>
    <w:p w:rsidR="00C94015" w:rsidRPr="00C94015" w:rsidRDefault="00C94015" w:rsidP="00EF75D0">
      <w:pPr>
        <w:jc w:val="both"/>
      </w:pPr>
      <w:r w:rsidRPr="00C94015">
        <w:t>Послуги з ліквідації аварійних ситуацій на об’єкті надаються персоналом Виконавця щоденно та цілодобово.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Замовник при виникненні аварійної ситуації на відповідному об’єкті повідомляє Виконавця без формування Заявки.</w:t>
      </w:r>
    </w:p>
    <w:p w:rsidR="00C94015" w:rsidRPr="00C94015" w:rsidRDefault="00C94015" w:rsidP="00EF75D0">
      <w:pPr>
        <w:jc w:val="both"/>
      </w:pPr>
      <w:r w:rsidRPr="00C94015">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C94015" w:rsidRPr="00C94015" w:rsidRDefault="00C94015" w:rsidP="00EF75D0">
      <w:pPr>
        <w:jc w:val="both"/>
      </w:pPr>
      <w:r w:rsidRPr="00C94015">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C94015" w:rsidRPr="00C94015" w:rsidRDefault="00C94015" w:rsidP="00EF75D0">
      <w:pPr>
        <w:jc w:val="both"/>
      </w:pPr>
      <w:r w:rsidRPr="00C94015">
        <w:t>Приймання наданих послуг здійснюється у порядку передбаченому в Договорі.</w:t>
      </w:r>
    </w:p>
    <w:p w:rsidR="00C94015" w:rsidRPr="00C94015" w:rsidRDefault="00C94015" w:rsidP="00EF75D0">
      <w:pPr>
        <w:jc w:val="both"/>
      </w:pPr>
    </w:p>
    <w:p w:rsidR="00985762" w:rsidRPr="00985762" w:rsidRDefault="00985762" w:rsidP="00E505FA">
      <w:pPr>
        <w:jc w:val="both"/>
      </w:pPr>
      <w:r w:rsidRPr="00985762">
        <w:t>Комплексне обстеження об’єкта (на території обласного центру; на території області) включає в себе:</w:t>
      </w:r>
    </w:p>
    <w:p w:rsidR="00985762" w:rsidRPr="00985762" w:rsidRDefault="00985762" w:rsidP="00E505FA">
      <w:pPr>
        <w:jc w:val="both"/>
        <w:rPr>
          <w:lang w:eastAsia="uk-UA"/>
        </w:rPr>
      </w:pPr>
      <w:r w:rsidRPr="00985762">
        <w:rPr>
          <w:lang w:eastAsia="uk-UA"/>
        </w:rPr>
        <w:t>інвентаризація інженерних мереж та систем об’єкта;</w:t>
      </w:r>
    </w:p>
    <w:p w:rsidR="00985762" w:rsidRPr="00985762" w:rsidRDefault="00985762" w:rsidP="00563C21">
      <w:pPr>
        <w:jc w:val="both"/>
        <w:rPr>
          <w:lang w:eastAsia="uk-UA"/>
        </w:rPr>
      </w:pPr>
      <w:r w:rsidRPr="00985762">
        <w:rPr>
          <w:lang w:eastAsia="uk-UA"/>
        </w:rPr>
        <w:t>обмір площі внутрішніх приміщень об’єкта;</w:t>
      </w:r>
    </w:p>
    <w:p w:rsidR="00985762" w:rsidRPr="00985762" w:rsidRDefault="00985762" w:rsidP="00EA54A5">
      <w:pPr>
        <w:jc w:val="both"/>
        <w:rPr>
          <w:lang w:eastAsia="uk-UA"/>
        </w:rPr>
      </w:pPr>
      <w:r w:rsidRPr="00985762">
        <w:rPr>
          <w:lang w:eastAsia="uk-UA"/>
        </w:rPr>
        <w:t>обмір площі прибудинкової території об’єкта;</w:t>
      </w:r>
    </w:p>
    <w:p w:rsidR="00985762" w:rsidRPr="00985762" w:rsidRDefault="00985762" w:rsidP="00ED21FE">
      <w:pPr>
        <w:jc w:val="both"/>
        <w:rPr>
          <w:lang w:eastAsia="uk-UA"/>
        </w:rPr>
      </w:pPr>
      <w:r w:rsidRPr="00985762">
        <w:rPr>
          <w:lang w:eastAsia="uk-UA"/>
        </w:rPr>
        <w:t>складання звіту за результатами обстеження.</w:t>
      </w:r>
    </w:p>
    <w:p w:rsidR="00C94015" w:rsidRPr="00C94015" w:rsidRDefault="00C94015" w:rsidP="00EF75D0">
      <w:pPr>
        <w:jc w:val="both"/>
      </w:pPr>
      <w:r w:rsidRPr="00C94015">
        <w:t xml:space="preserve">Послуга надається Виконавцем на об’єктах, які Замовником заплановано ввести в експлуатацію протягом дії Договору.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асфальтобетонного вимощення включає в себе :</w:t>
      </w:r>
    </w:p>
    <w:p w:rsidR="00C94015" w:rsidRPr="00C94015" w:rsidRDefault="00C94015" w:rsidP="00EF75D0">
      <w:pPr>
        <w:jc w:val="both"/>
      </w:pPr>
      <w:r w:rsidRPr="00C94015">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плиточної тротуарної доріжки включає в себе:</w:t>
      </w:r>
    </w:p>
    <w:p w:rsidR="00C94015" w:rsidRPr="00C94015" w:rsidRDefault="00C94015" w:rsidP="00EF75D0">
      <w:pPr>
        <w:jc w:val="both"/>
      </w:pPr>
      <w:r w:rsidRPr="00C94015">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бордюрів включає в себе:</w:t>
      </w:r>
    </w:p>
    <w:p w:rsidR="00C94015" w:rsidRPr="00C94015" w:rsidRDefault="00C94015" w:rsidP="00EF75D0">
      <w:pPr>
        <w:jc w:val="both"/>
      </w:pPr>
      <w:r w:rsidRPr="00C94015">
        <w:t>вирівнювання існуючих бордюрів;</w:t>
      </w:r>
    </w:p>
    <w:p w:rsidR="00C94015" w:rsidRPr="00C94015" w:rsidRDefault="00C94015" w:rsidP="00EF75D0">
      <w:pPr>
        <w:jc w:val="both"/>
      </w:pPr>
      <w:r w:rsidRPr="00C94015">
        <w:t>відновлення стану бордюру  шляхом замазування тріщин і пошкоджених частин та/або заміни бордюру відповідного зразка (типу, розміру).</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фундаментів включає в себе:</w:t>
      </w:r>
    </w:p>
    <w:p w:rsidR="00C94015" w:rsidRPr="00C94015" w:rsidRDefault="00C94015" w:rsidP="00EF75D0">
      <w:pPr>
        <w:jc w:val="both"/>
      </w:pPr>
      <w:r w:rsidRPr="00C94015">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C94015" w:rsidRPr="00C94015" w:rsidRDefault="00D33795" w:rsidP="00EF75D0">
      <w:pPr>
        <w:jc w:val="both"/>
      </w:pPr>
      <w:r>
        <w:rPr>
          <w:lang w:val="uk-UA"/>
        </w:rPr>
        <w:t xml:space="preserve">вжиття відповідних заходів </w:t>
      </w:r>
      <w:r w:rsidR="00C94015" w:rsidRPr="00C94015">
        <w:t xml:space="preserve">від розмивання </w:t>
      </w:r>
      <w:r>
        <w:rPr>
          <w:lang w:val="uk-UA"/>
        </w:rPr>
        <w:t xml:space="preserve">фундаментів </w:t>
      </w:r>
      <w:r w:rsidR="00C94015" w:rsidRPr="00C94015">
        <w:t>шляхом ремонту та відновл</w:t>
      </w:r>
      <w:r>
        <w:t>ення в деяких місцях вимощення</w:t>
      </w:r>
      <w:r>
        <w:rPr>
          <w:lang w:val="uk-UA"/>
        </w:rPr>
        <w:t xml:space="preserve"> та ремонт </w:t>
      </w:r>
      <w:r w:rsidR="00C94015" w:rsidRPr="00C94015">
        <w:t>тротуарів біля будівлі;</w:t>
      </w:r>
    </w:p>
    <w:p w:rsidR="00C94015" w:rsidRPr="00C94015" w:rsidRDefault="00C94015" w:rsidP="00EF75D0">
      <w:pPr>
        <w:jc w:val="both"/>
      </w:pPr>
      <w:r w:rsidRPr="00C94015">
        <w:t>частковий ремонт облицювання фундаментних стін з боку підвальних приміщень;</w:t>
      </w:r>
    </w:p>
    <w:p w:rsidR="00C94015" w:rsidRPr="00C94015" w:rsidRDefault="00C94015" w:rsidP="00EF75D0">
      <w:pPr>
        <w:jc w:val="both"/>
      </w:pPr>
      <w:r w:rsidRPr="00C94015">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C94015" w:rsidRPr="00C94015" w:rsidRDefault="00C94015" w:rsidP="00EF75D0">
      <w:pPr>
        <w:jc w:val="both"/>
      </w:pPr>
      <w:r w:rsidRPr="00C94015">
        <w:t>усунення дрібних несправностей у фундаментних стінах, що не пов'язані з підсиленням або перемуруванням фундаменту;</w:t>
      </w:r>
    </w:p>
    <w:p w:rsidR="00C94015" w:rsidRPr="00C94015" w:rsidRDefault="00C94015" w:rsidP="00EF75D0">
      <w:pPr>
        <w:jc w:val="both"/>
      </w:pPr>
      <w:r w:rsidRPr="00C94015">
        <w:t>ремонт існуючих та улаштування, у разі потреби, нових вентиляційних продухів у цоколях будівель.</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сходів та балконів включає в себе:</w:t>
      </w:r>
    </w:p>
    <w:p w:rsidR="00C94015" w:rsidRPr="00C94015" w:rsidRDefault="00C94015" w:rsidP="00EF75D0">
      <w:pPr>
        <w:jc w:val="both"/>
      </w:pPr>
      <w:r w:rsidRPr="00C94015">
        <w:t>часткова заміна або виправлення східців бетонних або з природного каменю;</w:t>
      </w:r>
    </w:p>
    <w:p w:rsidR="00C94015" w:rsidRPr="00C94015" w:rsidRDefault="00C94015" w:rsidP="00EF75D0">
      <w:pPr>
        <w:jc w:val="both"/>
      </w:pPr>
      <w:r w:rsidRPr="00C94015">
        <w:t>забивання вибоїн у бетонних східцях сходів та на площадках;</w:t>
      </w:r>
    </w:p>
    <w:p w:rsidR="00C94015" w:rsidRPr="00C94015" w:rsidRDefault="00C94015" w:rsidP="00EF75D0">
      <w:pPr>
        <w:jc w:val="both"/>
      </w:pPr>
      <w:r w:rsidRPr="00C94015">
        <w:t>перестилання окремих плит з природного каменю, бетону, кераміки на площадках сходових кліток;</w:t>
      </w:r>
    </w:p>
    <w:p w:rsidR="00C94015" w:rsidRPr="00C94015" w:rsidRDefault="00C94015" w:rsidP="00EF75D0">
      <w:pPr>
        <w:jc w:val="both"/>
      </w:pPr>
      <w:r w:rsidRPr="00C94015">
        <w:t>ремонт перил та поручнів входів;</w:t>
      </w:r>
    </w:p>
    <w:p w:rsidR="00C94015" w:rsidRPr="00C94015" w:rsidRDefault="00C94015" w:rsidP="00EF75D0">
      <w:pPr>
        <w:jc w:val="both"/>
      </w:pPr>
      <w:r w:rsidRPr="00C94015">
        <w:t>ремонт бетонних плит та штукатурки балконів;</w:t>
      </w:r>
    </w:p>
    <w:p w:rsidR="00C94015" w:rsidRPr="00C94015" w:rsidRDefault="00C94015" w:rsidP="00EF75D0">
      <w:pPr>
        <w:jc w:val="both"/>
      </w:pPr>
      <w:r w:rsidRPr="00C94015">
        <w:t>укріплення та виправлення прогнутих елементів та вставлення елементів, яких бракує, в металевих перилах сходів.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lastRenderedPageBreak/>
        <w:t>Ремонт облицювальної плитки включає в себе:</w:t>
      </w:r>
    </w:p>
    <w:p w:rsidR="00D33795" w:rsidRPr="00D33795" w:rsidRDefault="00D33795" w:rsidP="00E505FA">
      <w:pPr>
        <w:jc w:val="both"/>
        <w:rPr>
          <w:lang w:eastAsia="uk-UA"/>
        </w:rPr>
      </w:pPr>
      <w:r w:rsidRPr="00D33795">
        <w:rPr>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D33795" w:rsidRPr="00D33795" w:rsidRDefault="00D33795" w:rsidP="00E505FA">
      <w:pPr>
        <w:jc w:val="both"/>
        <w:rPr>
          <w:lang w:eastAsia="uk-UA"/>
        </w:rPr>
      </w:pPr>
      <w:r w:rsidRPr="00D33795">
        <w:rPr>
          <w:lang w:eastAsia="uk-UA"/>
        </w:rPr>
        <w:t>приклеювання нової плитки відповідного зразка;</w:t>
      </w:r>
    </w:p>
    <w:p w:rsidR="00D33795" w:rsidRPr="00D33795" w:rsidRDefault="00D33795" w:rsidP="00EF75D0">
      <w:pPr>
        <w:jc w:val="both"/>
        <w:rPr>
          <w:lang w:val="uk-UA" w:eastAsia="uk-UA"/>
        </w:rPr>
      </w:pPr>
      <w:r w:rsidRPr="00D33795">
        <w:rPr>
          <w:lang w:eastAsia="uk-UA"/>
        </w:rPr>
        <w:t>оздоблення швів.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ліноліумного/ковролінного покриття включає в себе:</w:t>
      </w:r>
    </w:p>
    <w:p w:rsidR="00D33795" w:rsidRPr="00D33795" w:rsidRDefault="00D33795" w:rsidP="00E505FA">
      <w:pPr>
        <w:jc w:val="both"/>
        <w:rPr>
          <w:lang w:eastAsia="uk-UA"/>
        </w:rPr>
      </w:pPr>
      <w:r w:rsidRPr="00D33795">
        <w:rPr>
          <w:lang w:eastAsia="uk-UA"/>
        </w:rPr>
        <w:t>у разі необхідності дрібний ремонт вирівнюючого шару підлоги;</w:t>
      </w:r>
    </w:p>
    <w:p w:rsidR="00D33795" w:rsidRPr="00D33795" w:rsidRDefault="00D33795" w:rsidP="00563C21">
      <w:pPr>
        <w:jc w:val="both"/>
        <w:rPr>
          <w:lang w:eastAsia="uk-UA"/>
        </w:rPr>
      </w:pPr>
      <w:r w:rsidRPr="00D33795">
        <w:rPr>
          <w:lang w:eastAsia="uk-UA"/>
        </w:rPr>
        <w:t xml:space="preserve">відновлення стану покриття шляхом вирізання пошкодженої та наклеювання нової ділянки лінолеуму/ковроліну; </w:t>
      </w:r>
    </w:p>
    <w:p w:rsidR="00D33795" w:rsidRPr="00D33795" w:rsidRDefault="00D33795" w:rsidP="00EA54A5">
      <w:pPr>
        <w:jc w:val="both"/>
        <w:rPr>
          <w:lang w:eastAsia="uk-UA"/>
        </w:rPr>
      </w:pPr>
      <w:r w:rsidRPr="00D33795">
        <w:rPr>
          <w:lang w:eastAsia="uk-UA"/>
        </w:rPr>
        <w:t xml:space="preserve">підклеювання кромок лінолеум/ковроліну.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підлоги включає в себе:</w:t>
      </w:r>
    </w:p>
    <w:p w:rsidR="00D33795" w:rsidRPr="00D33795" w:rsidRDefault="00D33795" w:rsidP="00E505FA">
      <w:pPr>
        <w:jc w:val="both"/>
        <w:rPr>
          <w:lang w:eastAsia="uk-UA"/>
        </w:rPr>
      </w:pPr>
      <w:r w:rsidRPr="00D33795">
        <w:rPr>
          <w:lang w:eastAsia="uk-UA"/>
        </w:rPr>
        <w:t xml:space="preserve">вибірковий ремонт та виправлення вибоїн у бетонних та цементних підлогах розчином; </w:t>
      </w:r>
    </w:p>
    <w:p w:rsidR="00D33795" w:rsidRPr="00D33795" w:rsidRDefault="00D33795" w:rsidP="00563C21">
      <w:pPr>
        <w:jc w:val="both"/>
        <w:rPr>
          <w:lang w:eastAsia="uk-UA"/>
        </w:rPr>
      </w:pPr>
      <w:r w:rsidRPr="00D33795">
        <w:rPr>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D33795" w:rsidRPr="00D33795" w:rsidRDefault="00D33795" w:rsidP="00EA54A5">
      <w:pPr>
        <w:jc w:val="both"/>
        <w:rPr>
          <w:lang w:eastAsia="uk-UA"/>
        </w:rPr>
      </w:pPr>
      <w:r w:rsidRPr="00D33795">
        <w:rPr>
          <w:lang w:eastAsia="uk-UA"/>
        </w:rPr>
        <w:t>пробивання в залізобетонних перекриттях дрібних отворів та забивання їх знову;</w:t>
      </w:r>
    </w:p>
    <w:p w:rsidR="00C94015" w:rsidRPr="00C94015" w:rsidRDefault="00C94015" w:rsidP="00EF75D0">
      <w:pPr>
        <w:jc w:val="both"/>
      </w:pPr>
      <w:r w:rsidRPr="00C94015">
        <w:t>Дрібний ремонт паркетних, ламінованих та підлог з ковролину з переклеюванням окремих клепок та полотен.</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офісних меблів включає в себе:</w:t>
      </w:r>
    </w:p>
    <w:p w:rsidR="00C94015" w:rsidRPr="00C94015" w:rsidRDefault="00C94015" w:rsidP="00EF75D0">
      <w:pPr>
        <w:jc w:val="both"/>
      </w:pPr>
      <w:r w:rsidRPr="00C94015">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вікна/двері включає в себе:</w:t>
      </w:r>
    </w:p>
    <w:p w:rsidR="00D33795" w:rsidRPr="00D33795" w:rsidRDefault="00D33795" w:rsidP="00E505FA">
      <w:pPr>
        <w:jc w:val="both"/>
        <w:rPr>
          <w:lang w:eastAsia="uk-UA"/>
        </w:rPr>
      </w:pPr>
      <w:r w:rsidRPr="00D33795">
        <w:rPr>
          <w:lang w:eastAsia="uk-UA"/>
        </w:rPr>
        <w:lastRenderedPageBreak/>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D33795" w:rsidRPr="00D33795" w:rsidRDefault="00D33795" w:rsidP="00563C21">
      <w:pPr>
        <w:jc w:val="both"/>
        <w:rPr>
          <w:lang w:eastAsia="uk-UA"/>
        </w:rPr>
      </w:pPr>
      <w:r w:rsidRPr="00D33795">
        <w:rPr>
          <w:lang w:eastAsia="ru-RU"/>
        </w:rPr>
        <w:t>ремонт окремих віконних і дверних блоків;</w:t>
      </w:r>
    </w:p>
    <w:p w:rsidR="00D33795" w:rsidRPr="00D33795" w:rsidRDefault="00D33795" w:rsidP="00EA54A5">
      <w:pPr>
        <w:jc w:val="both"/>
        <w:rPr>
          <w:lang w:eastAsia="uk-UA"/>
        </w:rPr>
      </w:pPr>
      <w:r w:rsidRPr="00D33795">
        <w:rPr>
          <w:lang w:eastAsia="ru-RU"/>
        </w:rPr>
        <w:t>заміна окремих віконних і дверних блоків;</w:t>
      </w:r>
    </w:p>
    <w:p w:rsidR="00D33795" w:rsidRPr="00D33795" w:rsidRDefault="00D33795" w:rsidP="00ED21FE">
      <w:pPr>
        <w:jc w:val="both"/>
        <w:rPr>
          <w:lang w:eastAsia="uk-UA"/>
        </w:rPr>
      </w:pPr>
      <w:r w:rsidRPr="00D33795">
        <w:rPr>
          <w:lang w:eastAsia="ru-RU"/>
        </w:rPr>
        <w:t>установлення нових віконних та дверних наличників;</w:t>
      </w:r>
    </w:p>
    <w:p w:rsidR="00D33795" w:rsidRPr="00D33795" w:rsidRDefault="00D33795" w:rsidP="00ED21FE">
      <w:pPr>
        <w:jc w:val="both"/>
        <w:rPr>
          <w:lang w:eastAsia="uk-UA"/>
        </w:rPr>
      </w:pPr>
      <w:r w:rsidRPr="00D33795">
        <w:rPr>
          <w:lang w:eastAsia="uk-UA"/>
        </w:rPr>
        <w:t>ремонт окремих віконних коробок та підвіконь;</w:t>
      </w:r>
    </w:p>
    <w:p w:rsidR="00D33795" w:rsidRPr="00D33795" w:rsidRDefault="00D33795" w:rsidP="00ED21FE">
      <w:pPr>
        <w:jc w:val="both"/>
        <w:rPr>
          <w:lang w:eastAsia="uk-UA"/>
        </w:rPr>
      </w:pPr>
      <w:r w:rsidRPr="00D33795">
        <w:rPr>
          <w:lang w:eastAsia="uk-UA"/>
        </w:rPr>
        <w:t>заміна окремих віконних коробок та підвіконь;</w:t>
      </w:r>
    </w:p>
    <w:p w:rsidR="00D33795" w:rsidRPr="00D33795" w:rsidRDefault="00D33795" w:rsidP="00ED21FE">
      <w:pPr>
        <w:jc w:val="both"/>
        <w:rPr>
          <w:lang w:eastAsia="uk-UA"/>
        </w:rPr>
      </w:pPr>
      <w:r w:rsidRPr="00D33795">
        <w:rPr>
          <w:lang w:eastAsia="uk-UA"/>
        </w:rPr>
        <w:t>дрібний ремонт віконних рам;</w:t>
      </w:r>
    </w:p>
    <w:p w:rsidR="00D33795" w:rsidRPr="00D33795" w:rsidRDefault="00D33795" w:rsidP="00550AF0">
      <w:pPr>
        <w:jc w:val="both"/>
        <w:rPr>
          <w:lang w:eastAsia="uk-UA"/>
        </w:rPr>
      </w:pPr>
      <w:r w:rsidRPr="00D33795">
        <w:rPr>
          <w:lang w:eastAsia="uk-UA"/>
        </w:rPr>
        <w:t>суцільне фарбування вікон, дверей, воріт;</w:t>
      </w:r>
    </w:p>
    <w:p w:rsidR="00D33795" w:rsidRPr="00D33795" w:rsidRDefault="00D33795" w:rsidP="00E22214">
      <w:pPr>
        <w:jc w:val="both"/>
        <w:rPr>
          <w:lang w:eastAsia="uk-UA"/>
        </w:rPr>
      </w:pPr>
      <w:r w:rsidRPr="00D33795">
        <w:rPr>
          <w:lang w:eastAsia="uk-UA"/>
        </w:rPr>
        <w:t>дрібний ремонт воріт, хвірток та стовпів.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склопакету включає в себе:</w:t>
      </w:r>
    </w:p>
    <w:p w:rsidR="00C94015" w:rsidRPr="00C94015" w:rsidRDefault="00C94015" w:rsidP="00EF75D0">
      <w:pPr>
        <w:jc w:val="both"/>
      </w:pPr>
      <w:r w:rsidRPr="00C94015">
        <w:t>зняття дефектного склопакету та встановлення нового відповідних характеристик та параметрів.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металоконструкції включає в себе:</w:t>
      </w:r>
    </w:p>
    <w:p w:rsidR="00C94015" w:rsidRPr="00C94015" w:rsidRDefault="00C94015" w:rsidP="00EF75D0">
      <w:pPr>
        <w:jc w:val="both"/>
      </w:pPr>
      <w:r w:rsidRPr="00C94015">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стін, свердління отворів і встановлення кріплення в стінах включає в себе:</w:t>
      </w:r>
    </w:p>
    <w:p w:rsidR="00C94015" w:rsidRPr="00C94015" w:rsidRDefault="00C94015" w:rsidP="00EF75D0">
      <w:pPr>
        <w:jc w:val="both"/>
      </w:pPr>
      <w:r w:rsidRPr="00C94015">
        <w:t>ремонт пошкодженої в окремих місцях штукатурки стін;</w:t>
      </w:r>
    </w:p>
    <w:p w:rsidR="00C94015" w:rsidRPr="00C94015" w:rsidRDefault="00C94015" w:rsidP="00EF75D0">
      <w:pPr>
        <w:jc w:val="both"/>
      </w:pPr>
      <w:r w:rsidRPr="00C94015">
        <w:t>часткове побілення та фарбування стін;</w:t>
      </w:r>
    </w:p>
    <w:p w:rsidR="00C94015" w:rsidRPr="00C94015" w:rsidRDefault="00C94015" w:rsidP="00EF75D0">
      <w:pPr>
        <w:jc w:val="both"/>
      </w:pPr>
      <w:r w:rsidRPr="00C94015">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C94015" w:rsidRPr="00C94015" w:rsidRDefault="00C94015" w:rsidP="00EF75D0">
      <w:pPr>
        <w:jc w:val="both"/>
      </w:pPr>
      <w:r w:rsidRPr="00C94015">
        <w:t>встановлення кріплення в стінах;</w:t>
      </w:r>
    </w:p>
    <w:p w:rsidR="00C94015" w:rsidRPr="00C94015" w:rsidRDefault="00C94015" w:rsidP="00EF75D0">
      <w:pPr>
        <w:jc w:val="both"/>
      </w:pPr>
      <w:r w:rsidRPr="00C94015">
        <w:t>мурування на розчині цеглин, що вивітрилися або випали в окремих місцях.</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плінтуса включає в себе:</w:t>
      </w:r>
    </w:p>
    <w:p w:rsidR="00C94015" w:rsidRPr="00C94015" w:rsidRDefault="00C94015" w:rsidP="00EF75D0">
      <w:pPr>
        <w:jc w:val="both"/>
      </w:pPr>
      <w:r w:rsidRPr="00C94015">
        <w:t>зняття пошкодженого плінтуса або кутового елементу;</w:t>
      </w:r>
    </w:p>
    <w:p w:rsidR="00C94015" w:rsidRPr="00C94015" w:rsidRDefault="00C94015" w:rsidP="00EF75D0">
      <w:pPr>
        <w:jc w:val="both"/>
      </w:pPr>
      <w:r w:rsidRPr="00C94015">
        <w:t>встановлення нового плінтуса або кутового елементу відповідних параметрів та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стель включає в себе:</w:t>
      </w:r>
    </w:p>
    <w:p w:rsidR="00C94015" w:rsidRPr="00C94015" w:rsidRDefault="00C94015" w:rsidP="00EF75D0">
      <w:pPr>
        <w:jc w:val="both"/>
      </w:pPr>
      <w:r w:rsidRPr="00C94015">
        <w:t>ремонт пошкодженої в окремих місцях штукатурки стель;</w:t>
      </w:r>
    </w:p>
    <w:p w:rsidR="00C94015" w:rsidRPr="00C94015" w:rsidRDefault="00C94015" w:rsidP="00EF75D0">
      <w:pPr>
        <w:jc w:val="both"/>
      </w:pPr>
      <w:r w:rsidRPr="00C94015">
        <w:t>часткове побілення та фарбування стель.</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плити підвісної стелі «Армстронг» включає в себе:</w:t>
      </w:r>
    </w:p>
    <w:p w:rsidR="00C94015" w:rsidRPr="00C94015" w:rsidRDefault="00C94015" w:rsidP="00EF75D0">
      <w:pPr>
        <w:jc w:val="both"/>
      </w:pPr>
      <w:r w:rsidRPr="00C94015">
        <w:t>зняття дефектних плит;</w:t>
      </w:r>
    </w:p>
    <w:p w:rsidR="00C94015" w:rsidRPr="00C94015" w:rsidRDefault="00C94015" w:rsidP="00EF75D0">
      <w:pPr>
        <w:jc w:val="both"/>
      </w:pPr>
      <w:r w:rsidRPr="00C94015">
        <w:t>дрібний ремонт каркасу підвісної стелі;</w:t>
      </w:r>
    </w:p>
    <w:p w:rsidR="00C94015" w:rsidRPr="00C94015" w:rsidRDefault="00C94015" w:rsidP="00EF75D0">
      <w:pPr>
        <w:jc w:val="both"/>
      </w:pPr>
      <w:r w:rsidRPr="00C94015">
        <w:t xml:space="preserve">встановлення нових плит відповідних параметрів і характеристик.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цементно-піщаної стяжки включає в себе:</w:t>
      </w:r>
    </w:p>
    <w:p w:rsidR="00C94015" w:rsidRPr="00C94015" w:rsidRDefault="00C94015" w:rsidP="00EF75D0">
      <w:pPr>
        <w:jc w:val="both"/>
      </w:pPr>
      <w:r w:rsidRPr="00C94015">
        <w:t>відновлення стану стяжки шляхом очищення поверхні;</w:t>
      </w:r>
    </w:p>
    <w:p w:rsidR="00C94015" w:rsidRPr="00C94015" w:rsidRDefault="00C94015" w:rsidP="00EF75D0">
      <w:pPr>
        <w:jc w:val="both"/>
      </w:pPr>
      <w:r w:rsidRPr="00C94015">
        <w:t xml:space="preserve"> розшивання тріщин, виправлення вибоїн, залиття цементно-піщаним розчином;</w:t>
      </w:r>
    </w:p>
    <w:p w:rsidR="00C94015" w:rsidRPr="00C94015" w:rsidRDefault="00C94015" w:rsidP="00EF75D0">
      <w:pPr>
        <w:jc w:val="both"/>
      </w:pPr>
      <w:r w:rsidRPr="00C94015">
        <w:t xml:space="preserve">вирівнювання поверхні.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дерев’яних виробів/конструкцій включає в себе:</w:t>
      </w:r>
    </w:p>
    <w:p w:rsidR="00C94015" w:rsidRPr="00C94015" w:rsidRDefault="00C94015" w:rsidP="00EF75D0">
      <w:pPr>
        <w:jc w:val="both"/>
      </w:pPr>
      <w:r w:rsidRPr="00C94015">
        <w:t xml:space="preserve">відновлення стану дерев’яних виробів шляхом усунення дефектів обрешітки покрівлі, крокв, дерев’яних підлог, та ін. </w:t>
      </w:r>
    </w:p>
    <w:p w:rsidR="00C94015" w:rsidRPr="00C94015" w:rsidRDefault="00C94015" w:rsidP="00EF75D0">
      <w:pPr>
        <w:jc w:val="both"/>
      </w:pPr>
      <w:r w:rsidRPr="00C94015">
        <w:lastRenderedPageBreak/>
        <w:t>укріплення перил, поручнів або розхитаних балясин дерев'яних сходів;</w:t>
      </w:r>
    </w:p>
    <w:p w:rsidR="00C94015" w:rsidRPr="00C94015" w:rsidRDefault="00C94015" w:rsidP="00EF75D0">
      <w:pPr>
        <w:jc w:val="both"/>
      </w:pPr>
      <w:r w:rsidRPr="00C94015">
        <w:t>антисептування окремих частин дерев'яних перекриттів;</w:t>
      </w:r>
    </w:p>
    <w:p w:rsidR="00C94015" w:rsidRPr="00C94015" w:rsidRDefault="00C94015" w:rsidP="00EF75D0">
      <w:pPr>
        <w:jc w:val="both"/>
      </w:pPr>
      <w:r w:rsidRPr="00C94015">
        <w:t>обробка дерев'яних конструкцій та їх деталей антисептичними та вогнезахисними сумішами;</w:t>
      </w:r>
    </w:p>
    <w:p w:rsidR="00C94015" w:rsidRPr="00C94015" w:rsidRDefault="00C94015" w:rsidP="00EF75D0">
      <w:pPr>
        <w:jc w:val="both"/>
      </w:pPr>
      <w:r w:rsidRPr="00C94015">
        <w:t>заміна зношених дощок на площадках, дерев'яних сходах та ґанках.</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частковий ремонт водостічної труби, настінних жолобів, карнизних звисів включає в себе:</w:t>
      </w:r>
    </w:p>
    <w:p w:rsidR="00C94015" w:rsidRPr="00C94015" w:rsidRDefault="00C94015" w:rsidP="00EF75D0">
      <w:pPr>
        <w:jc w:val="both"/>
      </w:pPr>
      <w:r w:rsidRPr="00C94015">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C94015" w:rsidRPr="00C94015" w:rsidRDefault="00C94015" w:rsidP="00EF75D0">
      <w:pPr>
        <w:jc w:val="both"/>
      </w:pPr>
      <w:r w:rsidRPr="00C94015">
        <w:t>усунення нещільностей водостічних труб;</w:t>
      </w:r>
    </w:p>
    <w:p w:rsidR="00C94015" w:rsidRPr="00C94015" w:rsidRDefault="00C94015" w:rsidP="00EF75D0">
      <w:pPr>
        <w:jc w:val="both"/>
      </w:pPr>
      <w:r w:rsidRPr="00C94015">
        <w:t>частковий ремонт настінних жолобів, карнизних звисів.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коліна/воронки водостічної труби включає в себе:</w:t>
      </w:r>
    </w:p>
    <w:p w:rsidR="00C94015" w:rsidRPr="00C94015" w:rsidRDefault="00C94015" w:rsidP="00EF75D0">
      <w:pPr>
        <w:jc w:val="both"/>
      </w:pPr>
      <w:r w:rsidRPr="00C94015">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Частковий ремонт та укріплення елементів оздоблення фасаду будинку включає в себе:</w:t>
      </w:r>
    </w:p>
    <w:p w:rsidR="00C94015" w:rsidRPr="00C94015" w:rsidRDefault="00C94015" w:rsidP="00EF75D0">
      <w:pPr>
        <w:jc w:val="both"/>
      </w:pPr>
      <w:r w:rsidRPr="00C94015">
        <w:t>простукування стін будівлі;</w:t>
      </w:r>
    </w:p>
    <w:p w:rsidR="00C94015" w:rsidRPr="00C94015" w:rsidRDefault="00C94015" w:rsidP="00EF75D0">
      <w:pPr>
        <w:jc w:val="both"/>
      </w:pPr>
      <w:r w:rsidRPr="00C94015">
        <w:t>обшивання та укріплення окремих архітектурних деталей які загрожують падінню;</w:t>
      </w:r>
    </w:p>
    <w:p w:rsidR="00C94015" w:rsidRPr="00C94015" w:rsidRDefault="00C94015" w:rsidP="00EF75D0">
      <w:pPr>
        <w:jc w:val="both"/>
      </w:pPr>
      <w:r w:rsidRPr="00C94015">
        <w:t>ремонт зовнішньої штукатурки в окремих місцях з відбиванням відсталої штукатурки;</w:t>
      </w:r>
    </w:p>
    <w:p w:rsidR="00C94015" w:rsidRPr="00C94015" w:rsidRDefault="00C94015" w:rsidP="00EF75D0">
      <w:pPr>
        <w:jc w:val="both"/>
      </w:pPr>
      <w:r w:rsidRPr="00C94015">
        <w:t>частковий ремонт або відновлення окремих місць облицювання фасадів будівель;</w:t>
      </w:r>
    </w:p>
    <w:p w:rsidR="00C94015" w:rsidRPr="00C94015" w:rsidRDefault="00C94015" w:rsidP="00EF75D0">
      <w:pPr>
        <w:jc w:val="both"/>
      </w:pPr>
      <w:r w:rsidRPr="00C94015">
        <w:t>усунення дрібних несправностей на фасадах, не пов'язаних із заміною штукатурки або новим архітектурним оздобленням;</w:t>
      </w:r>
    </w:p>
    <w:p w:rsidR="00C94015" w:rsidRPr="00C94015" w:rsidRDefault="00C94015" w:rsidP="00EF75D0">
      <w:pPr>
        <w:jc w:val="both"/>
      </w:pPr>
      <w:r w:rsidRPr="00C94015">
        <w:t>піскоструминне очищення фасадів та цоколів;</w:t>
      </w:r>
    </w:p>
    <w:p w:rsidR="00C94015" w:rsidRPr="00C94015" w:rsidRDefault="00C94015" w:rsidP="00EF75D0">
      <w:pPr>
        <w:jc w:val="both"/>
      </w:pPr>
      <w:r w:rsidRPr="00C94015">
        <w:t>просте фарбування фасадів.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Встановлення маяків в місцях тріщин будинку для спостереження за деформаціями включає в себе:</w:t>
      </w:r>
    </w:p>
    <w:p w:rsidR="00C94015" w:rsidRPr="00C94015" w:rsidRDefault="00C94015" w:rsidP="00EF75D0">
      <w:pPr>
        <w:jc w:val="both"/>
      </w:pPr>
      <w:r w:rsidRPr="00C94015">
        <w:t>зняття штукатурного чи облицювального шару до тіла цегляної/бетонної стіни будинку;</w:t>
      </w:r>
    </w:p>
    <w:p w:rsidR="00C94015" w:rsidRPr="00C94015" w:rsidRDefault="00C94015" w:rsidP="00EF75D0">
      <w:pPr>
        <w:jc w:val="both"/>
      </w:pPr>
      <w:r w:rsidRPr="00C94015">
        <w:t>встановлення маяків;</w:t>
      </w:r>
    </w:p>
    <w:p w:rsidR="00C94015" w:rsidRPr="00C94015" w:rsidRDefault="00C94015" w:rsidP="00EF75D0">
      <w:pPr>
        <w:jc w:val="both"/>
      </w:pPr>
      <w:r w:rsidRPr="00C94015">
        <w:t>ведення журналу огляду маяків.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парапетних огороджень включає в себе:</w:t>
      </w:r>
    </w:p>
    <w:p w:rsidR="00C94015" w:rsidRPr="00C94015" w:rsidRDefault="00C94015" w:rsidP="00EF75D0">
      <w:pPr>
        <w:jc w:val="both"/>
      </w:pPr>
      <w:r w:rsidRPr="00C94015">
        <w:t>відновлення огорож шляхом укріплення, зварювання, укладки на цементно-піщаний розчин;</w:t>
      </w:r>
    </w:p>
    <w:p w:rsidR="00C94015" w:rsidRPr="00C94015" w:rsidRDefault="00C94015" w:rsidP="00EF75D0">
      <w:pPr>
        <w:jc w:val="both"/>
      </w:pPr>
      <w:r w:rsidRPr="00C94015">
        <w:t>з’єднання залізних парапетних огорож, парапетних плит. Послуга надається з використанням спеціального інструменту та інвентарю;</w:t>
      </w:r>
    </w:p>
    <w:p w:rsidR="00C94015" w:rsidRPr="00C94015" w:rsidRDefault="00C94015" w:rsidP="00EF75D0">
      <w:pPr>
        <w:jc w:val="both"/>
      </w:pPr>
      <w:r w:rsidRPr="00C94015">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C94015" w:rsidRPr="00C94015" w:rsidRDefault="00C94015" w:rsidP="00EF75D0">
      <w:pPr>
        <w:jc w:val="both"/>
      </w:pPr>
      <w:r w:rsidRPr="00C94015">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ґрат/огорож, парканів та підпірних стінок, пандусів включає в себе:</w:t>
      </w:r>
    </w:p>
    <w:p w:rsidR="00C94015" w:rsidRPr="00C94015" w:rsidRDefault="00C94015" w:rsidP="00EF75D0">
      <w:pPr>
        <w:jc w:val="both"/>
      </w:pPr>
      <w:r w:rsidRPr="00C94015">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C94015" w:rsidRPr="00C94015" w:rsidRDefault="00C94015" w:rsidP="00EF75D0">
      <w:pPr>
        <w:jc w:val="both"/>
      </w:pPr>
      <w:r w:rsidRPr="00C94015">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C94015" w:rsidRPr="00C94015" w:rsidRDefault="00C94015" w:rsidP="00EF75D0">
      <w:pPr>
        <w:jc w:val="both"/>
      </w:pPr>
      <w:r w:rsidRPr="00C94015">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C94015" w:rsidRPr="00C94015" w:rsidRDefault="00C94015" w:rsidP="00EF75D0">
      <w:pPr>
        <w:jc w:val="both"/>
      </w:pPr>
      <w:r w:rsidRPr="00C94015">
        <w:t>ремонт або відновлення парканів, підпірних стінок;</w:t>
      </w:r>
    </w:p>
    <w:p w:rsidR="00C94015" w:rsidRPr="00C94015" w:rsidRDefault="00C94015" w:rsidP="00EF75D0">
      <w:pPr>
        <w:jc w:val="both"/>
      </w:pPr>
      <w:r w:rsidRPr="00C94015">
        <w:t>ремонт або встановлення пандусів, поручнів.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Очищення горищ, дахів та покрівель включає в себе:</w:t>
      </w:r>
    </w:p>
    <w:p w:rsidR="00C94015" w:rsidRPr="00C94015" w:rsidRDefault="00C94015" w:rsidP="00EF75D0">
      <w:pPr>
        <w:jc w:val="both"/>
      </w:pPr>
      <w:r w:rsidRPr="00C94015">
        <w:t>прибирання горищ, дахів та покрівель від сміття, бруду, листя;</w:t>
      </w:r>
    </w:p>
    <w:p w:rsidR="00C94015" w:rsidRPr="00C94015" w:rsidRDefault="00C94015" w:rsidP="00EF75D0">
      <w:pPr>
        <w:jc w:val="both"/>
      </w:pPr>
      <w:r w:rsidRPr="00C94015">
        <w:t xml:space="preserve"> пакування та підготовка до вивезення; </w:t>
      </w:r>
    </w:p>
    <w:p w:rsidR="00C94015" w:rsidRPr="00C94015" w:rsidRDefault="00C94015" w:rsidP="00EF75D0">
      <w:pPr>
        <w:jc w:val="both"/>
      </w:pPr>
      <w:r w:rsidRPr="00C94015">
        <w:lastRenderedPageBreak/>
        <w:t>вивезення сміття автотранспортом Виконавця.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Очищення зливного водостоку/зливо приймача включає в себе:</w:t>
      </w:r>
    </w:p>
    <w:p w:rsidR="00C94015" w:rsidRPr="00C94015" w:rsidRDefault="00C94015" w:rsidP="00EF75D0">
      <w:pPr>
        <w:jc w:val="both"/>
      </w:pPr>
      <w:r w:rsidRPr="00C94015">
        <w:t>усунення засмічення шляхом прочищення;</w:t>
      </w:r>
    </w:p>
    <w:p w:rsidR="00C94015" w:rsidRPr="00C94015" w:rsidRDefault="00C94015" w:rsidP="00EF75D0">
      <w:pPr>
        <w:jc w:val="both"/>
      </w:pPr>
      <w:r w:rsidRPr="00C94015">
        <w:t>дрібний ремонт водостоку/зливо приймача.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Герметизація щілин/замків на покрівлі силіконом, часткове фарбування включає в себе:</w:t>
      </w:r>
    </w:p>
    <w:p w:rsidR="00C94015" w:rsidRPr="00C94015" w:rsidRDefault="00C94015" w:rsidP="00EF75D0">
      <w:pPr>
        <w:jc w:val="both"/>
      </w:pPr>
      <w:r w:rsidRPr="00C94015">
        <w:t>підготовка частини поверхні для герметизації щілин/замків покрівлі;</w:t>
      </w:r>
    </w:p>
    <w:p w:rsidR="00C94015" w:rsidRPr="00C94015" w:rsidRDefault="00C94015" w:rsidP="00EF75D0">
      <w:pPr>
        <w:jc w:val="both"/>
      </w:pPr>
      <w:r w:rsidRPr="00C94015">
        <w:t xml:space="preserve">промазування щілин в покритті покрівлі, замків з’єднань в металевому покритті за допомогою силікону для усунення протічок; </w:t>
      </w:r>
    </w:p>
    <w:p w:rsidR="00C94015" w:rsidRPr="00C94015" w:rsidRDefault="00C94015" w:rsidP="00EF75D0">
      <w:pPr>
        <w:jc w:val="both"/>
      </w:pPr>
      <w:r w:rsidRPr="00C94015">
        <w:t>часткове фарбування сталевих покрівель, з виправленням гребенів та фальців.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Закріплення шиферних/сталевих листів включає в себе:</w:t>
      </w:r>
    </w:p>
    <w:p w:rsidR="00C94015" w:rsidRPr="00C94015" w:rsidRDefault="00C94015" w:rsidP="00EF75D0">
      <w:pPr>
        <w:jc w:val="both"/>
      </w:pPr>
      <w:r w:rsidRPr="00C94015">
        <w:t xml:space="preserve">зняття дефектних листів шиферу або металу та/або їх заміна на нові відповідних параметрів та характеристик. </w:t>
      </w:r>
    </w:p>
    <w:p w:rsidR="00C94015" w:rsidRPr="00C94015" w:rsidRDefault="00C94015" w:rsidP="00EF75D0">
      <w:pPr>
        <w:jc w:val="both"/>
      </w:pP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Фарбування інженерних мереж включає в себе:</w:t>
      </w:r>
    </w:p>
    <w:p w:rsidR="00C94015" w:rsidRPr="00C94015" w:rsidRDefault="00C94015" w:rsidP="00EF75D0">
      <w:pPr>
        <w:jc w:val="both"/>
      </w:pPr>
      <w:r w:rsidRPr="00C94015">
        <w:t>фарбування радіаторів, труб опалення, каналізації, водопроводу тощо.</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lastRenderedPageBreak/>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Монтаж новорічних прикрас/показників/прапорів та ін. включає в себе:</w:t>
      </w:r>
    </w:p>
    <w:p w:rsidR="00C94015" w:rsidRPr="00C94015" w:rsidRDefault="00C94015" w:rsidP="00EF75D0">
      <w:pPr>
        <w:jc w:val="both"/>
      </w:pPr>
      <w:r w:rsidRPr="00C94015">
        <w:t xml:space="preserve">закріплення різноманітних прикрас, показників, прапорів, рекламних продуктів та ін. на стінах та фасадах об’єктів Замовника.. </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колодязного люка/зливо приймальної решітки включає в себе:</w:t>
      </w:r>
    </w:p>
    <w:p w:rsidR="00C94015" w:rsidRPr="00C94015" w:rsidRDefault="00C94015" w:rsidP="00EF75D0">
      <w:pPr>
        <w:jc w:val="both"/>
      </w:pPr>
      <w:r w:rsidRPr="00C94015">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Ремонт оголовків вентиляційних каналів включає в себе:</w:t>
      </w:r>
    </w:p>
    <w:p w:rsidR="00C94015" w:rsidRPr="00C94015" w:rsidRDefault="00C94015" w:rsidP="00EF75D0">
      <w:pPr>
        <w:jc w:val="both"/>
      </w:pPr>
      <w:r w:rsidRPr="00C94015">
        <w:t xml:space="preserve">відновлення стану оголовків вентиляційних каналів з метою усунення їх подальшого руйнування; </w:t>
      </w:r>
    </w:p>
    <w:p w:rsidR="00C94015" w:rsidRPr="00C94015" w:rsidRDefault="00C94015" w:rsidP="00EF75D0">
      <w:pPr>
        <w:jc w:val="both"/>
      </w:pPr>
      <w:r w:rsidRPr="00C94015">
        <w:t>відновлення та/або заміна на нові відповідних параметрів козирків оголовків вентиляційних каналів.</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Дрібний  ремонт м’якої покрівлі включає в себе:</w:t>
      </w:r>
    </w:p>
    <w:p w:rsidR="00C94015" w:rsidRPr="00C94015" w:rsidRDefault="00C94015" w:rsidP="00EF75D0">
      <w:pPr>
        <w:jc w:val="both"/>
      </w:pPr>
      <w:r w:rsidRPr="00C94015">
        <w:t>усунення дефекту покрівлі шляхом відновлення або герметизації її верхнього шару;</w:t>
      </w:r>
    </w:p>
    <w:p w:rsidR="00C94015" w:rsidRPr="00C94015" w:rsidRDefault="00C94015" w:rsidP="00EF75D0">
      <w:pPr>
        <w:jc w:val="both"/>
      </w:pPr>
      <w:r w:rsidRPr="00C94015">
        <w:t>ремонт покрівлі у місцях установлення антен, інших конструкцій.</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автовишки включає в себе:</w:t>
      </w:r>
    </w:p>
    <w:p w:rsidR="00C94015" w:rsidRPr="00C94015" w:rsidRDefault="00C94015" w:rsidP="00EF75D0">
      <w:pPr>
        <w:jc w:val="both"/>
      </w:pPr>
      <w:r w:rsidRPr="00C94015">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lastRenderedPageBreak/>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автокрана включає в себе:</w:t>
      </w:r>
    </w:p>
    <w:p w:rsidR="00C94015" w:rsidRPr="00C94015" w:rsidRDefault="00C94015" w:rsidP="00EF75D0">
      <w:pPr>
        <w:jc w:val="both"/>
      </w:pPr>
      <w:r w:rsidRPr="00C94015">
        <w:t>переміщення габаритних предметів та/або обладнання для надання послуг з технічного обслуговування та ремонту обладнання.</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Послуга промислового альпінізму включає в себе:</w:t>
      </w:r>
    </w:p>
    <w:p w:rsidR="00C94015" w:rsidRPr="00C94015" w:rsidRDefault="00C94015" w:rsidP="00EF75D0">
      <w:pPr>
        <w:jc w:val="both"/>
      </w:pPr>
      <w:r w:rsidRPr="00C94015">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води включає в себе:</w:t>
      </w:r>
    </w:p>
    <w:p w:rsidR="00C94015" w:rsidRPr="00C94015" w:rsidRDefault="00C94015" w:rsidP="00EF75D0">
      <w:pPr>
        <w:jc w:val="both"/>
      </w:pPr>
      <w:r w:rsidRPr="00C94015">
        <w:t>отримання акту на розпломбування приладу від водопостачальної організації;</w:t>
      </w:r>
    </w:p>
    <w:p w:rsidR="00C94015" w:rsidRPr="00C94015" w:rsidRDefault="00C94015" w:rsidP="00EF75D0">
      <w:pPr>
        <w:jc w:val="both"/>
      </w:pPr>
      <w:r w:rsidRPr="00C94015">
        <w:t>зняття дефектного та встановлення нового лічильника води відповідних характеристик;</w:t>
      </w:r>
    </w:p>
    <w:p w:rsidR="00C94015" w:rsidRPr="00C94015" w:rsidRDefault="00C94015" w:rsidP="00EF75D0">
      <w:pPr>
        <w:jc w:val="both"/>
      </w:pPr>
      <w:r w:rsidRPr="00C94015">
        <w:t>забезпечення його опломбування представниками водопостачальної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тепла включає в себе:</w:t>
      </w:r>
    </w:p>
    <w:p w:rsidR="00C94015" w:rsidRPr="00C94015" w:rsidRDefault="00C94015" w:rsidP="00EF75D0">
      <w:pPr>
        <w:jc w:val="both"/>
      </w:pPr>
      <w:r w:rsidRPr="00C94015">
        <w:t>отримання акту на розпломбування приладу від теплопостачальної організації;</w:t>
      </w:r>
    </w:p>
    <w:p w:rsidR="00C94015" w:rsidRPr="00C94015" w:rsidRDefault="00C94015" w:rsidP="00EF75D0">
      <w:pPr>
        <w:jc w:val="both"/>
      </w:pPr>
      <w:r w:rsidRPr="00C94015">
        <w:t>зняття дефектного та встановлення нового лічильника тепла відповідних характеристик;</w:t>
      </w:r>
    </w:p>
    <w:p w:rsidR="00C94015" w:rsidRPr="00C94015" w:rsidRDefault="00C94015" w:rsidP="00EF75D0">
      <w:pPr>
        <w:jc w:val="both"/>
      </w:pPr>
      <w:r w:rsidRPr="00C94015">
        <w:t>забезпечення його опломбування представниками теплопостачальної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електроенергії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зняття дефектного та встановлення нового лічильника електроенергії відповідних характеристик;</w:t>
      </w:r>
    </w:p>
    <w:p w:rsidR="00C94015" w:rsidRPr="00C94015" w:rsidRDefault="00C94015" w:rsidP="00EF75D0">
      <w:pPr>
        <w:jc w:val="both"/>
      </w:pPr>
      <w:r w:rsidRPr="00C94015">
        <w:t>забезпечення його опломбування представниками енергопостачальної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лічильника газу включає в себе:</w:t>
      </w:r>
    </w:p>
    <w:p w:rsidR="00C94015" w:rsidRPr="00C94015" w:rsidRDefault="00C94015" w:rsidP="00EF75D0">
      <w:pPr>
        <w:jc w:val="both"/>
      </w:pPr>
      <w:r w:rsidRPr="00C94015">
        <w:t>отримання акту на розпломбування приладу від газопостачальної організації;</w:t>
      </w:r>
    </w:p>
    <w:p w:rsidR="00C94015" w:rsidRPr="00C94015" w:rsidRDefault="00C94015" w:rsidP="00EF75D0">
      <w:pPr>
        <w:jc w:val="both"/>
      </w:pPr>
      <w:r w:rsidRPr="00C94015">
        <w:t>зняття дефектного та встановлення нового лічильника газу відповідних характеристик;</w:t>
      </w:r>
    </w:p>
    <w:p w:rsidR="00C94015" w:rsidRPr="00C94015" w:rsidRDefault="00C94015" w:rsidP="00EF75D0">
      <w:pPr>
        <w:jc w:val="both"/>
      </w:pPr>
      <w:r w:rsidRPr="00C94015">
        <w:t>забезпечення його опломбування представниками газопостачальної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r w:rsidRPr="00C94015">
        <w:t>Заміна манометра включає в себе:</w:t>
      </w:r>
    </w:p>
    <w:p w:rsidR="00C94015" w:rsidRPr="00C94015" w:rsidRDefault="00C94015" w:rsidP="00EF75D0">
      <w:pPr>
        <w:jc w:val="both"/>
      </w:pPr>
      <w:r w:rsidRPr="00C94015">
        <w:t>зняття дефектного та встановлення нового манометра відповідних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Заміна термометра включає в себе:</w:t>
      </w:r>
    </w:p>
    <w:p w:rsidR="00C94015" w:rsidRPr="00C94015" w:rsidRDefault="00C94015" w:rsidP="00EF75D0">
      <w:pPr>
        <w:jc w:val="both"/>
      </w:pPr>
      <w:r w:rsidRPr="00C94015">
        <w:t>зняття дефектного та встановлення нового термометра відповідних характеристик;</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води включає в себе:</w:t>
      </w:r>
    </w:p>
    <w:p w:rsidR="00C94015" w:rsidRPr="00C94015" w:rsidRDefault="00C94015" w:rsidP="00EF75D0">
      <w:pPr>
        <w:jc w:val="both"/>
      </w:pPr>
      <w:r w:rsidRPr="00C94015">
        <w:t>отримання акту на розпломбування приладу від водопостачальної організації;</w:t>
      </w:r>
    </w:p>
    <w:p w:rsidR="00C94015" w:rsidRPr="00C94015" w:rsidRDefault="00C94015" w:rsidP="00EF75D0">
      <w:pPr>
        <w:jc w:val="both"/>
      </w:pPr>
      <w:r w:rsidRPr="00C94015">
        <w:t>демонтаж лічильника води;</w:t>
      </w:r>
    </w:p>
    <w:p w:rsidR="00C94015" w:rsidRPr="00C94015" w:rsidRDefault="00C94015" w:rsidP="00EF75D0">
      <w:pPr>
        <w:jc w:val="both"/>
      </w:pPr>
      <w:r w:rsidRPr="00C94015">
        <w:lastRenderedPageBreak/>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води, забезпечення його опломбування представниками водопостачальної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тепла включає в себе:</w:t>
      </w:r>
    </w:p>
    <w:p w:rsidR="00C94015" w:rsidRPr="00C94015" w:rsidRDefault="00C94015" w:rsidP="00EF75D0">
      <w:pPr>
        <w:jc w:val="both"/>
      </w:pPr>
      <w:r w:rsidRPr="00C94015">
        <w:t>отримання акту на розпломбування приладу від теплопостачальної організації;</w:t>
      </w:r>
    </w:p>
    <w:p w:rsidR="00C94015" w:rsidRPr="00C94015" w:rsidRDefault="00C94015" w:rsidP="00EF75D0">
      <w:pPr>
        <w:jc w:val="both"/>
      </w:pPr>
      <w:r w:rsidRPr="00C94015">
        <w:t>демонтаж лічильника тепла;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тепла, забезпечення його опломбування представниками теплопостачальної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електроенергії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демонтаж лічильника електроенергії;</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лічильника газу включає в себе:</w:t>
      </w:r>
    </w:p>
    <w:p w:rsidR="00C94015" w:rsidRPr="00C94015" w:rsidRDefault="00C94015" w:rsidP="00EF75D0">
      <w:pPr>
        <w:jc w:val="both"/>
      </w:pPr>
      <w:r w:rsidRPr="00C94015">
        <w:t>отримання акту на розпломбування приладу від газопостачальної організації;</w:t>
      </w:r>
    </w:p>
    <w:p w:rsidR="00C94015" w:rsidRPr="00C94015" w:rsidRDefault="00C94015" w:rsidP="00EF75D0">
      <w:pPr>
        <w:jc w:val="both"/>
      </w:pPr>
      <w:r w:rsidRPr="00C94015">
        <w:t>демонтаж лічильника газу;</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лічильника газу, забезпечення його опломбування представниками газопостачальної організації та отримання акту збереження пломб.</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lastRenderedPageBreak/>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манометра включає в себе:</w:t>
      </w:r>
    </w:p>
    <w:p w:rsidR="00C94015" w:rsidRPr="00C94015" w:rsidRDefault="00C94015" w:rsidP="00EF75D0">
      <w:pPr>
        <w:jc w:val="both"/>
      </w:pPr>
      <w:r w:rsidRPr="00C94015">
        <w:t>демонтаж манометра;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манометра.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C94015" w:rsidRPr="00C94015" w:rsidRDefault="00C94015" w:rsidP="00EF75D0">
      <w:pPr>
        <w:jc w:val="both"/>
      </w:pPr>
      <w:r w:rsidRPr="00C94015">
        <w:t>Повірка термометра включає в себе:</w:t>
      </w:r>
    </w:p>
    <w:p w:rsidR="00C94015" w:rsidRPr="00C94015" w:rsidRDefault="00C94015" w:rsidP="00EF75D0">
      <w:pPr>
        <w:jc w:val="both"/>
      </w:pPr>
      <w:r w:rsidRPr="00C94015">
        <w:t>отримання акту на розпломбування приладу від енергопостачальної організації;</w:t>
      </w:r>
    </w:p>
    <w:p w:rsidR="00C94015" w:rsidRPr="00C94015" w:rsidRDefault="00C94015" w:rsidP="00EF75D0">
      <w:pPr>
        <w:jc w:val="both"/>
      </w:pPr>
      <w:r w:rsidRPr="00C94015">
        <w:t>демонтаж термометра;</w:t>
      </w:r>
    </w:p>
    <w:p w:rsidR="00C94015" w:rsidRPr="00C94015" w:rsidRDefault="00C94015" w:rsidP="00EF75D0">
      <w:pPr>
        <w:jc w:val="both"/>
      </w:pPr>
      <w:r w:rsidRPr="00C94015">
        <w:t>повірку приладу спеціалізованою організацією, отримання свідоцтва про повірку (акту готовності);</w:t>
      </w:r>
    </w:p>
    <w:p w:rsidR="00C94015" w:rsidRPr="00C94015" w:rsidRDefault="00C94015" w:rsidP="00EF75D0">
      <w:pPr>
        <w:jc w:val="both"/>
      </w:pPr>
      <w:r w:rsidRPr="00C94015">
        <w:t>монтаж термометра.</w:t>
      </w:r>
    </w:p>
    <w:p w:rsidR="00C94015" w:rsidRPr="00C94015" w:rsidRDefault="00C94015" w:rsidP="00EF75D0">
      <w:pPr>
        <w:jc w:val="both"/>
      </w:pPr>
      <w:r w:rsidRPr="00C94015">
        <w:t>Порядок надання послуг:</w:t>
      </w:r>
    </w:p>
    <w:p w:rsidR="00C94015" w:rsidRPr="00C94015" w:rsidRDefault="00C94015" w:rsidP="00EF75D0">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C94015" w:rsidRPr="00C94015" w:rsidRDefault="00C94015" w:rsidP="00EF75D0">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C94015" w:rsidRPr="00C94015" w:rsidRDefault="00C94015" w:rsidP="00EF75D0">
      <w:pPr>
        <w:jc w:val="both"/>
      </w:pPr>
      <w:r w:rsidRPr="00C94015">
        <w:t>3.</w:t>
      </w:r>
      <w:r w:rsidRPr="00C94015">
        <w:tab/>
        <w:t>Приймання наданих послуг здійснюється у порядку передбаченому в Договорі.</w:t>
      </w:r>
    </w:p>
    <w:p w:rsidR="00C94015" w:rsidRPr="00C94015" w:rsidRDefault="00C94015" w:rsidP="00EF75D0">
      <w:pPr>
        <w:jc w:val="both"/>
      </w:pPr>
    </w:p>
    <w:p w:rsidR="00765377" w:rsidRDefault="00C94015" w:rsidP="00EF75D0">
      <w:pPr>
        <w:jc w:val="center"/>
        <w:rPr>
          <w:lang w:val="uk-UA"/>
        </w:rPr>
      </w:pPr>
      <w:r w:rsidRPr="006B74ED">
        <w:t xml:space="preserve">Розділ 23. ВИМОГИ ДО ДИСПЕТЧЕРСЬКОЇ СЛУЖБИ </w:t>
      </w:r>
    </w:p>
    <w:p w:rsidR="00C94015" w:rsidRPr="006B74ED" w:rsidRDefault="001900A5" w:rsidP="00EF75D0">
      <w:pPr>
        <w:jc w:val="center"/>
      </w:pPr>
      <w:r>
        <w:rPr>
          <w:lang w:val="uk-UA"/>
        </w:rPr>
        <w:t>(</w:t>
      </w:r>
      <w:r w:rsidRPr="001900A5">
        <w:rPr>
          <w:lang w:val="uk-UA"/>
        </w:rPr>
        <w:t xml:space="preserve">АБО CALL-ЦЕНТРУ) </w:t>
      </w:r>
      <w:r w:rsidR="00C94015" w:rsidRPr="006B74ED">
        <w:t>ВИКОНАВЦЯ</w:t>
      </w:r>
    </w:p>
    <w:p w:rsidR="00C94015" w:rsidRPr="006B74ED" w:rsidRDefault="00C94015" w:rsidP="00EF75D0">
      <w:pPr>
        <w:jc w:val="both"/>
      </w:pPr>
      <w:r w:rsidRPr="006B74ED">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C94015" w:rsidRPr="00C94015" w:rsidRDefault="00C94015" w:rsidP="00EF75D0">
      <w:pPr>
        <w:jc w:val="both"/>
      </w:pPr>
      <w:r w:rsidRPr="006B74ED">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6B74ED" w:rsidRPr="006B74ED" w:rsidRDefault="006B74ED" w:rsidP="00E505FA">
      <w:pPr>
        <w:jc w:val="both"/>
        <w:rPr>
          <w:lang w:eastAsia="ru-RU"/>
        </w:rPr>
      </w:pPr>
      <w:r w:rsidRPr="006B74ED">
        <w:rPr>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6B74ED">
        <w:rPr>
          <w:lang w:val="uk-UA" w:eastAsia="ru-RU"/>
        </w:rPr>
        <w:t xml:space="preserve">Виконавець </w:t>
      </w:r>
      <w:r w:rsidRPr="006B74ED">
        <w:rPr>
          <w:lang w:eastAsia="ru-RU"/>
        </w:rPr>
        <w:t>застосовує відповідне програмне забезпечення.</w:t>
      </w:r>
    </w:p>
    <w:p w:rsidR="00C94015" w:rsidRPr="00C94015" w:rsidRDefault="00C94015" w:rsidP="00C94015"/>
    <w:p w:rsidR="00C94015" w:rsidRPr="00C94015" w:rsidRDefault="00C94015" w:rsidP="00C94015"/>
    <w:p w:rsidR="00C94015" w:rsidRPr="00C94015" w:rsidRDefault="00C94015" w:rsidP="006B74ED">
      <w:pPr>
        <w:jc w:val="center"/>
      </w:pPr>
      <w:r w:rsidRPr="00C94015">
        <w:t>ЗАМОВНИК</w:t>
      </w:r>
      <w:r w:rsidRPr="00C94015">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009444D1">
        <w:rPr>
          <w:lang w:val="uk-UA"/>
        </w:rPr>
        <w:tab/>
      </w:r>
      <w:r w:rsidRPr="00C94015">
        <w:tab/>
      </w:r>
      <w:r w:rsidRPr="00C94015">
        <w:tab/>
      </w:r>
      <w:r w:rsidRPr="00C94015">
        <w:tab/>
      </w:r>
      <w:r w:rsidRPr="00C94015">
        <w:tab/>
      </w:r>
      <w:r w:rsidRPr="00C94015">
        <w:tab/>
      </w:r>
      <w:r w:rsidRPr="00C94015">
        <w:tab/>
        <w:t>ВИКОНАВЕЦЬ</w:t>
      </w:r>
    </w:p>
    <w:p w:rsidR="00AC4297" w:rsidRPr="00AC4297" w:rsidRDefault="00C94015" w:rsidP="00AC4297">
      <w:pPr>
        <w:jc w:val="right"/>
      </w:pPr>
      <w:r w:rsidRPr="00C94015">
        <w:br w:type="page"/>
      </w:r>
      <w:r w:rsidR="00AC4297" w:rsidRPr="00AC4297">
        <w:lastRenderedPageBreak/>
        <w:t>Додаток № 2</w:t>
      </w:r>
    </w:p>
    <w:p w:rsidR="00AC4297" w:rsidRPr="00AC4297" w:rsidRDefault="00AC4297" w:rsidP="00AC4297">
      <w:pPr>
        <w:jc w:val="right"/>
      </w:pPr>
      <w:r w:rsidRPr="00AC4297">
        <w:t>до Договору № ________</w:t>
      </w:r>
    </w:p>
    <w:p w:rsidR="00AC4297" w:rsidRPr="00AC4297" w:rsidRDefault="00AC4297" w:rsidP="00AC4297">
      <w:pPr>
        <w:jc w:val="right"/>
      </w:pPr>
      <w:r w:rsidRPr="00AC4297">
        <w:t>від «___» ___________ 201</w:t>
      </w:r>
      <w:r w:rsidR="005E7DB8">
        <w:rPr>
          <w:lang w:val="uk-UA"/>
        </w:rPr>
        <w:t>9</w:t>
      </w:r>
      <w:r w:rsidRPr="00AC4297">
        <w:t>р.</w:t>
      </w:r>
    </w:p>
    <w:p w:rsidR="00AC4297" w:rsidRPr="003D7377" w:rsidRDefault="00AC4297" w:rsidP="00AC4297">
      <w:pPr>
        <w:jc w:val="center"/>
        <w:rPr>
          <w:b/>
        </w:rPr>
      </w:pPr>
      <w:r w:rsidRPr="003D7377">
        <w:rPr>
          <w:b/>
        </w:rPr>
        <w:t>ВАРТІСТЬ ПОСЛУГ</w:t>
      </w:r>
    </w:p>
    <w:p w:rsidR="00AC4297" w:rsidRPr="00AC4297" w:rsidRDefault="00AC4297" w:rsidP="00744393">
      <w:pPr>
        <w:pStyle w:val="af7"/>
        <w:numPr>
          <w:ilvl w:val="0"/>
          <w:numId w:val="19"/>
        </w:numPr>
        <w:jc w:val="center"/>
        <w:rPr>
          <w:b/>
        </w:rPr>
      </w:pPr>
      <w:r w:rsidRPr="00AC4297">
        <w:rPr>
          <w:b/>
        </w:rPr>
        <w:t>Вартість послуг з технічного обслуговування (ТО) систем вентиляції та кондиціювання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AC4297">
        <w:trPr>
          <w:jc w:val="center"/>
        </w:trPr>
        <w:tc>
          <w:tcPr>
            <w:tcW w:w="567" w:type="dxa"/>
            <w:vAlign w:val="center"/>
          </w:tcPr>
          <w:p w:rsidR="00AC4297" w:rsidRPr="00AC4297" w:rsidRDefault="00AC4297" w:rsidP="00AC4297">
            <w:r w:rsidRPr="00AC4297">
              <w:t>№ п/п</w:t>
            </w:r>
          </w:p>
        </w:tc>
        <w:tc>
          <w:tcPr>
            <w:tcW w:w="5387"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80335" w:rsidRPr="00AC4297" w:rsidTr="00AC4297">
        <w:trPr>
          <w:jc w:val="center"/>
        </w:trPr>
        <w:tc>
          <w:tcPr>
            <w:tcW w:w="567" w:type="dxa"/>
          </w:tcPr>
          <w:p w:rsidR="00A80335" w:rsidRPr="00AC4297" w:rsidRDefault="00A80335" w:rsidP="00AC4297">
            <w:r w:rsidRPr="00AC4297">
              <w:t>1</w:t>
            </w:r>
          </w:p>
        </w:tc>
        <w:tc>
          <w:tcPr>
            <w:tcW w:w="5387" w:type="dxa"/>
          </w:tcPr>
          <w:p w:rsidR="00A80335" w:rsidRPr="00A80335" w:rsidRDefault="00A80335" w:rsidP="00A80335">
            <w:pPr>
              <w:rPr>
                <w:lang w:val="uk-UA" w:eastAsia="uk-UA"/>
              </w:rPr>
            </w:pPr>
            <w:r w:rsidRPr="00A80335">
              <w:t>ТО настінного кондиціонера до 4 кВт</w:t>
            </w:r>
          </w:p>
        </w:tc>
        <w:tc>
          <w:tcPr>
            <w:tcW w:w="1134" w:type="dxa"/>
            <w:vAlign w:val="center"/>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2</w:t>
            </w:r>
          </w:p>
        </w:tc>
        <w:tc>
          <w:tcPr>
            <w:tcW w:w="5387" w:type="dxa"/>
          </w:tcPr>
          <w:p w:rsidR="00A80335" w:rsidRPr="00A80335" w:rsidRDefault="00A80335" w:rsidP="00A80335">
            <w:pPr>
              <w:rPr>
                <w:lang w:val="uk-UA" w:eastAsia="uk-UA"/>
              </w:rPr>
            </w:pPr>
            <w:r w:rsidRPr="00A80335">
              <w:t>ТО настінного кондиціонера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127"/>
          <w:jc w:val="center"/>
        </w:trPr>
        <w:tc>
          <w:tcPr>
            <w:tcW w:w="567" w:type="dxa"/>
          </w:tcPr>
          <w:p w:rsidR="00A80335" w:rsidRPr="00AC4297" w:rsidRDefault="00A80335" w:rsidP="00AC4297">
            <w:r w:rsidRPr="00AC4297">
              <w:t>3</w:t>
            </w:r>
          </w:p>
        </w:tc>
        <w:tc>
          <w:tcPr>
            <w:tcW w:w="5387" w:type="dxa"/>
          </w:tcPr>
          <w:p w:rsidR="00A80335" w:rsidRPr="00A80335" w:rsidRDefault="00A80335" w:rsidP="00A80335">
            <w:pPr>
              <w:rPr>
                <w:lang w:val="uk-UA" w:eastAsia="uk-UA"/>
              </w:rPr>
            </w:pPr>
            <w:r w:rsidRPr="00A80335">
              <w:t>ТО настінного кондиціонера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4</w:t>
            </w:r>
          </w:p>
        </w:tc>
        <w:tc>
          <w:tcPr>
            <w:tcW w:w="5387" w:type="dxa"/>
          </w:tcPr>
          <w:p w:rsidR="00A80335" w:rsidRPr="00A80335" w:rsidRDefault="00A80335" w:rsidP="00A80335">
            <w:pPr>
              <w:rPr>
                <w:lang w:val="uk-UA" w:eastAsia="uk-UA"/>
              </w:rPr>
            </w:pPr>
            <w:r w:rsidRPr="00A80335">
              <w:t>ТО настінного кондиціонера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5</w:t>
            </w:r>
          </w:p>
        </w:tc>
        <w:tc>
          <w:tcPr>
            <w:tcW w:w="5387" w:type="dxa"/>
          </w:tcPr>
          <w:p w:rsidR="00A80335" w:rsidRPr="00A80335" w:rsidRDefault="00A80335" w:rsidP="00A80335">
            <w:pPr>
              <w:rPr>
                <w:lang w:val="uk-UA" w:eastAsia="uk-UA"/>
              </w:rPr>
            </w:pPr>
            <w:r w:rsidRPr="00A80335">
              <w:t>ТО внутрішнього блоку мульти спліт-ситеми до 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6</w:t>
            </w:r>
          </w:p>
        </w:tc>
        <w:tc>
          <w:tcPr>
            <w:tcW w:w="5387" w:type="dxa"/>
          </w:tcPr>
          <w:p w:rsidR="00A80335" w:rsidRPr="00A80335" w:rsidRDefault="00A80335" w:rsidP="00A80335">
            <w:pPr>
              <w:rPr>
                <w:lang w:val="uk-UA" w:eastAsia="uk-UA"/>
              </w:rPr>
            </w:pPr>
            <w:r w:rsidRPr="00A80335">
              <w:t>ТО внутрішнього блоку мульти спліт-ситеми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7</w:t>
            </w:r>
          </w:p>
        </w:tc>
        <w:tc>
          <w:tcPr>
            <w:tcW w:w="5387" w:type="dxa"/>
          </w:tcPr>
          <w:p w:rsidR="00A80335" w:rsidRPr="00A80335" w:rsidRDefault="00A80335" w:rsidP="00A80335">
            <w:pPr>
              <w:rPr>
                <w:lang w:val="uk-UA" w:eastAsia="uk-UA"/>
              </w:rPr>
            </w:pPr>
            <w:r w:rsidRPr="00A80335">
              <w:t>ТО внутрішнього блоку мульти спліт-ситеми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8</w:t>
            </w:r>
          </w:p>
        </w:tc>
        <w:tc>
          <w:tcPr>
            <w:tcW w:w="5387" w:type="dxa"/>
          </w:tcPr>
          <w:p w:rsidR="00A80335" w:rsidRPr="00A80335" w:rsidRDefault="00A80335" w:rsidP="00A80335">
            <w:pPr>
              <w:rPr>
                <w:lang w:val="uk-UA" w:eastAsia="uk-UA"/>
              </w:rPr>
            </w:pPr>
            <w:r w:rsidRPr="00A80335">
              <w:t>ТО внутрішнього блоку мульти спліт-ситеми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9</w:t>
            </w:r>
          </w:p>
        </w:tc>
        <w:tc>
          <w:tcPr>
            <w:tcW w:w="5387" w:type="dxa"/>
          </w:tcPr>
          <w:p w:rsidR="00A80335" w:rsidRPr="00A80335" w:rsidRDefault="00A80335" w:rsidP="00A80335">
            <w:pPr>
              <w:rPr>
                <w:lang w:val="uk-UA" w:eastAsia="uk-UA"/>
              </w:rPr>
            </w:pPr>
            <w:r w:rsidRPr="00A80335">
              <w:t xml:space="preserve">ТО канального кондиціонера до 4 кВт </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10</w:t>
            </w:r>
          </w:p>
        </w:tc>
        <w:tc>
          <w:tcPr>
            <w:tcW w:w="5387" w:type="dxa"/>
          </w:tcPr>
          <w:p w:rsidR="00A80335" w:rsidRPr="00A80335" w:rsidRDefault="00A80335" w:rsidP="00A80335">
            <w:pPr>
              <w:rPr>
                <w:lang w:val="uk-UA" w:eastAsia="uk-UA"/>
              </w:rPr>
            </w:pPr>
            <w:r w:rsidRPr="00A80335">
              <w:t>ТО канального кондиціонера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11</w:t>
            </w:r>
          </w:p>
        </w:tc>
        <w:tc>
          <w:tcPr>
            <w:tcW w:w="5387" w:type="dxa"/>
          </w:tcPr>
          <w:p w:rsidR="00A80335" w:rsidRPr="00A80335" w:rsidRDefault="00A80335" w:rsidP="00A80335">
            <w:pPr>
              <w:rPr>
                <w:lang w:val="uk-UA" w:eastAsia="uk-UA"/>
              </w:rPr>
            </w:pPr>
            <w:r w:rsidRPr="00A80335">
              <w:t>ТО канального кондиціонера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12</w:t>
            </w:r>
          </w:p>
        </w:tc>
        <w:tc>
          <w:tcPr>
            <w:tcW w:w="5387" w:type="dxa"/>
          </w:tcPr>
          <w:p w:rsidR="00A80335" w:rsidRPr="00A80335" w:rsidRDefault="00A80335" w:rsidP="00A80335">
            <w:pPr>
              <w:rPr>
                <w:lang w:val="uk-UA" w:eastAsia="uk-UA"/>
              </w:rPr>
            </w:pPr>
            <w:r w:rsidRPr="00A80335">
              <w:t>ТО канального кондиціонера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13</w:t>
            </w:r>
          </w:p>
        </w:tc>
        <w:tc>
          <w:tcPr>
            <w:tcW w:w="5387" w:type="dxa"/>
          </w:tcPr>
          <w:p w:rsidR="00A80335" w:rsidRPr="00A80335" w:rsidRDefault="00A80335" w:rsidP="00A80335">
            <w:pPr>
              <w:rPr>
                <w:lang w:val="uk-UA" w:eastAsia="uk-UA"/>
              </w:rPr>
            </w:pPr>
            <w:r w:rsidRPr="00A80335">
              <w:t>ТО припливно-витяжної установки до 10 000 м3/год.</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14</w:t>
            </w:r>
          </w:p>
        </w:tc>
        <w:tc>
          <w:tcPr>
            <w:tcW w:w="5387" w:type="dxa"/>
          </w:tcPr>
          <w:p w:rsidR="00A80335" w:rsidRPr="00A80335" w:rsidRDefault="00A80335" w:rsidP="00A80335">
            <w:pPr>
              <w:rPr>
                <w:lang w:val="uk-UA" w:eastAsia="uk-UA"/>
              </w:rPr>
            </w:pPr>
            <w:r w:rsidRPr="00A80335">
              <w:t>ТО припливно-витяжної установки від 10 000 м3/год.</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15</w:t>
            </w:r>
          </w:p>
        </w:tc>
        <w:tc>
          <w:tcPr>
            <w:tcW w:w="5387" w:type="dxa"/>
          </w:tcPr>
          <w:p w:rsidR="00A80335" w:rsidRPr="00A80335" w:rsidRDefault="00A80335" w:rsidP="00A80335">
            <w:pPr>
              <w:rPr>
                <w:lang w:val="uk-UA" w:eastAsia="uk-UA"/>
              </w:rPr>
            </w:pPr>
            <w:r w:rsidRPr="00A80335">
              <w:t>ТО фанкойла настінного до 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16</w:t>
            </w:r>
          </w:p>
        </w:tc>
        <w:tc>
          <w:tcPr>
            <w:tcW w:w="5387" w:type="dxa"/>
          </w:tcPr>
          <w:p w:rsidR="00A80335" w:rsidRPr="00A80335" w:rsidRDefault="00A80335" w:rsidP="00A80335">
            <w:pPr>
              <w:rPr>
                <w:lang w:val="uk-UA" w:eastAsia="uk-UA"/>
              </w:rPr>
            </w:pPr>
            <w:r w:rsidRPr="00A80335">
              <w:t>ТО фанкойла настінного від 4 до 7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17</w:t>
            </w:r>
          </w:p>
        </w:tc>
        <w:tc>
          <w:tcPr>
            <w:tcW w:w="5387" w:type="dxa"/>
          </w:tcPr>
          <w:p w:rsidR="00A80335" w:rsidRPr="00A80335" w:rsidRDefault="00A80335" w:rsidP="00A80335">
            <w:pPr>
              <w:rPr>
                <w:lang w:val="uk-UA" w:eastAsia="uk-UA"/>
              </w:rPr>
            </w:pPr>
            <w:r w:rsidRPr="00A80335">
              <w:t>ТО фанкойла настінного від 7 до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9444D1">
        <w:trPr>
          <w:trHeight w:val="323"/>
          <w:jc w:val="center"/>
        </w:trPr>
        <w:tc>
          <w:tcPr>
            <w:tcW w:w="567" w:type="dxa"/>
          </w:tcPr>
          <w:p w:rsidR="00A80335" w:rsidRPr="00AC4297" w:rsidRDefault="00A80335" w:rsidP="00AC4297">
            <w:r w:rsidRPr="00AC4297">
              <w:t>18</w:t>
            </w:r>
          </w:p>
        </w:tc>
        <w:tc>
          <w:tcPr>
            <w:tcW w:w="5387" w:type="dxa"/>
          </w:tcPr>
          <w:p w:rsidR="00A80335" w:rsidRPr="00A80335" w:rsidRDefault="00A80335" w:rsidP="00A80335">
            <w:pPr>
              <w:rPr>
                <w:lang w:val="uk-UA" w:eastAsia="uk-UA"/>
              </w:rPr>
            </w:pPr>
            <w:r w:rsidRPr="00A80335">
              <w:t>ТО фанкойла настінного від 14 кВт</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19</w:t>
            </w:r>
          </w:p>
        </w:tc>
        <w:tc>
          <w:tcPr>
            <w:tcW w:w="5387" w:type="dxa"/>
          </w:tcPr>
          <w:p w:rsidR="00A80335" w:rsidRPr="00A80335" w:rsidRDefault="00A80335" w:rsidP="00A80335">
            <w:pPr>
              <w:rPr>
                <w:lang w:val="uk-UA" w:eastAsia="uk-UA"/>
              </w:rPr>
            </w:pPr>
            <w:r w:rsidRPr="00A80335">
              <w:t>ТО компресорно-конденсаторного блоку</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r w:rsidR="00A80335" w:rsidRPr="00AC4297" w:rsidTr="00AC4297">
        <w:trPr>
          <w:trHeight w:val="70"/>
          <w:jc w:val="center"/>
        </w:trPr>
        <w:tc>
          <w:tcPr>
            <w:tcW w:w="567" w:type="dxa"/>
          </w:tcPr>
          <w:p w:rsidR="00A80335" w:rsidRPr="00AC4297" w:rsidRDefault="00A80335" w:rsidP="00AC4297">
            <w:r w:rsidRPr="00AC4297">
              <w:t>20</w:t>
            </w:r>
          </w:p>
        </w:tc>
        <w:tc>
          <w:tcPr>
            <w:tcW w:w="5387" w:type="dxa"/>
          </w:tcPr>
          <w:p w:rsidR="00A80335" w:rsidRPr="00A80335" w:rsidRDefault="00A80335" w:rsidP="00A80335">
            <w:pPr>
              <w:rPr>
                <w:lang w:val="uk-UA" w:eastAsia="uk-UA"/>
              </w:rPr>
            </w:pPr>
            <w:r w:rsidRPr="00A80335">
              <w:t>ТО холодильної машини (чіллера)</w:t>
            </w:r>
          </w:p>
        </w:tc>
        <w:tc>
          <w:tcPr>
            <w:tcW w:w="1134" w:type="dxa"/>
          </w:tcPr>
          <w:p w:rsidR="00A80335" w:rsidRPr="00AC4297" w:rsidRDefault="00A80335" w:rsidP="00AC4297">
            <w:r w:rsidRPr="00AC4297">
              <w:t>обл.</w:t>
            </w:r>
          </w:p>
        </w:tc>
        <w:tc>
          <w:tcPr>
            <w:tcW w:w="1701" w:type="dxa"/>
          </w:tcPr>
          <w:p w:rsidR="00A80335" w:rsidRPr="00AC4297" w:rsidRDefault="00A80335" w:rsidP="00AC4297">
            <w:r w:rsidRPr="00AC4297">
              <w:t>0,00</w:t>
            </w:r>
          </w:p>
        </w:tc>
        <w:tc>
          <w:tcPr>
            <w:tcW w:w="1701" w:type="dxa"/>
          </w:tcPr>
          <w:p w:rsidR="00A80335" w:rsidRPr="00AC4297" w:rsidRDefault="00A80335" w:rsidP="00AC4297">
            <w:r w:rsidRPr="00AC4297">
              <w:t>0,00</w:t>
            </w:r>
          </w:p>
        </w:tc>
      </w:tr>
    </w:tbl>
    <w:p w:rsidR="00AC4297" w:rsidRPr="00AC4297" w:rsidRDefault="00AC4297" w:rsidP="00744393">
      <w:pPr>
        <w:pStyle w:val="af7"/>
        <w:numPr>
          <w:ilvl w:val="0"/>
          <w:numId w:val="19"/>
        </w:numPr>
        <w:rPr>
          <w:b/>
        </w:rPr>
      </w:pPr>
      <w:r w:rsidRPr="00AC4297">
        <w:rPr>
          <w:b/>
        </w:rPr>
        <w:t xml:space="preserve">Вартість послуг з  ремонту систем вентиляції та кондиціювання </w:t>
      </w:r>
    </w:p>
    <w:tbl>
      <w:tblPr>
        <w:tblW w:w="10490" w:type="dxa"/>
        <w:jc w:val="center"/>
        <w:tblInd w:w="-1026" w:type="dxa"/>
        <w:tblLayout w:type="fixed"/>
        <w:tblLook w:val="04A0" w:firstRow="1" w:lastRow="0" w:firstColumn="1" w:lastColumn="0" w:noHBand="0" w:noVBand="1"/>
      </w:tblPr>
      <w:tblGrid>
        <w:gridCol w:w="567"/>
        <w:gridCol w:w="5387"/>
        <w:gridCol w:w="1134"/>
        <w:gridCol w:w="1701"/>
        <w:gridCol w:w="1701"/>
      </w:tblGrid>
      <w:tr w:rsidR="00AC4297" w:rsidRPr="00AC4297" w:rsidTr="00AC429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4297" w:rsidRPr="00AC4297" w:rsidRDefault="00AC4297" w:rsidP="00AC4297">
            <w:r w:rsidRPr="00AC4297">
              <w:t>№ з/п</w:t>
            </w:r>
          </w:p>
        </w:tc>
        <w:tc>
          <w:tcPr>
            <w:tcW w:w="5387" w:type="dxa"/>
            <w:tcBorders>
              <w:top w:val="single" w:sz="4" w:space="0" w:color="auto"/>
              <w:left w:val="nil"/>
              <w:bottom w:val="single" w:sz="4" w:space="0" w:color="auto"/>
              <w:right w:val="single" w:sz="4" w:space="0" w:color="auto"/>
            </w:tcBorders>
            <w:shd w:val="clear" w:color="auto" w:fill="auto"/>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297" w:rsidRPr="00AC4297" w:rsidRDefault="00AC4297" w:rsidP="00AC4297">
            <w:r w:rsidRPr="00AC4297">
              <w:t>Вартість за од., грн. без ПДВ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C4297" w:rsidRPr="00AC4297" w:rsidRDefault="00AC4297" w:rsidP="00AC4297">
            <w:r w:rsidRPr="00AC4297">
              <w:t>Вартість за од., грн. з ПДВ</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2</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Демонтаж системи вентиляції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74"/>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3</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Демонтаж системи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4</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системи кондиціювання</w:t>
            </w:r>
            <w:r w:rsidRPr="00D05CBD">
              <w:rPr>
                <w:lang w:val="uk-UA"/>
              </w:rPr>
              <w:t xml:space="preserve"> до 4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5</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r w:rsidRPr="00D05CBD">
              <w:t>Монтаж системи кондиціювання</w:t>
            </w:r>
            <w:r w:rsidRPr="00D05CBD">
              <w:rPr>
                <w:lang w:val="uk-UA"/>
              </w:rPr>
              <w:t xml:space="preserve"> від 4 кВт до 7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6</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r w:rsidRPr="00D05CBD">
              <w:t>Монтаж системи кондиціювання</w:t>
            </w:r>
            <w:r w:rsidRPr="00D05CBD">
              <w:rPr>
                <w:lang w:val="uk-UA"/>
              </w:rPr>
              <w:t xml:space="preserve"> понад 7 кВт</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7</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8</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вентилятора побутового</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9</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Монтаж вентилятора промислового</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10</w:t>
            </w:r>
          </w:p>
        </w:tc>
        <w:tc>
          <w:tcPr>
            <w:tcW w:w="5387" w:type="dxa"/>
            <w:tcBorders>
              <w:top w:val="single" w:sz="4" w:space="0" w:color="auto"/>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витоку фреону</w:t>
            </w:r>
          </w:p>
        </w:tc>
        <w:tc>
          <w:tcPr>
            <w:tcW w:w="1134"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11</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Заправка фреоном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lastRenderedPageBreak/>
              <w:t>12</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 xml:space="preserve">Заміна компресора </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26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13</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14</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C4297">
        <w:trPr>
          <w:trHeight w:val="70"/>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15</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Заміна вузлів холодильного контуру</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80335">
        <w:trPr>
          <w:trHeight w:val="261"/>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16</w:t>
            </w:r>
          </w:p>
        </w:tc>
        <w:tc>
          <w:tcPr>
            <w:tcW w:w="5387" w:type="dxa"/>
            <w:tcBorders>
              <w:top w:val="nil"/>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nil"/>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D05CBD"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5CBD" w:rsidRPr="00AC4297" w:rsidRDefault="00D05CBD" w:rsidP="00AC4297">
            <w:r w:rsidRPr="00AC4297">
              <w:t>17</w:t>
            </w:r>
          </w:p>
        </w:tc>
        <w:tc>
          <w:tcPr>
            <w:tcW w:w="5387" w:type="dxa"/>
            <w:tcBorders>
              <w:top w:val="single" w:sz="4" w:space="0" w:color="auto"/>
              <w:left w:val="nil"/>
              <w:bottom w:val="single" w:sz="4" w:space="0" w:color="auto"/>
              <w:right w:val="single" w:sz="4" w:space="0" w:color="auto"/>
            </w:tcBorders>
            <w:shd w:val="clear" w:color="auto" w:fill="auto"/>
            <w:vAlign w:val="center"/>
          </w:tcPr>
          <w:p w:rsidR="00D05CBD" w:rsidRPr="00D05CBD" w:rsidRDefault="00D05CBD" w:rsidP="00B013BF">
            <w:pPr>
              <w:rPr>
                <w:lang w:val="uk-UA"/>
              </w:rPr>
            </w:pPr>
            <w:r w:rsidRPr="00D05CBD">
              <w:t>Усунення несправності в автоматиці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05CBD" w:rsidRPr="00AC4297" w:rsidRDefault="00D05CBD" w:rsidP="00AC4297">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18</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rPr>
                <w:lang w:val="uk-UA"/>
              </w:rPr>
            </w:pPr>
            <w:r w:rsidRPr="00D05CBD">
              <w:t>Заміна плати управління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19</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rPr>
                <w:lang w:val="uk-UA"/>
              </w:rPr>
            </w:pPr>
            <w:r w:rsidRPr="00D05CBD">
              <w:t>Ремонт плати управління системи вентиляції та кондиціювання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20</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Регулювання повітророзподільних пристроїв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21</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r w:rsidRPr="00D05CBD">
              <w:rPr>
                <w:lang w:eastAsia="uk-UA"/>
              </w:rPr>
              <w:t>Регулювання і налагодження працездатності обладнання та апаратури управління</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22</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Ремонт, заміна окремих ділянок повітропроводів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D05CBD"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23</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Відновлення теплоізоляції повітроводів і магістралей</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24</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Відновлення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25</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Ремонт помпи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Pr="00A80335" w:rsidRDefault="00B013BF" w:rsidP="00AC4297">
            <w:pPr>
              <w:rPr>
                <w:lang w:val="uk-UA"/>
              </w:rPr>
            </w:pPr>
            <w:r>
              <w:rPr>
                <w:lang w:val="uk-UA"/>
              </w:rPr>
              <w:t>26</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Заміна</w:t>
            </w:r>
            <w:r w:rsidRPr="00D05CBD">
              <w:rPr>
                <w:lang w:eastAsia="uk-UA"/>
              </w:rPr>
              <w:t xml:space="preserve"> помпи дренажної системи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27</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val="uk-UA" w:eastAsia="uk-UA"/>
              </w:rPr>
              <w:t>Чистка</w:t>
            </w:r>
            <w:r w:rsidRPr="00D05CBD">
              <w:rPr>
                <w:lang w:eastAsia="uk-UA"/>
              </w:rPr>
              <w:t xml:space="preserve"> помпи дренажної систем</w:t>
            </w:r>
            <w:r w:rsidRPr="00D05CBD">
              <w:rPr>
                <w:lang w:val="uk-UA" w:eastAsia="uk-UA"/>
              </w:rPr>
              <w:t>и</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28</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Чистка дренажної системи кондиціонера</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29</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 xml:space="preserve">Чистка повітророзподільних решіток  </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30</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Прокладання декоративного коробу 17х17мм</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31</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Прокладання декоративного коробу 60х60мм</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32</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Заміна теплоізоляції фреонової магістралі</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33</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підвісної стелі</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34</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склопакетів</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8033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3BF" w:rsidRDefault="00B013BF" w:rsidP="00AC4297">
            <w:pPr>
              <w:rPr>
                <w:lang w:val="uk-UA"/>
              </w:rPr>
            </w:pPr>
            <w:r>
              <w:rPr>
                <w:lang w:val="uk-UA"/>
              </w:rPr>
              <w:t>35</w:t>
            </w:r>
          </w:p>
        </w:tc>
        <w:tc>
          <w:tcPr>
            <w:tcW w:w="5387" w:type="dxa"/>
            <w:tcBorders>
              <w:top w:val="single" w:sz="4" w:space="0" w:color="auto"/>
              <w:left w:val="nil"/>
              <w:bottom w:val="single" w:sz="4" w:space="0" w:color="auto"/>
              <w:right w:val="single" w:sz="4" w:space="0" w:color="auto"/>
            </w:tcBorders>
            <w:shd w:val="clear" w:color="auto" w:fill="auto"/>
            <w:vAlign w:val="center"/>
          </w:tcPr>
          <w:p w:rsidR="00B013BF" w:rsidRPr="00D05CBD" w:rsidRDefault="00B013BF" w:rsidP="00B013BF">
            <w:pPr>
              <w:jc w:val="both"/>
              <w:rPr>
                <w:lang w:val="uk-UA" w:eastAsia="uk-UA"/>
              </w:rPr>
            </w:pPr>
            <w:r w:rsidRPr="00D05CBD">
              <w:rPr>
                <w:lang w:eastAsia="uk-UA"/>
              </w:rPr>
              <w:t>Демонтаж/монтаж металевої конструкції</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C35DBB">
              <w:t>обл.</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 xml:space="preserve">Вартість послуг з абонентського обслуговування (АО) генераторних установок </w:t>
      </w:r>
    </w:p>
    <w:tbl>
      <w:tblPr>
        <w:tblW w:w="10490" w:type="dxa"/>
        <w:jc w:val="center"/>
        <w:tblInd w:w="-1026" w:type="dxa"/>
        <w:tblLayout w:type="fixed"/>
        <w:tblLook w:val="04A0" w:firstRow="1" w:lastRow="0" w:firstColumn="1" w:lastColumn="0" w:noHBand="0" w:noVBand="1"/>
      </w:tblPr>
      <w:tblGrid>
        <w:gridCol w:w="567"/>
        <w:gridCol w:w="5379"/>
        <w:gridCol w:w="1142"/>
        <w:gridCol w:w="1701"/>
        <w:gridCol w:w="1701"/>
      </w:tblGrid>
      <w:tr w:rsidR="00AC4297" w:rsidRPr="00AC4297" w:rsidTr="00AC4297">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79"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Вартість за од. АО, грн. без ПДВ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97" w:rsidRPr="00AC4297" w:rsidRDefault="00AC4297" w:rsidP="00AC4297">
            <w:r w:rsidRPr="00AC4297">
              <w:t>Вартість за од. АО, грн. з ПДВ</w:t>
            </w:r>
          </w:p>
        </w:tc>
      </w:tr>
      <w:tr w:rsidR="00D05CBD" w:rsidRPr="00AC4297" w:rsidTr="00AC4297">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2</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3</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4</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5</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6</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7</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8</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9</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FORTE FGD6500E3</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10</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P-100E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11</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12</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13</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14</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15</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16</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17</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rPr>
                <w:lang w:val="uk-UA"/>
              </w:rPr>
              <w:t xml:space="preserve">АО бензо-генератора </w:t>
            </w:r>
            <w:r w:rsidRPr="00D05CBD">
              <w:t>Genmac</w:t>
            </w:r>
            <w:r w:rsidRPr="00D05CBD">
              <w:rPr>
                <w:lang w:val="uk-UA"/>
              </w:rPr>
              <w:t xml:space="preserve"> </w:t>
            </w:r>
            <w:r w:rsidRPr="00D05CBD">
              <w:t>Combiplus</w:t>
            </w:r>
            <w:r w:rsidRPr="00D05CBD">
              <w:rPr>
                <w:lang w:val="uk-UA"/>
              </w:rPr>
              <w:t xml:space="preserve"> 12000</w:t>
            </w:r>
            <w:r w:rsidRPr="00D05CBD">
              <w:t>RE</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18</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S</w:t>
            </w:r>
            <w:r w:rsidRPr="00D05CBD">
              <w:rPr>
                <w:lang w:val="uk-UA"/>
              </w:rPr>
              <w:t>Н</w:t>
            </w:r>
            <w:r w:rsidRPr="00D05CBD">
              <w:t>15000</w:t>
            </w:r>
            <w:r w:rsidRPr="00D05CBD">
              <w:rPr>
                <w:lang w:val="uk-UA"/>
              </w:rPr>
              <w:t xml:space="preserve"> ТЕ</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lastRenderedPageBreak/>
              <w:t>19</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eastAsia="en-US"/>
              </w:rPr>
            </w:pPr>
            <w:r w:rsidRPr="00D05CBD">
              <w:t>АО бензо-генератора EP6500CXS</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D05CBD"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20</w:t>
            </w:r>
          </w:p>
        </w:tc>
        <w:tc>
          <w:tcPr>
            <w:tcW w:w="5379" w:type="dxa"/>
            <w:tcBorders>
              <w:top w:val="single" w:sz="4" w:space="0" w:color="auto"/>
              <w:left w:val="single" w:sz="4" w:space="0" w:color="auto"/>
              <w:bottom w:val="single" w:sz="4" w:space="0" w:color="auto"/>
              <w:right w:val="single" w:sz="4" w:space="0" w:color="auto"/>
            </w:tcBorders>
            <w:vAlign w:val="center"/>
          </w:tcPr>
          <w:p w:rsidR="00D05CBD" w:rsidRPr="00D05CBD" w:rsidRDefault="00D05CBD" w:rsidP="00B013BF">
            <w:pPr>
              <w:rPr>
                <w:lang w:val="uk-UA"/>
              </w:rPr>
            </w:pPr>
            <w:r w:rsidRPr="00D05CBD">
              <w:t>АО бензо-генератора</w:t>
            </w:r>
            <w:r w:rsidRPr="00D05CBD">
              <w:rPr>
                <w:lang w:val="uk-UA"/>
              </w:rPr>
              <w:t xml:space="preserve"> </w:t>
            </w:r>
            <w:r w:rsidRPr="00D05CBD">
              <w:rPr>
                <w:rFonts w:eastAsia="Times New Roman"/>
              </w:rPr>
              <w:t>Eіsemann E 4401</w:t>
            </w:r>
          </w:p>
        </w:tc>
        <w:tc>
          <w:tcPr>
            <w:tcW w:w="1142" w:type="dxa"/>
            <w:tcBorders>
              <w:top w:val="single" w:sz="4" w:space="0" w:color="auto"/>
              <w:left w:val="single" w:sz="4" w:space="0" w:color="auto"/>
              <w:bottom w:val="single" w:sz="4" w:space="0" w:color="auto"/>
              <w:right w:val="single" w:sz="4" w:space="0" w:color="auto"/>
            </w:tcBorders>
          </w:tcPr>
          <w:p w:rsidR="00D05CBD" w:rsidRPr="00AC4297" w:rsidRDefault="00D05CBD"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D05CBD" w:rsidRPr="00AC4297" w:rsidRDefault="00D05CBD"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CBD" w:rsidRPr="00AC4297" w:rsidRDefault="00D05CBD" w:rsidP="00AC4297">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21</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r w:rsidRPr="00D05CBD">
              <w:t>АО бензо-генератора</w:t>
            </w:r>
            <w:r w:rsidRPr="00D05CBD">
              <w:rPr>
                <w:lang w:val="uk-UA"/>
              </w:rPr>
              <w:t xml:space="preserve"> </w:t>
            </w:r>
            <w:r w:rsidRPr="00D05CBD">
              <w:rPr>
                <w:lang w:eastAsia="ru-RU"/>
              </w:rPr>
              <w:t>FORTE FGD6500E3</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22</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r w:rsidRPr="00D05CBD">
              <w:t>АО бензо-генератора</w:t>
            </w:r>
            <w:r w:rsidRPr="00D05CBD">
              <w:rPr>
                <w:lang w:val="uk-UA"/>
              </w:rPr>
              <w:t xml:space="preserve"> </w:t>
            </w:r>
            <w:r w:rsidRPr="00D05CBD">
              <w:rPr>
                <w:rFonts w:eastAsia="Times New Roman"/>
              </w:rPr>
              <w:t>ЕР 3300</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23</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rPr>
            </w:pPr>
            <w:r w:rsidRPr="00D05CBD">
              <w:t>АО бензо-генератора</w:t>
            </w:r>
            <w:r w:rsidRPr="00D05CBD">
              <w:rPr>
                <w:lang w:val="uk-UA"/>
              </w:rPr>
              <w:t xml:space="preserve"> </w:t>
            </w:r>
            <w:r w:rsidRPr="00D05CBD">
              <w:rPr>
                <w:rFonts w:eastAsia="Times New Roman"/>
              </w:rPr>
              <w:t>HONDA ЕР 6500 L</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D05CBD">
            <w:pPr>
              <w:rPr>
                <w:lang w:val="uk-UA"/>
              </w:rPr>
            </w:pPr>
            <w:r>
              <w:rPr>
                <w:lang w:val="uk-UA"/>
              </w:rPr>
              <w:t>24</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rPr>
            </w:pPr>
            <w:r w:rsidRPr="00D05CBD">
              <w:t>АО бензо-генератора</w:t>
            </w:r>
            <w:r w:rsidRPr="00D05CBD">
              <w:rPr>
                <w:lang w:val="uk-UA"/>
              </w:rPr>
              <w:t xml:space="preserve"> </w:t>
            </w:r>
            <w:r w:rsidRPr="00D05CBD">
              <w:rPr>
                <w:rFonts w:eastAsia="Times New Roman"/>
                <w:lang w:eastAsia="ru-RU"/>
              </w:rPr>
              <w:t>SH-7600 ЕХHВА</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AC4297">
            <w:pPr>
              <w:rPr>
                <w:lang w:val="uk-UA"/>
              </w:rPr>
            </w:pPr>
            <w:r>
              <w:rPr>
                <w:lang w:val="uk-UA"/>
              </w:rPr>
              <w:t>25</w:t>
            </w:r>
          </w:p>
        </w:tc>
        <w:tc>
          <w:tcPr>
            <w:tcW w:w="5379" w:type="dxa"/>
            <w:tcBorders>
              <w:top w:val="single" w:sz="4" w:space="0" w:color="auto"/>
              <w:left w:val="single" w:sz="4" w:space="0" w:color="auto"/>
              <w:bottom w:val="single" w:sz="4" w:space="0" w:color="auto"/>
              <w:right w:val="single" w:sz="4" w:space="0" w:color="auto"/>
            </w:tcBorders>
            <w:vAlign w:val="center"/>
          </w:tcPr>
          <w:p w:rsidR="00B013BF" w:rsidRPr="00D05CBD" w:rsidRDefault="00B013BF" w:rsidP="00B013BF">
            <w:pPr>
              <w:rPr>
                <w:rFonts w:eastAsia="Times New Roman"/>
                <w:lang w:eastAsia="ru-RU"/>
              </w:rPr>
            </w:pPr>
            <w:r w:rsidRPr="00D05CBD">
              <w:t>АО бензо-генератора</w:t>
            </w:r>
            <w:r w:rsidRPr="00D05CBD">
              <w:rPr>
                <w:lang w:val="uk-UA"/>
              </w:rPr>
              <w:t xml:space="preserve"> </w:t>
            </w:r>
            <w:r w:rsidRPr="00D05CBD">
              <w:rPr>
                <w:rFonts w:eastAsia="Times New Roman"/>
              </w:rPr>
              <w:t>GEKO TYP 6600</w:t>
            </w:r>
          </w:p>
        </w:tc>
        <w:tc>
          <w:tcPr>
            <w:tcW w:w="1142" w:type="dxa"/>
            <w:tcBorders>
              <w:top w:val="single" w:sz="4" w:space="0" w:color="auto"/>
              <w:left w:val="single" w:sz="4" w:space="0" w:color="auto"/>
              <w:bottom w:val="single" w:sz="4" w:space="0" w:color="auto"/>
              <w:right w:val="single" w:sz="4" w:space="0" w:color="auto"/>
            </w:tcBorders>
          </w:tcPr>
          <w:p w:rsidR="00B013BF" w:rsidRDefault="00B013BF">
            <w:r w:rsidRPr="00591389">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технічного обслуговування (ТО) генераторних установок</w:t>
      </w:r>
    </w:p>
    <w:tbl>
      <w:tblPr>
        <w:tblW w:w="10490" w:type="dxa"/>
        <w:jc w:val="center"/>
        <w:tblInd w:w="-1026" w:type="dxa"/>
        <w:tblLayout w:type="fixed"/>
        <w:tblLook w:val="04A0" w:firstRow="1" w:lastRow="0" w:firstColumn="1" w:lastColumn="0" w:noHBand="0" w:noVBand="1"/>
      </w:tblPr>
      <w:tblGrid>
        <w:gridCol w:w="567"/>
        <w:gridCol w:w="5387"/>
        <w:gridCol w:w="1134"/>
        <w:gridCol w:w="1701"/>
        <w:gridCol w:w="1701"/>
      </w:tblGrid>
      <w:tr w:rsidR="00AC4297"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AC4297" w:rsidRPr="00AC4297" w:rsidRDefault="00AC4297" w:rsidP="00AC4297">
            <w:r w:rsidRPr="00AC4297">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97" w:rsidRPr="00AC4297" w:rsidRDefault="00AC4297" w:rsidP="00AC4297">
            <w:r w:rsidRPr="00AC4297">
              <w:t>Вартість за од. ТО, грн. з ПДВ</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8</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JS120K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9</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P-100E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 xml:space="preserve"> 10</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SDMO J-165K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11</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SDMO V-410K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12</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дизель-генератора  ES28D5</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13</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r w:rsidRPr="00173D51">
              <w:t xml:space="preserve">ТО </w:t>
            </w:r>
            <w:r w:rsidRPr="00173D51">
              <w:rPr>
                <w:lang w:val="uk-UA"/>
              </w:rPr>
              <w:t>дизель</w:t>
            </w:r>
            <w:r w:rsidRPr="00173D51">
              <w:t>-генератора TEKSAN TJ385DW</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14</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rPr>
            </w:pPr>
            <w:r w:rsidRPr="00173D51">
              <w:t xml:space="preserve">ТО </w:t>
            </w:r>
            <w:r w:rsidRPr="00173D51">
              <w:rPr>
                <w:lang w:val="uk-UA"/>
              </w:rPr>
              <w:t>дизель</w:t>
            </w:r>
            <w:r w:rsidRPr="00173D51">
              <w:t>-генератора</w:t>
            </w:r>
            <w:r w:rsidRPr="00173D51">
              <w:rPr>
                <w:lang w:val="uk-UA"/>
              </w:rPr>
              <w:t xml:space="preserve"> </w:t>
            </w:r>
            <w:r w:rsidRPr="00173D51">
              <w:rPr>
                <w:rFonts w:eastAsia="Times New Roman"/>
                <w:lang w:val="en-US"/>
              </w:rPr>
              <w:t>SDMO</w:t>
            </w:r>
            <w:r w:rsidRPr="00173D51">
              <w:rPr>
                <w:rFonts w:eastAsia="Times New Roman"/>
              </w:rPr>
              <w:t xml:space="preserve"> </w:t>
            </w:r>
            <w:r w:rsidRPr="00173D51">
              <w:rPr>
                <w:rFonts w:eastAsia="Times New Roman"/>
                <w:lang w:val="en-US"/>
              </w:rPr>
              <w:t>J</w:t>
            </w:r>
            <w:r w:rsidRPr="00173D51">
              <w:rPr>
                <w:rFonts w:eastAsia="Times New Roman"/>
              </w:rPr>
              <w:t xml:space="preserve">-33 </w:t>
            </w:r>
            <w:r w:rsidRPr="00173D51">
              <w:rPr>
                <w:rFonts w:eastAsia="Times New Roman"/>
                <w:lang w:val="en-US"/>
              </w:rPr>
              <w:t>K</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15</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RH5000E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16</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RV10000E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17</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RID RV12001E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18</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19</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S</w:t>
            </w:r>
            <w:r w:rsidRPr="00173D51">
              <w:rPr>
                <w:lang w:val="uk-UA"/>
              </w:rPr>
              <w:t>Н</w:t>
            </w:r>
            <w:r w:rsidRPr="00173D51">
              <w:t>15000</w:t>
            </w:r>
            <w:r w:rsidRPr="00173D51">
              <w:rPr>
                <w:lang w:val="uk-UA"/>
              </w:rPr>
              <w:t xml:space="preserve"> ТЕ</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173D51"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20</w:t>
            </w:r>
          </w:p>
        </w:tc>
        <w:tc>
          <w:tcPr>
            <w:tcW w:w="5387" w:type="dxa"/>
            <w:tcBorders>
              <w:top w:val="single" w:sz="4" w:space="0" w:color="auto"/>
              <w:left w:val="single" w:sz="4" w:space="0" w:color="auto"/>
              <w:bottom w:val="single" w:sz="4" w:space="0" w:color="auto"/>
              <w:right w:val="single" w:sz="4" w:space="0" w:color="auto"/>
            </w:tcBorders>
            <w:vAlign w:val="center"/>
          </w:tcPr>
          <w:p w:rsidR="00173D51" w:rsidRPr="00173D51" w:rsidRDefault="00173D51" w:rsidP="00B013BF">
            <w:pPr>
              <w:rPr>
                <w:lang w:val="uk-UA" w:eastAsia="en-US"/>
              </w:rPr>
            </w:pPr>
            <w:r w:rsidRPr="00173D51">
              <w:t>ТО бензо-генератора EP6500CXS</w:t>
            </w:r>
          </w:p>
        </w:tc>
        <w:tc>
          <w:tcPr>
            <w:tcW w:w="1134" w:type="dxa"/>
            <w:tcBorders>
              <w:top w:val="single" w:sz="4" w:space="0" w:color="auto"/>
              <w:left w:val="single" w:sz="4" w:space="0" w:color="auto"/>
              <w:bottom w:val="single" w:sz="4" w:space="0" w:color="auto"/>
              <w:right w:val="single" w:sz="4" w:space="0" w:color="auto"/>
            </w:tcBorders>
          </w:tcPr>
          <w:p w:rsidR="00173D51" w:rsidRPr="00AC4297" w:rsidRDefault="00173D51" w:rsidP="00AC4297">
            <w:r w:rsidRPr="00AC4297">
              <w:t>обл.</w:t>
            </w:r>
          </w:p>
        </w:tc>
        <w:tc>
          <w:tcPr>
            <w:tcW w:w="1701" w:type="dxa"/>
            <w:tcBorders>
              <w:top w:val="single" w:sz="4" w:space="0" w:color="auto"/>
              <w:left w:val="single" w:sz="4" w:space="0" w:color="auto"/>
              <w:bottom w:val="single" w:sz="4" w:space="0" w:color="auto"/>
              <w:right w:val="single" w:sz="4" w:space="0" w:color="auto"/>
            </w:tcBorders>
            <w:vAlign w:val="center"/>
          </w:tcPr>
          <w:p w:rsidR="00173D51" w:rsidRPr="00AC4297" w:rsidRDefault="00173D51" w:rsidP="00AC4297">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D51" w:rsidRPr="00AC4297" w:rsidRDefault="00173D51" w:rsidP="00AC4297">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21</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pPr>
              <w:rPr>
                <w:lang w:val="uk-UA" w:eastAsia="en-US"/>
              </w:rPr>
            </w:pPr>
            <w:r w:rsidRPr="00173D51">
              <w:rPr>
                <w:lang w:val="uk-UA"/>
              </w:rPr>
              <w:t xml:space="preserve">ТО бензо-генератора </w:t>
            </w:r>
            <w:r w:rsidRPr="00173D51">
              <w:rPr>
                <w:rFonts w:eastAsia="Times New Roman"/>
                <w:lang w:val="uk-UA"/>
              </w:rPr>
              <w:t xml:space="preserve"> </w:t>
            </w:r>
            <w:r w:rsidRPr="00173D51">
              <w:rPr>
                <w:rFonts w:eastAsia="Times New Roman"/>
              </w:rPr>
              <w:t>E</w:t>
            </w:r>
            <w:r w:rsidRPr="00173D51">
              <w:rPr>
                <w:rFonts w:eastAsia="Times New Roman"/>
                <w:lang w:val="uk-UA"/>
              </w:rPr>
              <w:t>і</w:t>
            </w:r>
            <w:r w:rsidRPr="00173D51">
              <w:rPr>
                <w:rFonts w:eastAsia="Times New Roman"/>
              </w:rPr>
              <w:t>semann</w:t>
            </w:r>
            <w:r w:rsidRPr="00173D51">
              <w:rPr>
                <w:rFonts w:eastAsia="Times New Roman"/>
                <w:lang w:val="uk-UA"/>
              </w:rPr>
              <w:t xml:space="preserve"> </w:t>
            </w:r>
            <w:r w:rsidRPr="00173D51">
              <w:rPr>
                <w:rFonts w:eastAsia="Times New Roman"/>
              </w:rPr>
              <w:t>E</w:t>
            </w:r>
            <w:r w:rsidRPr="00173D51">
              <w:rPr>
                <w:rFonts w:eastAsia="Times New Roman"/>
                <w:lang w:val="uk-UA"/>
              </w:rPr>
              <w:t xml:space="preserve"> 4401</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22</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lang w:eastAsia="ru-RU"/>
              </w:rPr>
              <w:t xml:space="preserve"> FORTE</w:t>
            </w:r>
            <w:r w:rsidRPr="00173D51">
              <w:rPr>
                <w:lang w:val="uk-UA" w:eastAsia="ru-RU"/>
              </w:rPr>
              <w:t xml:space="preserve"> </w:t>
            </w:r>
            <w:r w:rsidRPr="00173D51">
              <w:rPr>
                <w:lang w:eastAsia="ru-RU"/>
              </w:rPr>
              <w:t>FGD</w:t>
            </w:r>
            <w:r w:rsidRPr="00173D51">
              <w:rPr>
                <w:lang w:val="uk-UA" w:eastAsia="ru-RU"/>
              </w:rPr>
              <w:t>6500</w:t>
            </w:r>
            <w:r w:rsidRPr="00173D51">
              <w:rPr>
                <w:lang w:eastAsia="ru-RU"/>
              </w:rPr>
              <w:t>E</w:t>
            </w:r>
            <w:r w:rsidRPr="00173D51">
              <w:rPr>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AC4297">
            <w:pPr>
              <w:rPr>
                <w:lang w:val="uk-UA"/>
              </w:rPr>
            </w:pPr>
            <w:r>
              <w:rPr>
                <w:lang w:val="uk-UA"/>
              </w:rPr>
              <w:t>23</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lang w:val="uk-UA"/>
              </w:rPr>
              <w:t xml:space="preserve"> ЕР 3300</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24</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rPr>
              <w:t xml:space="preserve"> HONDA</w:t>
            </w:r>
            <w:r w:rsidRPr="00173D51">
              <w:rPr>
                <w:rFonts w:eastAsia="Times New Roman"/>
                <w:lang w:val="uk-UA"/>
              </w:rPr>
              <w:t xml:space="preserve"> ЕР 6500 </w:t>
            </w:r>
            <w:r w:rsidRPr="00173D51">
              <w:rPr>
                <w:rFonts w:eastAsia="Times New Roman"/>
              </w:rPr>
              <w:t>L</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25</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lang w:eastAsia="ru-RU"/>
              </w:rPr>
              <w:t xml:space="preserve"> SH</w:t>
            </w:r>
            <w:r w:rsidRPr="00173D51">
              <w:rPr>
                <w:rFonts w:eastAsia="Times New Roman"/>
                <w:lang w:val="uk-UA" w:eastAsia="ru-RU"/>
              </w:rPr>
              <w:t>-7600 ЕХ</w:t>
            </w:r>
            <w:r w:rsidRPr="00173D51">
              <w:rPr>
                <w:rFonts w:eastAsia="Times New Roman"/>
                <w:lang w:eastAsia="ru-RU"/>
              </w:rPr>
              <w:t>H</w:t>
            </w:r>
            <w:r w:rsidRPr="00173D51">
              <w:rPr>
                <w:rFonts w:eastAsia="Times New Roman"/>
                <w:lang w:val="uk-UA" w:eastAsia="ru-RU"/>
              </w:rPr>
              <w:t>ВА</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AC4297">
            <w:pPr>
              <w:rPr>
                <w:lang w:val="uk-UA"/>
              </w:rPr>
            </w:pPr>
            <w:r>
              <w:rPr>
                <w:lang w:val="uk-UA"/>
              </w:rPr>
              <w:t>26</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r w:rsidRPr="00173D51">
              <w:t>ТО бензо-генератора</w:t>
            </w:r>
            <w:r w:rsidRPr="00173D51">
              <w:rPr>
                <w:rFonts w:eastAsia="Times New Roman"/>
              </w:rPr>
              <w:t xml:space="preserve"> GEKO</w:t>
            </w:r>
            <w:r w:rsidRPr="00173D51">
              <w:rPr>
                <w:rFonts w:eastAsia="Times New Roman"/>
                <w:lang w:val="uk-UA"/>
              </w:rPr>
              <w:t xml:space="preserve"> </w:t>
            </w:r>
            <w:r w:rsidRPr="00173D51">
              <w:rPr>
                <w:rFonts w:eastAsia="Times New Roman"/>
              </w:rPr>
              <w:t>TYP</w:t>
            </w:r>
            <w:r w:rsidRPr="00173D51">
              <w:rPr>
                <w:rFonts w:eastAsia="Times New Roman"/>
                <w:lang w:val="uk-UA"/>
              </w:rPr>
              <w:t xml:space="preserve"> 6600</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r w:rsidR="00B013BF" w:rsidRPr="00AC4297" w:rsidTr="00AC4297">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B013BF" w:rsidRDefault="00B013BF" w:rsidP="00173D51">
            <w:pPr>
              <w:rPr>
                <w:lang w:val="uk-UA"/>
              </w:rPr>
            </w:pPr>
            <w:r>
              <w:rPr>
                <w:lang w:val="uk-UA"/>
              </w:rPr>
              <w:t>27</w:t>
            </w:r>
          </w:p>
        </w:tc>
        <w:tc>
          <w:tcPr>
            <w:tcW w:w="5387" w:type="dxa"/>
            <w:tcBorders>
              <w:top w:val="single" w:sz="4" w:space="0" w:color="auto"/>
              <w:left w:val="single" w:sz="4" w:space="0" w:color="auto"/>
              <w:bottom w:val="single" w:sz="4" w:space="0" w:color="auto"/>
              <w:right w:val="single" w:sz="4" w:space="0" w:color="auto"/>
            </w:tcBorders>
            <w:vAlign w:val="center"/>
          </w:tcPr>
          <w:p w:rsidR="00B013BF" w:rsidRPr="00173D51" w:rsidRDefault="00B013BF" w:rsidP="00B013BF">
            <w:pPr>
              <w:rPr>
                <w:lang w:val="uk-UA" w:eastAsia="en-US"/>
              </w:rPr>
            </w:pPr>
            <w:r w:rsidRPr="00173D51">
              <w:t>ТО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tcPr>
          <w:p w:rsidR="00B013BF" w:rsidRDefault="00B013BF">
            <w:r w:rsidRPr="00FC2150">
              <w:t>обл.</w:t>
            </w:r>
          </w:p>
        </w:tc>
        <w:tc>
          <w:tcPr>
            <w:tcW w:w="1701" w:type="dxa"/>
            <w:tcBorders>
              <w:top w:val="single" w:sz="4" w:space="0" w:color="auto"/>
              <w:left w:val="single" w:sz="4" w:space="0" w:color="auto"/>
              <w:bottom w:val="single" w:sz="4" w:space="0" w:color="auto"/>
              <w:right w:val="single" w:sz="4" w:space="0" w:color="auto"/>
            </w:tcBorders>
            <w:vAlign w:val="center"/>
          </w:tcPr>
          <w:p w:rsidR="00B013BF" w:rsidRPr="00AC4297" w:rsidRDefault="00B013BF" w:rsidP="00B013BF">
            <w:r w:rsidRPr="00AC4297">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3BF" w:rsidRPr="00AC4297" w:rsidRDefault="00B013BF"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ремонту генераторних установок (ГУ)</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AC4297">
        <w:trPr>
          <w:jc w:val="center"/>
        </w:trPr>
        <w:tc>
          <w:tcPr>
            <w:tcW w:w="568" w:type="dxa"/>
            <w:shd w:val="clear" w:color="auto" w:fill="auto"/>
            <w:vAlign w:val="center"/>
          </w:tcPr>
          <w:p w:rsidR="00AC4297" w:rsidRPr="00AC4297" w:rsidRDefault="00AC4297" w:rsidP="00AC4297">
            <w:r w:rsidRPr="00AC4297">
              <w:t>№ п/п</w:t>
            </w:r>
          </w:p>
        </w:tc>
        <w:tc>
          <w:tcPr>
            <w:tcW w:w="5386" w:type="dxa"/>
            <w:shd w:val="clear" w:color="auto" w:fill="auto"/>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за од., грн. без ПДВ</w:t>
            </w:r>
          </w:p>
        </w:tc>
        <w:tc>
          <w:tcPr>
            <w:tcW w:w="1701" w:type="dxa"/>
            <w:shd w:val="clear" w:color="auto" w:fill="auto"/>
            <w:vAlign w:val="center"/>
          </w:tcPr>
          <w:p w:rsidR="00AC4297" w:rsidRPr="00AC4297" w:rsidRDefault="00AC4297" w:rsidP="00AC4297">
            <w:r w:rsidRPr="00AC4297">
              <w:t>Вартість за од., грн. з ПДВ</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w:t>
            </w:r>
          </w:p>
        </w:tc>
        <w:tc>
          <w:tcPr>
            <w:tcW w:w="5386" w:type="dxa"/>
            <w:shd w:val="clear" w:color="auto" w:fill="auto"/>
            <w:vAlign w:val="center"/>
          </w:tcPr>
          <w:p w:rsidR="00173D51" w:rsidRPr="00173D51" w:rsidRDefault="00173D51" w:rsidP="00B013BF">
            <w:pPr>
              <w:rPr>
                <w:lang w:val="uk-UA"/>
              </w:rPr>
            </w:pPr>
            <w:r w:rsidRPr="00173D51">
              <w:t>Діагностика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w:t>
            </w:r>
          </w:p>
        </w:tc>
        <w:tc>
          <w:tcPr>
            <w:tcW w:w="5386" w:type="dxa"/>
            <w:shd w:val="clear" w:color="auto" w:fill="auto"/>
            <w:vAlign w:val="center"/>
          </w:tcPr>
          <w:p w:rsidR="00173D51" w:rsidRPr="00173D51" w:rsidRDefault="00173D51" w:rsidP="00B013BF">
            <w:pPr>
              <w:rPr>
                <w:lang w:val="uk-UA"/>
              </w:rPr>
            </w:pPr>
            <w:r w:rsidRPr="00173D51">
              <w:t>Демонтаж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3</w:t>
            </w:r>
          </w:p>
        </w:tc>
        <w:tc>
          <w:tcPr>
            <w:tcW w:w="5386" w:type="dxa"/>
            <w:shd w:val="clear" w:color="auto" w:fill="auto"/>
            <w:vAlign w:val="center"/>
          </w:tcPr>
          <w:p w:rsidR="00173D51" w:rsidRPr="00173D51" w:rsidRDefault="00173D51" w:rsidP="00B013BF">
            <w:pPr>
              <w:rPr>
                <w:lang w:val="uk-UA"/>
              </w:rPr>
            </w:pPr>
            <w:r w:rsidRPr="00173D51">
              <w:t>Монтаж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4</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5</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6</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дизель-генератора </w:t>
            </w:r>
          </w:p>
          <w:p w:rsidR="00173D51" w:rsidRPr="00173D51" w:rsidRDefault="00173D51" w:rsidP="00B013BF">
            <w:pPr>
              <w:rPr>
                <w:lang w:val="uk-UA" w:eastAsia="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lastRenderedPageBreak/>
              <w:t>7</w:t>
            </w:r>
          </w:p>
        </w:tc>
        <w:tc>
          <w:tcPr>
            <w:tcW w:w="5386" w:type="dxa"/>
            <w:shd w:val="clear" w:color="auto" w:fill="auto"/>
            <w:vAlign w:val="center"/>
          </w:tcPr>
          <w:p w:rsidR="00173D51" w:rsidRPr="00173D51" w:rsidRDefault="00173D51" w:rsidP="00B013BF">
            <w:pPr>
              <w:rPr>
                <w:lang w:val="uk-UA"/>
              </w:rPr>
            </w:pPr>
            <w:r w:rsidRPr="00173D51">
              <w:t xml:space="preserve">Ремонт паливної системи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8</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9</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10</w:t>
            </w:r>
          </w:p>
        </w:tc>
        <w:tc>
          <w:tcPr>
            <w:tcW w:w="5386" w:type="dxa"/>
            <w:shd w:val="clear" w:color="auto" w:fill="auto"/>
            <w:vAlign w:val="center"/>
          </w:tcPr>
          <w:p w:rsidR="00173D51" w:rsidRPr="00173D51" w:rsidRDefault="00173D51" w:rsidP="00B013BF">
            <w:pPr>
              <w:rPr>
                <w:lang w:val="uk-UA" w:eastAsia="uk-UA"/>
              </w:rPr>
            </w:pPr>
            <w:r w:rsidRPr="00173D51">
              <w:t>Ремонт двигуна дизель-генератора 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11</w:t>
            </w:r>
          </w:p>
        </w:tc>
        <w:tc>
          <w:tcPr>
            <w:tcW w:w="5386" w:type="dxa"/>
            <w:shd w:val="clear" w:color="auto" w:fill="auto"/>
            <w:vAlign w:val="center"/>
          </w:tcPr>
          <w:p w:rsidR="00173D51" w:rsidRPr="00173D51" w:rsidRDefault="00173D51" w:rsidP="00B013BF">
            <w:pPr>
              <w:rPr>
                <w:lang w:val="uk-UA"/>
              </w:rPr>
            </w:pPr>
            <w:r w:rsidRPr="00173D51">
              <w:t>Ремонт двигуна бензо-генератора 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12</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13</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14</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дизель-генератора </w:t>
            </w:r>
          </w:p>
          <w:p w:rsidR="00173D51" w:rsidRPr="00173D51" w:rsidRDefault="00173D51" w:rsidP="00B013BF">
            <w:pPr>
              <w:rPr>
                <w:lang w:val="uk-UA" w:eastAsia="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15</w:t>
            </w:r>
          </w:p>
        </w:tc>
        <w:tc>
          <w:tcPr>
            <w:tcW w:w="5386" w:type="dxa"/>
            <w:shd w:val="clear" w:color="auto" w:fill="auto"/>
            <w:vAlign w:val="center"/>
          </w:tcPr>
          <w:p w:rsidR="00173D51" w:rsidRPr="00173D51" w:rsidRDefault="00173D51" w:rsidP="00B013BF">
            <w:pPr>
              <w:rPr>
                <w:lang w:val="uk-UA"/>
              </w:rPr>
            </w:pPr>
            <w:r w:rsidRPr="00173D51">
              <w:t xml:space="preserve">Ремонт системи обігріву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16</w:t>
            </w:r>
          </w:p>
        </w:tc>
        <w:tc>
          <w:tcPr>
            <w:tcW w:w="5386" w:type="dxa"/>
            <w:shd w:val="clear" w:color="auto" w:fill="auto"/>
            <w:vAlign w:val="center"/>
          </w:tcPr>
          <w:p w:rsidR="00173D51" w:rsidRPr="00173D51" w:rsidRDefault="00173D51" w:rsidP="00B013BF">
            <w:pPr>
              <w:rPr>
                <w:lang w:val="uk-UA" w:eastAsia="uk-UA"/>
              </w:rPr>
            </w:pPr>
            <w:r w:rsidRPr="00173D51">
              <w:t>Ремонт автоматики  дизель-генератора від 3 до 12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17</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дизель-генератора </w:t>
            </w:r>
          </w:p>
          <w:p w:rsidR="00173D51" w:rsidRPr="00173D51" w:rsidRDefault="00173D51" w:rsidP="00B013BF">
            <w:pPr>
              <w:rPr>
                <w:lang w:val="uk-UA" w:eastAsia="uk-UA"/>
              </w:rPr>
            </w:pPr>
            <w:r w:rsidRPr="00173D51">
              <w:t>від 12 до 100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18</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дизель-генератора </w:t>
            </w:r>
          </w:p>
          <w:p w:rsidR="00173D51" w:rsidRPr="00173D51" w:rsidRDefault="00173D51" w:rsidP="00B013BF">
            <w:pPr>
              <w:rPr>
                <w:lang w:val="uk-UA"/>
              </w:rPr>
            </w:pPr>
            <w:r w:rsidRPr="00173D51">
              <w:t>від 100 до 350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19</w:t>
            </w:r>
          </w:p>
        </w:tc>
        <w:tc>
          <w:tcPr>
            <w:tcW w:w="5386" w:type="dxa"/>
            <w:shd w:val="clear" w:color="auto" w:fill="auto"/>
            <w:vAlign w:val="center"/>
          </w:tcPr>
          <w:p w:rsidR="00173D51" w:rsidRPr="00173D51" w:rsidRDefault="00173D51" w:rsidP="00B013BF">
            <w:pPr>
              <w:rPr>
                <w:lang w:val="uk-UA"/>
              </w:rPr>
            </w:pPr>
            <w:r w:rsidRPr="00173D51">
              <w:t xml:space="preserve">Ремонт автоматики  бензо-генератора </w:t>
            </w:r>
          </w:p>
          <w:p w:rsidR="00173D51" w:rsidRPr="00173D51" w:rsidRDefault="00173D51" w:rsidP="00B013BF">
            <w:pPr>
              <w:rPr>
                <w:lang w:val="uk-UA"/>
              </w:rPr>
            </w:pPr>
            <w:r w:rsidRPr="00173D51">
              <w:t>від 2,5 до 14 кВт</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20</w:t>
            </w:r>
          </w:p>
        </w:tc>
        <w:tc>
          <w:tcPr>
            <w:tcW w:w="5386" w:type="dxa"/>
            <w:shd w:val="clear" w:color="auto" w:fill="auto"/>
            <w:vAlign w:val="center"/>
          </w:tcPr>
          <w:p w:rsidR="00173D51" w:rsidRPr="00173D51" w:rsidRDefault="00173D51" w:rsidP="00B013BF">
            <w:pPr>
              <w:rPr>
                <w:lang w:val="uk-UA"/>
              </w:rPr>
            </w:pPr>
            <w:r w:rsidRPr="00173D51">
              <w:t>Ремонт силового щита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21</w:t>
            </w:r>
          </w:p>
        </w:tc>
        <w:tc>
          <w:tcPr>
            <w:tcW w:w="5386" w:type="dxa"/>
            <w:shd w:val="clear" w:color="auto" w:fill="auto"/>
            <w:vAlign w:val="center"/>
          </w:tcPr>
          <w:p w:rsidR="00173D51" w:rsidRPr="00173D51" w:rsidRDefault="00173D51" w:rsidP="00B013BF">
            <w:pPr>
              <w:rPr>
                <w:lang w:val="uk-UA"/>
              </w:rPr>
            </w:pPr>
            <w:r w:rsidRPr="00173D51">
              <w:t>Ремонт рами-основи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AC4297" w:rsidRDefault="00173D51" w:rsidP="00AC4297">
            <w:r w:rsidRPr="00AC4297">
              <w:t>22</w:t>
            </w:r>
          </w:p>
        </w:tc>
        <w:tc>
          <w:tcPr>
            <w:tcW w:w="5386" w:type="dxa"/>
            <w:shd w:val="clear" w:color="auto" w:fill="auto"/>
            <w:vAlign w:val="center"/>
          </w:tcPr>
          <w:p w:rsidR="00173D51" w:rsidRPr="00173D51" w:rsidRDefault="00173D51" w:rsidP="00B013BF">
            <w:pPr>
              <w:rPr>
                <w:lang w:val="uk-UA"/>
              </w:rPr>
            </w:pPr>
            <w:r w:rsidRPr="00173D51">
              <w:t>Ремонт захисної решітки ГУ</w:t>
            </w:r>
          </w:p>
        </w:tc>
        <w:tc>
          <w:tcPr>
            <w:tcW w:w="1134" w:type="dxa"/>
          </w:tcPr>
          <w:p w:rsidR="00173D51" w:rsidRPr="00AC4297" w:rsidRDefault="00173D51" w:rsidP="00AC4297">
            <w:r w:rsidRPr="00AC4297">
              <w:t>обл.</w:t>
            </w:r>
          </w:p>
        </w:tc>
        <w:tc>
          <w:tcPr>
            <w:tcW w:w="1701" w:type="dxa"/>
            <w:shd w:val="clear" w:color="auto" w:fill="auto"/>
            <w:vAlign w:val="center"/>
          </w:tcPr>
          <w:p w:rsidR="00173D51" w:rsidRPr="00AC4297" w:rsidRDefault="00173D51" w:rsidP="00AC4297">
            <w:r w:rsidRPr="00AC4297">
              <w:t>0,00</w:t>
            </w:r>
          </w:p>
        </w:tc>
        <w:tc>
          <w:tcPr>
            <w:tcW w:w="1701" w:type="dxa"/>
            <w:shd w:val="clear" w:color="auto" w:fill="auto"/>
            <w:vAlign w:val="center"/>
          </w:tcPr>
          <w:p w:rsidR="00173D51" w:rsidRPr="00AC4297" w:rsidRDefault="00173D51" w:rsidP="00AC4297">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23</w:t>
            </w:r>
          </w:p>
        </w:tc>
        <w:tc>
          <w:tcPr>
            <w:tcW w:w="5386" w:type="dxa"/>
            <w:shd w:val="clear" w:color="auto" w:fill="auto"/>
            <w:vAlign w:val="center"/>
          </w:tcPr>
          <w:p w:rsidR="00173D51" w:rsidRPr="00173D51" w:rsidRDefault="00173D51" w:rsidP="00B013BF">
            <w:pPr>
              <w:rPr>
                <w:lang w:val="uk-UA"/>
              </w:rPr>
            </w:pPr>
            <w:r w:rsidRPr="00173D51">
              <w:rPr>
                <w:lang w:val="uk-UA"/>
              </w:rPr>
              <w:t>Чистка паливної системи</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24</w:t>
            </w:r>
          </w:p>
        </w:tc>
        <w:tc>
          <w:tcPr>
            <w:tcW w:w="5386" w:type="dxa"/>
            <w:shd w:val="clear" w:color="auto" w:fill="auto"/>
            <w:vAlign w:val="center"/>
          </w:tcPr>
          <w:p w:rsidR="00173D51" w:rsidRPr="00173D51" w:rsidRDefault="00173D51" w:rsidP="00B013BF">
            <w:pPr>
              <w:rPr>
                <w:lang w:val="uk-UA"/>
              </w:rPr>
            </w:pPr>
            <w:r w:rsidRPr="00173D51">
              <w:rPr>
                <w:lang w:val="uk-UA"/>
              </w:rPr>
              <w:t>Чистка радіатора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25</w:t>
            </w:r>
          </w:p>
        </w:tc>
        <w:tc>
          <w:tcPr>
            <w:tcW w:w="5386" w:type="dxa"/>
            <w:shd w:val="clear" w:color="auto" w:fill="auto"/>
            <w:vAlign w:val="center"/>
          </w:tcPr>
          <w:p w:rsidR="00173D51" w:rsidRPr="00173D51" w:rsidRDefault="00173D51" w:rsidP="00B013BF">
            <w:pPr>
              <w:rPr>
                <w:lang w:val="uk-UA"/>
              </w:rPr>
            </w:pPr>
            <w:r w:rsidRPr="00173D51">
              <w:rPr>
                <w:lang w:val="uk-UA"/>
              </w:rPr>
              <w:t>Ремонт паливного насосу</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26</w:t>
            </w:r>
          </w:p>
        </w:tc>
        <w:tc>
          <w:tcPr>
            <w:tcW w:w="5386" w:type="dxa"/>
            <w:shd w:val="clear" w:color="auto" w:fill="auto"/>
            <w:vAlign w:val="center"/>
          </w:tcPr>
          <w:p w:rsidR="00173D51" w:rsidRPr="00173D51" w:rsidRDefault="00173D51" w:rsidP="00B013BF">
            <w:pPr>
              <w:rPr>
                <w:lang w:val="uk-UA"/>
              </w:rPr>
            </w:pPr>
            <w:r w:rsidRPr="00173D51">
              <w:rPr>
                <w:lang w:val="uk-UA"/>
              </w:rPr>
              <w:t>Ремонт форсунок</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Pr="00173D51" w:rsidRDefault="00173D51" w:rsidP="00AC4297">
            <w:pPr>
              <w:rPr>
                <w:lang w:val="uk-UA"/>
              </w:rPr>
            </w:pPr>
            <w:r>
              <w:rPr>
                <w:lang w:val="uk-UA"/>
              </w:rPr>
              <w:t>27</w:t>
            </w:r>
          </w:p>
        </w:tc>
        <w:tc>
          <w:tcPr>
            <w:tcW w:w="5386" w:type="dxa"/>
            <w:shd w:val="clear" w:color="auto" w:fill="auto"/>
            <w:vAlign w:val="center"/>
          </w:tcPr>
          <w:p w:rsidR="00173D51" w:rsidRPr="00173D51" w:rsidRDefault="00173D51" w:rsidP="00B013BF">
            <w:pPr>
              <w:rPr>
                <w:lang w:val="uk-UA"/>
              </w:rPr>
            </w:pPr>
            <w:r w:rsidRPr="00173D51">
              <w:rPr>
                <w:lang w:val="uk-UA"/>
              </w:rPr>
              <w:t>Ремонт панелі керування</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28</w:t>
            </w:r>
          </w:p>
        </w:tc>
        <w:tc>
          <w:tcPr>
            <w:tcW w:w="5386" w:type="dxa"/>
            <w:shd w:val="clear" w:color="auto" w:fill="auto"/>
            <w:vAlign w:val="center"/>
          </w:tcPr>
          <w:p w:rsidR="00173D51" w:rsidRPr="00173D51" w:rsidRDefault="00173D51" w:rsidP="00B013BF">
            <w:pPr>
              <w:rPr>
                <w:lang w:val="uk-UA"/>
              </w:rPr>
            </w:pPr>
            <w:r w:rsidRPr="00173D51">
              <w:rPr>
                <w:lang w:val="uk-UA"/>
              </w:rPr>
              <w:t>Тестування роообочих показників генератора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29</w:t>
            </w:r>
          </w:p>
        </w:tc>
        <w:tc>
          <w:tcPr>
            <w:tcW w:w="5386" w:type="dxa"/>
            <w:shd w:val="clear" w:color="auto" w:fill="auto"/>
            <w:vAlign w:val="center"/>
          </w:tcPr>
          <w:p w:rsidR="00173D51" w:rsidRPr="00173D51" w:rsidRDefault="00173D51" w:rsidP="00B013BF">
            <w:pPr>
              <w:rPr>
                <w:lang w:val="uk-UA"/>
              </w:rPr>
            </w:pPr>
            <w:r w:rsidRPr="00173D51">
              <w:rPr>
                <w:lang w:val="uk-UA"/>
              </w:rPr>
              <w:t>Ремонт системи охолодження</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r w:rsidR="00173D51" w:rsidRPr="00AC4297" w:rsidTr="00AC4297">
        <w:trPr>
          <w:jc w:val="center"/>
        </w:trPr>
        <w:tc>
          <w:tcPr>
            <w:tcW w:w="568" w:type="dxa"/>
            <w:shd w:val="clear" w:color="auto" w:fill="auto"/>
            <w:vAlign w:val="center"/>
          </w:tcPr>
          <w:p w:rsidR="00173D51" w:rsidRDefault="00173D51" w:rsidP="00AC4297">
            <w:pPr>
              <w:rPr>
                <w:lang w:val="uk-UA"/>
              </w:rPr>
            </w:pPr>
            <w:r>
              <w:rPr>
                <w:lang w:val="uk-UA"/>
              </w:rPr>
              <w:t>30</w:t>
            </w:r>
          </w:p>
        </w:tc>
        <w:tc>
          <w:tcPr>
            <w:tcW w:w="5386" w:type="dxa"/>
            <w:shd w:val="clear" w:color="auto" w:fill="auto"/>
            <w:vAlign w:val="center"/>
          </w:tcPr>
          <w:p w:rsidR="00173D51" w:rsidRPr="00173D51" w:rsidRDefault="00173D51" w:rsidP="00B013BF">
            <w:pPr>
              <w:rPr>
                <w:lang w:val="uk-UA"/>
              </w:rPr>
            </w:pPr>
            <w:r w:rsidRPr="00173D51">
              <w:rPr>
                <w:lang w:val="uk-UA"/>
              </w:rPr>
              <w:t>Ремонт системи запуску генератора</w:t>
            </w:r>
          </w:p>
        </w:tc>
        <w:tc>
          <w:tcPr>
            <w:tcW w:w="1134" w:type="dxa"/>
          </w:tcPr>
          <w:p w:rsidR="00173D51" w:rsidRDefault="00173D51">
            <w:r w:rsidRPr="004B0F03">
              <w:t>обл.</w:t>
            </w:r>
          </w:p>
        </w:tc>
        <w:tc>
          <w:tcPr>
            <w:tcW w:w="1701" w:type="dxa"/>
            <w:shd w:val="clear" w:color="auto" w:fill="auto"/>
            <w:vAlign w:val="center"/>
          </w:tcPr>
          <w:p w:rsidR="00173D51" w:rsidRPr="00AC4297" w:rsidRDefault="00173D51" w:rsidP="00B013BF">
            <w:r w:rsidRPr="00AC4297">
              <w:t>0,00</w:t>
            </w:r>
          </w:p>
        </w:tc>
        <w:tc>
          <w:tcPr>
            <w:tcW w:w="1701" w:type="dxa"/>
            <w:shd w:val="clear" w:color="auto" w:fill="auto"/>
            <w:vAlign w:val="center"/>
          </w:tcPr>
          <w:p w:rsidR="00173D51" w:rsidRPr="00AC4297" w:rsidRDefault="00173D51" w:rsidP="00B013BF">
            <w:r w:rsidRPr="00AC4297">
              <w:t>0,00</w:t>
            </w:r>
          </w:p>
        </w:tc>
      </w:tr>
    </w:tbl>
    <w:p w:rsidR="00AC4297" w:rsidRPr="00AC4297" w:rsidRDefault="00AC4297" w:rsidP="00744393">
      <w:pPr>
        <w:pStyle w:val="af7"/>
        <w:numPr>
          <w:ilvl w:val="0"/>
          <w:numId w:val="19"/>
        </w:numPr>
        <w:rPr>
          <w:b/>
        </w:rPr>
      </w:pPr>
      <w:r w:rsidRPr="00AC4297">
        <w:rPr>
          <w:b/>
        </w:rPr>
        <w:t>Вартість послуг з технічного обслуговування (ТО) індивідуальних теплових пунктів</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AC4297">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173D51" w:rsidRPr="00AC4297" w:rsidTr="00AC4297">
        <w:trPr>
          <w:jc w:val="center"/>
        </w:trPr>
        <w:tc>
          <w:tcPr>
            <w:tcW w:w="568" w:type="dxa"/>
            <w:vAlign w:val="center"/>
          </w:tcPr>
          <w:p w:rsidR="00173D51" w:rsidRPr="00AC4297" w:rsidRDefault="00173D51" w:rsidP="00AC4297">
            <w:r w:rsidRPr="00AC4297">
              <w:t>1</w:t>
            </w:r>
          </w:p>
        </w:tc>
        <w:tc>
          <w:tcPr>
            <w:tcW w:w="5386" w:type="dxa"/>
            <w:vAlign w:val="center"/>
          </w:tcPr>
          <w:p w:rsidR="00173D51" w:rsidRPr="00173D51" w:rsidRDefault="00173D51" w:rsidP="00B013BF">
            <w:pPr>
              <w:rPr>
                <w:lang w:val="uk-UA" w:eastAsia="uk-UA"/>
              </w:rPr>
            </w:pPr>
            <w:r w:rsidRPr="00173D51">
              <w:t xml:space="preserve">ТО індивідуального теплового пункту </w:t>
            </w:r>
          </w:p>
        </w:tc>
        <w:tc>
          <w:tcPr>
            <w:tcW w:w="1134" w:type="dxa"/>
            <w:vAlign w:val="center"/>
          </w:tcPr>
          <w:p w:rsidR="00173D51" w:rsidRPr="00AC4297" w:rsidRDefault="00173D51" w:rsidP="00AC4297">
            <w:r w:rsidRPr="00AC4297">
              <w:t>шт.</w:t>
            </w:r>
          </w:p>
        </w:tc>
        <w:tc>
          <w:tcPr>
            <w:tcW w:w="1701" w:type="dxa"/>
            <w:vAlign w:val="center"/>
          </w:tcPr>
          <w:p w:rsidR="00173D51" w:rsidRPr="00AC4297" w:rsidRDefault="00173D51" w:rsidP="00AC4297">
            <w:r w:rsidRPr="00AC4297">
              <w:t>0,00</w:t>
            </w:r>
          </w:p>
        </w:tc>
        <w:tc>
          <w:tcPr>
            <w:tcW w:w="1701" w:type="dxa"/>
            <w:vAlign w:val="center"/>
          </w:tcPr>
          <w:p w:rsidR="00173D51" w:rsidRPr="00AC4297" w:rsidRDefault="00173D51" w:rsidP="00AC4297">
            <w:r w:rsidRPr="00AC4297">
              <w:t>0,00</w:t>
            </w:r>
          </w:p>
        </w:tc>
      </w:tr>
      <w:tr w:rsidR="00173D51" w:rsidRPr="00AC4297" w:rsidTr="00AC4297">
        <w:trPr>
          <w:jc w:val="center"/>
        </w:trPr>
        <w:tc>
          <w:tcPr>
            <w:tcW w:w="568" w:type="dxa"/>
            <w:vAlign w:val="center"/>
          </w:tcPr>
          <w:p w:rsidR="00173D51" w:rsidRPr="00173D51" w:rsidRDefault="00173D51" w:rsidP="00AC4297">
            <w:pPr>
              <w:rPr>
                <w:lang w:val="uk-UA"/>
              </w:rPr>
            </w:pPr>
            <w:r>
              <w:rPr>
                <w:lang w:val="uk-UA"/>
              </w:rPr>
              <w:t>2.</w:t>
            </w:r>
          </w:p>
        </w:tc>
        <w:tc>
          <w:tcPr>
            <w:tcW w:w="5386" w:type="dxa"/>
            <w:vAlign w:val="center"/>
          </w:tcPr>
          <w:p w:rsidR="00173D51" w:rsidRPr="00173D51" w:rsidRDefault="00173D51" w:rsidP="00B013BF">
            <w:pPr>
              <w:rPr>
                <w:lang w:val="uk-UA"/>
              </w:rPr>
            </w:pPr>
            <w:r w:rsidRPr="00173D51">
              <w:rPr>
                <w:lang w:val="uk-UA"/>
              </w:rPr>
              <w:t xml:space="preserve">Підготовка </w:t>
            </w:r>
            <w:r w:rsidRPr="00173D51">
              <w:t>індивідуального теплового пункту</w:t>
            </w:r>
            <w:r w:rsidRPr="00173D51">
              <w:rPr>
                <w:lang w:val="uk-UA"/>
              </w:rPr>
              <w:t xml:space="preserve"> до опалювального періоду</w:t>
            </w:r>
          </w:p>
        </w:tc>
        <w:tc>
          <w:tcPr>
            <w:tcW w:w="1134" w:type="dxa"/>
            <w:vAlign w:val="center"/>
          </w:tcPr>
          <w:p w:rsidR="00173D51" w:rsidRPr="00AC4297" w:rsidRDefault="00173D51" w:rsidP="00B013BF">
            <w:r w:rsidRPr="00AC4297">
              <w:t>шт.</w:t>
            </w:r>
          </w:p>
        </w:tc>
        <w:tc>
          <w:tcPr>
            <w:tcW w:w="1701" w:type="dxa"/>
            <w:vAlign w:val="center"/>
          </w:tcPr>
          <w:p w:rsidR="00173D51" w:rsidRPr="00AC4297" w:rsidRDefault="00173D51" w:rsidP="00B013BF">
            <w:r w:rsidRPr="00AC4297">
              <w:t>0,00</w:t>
            </w:r>
          </w:p>
        </w:tc>
        <w:tc>
          <w:tcPr>
            <w:tcW w:w="1701" w:type="dxa"/>
            <w:vAlign w:val="center"/>
          </w:tcPr>
          <w:p w:rsidR="00173D51" w:rsidRPr="00AC4297" w:rsidRDefault="00173D51" w:rsidP="00B013BF">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індивідуальних теплових пунктів (ІТП)</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tcPr>
          <w:p w:rsidR="005F63F3" w:rsidRPr="005F63F3" w:rsidRDefault="005F63F3" w:rsidP="00AC0D9B">
            <w:pPr>
              <w:rPr>
                <w:lang w:val="uk-UA" w:eastAsia="en-US"/>
              </w:rPr>
            </w:pPr>
            <w:r w:rsidRPr="005F63F3">
              <w:t>Діагностика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en-US"/>
              </w:rPr>
            </w:pPr>
            <w:r w:rsidRPr="005F63F3">
              <w:t>Ремонт засувки/крану кульового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en-US"/>
              </w:rPr>
            </w:pPr>
            <w:r w:rsidRPr="005F63F3">
              <w:t>Заміна засувки/крану кульового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en-US"/>
              </w:rPr>
            </w:pPr>
            <w:r w:rsidRPr="005F63F3">
              <w:t>Заміна фільтру в обладнанні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5</w:t>
            </w:r>
          </w:p>
        </w:tc>
        <w:tc>
          <w:tcPr>
            <w:tcW w:w="5386" w:type="dxa"/>
          </w:tcPr>
          <w:p w:rsidR="005F63F3" w:rsidRPr="005F63F3" w:rsidRDefault="005F63F3" w:rsidP="00AC0D9B">
            <w:pPr>
              <w:rPr>
                <w:lang w:val="uk-UA" w:eastAsia="en-US"/>
              </w:rPr>
            </w:pPr>
            <w:r w:rsidRPr="005F63F3">
              <w:t>Ремонт циркуляційного насоса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lastRenderedPageBreak/>
              <w:t>6</w:t>
            </w:r>
          </w:p>
        </w:tc>
        <w:tc>
          <w:tcPr>
            <w:tcW w:w="5386" w:type="dxa"/>
          </w:tcPr>
          <w:p w:rsidR="005F63F3" w:rsidRPr="005F63F3" w:rsidRDefault="005F63F3" w:rsidP="00AC0D9B">
            <w:pPr>
              <w:rPr>
                <w:lang w:val="uk-UA" w:eastAsia="en-US"/>
              </w:rPr>
            </w:pPr>
            <w:r w:rsidRPr="005F63F3">
              <w:t>Заміна циркуляційного насоса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7</w:t>
            </w:r>
          </w:p>
        </w:tc>
        <w:tc>
          <w:tcPr>
            <w:tcW w:w="5386" w:type="dxa"/>
          </w:tcPr>
          <w:p w:rsidR="005F63F3" w:rsidRPr="005F63F3" w:rsidRDefault="005F63F3" w:rsidP="00AC0D9B">
            <w:pPr>
              <w:rPr>
                <w:lang w:val="uk-UA" w:eastAsia="en-US"/>
              </w:rPr>
            </w:pPr>
            <w:r w:rsidRPr="005F63F3">
              <w:t>Промивання теплообмінника ІТП з демонтажем</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8</w:t>
            </w:r>
          </w:p>
        </w:tc>
        <w:tc>
          <w:tcPr>
            <w:tcW w:w="5386" w:type="dxa"/>
          </w:tcPr>
          <w:p w:rsidR="005F63F3" w:rsidRPr="005F63F3" w:rsidRDefault="005F63F3" w:rsidP="00AC0D9B">
            <w:pPr>
              <w:rPr>
                <w:lang w:val="uk-UA" w:eastAsia="en-US"/>
              </w:rPr>
            </w:pPr>
            <w:r w:rsidRPr="005F63F3">
              <w:t>Промивання теплообмінника ІТП без демонтажу</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9</w:t>
            </w:r>
          </w:p>
        </w:tc>
        <w:tc>
          <w:tcPr>
            <w:tcW w:w="5386" w:type="dxa"/>
          </w:tcPr>
          <w:p w:rsidR="005F63F3" w:rsidRPr="005F63F3" w:rsidRDefault="005F63F3" w:rsidP="00AC0D9B">
            <w:pPr>
              <w:rPr>
                <w:lang w:val="uk-UA" w:eastAsia="en-US"/>
              </w:rPr>
            </w:pPr>
            <w:r w:rsidRPr="005F63F3">
              <w:t>Ремонт теплообмінника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10</w:t>
            </w:r>
          </w:p>
        </w:tc>
        <w:tc>
          <w:tcPr>
            <w:tcW w:w="5386" w:type="dxa"/>
          </w:tcPr>
          <w:p w:rsidR="005F63F3" w:rsidRPr="005F63F3" w:rsidRDefault="005F63F3" w:rsidP="00AC0D9B">
            <w:pPr>
              <w:rPr>
                <w:lang w:val="uk-UA" w:eastAsia="en-US"/>
              </w:rPr>
            </w:pPr>
            <w:r w:rsidRPr="005F63F3">
              <w:t xml:space="preserve">Ремонт </w:t>
            </w:r>
            <w:r w:rsidRPr="005F63F3">
              <w:rPr>
                <w:lang w:val="uk-UA"/>
              </w:rPr>
              <w:t>автоматики</w:t>
            </w:r>
            <w:r w:rsidRPr="005F63F3">
              <w:t xml:space="preserve"> управління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11</w:t>
            </w:r>
          </w:p>
        </w:tc>
        <w:tc>
          <w:tcPr>
            <w:tcW w:w="5386" w:type="dxa"/>
          </w:tcPr>
          <w:p w:rsidR="005F63F3" w:rsidRPr="005F63F3" w:rsidRDefault="005F63F3" w:rsidP="00AC0D9B">
            <w:pPr>
              <w:rPr>
                <w:lang w:val="uk-UA" w:eastAsia="en-US"/>
              </w:rPr>
            </w:pPr>
            <w:r w:rsidRPr="005F63F3">
              <w:t xml:space="preserve">Заміна </w:t>
            </w:r>
            <w:r w:rsidRPr="005F63F3">
              <w:rPr>
                <w:lang w:val="uk-UA"/>
              </w:rPr>
              <w:t>автоматики</w:t>
            </w:r>
            <w:r w:rsidRPr="005F63F3">
              <w:t>управління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12</w:t>
            </w:r>
          </w:p>
        </w:tc>
        <w:tc>
          <w:tcPr>
            <w:tcW w:w="5386" w:type="dxa"/>
          </w:tcPr>
          <w:p w:rsidR="005F63F3" w:rsidRPr="005F63F3" w:rsidRDefault="005F63F3" w:rsidP="00AC0D9B">
            <w:pPr>
              <w:rPr>
                <w:lang w:val="uk-UA" w:eastAsia="en-US"/>
              </w:rPr>
            </w:pPr>
            <w:r w:rsidRPr="005F63F3">
              <w:t>Промивання контуру опалення ІТП</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bl>
    <w:p w:rsidR="00AC4297" w:rsidRPr="006B00BB" w:rsidRDefault="00AC4297" w:rsidP="00744393">
      <w:pPr>
        <w:pStyle w:val="af7"/>
        <w:numPr>
          <w:ilvl w:val="0"/>
          <w:numId w:val="19"/>
        </w:numPr>
        <w:rPr>
          <w:b/>
        </w:rPr>
      </w:pPr>
      <w:r w:rsidRPr="006B00BB">
        <w:rPr>
          <w:b/>
        </w:rPr>
        <w:t xml:space="preserve">Вартість послуг з технічного обслуговування (ТО) автоматичних дверей </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102"/>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автоматичної двері карусельної</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автоматичної двері розсувної</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автоматичних дверей</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319"/>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tcPr>
          <w:p w:rsidR="005F63F3" w:rsidRPr="005F63F3" w:rsidRDefault="005F63F3" w:rsidP="00AC0D9B">
            <w:pPr>
              <w:rPr>
                <w:lang w:val="uk-UA" w:eastAsia="en-US"/>
              </w:rPr>
            </w:pPr>
            <w:r w:rsidRPr="005F63F3">
              <w:t>Діагностика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7"/>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en-US"/>
              </w:rPr>
            </w:pPr>
            <w:r w:rsidRPr="005F63F3">
              <w:t>Регулювання стулки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en-US"/>
              </w:rPr>
            </w:pPr>
            <w:r w:rsidRPr="005F63F3">
              <w:t>Протяжка гвинтів кріплення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en-US"/>
              </w:rPr>
            </w:pPr>
            <w:r w:rsidRPr="005F63F3">
              <w:t>Ремонт датчика безпеки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5</w:t>
            </w:r>
          </w:p>
        </w:tc>
        <w:tc>
          <w:tcPr>
            <w:tcW w:w="5386" w:type="dxa"/>
          </w:tcPr>
          <w:p w:rsidR="005F63F3" w:rsidRPr="005F63F3" w:rsidRDefault="005F63F3" w:rsidP="00AC0D9B">
            <w:pPr>
              <w:rPr>
                <w:lang w:val="uk-UA" w:eastAsia="en-US"/>
              </w:rPr>
            </w:pPr>
            <w:r w:rsidRPr="005F63F3">
              <w:t>Ремонт датчика руху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6</w:t>
            </w:r>
          </w:p>
        </w:tc>
        <w:tc>
          <w:tcPr>
            <w:tcW w:w="5386" w:type="dxa"/>
          </w:tcPr>
          <w:p w:rsidR="005F63F3" w:rsidRPr="005F63F3" w:rsidRDefault="005F63F3" w:rsidP="00AC0D9B">
            <w:pPr>
              <w:rPr>
                <w:lang w:val="uk-UA" w:eastAsia="en-US"/>
              </w:rPr>
            </w:pPr>
            <w:r w:rsidRPr="005F63F3">
              <w:t>Ремонт електронного замка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7</w:t>
            </w:r>
          </w:p>
        </w:tc>
        <w:tc>
          <w:tcPr>
            <w:tcW w:w="5386" w:type="dxa"/>
          </w:tcPr>
          <w:p w:rsidR="005F63F3" w:rsidRPr="005F63F3" w:rsidRDefault="005F63F3" w:rsidP="00AC0D9B">
            <w:pPr>
              <w:rPr>
                <w:lang w:val="uk-UA" w:eastAsia="en-US"/>
              </w:rPr>
            </w:pPr>
            <w:r w:rsidRPr="005F63F3">
              <w:t>Ремонт двигуна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8</w:t>
            </w:r>
          </w:p>
        </w:tc>
        <w:tc>
          <w:tcPr>
            <w:tcW w:w="5386" w:type="dxa"/>
          </w:tcPr>
          <w:p w:rsidR="005F63F3" w:rsidRPr="005F63F3" w:rsidRDefault="005F63F3" w:rsidP="00AC0D9B">
            <w:pPr>
              <w:rPr>
                <w:lang w:val="uk-UA" w:eastAsia="en-US"/>
              </w:rPr>
            </w:pPr>
            <w:r w:rsidRPr="005F63F3">
              <w:t xml:space="preserve">Ремонт плати управління автоматичної двері </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9</w:t>
            </w:r>
          </w:p>
        </w:tc>
        <w:tc>
          <w:tcPr>
            <w:tcW w:w="5386" w:type="dxa"/>
          </w:tcPr>
          <w:p w:rsidR="005F63F3" w:rsidRPr="005F63F3" w:rsidRDefault="005F63F3" w:rsidP="00AC0D9B">
            <w:pPr>
              <w:rPr>
                <w:lang w:val="uk-UA" w:eastAsia="en-US"/>
              </w:rPr>
            </w:pPr>
            <w:r w:rsidRPr="005F63F3">
              <w:t>Ремонт каретки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10</w:t>
            </w:r>
          </w:p>
        </w:tc>
        <w:tc>
          <w:tcPr>
            <w:tcW w:w="5386" w:type="dxa"/>
          </w:tcPr>
          <w:p w:rsidR="005F63F3" w:rsidRPr="005F63F3" w:rsidRDefault="005F63F3" w:rsidP="00AC0D9B">
            <w:pPr>
              <w:rPr>
                <w:lang w:val="uk-UA" w:eastAsia="en-US"/>
              </w:rPr>
            </w:pPr>
            <w:r w:rsidRPr="005F63F3">
              <w:t xml:space="preserve">Ремонт стулки автоматичної двері </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11</w:t>
            </w:r>
          </w:p>
        </w:tc>
        <w:tc>
          <w:tcPr>
            <w:tcW w:w="5386" w:type="dxa"/>
          </w:tcPr>
          <w:p w:rsidR="005F63F3" w:rsidRPr="005F63F3" w:rsidRDefault="005F63F3" w:rsidP="00AC0D9B">
            <w:pPr>
              <w:rPr>
                <w:lang w:val="uk-UA" w:eastAsia="en-US"/>
              </w:rPr>
            </w:pPr>
            <w:r w:rsidRPr="005F63F3">
              <w:t>Ремонт пульта управління приводом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12</w:t>
            </w:r>
          </w:p>
        </w:tc>
        <w:tc>
          <w:tcPr>
            <w:tcW w:w="5386" w:type="dxa"/>
          </w:tcPr>
          <w:p w:rsidR="005F63F3" w:rsidRPr="005F63F3" w:rsidRDefault="005F63F3" w:rsidP="00AC0D9B">
            <w:pPr>
              <w:rPr>
                <w:lang w:val="uk-UA" w:eastAsia="en-US"/>
              </w:rPr>
            </w:pPr>
            <w:r w:rsidRPr="005F63F3">
              <w:t>Ремонт приводу автоматичної двері</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13</w:t>
            </w:r>
          </w:p>
        </w:tc>
        <w:tc>
          <w:tcPr>
            <w:tcW w:w="5386" w:type="dxa"/>
          </w:tcPr>
          <w:p w:rsidR="005F63F3" w:rsidRPr="005F63F3" w:rsidRDefault="005F63F3" w:rsidP="00AC0D9B">
            <w:pPr>
              <w:rPr>
                <w:lang w:val="uk-UA" w:eastAsia="en-US"/>
              </w:rPr>
            </w:pPr>
            <w:r w:rsidRPr="005F63F3">
              <w:t>Заміна склопакету автоматичної двері</w:t>
            </w:r>
          </w:p>
        </w:tc>
        <w:tc>
          <w:tcPr>
            <w:tcW w:w="1134" w:type="dxa"/>
            <w:vAlign w:val="center"/>
          </w:tcPr>
          <w:p w:rsidR="005F63F3" w:rsidRPr="00AC4297" w:rsidRDefault="005F63F3" w:rsidP="00AC4297">
            <w:r w:rsidRPr="00AC4297">
              <w:t>м кв.</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jc w:val="center"/>
        </w:trPr>
        <w:tc>
          <w:tcPr>
            <w:tcW w:w="568" w:type="dxa"/>
            <w:vAlign w:val="center"/>
          </w:tcPr>
          <w:p w:rsidR="005F63F3" w:rsidRPr="00AC4297" w:rsidRDefault="005F63F3" w:rsidP="00AC4297">
            <w:r w:rsidRPr="00AC4297">
              <w:t>14</w:t>
            </w:r>
          </w:p>
        </w:tc>
        <w:tc>
          <w:tcPr>
            <w:tcW w:w="5386" w:type="dxa"/>
          </w:tcPr>
          <w:p w:rsidR="005F63F3" w:rsidRPr="005F63F3" w:rsidRDefault="005F63F3" w:rsidP="00AC0D9B">
            <w:pPr>
              <w:rPr>
                <w:lang w:val="uk-UA" w:eastAsia="en-US"/>
              </w:rPr>
            </w:pPr>
            <w:r w:rsidRPr="005F63F3">
              <w:t>Заміна ущільнювача автоматичної двері</w:t>
            </w:r>
          </w:p>
        </w:tc>
        <w:tc>
          <w:tcPr>
            <w:tcW w:w="1134" w:type="dxa"/>
            <w:vAlign w:val="center"/>
          </w:tcPr>
          <w:p w:rsidR="005F63F3" w:rsidRPr="00AC4297" w:rsidRDefault="005F63F3" w:rsidP="00AC4297">
            <w:r w:rsidRPr="00AC4297">
              <w:t>м п.</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котлів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5F63F3" w:rsidRPr="00AC4297" w:rsidTr="006B00BB">
        <w:trPr>
          <w:jc w:val="center"/>
        </w:trPr>
        <w:tc>
          <w:tcPr>
            <w:tcW w:w="568" w:type="dxa"/>
            <w:vAlign w:val="center"/>
          </w:tcPr>
          <w:p w:rsidR="005F63F3" w:rsidRPr="00AC4297" w:rsidRDefault="005F63F3" w:rsidP="00AC4297">
            <w:r w:rsidRPr="00AC4297">
              <w:t>1</w:t>
            </w:r>
          </w:p>
        </w:tc>
        <w:tc>
          <w:tcPr>
            <w:tcW w:w="5386" w:type="dxa"/>
            <w:vAlign w:val="center"/>
          </w:tcPr>
          <w:p w:rsidR="005F63F3" w:rsidRPr="005F63F3" w:rsidRDefault="005F63F3" w:rsidP="00AC0D9B">
            <w:pPr>
              <w:rPr>
                <w:lang w:val="uk-UA"/>
              </w:rPr>
            </w:pPr>
            <w:r w:rsidRPr="005F63F3">
              <w:t>ТО котла опалення до 32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2</w:t>
            </w:r>
          </w:p>
        </w:tc>
        <w:tc>
          <w:tcPr>
            <w:tcW w:w="5386" w:type="dxa"/>
          </w:tcPr>
          <w:p w:rsidR="005F63F3" w:rsidRPr="005F63F3" w:rsidRDefault="005F63F3" w:rsidP="00AC0D9B">
            <w:pPr>
              <w:rPr>
                <w:lang w:val="uk-UA" w:eastAsia="uk-UA"/>
              </w:rPr>
            </w:pPr>
            <w:r w:rsidRPr="005F63F3">
              <w:t>ТО котла опалення від 32 до 60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3</w:t>
            </w:r>
          </w:p>
        </w:tc>
        <w:tc>
          <w:tcPr>
            <w:tcW w:w="5386" w:type="dxa"/>
          </w:tcPr>
          <w:p w:rsidR="005F63F3" w:rsidRPr="005F63F3" w:rsidRDefault="005F63F3" w:rsidP="00AC0D9B">
            <w:pPr>
              <w:rPr>
                <w:lang w:val="uk-UA" w:eastAsia="uk-UA"/>
              </w:rPr>
            </w:pPr>
            <w:r w:rsidRPr="005F63F3">
              <w:t>ТО котла опалення від 60 до 110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AC4297" w:rsidRDefault="005F63F3" w:rsidP="00AC4297">
            <w:r w:rsidRPr="00AC4297">
              <w:t>4</w:t>
            </w:r>
          </w:p>
        </w:tc>
        <w:tc>
          <w:tcPr>
            <w:tcW w:w="5386" w:type="dxa"/>
          </w:tcPr>
          <w:p w:rsidR="005F63F3" w:rsidRPr="005F63F3" w:rsidRDefault="005F63F3" w:rsidP="00AC0D9B">
            <w:pPr>
              <w:rPr>
                <w:lang w:val="uk-UA" w:eastAsia="uk-UA"/>
              </w:rPr>
            </w:pPr>
            <w:r w:rsidRPr="005F63F3">
              <w:t>ТО котла опалення від 110 до 160 кВт</w:t>
            </w:r>
          </w:p>
        </w:tc>
        <w:tc>
          <w:tcPr>
            <w:tcW w:w="1134" w:type="dxa"/>
            <w:vAlign w:val="center"/>
          </w:tcPr>
          <w:p w:rsidR="005F63F3" w:rsidRPr="00AC4297" w:rsidRDefault="005F63F3" w:rsidP="00AC4297">
            <w:r w:rsidRPr="00AC4297">
              <w:t>шт.</w:t>
            </w:r>
          </w:p>
        </w:tc>
        <w:tc>
          <w:tcPr>
            <w:tcW w:w="1701" w:type="dxa"/>
            <w:vAlign w:val="center"/>
          </w:tcPr>
          <w:p w:rsidR="005F63F3" w:rsidRPr="00AC4297" w:rsidRDefault="005F63F3" w:rsidP="00AC4297">
            <w:r w:rsidRPr="00AC4297">
              <w:t>0,00</w:t>
            </w:r>
          </w:p>
        </w:tc>
        <w:tc>
          <w:tcPr>
            <w:tcW w:w="1701" w:type="dxa"/>
            <w:vAlign w:val="center"/>
          </w:tcPr>
          <w:p w:rsidR="005F63F3" w:rsidRPr="00AC4297" w:rsidRDefault="005F63F3" w:rsidP="00AC4297">
            <w:r w:rsidRPr="00AC4297">
              <w:t>0,00</w:t>
            </w:r>
          </w:p>
        </w:tc>
      </w:tr>
      <w:tr w:rsidR="005F63F3" w:rsidRPr="00AC4297" w:rsidTr="006B00BB">
        <w:trPr>
          <w:trHeight w:val="70"/>
          <w:jc w:val="center"/>
        </w:trPr>
        <w:tc>
          <w:tcPr>
            <w:tcW w:w="568" w:type="dxa"/>
            <w:vAlign w:val="center"/>
          </w:tcPr>
          <w:p w:rsidR="005F63F3" w:rsidRPr="005F63F3" w:rsidRDefault="005F63F3" w:rsidP="00AC4297">
            <w:pPr>
              <w:rPr>
                <w:lang w:val="uk-UA"/>
              </w:rPr>
            </w:pPr>
            <w:r>
              <w:rPr>
                <w:lang w:val="uk-UA"/>
              </w:rPr>
              <w:t>5</w:t>
            </w:r>
          </w:p>
        </w:tc>
        <w:tc>
          <w:tcPr>
            <w:tcW w:w="5386" w:type="dxa"/>
          </w:tcPr>
          <w:p w:rsidR="005F63F3" w:rsidRPr="005F63F3" w:rsidRDefault="005F63F3" w:rsidP="00AC0D9B">
            <w:pPr>
              <w:rPr>
                <w:lang w:val="uk-UA" w:eastAsia="uk-UA"/>
              </w:rPr>
            </w:pPr>
            <w:r w:rsidRPr="005F63F3">
              <w:rPr>
                <w:lang w:eastAsia="uk-UA"/>
              </w:rPr>
              <w:t>Підготовка до роботи в опалювальний період</w:t>
            </w:r>
          </w:p>
        </w:tc>
        <w:tc>
          <w:tcPr>
            <w:tcW w:w="1134" w:type="dxa"/>
            <w:vAlign w:val="center"/>
          </w:tcPr>
          <w:p w:rsidR="005F63F3" w:rsidRPr="00AC4297" w:rsidRDefault="005F63F3" w:rsidP="00AC0D9B">
            <w:r w:rsidRPr="00AC4297">
              <w:t>шт.</w:t>
            </w:r>
          </w:p>
        </w:tc>
        <w:tc>
          <w:tcPr>
            <w:tcW w:w="1701" w:type="dxa"/>
            <w:vAlign w:val="center"/>
          </w:tcPr>
          <w:p w:rsidR="005F63F3" w:rsidRPr="00AC4297" w:rsidRDefault="005F63F3" w:rsidP="00AC0D9B">
            <w:r w:rsidRPr="00AC4297">
              <w:t>0,00</w:t>
            </w:r>
          </w:p>
        </w:tc>
        <w:tc>
          <w:tcPr>
            <w:tcW w:w="1701" w:type="dxa"/>
            <w:vAlign w:val="center"/>
          </w:tcPr>
          <w:p w:rsidR="005F63F3" w:rsidRPr="00AC4297" w:rsidRDefault="005F63F3" w:rsidP="00AC0D9B">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котлів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0D9B" w:rsidRPr="00AC4297" w:rsidTr="006B00BB">
        <w:trPr>
          <w:jc w:val="center"/>
        </w:trPr>
        <w:tc>
          <w:tcPr>
            <w:tcW w:w="568" w:type="dxa"/>
            <w:vAlign w:val="center"/>
          </w:tcPr>
          <w:p w:rsidR="00AC0D9B" w:rsidRPr="00AC4297" w:rsidRDefault="00AC0D9B" w:rsidP="00AC4297">
            <w:r w:rsidRPr="00AC4297">
              <w:t>1</w:t>
            </w:r>
          </w:p>
        </w:tc>
        <w:tc>
          <w:tcPr>
            <w:tcW w:w="5386" w:type="dxa"/>
          </w:tcPr>
          <w:p w:rsidR="00AC0D9B" w:rsidRPr="00AC0D9B" w:rsidRDefault="00AC0D9B" w:rsidP="00AC0D9B">
            <w:pPr>
              <w:rPr>
                <w:lang w:val="uk-UA" w:eastAsia="uk-UA"/>
              </w:rPr>
            </w:pPr>
            <w:r w:rsidRPr="00AC0D9B">
              <w:t>Діагностика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w:t>
            </w:r>
          </w:p>
        </w:tc>
        <w:tc>
          <w:tcPr>
            <w:tcW w:w="5386" w:type="dxa"/>
          </w:tcPr>
          <w:p w:rsidR="00AC0D9B" w:rsidRPr="00AC0D9B" w:rsidRDefault="00AC0D9B" w:rsidP="00AC0D9B">
            <w:pPr>
              <w:rPr>
                <w:lang w:val="uk-UA" w:eastAsia="uk-UA"/>
              </w:rPr>
            </w:pPr>
            <w:r w:rsidRPr="00AC0D9B">
              <w:t>Ремонт теплообмінника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3</w:t>
            </w:r>
          </w:p>
        </w:tc>
        <w:tc>
          <w:tcPr>
            <w:tcW w:w="5386" w:type="dxa"/>
          </w:tcPr>
          <w:p w:rsidR="00AC0D9B" w:rsidRPr="00AC0D9B" w:rsidRDefault="00AC0D9B" w:rsidP="00AC0D9B">
            <w:pPr>
              <w:rPr>
                <w:lang w:val="uk-UA" w:eastAsia="uk-UA"/>
              </w:rPr>
            </w:pPr>
            <w:r w:rsidRPr="00AC0D9B">
              <w:t>Заміна теплообмінника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4</w:t>
            </w:r>
          </w:p>
        </w:tc>
        <w:tc>
          <w:tcPr>
            <w:tcW w:w="5386" w:type="dxa"/>
          </w:tcPr>
          <w:p w:rsidR="00AC0D9B" w:rsidRPr="00AC0D9B" w:rsidRDefault="00AC0D9B" w:rsidP="00AC0D9B">
            <w:pPr>
              <w:rPr>
                <w:lang w:val="uk-UA" w:eastAsia="uk-UA"/>
              </w:rPr>
            </w:pPr>
            <w:r w:rsidRPr="00AC0D9B">
              <w:t xml:space="preserve">Ремонт трансформатора розпалу </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5</w:t>
            </w:r>
          </w:p>
        </w:tc>
        <w:tc>
          <w:tcPr>
            <w:tcW w:w="5386" w:type="dxa"/>
          </w:tcPr>
          <w:p w:rsidR="00AC0D9B" w:rsidRPr="00AC0D9B" w:rsidRDefault="00AC0D9B" w:rsidP="00AC0D9B">
            <w:pPr>
              <w:rPr>
                <w:lang w:val="uk-UA" w:eastAsia="uk-UA"/>
              </w:rPr>
            </w:pPr>
            <w:r w:rsidRPr="00AC0D9B">
              <w:t>Заміна трансформатора розпалу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6</w:t>
            </w:r>
          </w:p>
        </w:tc>
        <w:tc>
          <w:tcPr>
            <w:tcW w:w="5386" w:type="dxa"/>
          </w:tcPr>
          <w:p w:rsidR="00AC0D9B" w:rsidRPr="00AC0D9B" w:rsidRDefault="00AC0D9B" w:rsidP="00AC0D9B">
            <w:pPr>
              <w:rPr>
                <w:lang w:val="uk-UA" w:eastAsia="uk-UA"/>
              </w:rPr>
            </w:pPr>
            <w:r w:rsidRPr="00AC0D9B">
              <w:t>Ремонт насоса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7</w:t>
            </w:r>
          </w:p>
        </w:tc>
        <w:tc>
          <w:tcPr>
            <w:tcW w:w="5386" w:type="dxa"/>
          </w:tcPr>
          <w:p w:rsidR="00AC0D9B" w:rsidRPr="00AC0D9B" w:rsidRDefault="00AC0D9B" w:rsidP="00AC0D9B">
            <w:pPr>
              <w:rPr>
                <w:lang w:val="uk-UA" w:eastAsia="uk-UA"/>
              </w:rPr>
            </w:pPr>
            <w:r w:rsidRPr="00AC0D9B">
              <w:t>Заміна насоса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lastRenderedPageBreak/>
              <w:t>8</w:t>
            </w:r>
          </w:p>
        </w:tc>
        <w:tc>
          <w:tcPr>
            <w:tcW w:w="5386" w:type="dxa"/>
          </w:tcPr>
          <w:p w:rsidR="00AC0D9B" w:rsidRPr="00AC0D9B" w:rsidRDefault="00AC0D9B" w:rsidP="00AC0D9B">
            <w:pPr>
              <w:rPr>
                <w:lang w:val="uk-UA" w:eastAsia="uk-UA"/>
              </w:rPr>
            </w:pPr>
            <w:r w:rsidRPr="00AC0D9B">
              <w:t>Очищення тену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9</w:t>
            </w:r>
          </w:p>
        </w:tc>
        <w:tc>
          <w:tcPr>
            <w:tcW w:w="5386" w:type="dxa"/>
          </w:tcPr>
          <w:p w:rsidR="00AC0D9B" w:rsidRPr="00AC0D9B" w:rsidRDefault="00AC0D9B" w:rsidP="00AC0D9B">
            <w:pPr>
              <w:rPr>
                <w:lang w:val="uk-UA" w:eastAsia="uk-UA"/>
              </w:rPr>
            </w:pPr>
            <w:r w:rsidRPr="00AC0D9B">
              <w:t xml:space="preserve">Заміна тену котла опалення </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10</w:t>
            </w:r>
          </w:p>
        </w:tc>
        <w:tc>
          <w:tcPr>
            <w:tcW w:w="5386" w:type="dxa"/>
          </w:tcPr>
          <w:p w:rsidR="00AC0D9B" w:rsidRPr="00AC0D9B" w:rsidRDefault="00AC0D9B" w:rsidP="00AC0D9B">
            <w:pPr>
              <w:rPr>
                <w:lang w:val="uk-UA" w:eastAsia="uk-UA"/>
              </w:rPr>
            </w:pPr>
            <w:r w:rsidRPr="00AC0D9B">
              <w:t>Ремонт запобіжника клапану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11</w:t>
            </w:r>
          </w:p>
        </w:tc>
        <w:tc>
          <w:tcPr>
            <w:tcW w:w="5386" w:type="dxa"/>
          </w:tcPr>
          <w:p w:rsidR="00AC0D9B" w:rsidRPr="00AC0D9B" w:rsidRDefault="00AC0D9B" w:rsidP="00AC0D9B">
            <w:pPr>
              <w:rPr>
                <w:lang w:val="uk-UA" w:eastAsia="uk-UA"/>
              </w:rPr>
            </w:pPr>
            <w:r w:rsidRPr="00AC0D9B">
              <w:t>Заміна запобіжника клапану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12</w:t>
            </w:r>
          </w:p>
        </w:tc>
        <w:tc>
          <w:tcPr>
            <w:tcW w:w="5386" w:type="dxa"/>
          </w:tcPr>
          <w:p w:rsidR="00AC0D9B" w:rsidRPr="00AC0D9B" w:rsidRDefault="00AC0D9B" w:rsidP="00AC0D9B">
            <w:pPr>
              <w:rPr>
                <w:lang w:val="uk-UA" w:eastAsia="uk-UA"/>
              </w:rPr>
            </w:pPr>
            <w:r w:rsidRPr="00AC0D9B">
              <w:t>Ремонт датчика тяги/аварійного термостату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13</w:t>
            </w:r>
          </w:p>
        </w:tc>
        <w:tc>
          <w:tcPr>
            <w:tcW w:w="5386" w:type="dxa"/>
          </w:tcPr>
          <w:p w:rsidR="00AC0D9B" w:rsidRPr="00AC0D9B" w:rsidRDefault="00AC0D9B" w:rsidP="00AC0D9B">
            <w:pPr>
              <w:rPr>
                <w:lang w:val="uk-UA" w:eastAsia="uk-UA"/>
              </w:rPr>
            </w:pPr>
            <w:r w:rsidRPr="00AC0D9B">
              <w:t>Заміна датчика тяги/аварійного термостату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14</w:t>
            </w:r>
          </w:p>
        </w:tc>
        <w:tc>
          <w:tcPr>
            <w:tcW w:w="5386" w:type="dxa"/>
          </w:tcPr>
          <w:p w:rsidR="00AC0D9B" w:rsidRPr="00AC0D9B" w:rsidRDefault="00AC0D9B" w:rsidP="00AC0D9B">
            <w:pPr>
              <w:rPr>
                <w:lang w:val="uk-UA" w:eastAsia="uk-UA"/>
              </w:rPr>
            </w:pPr>
            <w:r w:rsidRPr="00AC0D9B">
              <w:t>Ремонт електронного регулятора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15</w:t>
            </w:r>
          </w:p>
        </w:tc>
        <w:tc>
          <w:tcPr>
            <w:tcW w:w="5386" w:type="dxa"/>
          </w:tcPr>
          <w:p w:rsidR="00AC0D9B" w:rsidRPr="00AC0D9B" w:rsidRDefault="00AC0D9B" w:rsidP="00AC0D9B">
            <w:pPr>
              <w:rPr>
                <w:lang w:val="uk-UA" w:eastAsia="uk-UA"/>
              </w:rPr>
            </w:pPr>
            <w:r w:rsidRPr="00AC0D9B">
              <w:t>Заміна електронного регулятора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16</w:t>
            </w:r>
          </w:p>
        </w:tc>
        <w:tc>
          <w:tcPr>
            <w:tcW w:w="5386" w:type="dxa"/>
          </w:tcPr>
          <w:p w:rsidR="00AC0D9B" w:rsidRPr="00AC0D9B" w:rsidRDefault="00AC0D9B" w:rsidP="00AC0D9B">
            <w:pPr>
              <w:rPr>
                <w:lang w:val="uk-UA" w:eastAsia="uk-UA"/>
              </w:rPr>
            </w:pPr>
            <w:r w:rsidRPr="00AC0D9B">
              <w:t>Ремонт системи сигналізації аварійного стану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17</w:t>
            </w:r>
          </w:p>
        </w:tc>
        <w:tc>
          <w:tcPr>
            <w:tcW w:w="5386" w:type="dxa"/>
          </w:tcPr>
          <w:p w:rsidR="00AC0D9B" w:rsidRPr="00AC0D9B" w:rsidRDefault="00AC0D9B" w:rsidP="00AC0D9B">
            <w:pPr>
              <w:rPr>
                <w:lang w:val="uk-UA" w:eastAsia="uk-UA"/>
              </w:rPr>
            </w:pPr>
            <w:r w:rsidRPr="00AC0D9B">
              <w:t>Ремонт шафи управління котла опалення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підіймального 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1" w:type="dxa"/>
            <w:vAlign w:val="center"/>
          </w:tcPr>
          <w:p w:rsidR="00AC4297" w:rsidRPr="00AC4297" w:rsidRDefault="00AC4297" w:rsidP="00AC4297">
            <w:r w:rsidRPr="00AC4297">
              <w:t>Вартість за од. ТО, грн. з ПДВ</w:t>
            </w:r>
          </w:p>
        </w:tc>
      </w:tr>
      <w:tr w:rsidR="00AC4297" w:rsidRPr="00AC4297" w:rsidTr="006B00BB">
        <w:trPr>
          <w:jc w:val="center"/>
        </w:trPr>
        <w:tc>
          <w:tcPr>
            <w:tcW w:w="568" w:type="dxa"/>
            <w:vAlign w:val="center"/>
          </w:tcPr>
          <w:p w:rsidR="00AC4297" w:rsidRPr="00AC4297" w:rsidRDefault="00AC4297" w:rsidP="00AC4297">
            <w:r w:rsidRPr="00AC4297">
              <w:t>1</w:t>
            </w:r>
          </w:p>
        </w:tc>
        <w:tc>
          <w:tcPr>
            <w:tcW w:w="5386" w:type="dxa"/>
            <w:vAlign w:val="center"/>
          </w:tcPr>
          <w:p w:rsidR="00AC4297" w:rsidRPr="00AC4297" w:rsidRDefault="00AC4297" w:rsidP="00AC4297">
            <w:r w:rsidRPr="00AC4297">
              <w:t>ТО ліфта пасажирського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2</w:t>
            </w:r>
          </w:p>
        </w:tc>
        <w:tc>
          <w:tcPr>
            <w:tcW w:w="5386" w:type="dxa"/>
            <w:vAlign w:val="center"/>
          </w:tcPr>
          <w:p w:rsidR="00AC4297" w:rsidRPr="00AC4297" w:rsidRDefault="00AC4297" w:rsidP="00AC4297">
            <w:r w:rsidRPr="00AC4297">
              <w:t>ТО ліфта мало вантажного</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r w:rsidR="00AC4297" w:rsidRPr="00AC4297" w:rsidTr="006B00BB">
        <w:trPr>
          <w:trHeight w:val="70"/>
          <w:jc w:val="center"/>
        </w:trPr>
        <w:tc>
          <w:tcPr>
            <w:tcW w:w="568" w:type="dxa"/>
            <w:vAlign w:val="center"/>
          </w:tcPr>
          <w:p w:rsidR="00AC4297" w:rsidRPr="00AC4297" w:rsidRDefault="00AC4297" w:rsidP="00AC4297">
            <w:r w:rsidRPr="00AC4297">
              <w:t>3</w:t>
            </w:r>
          </w:p>
        </w:tc>
        <w:tc>
          <w:tcPr>
            <w:tcW w:w="5386" w:type="dxa"/>
            <w:vAlign w:val="center"/>
          </w:tcPr>
          <w:p w:rsidR="00AC4297" w:rsidRPr="00AC4297" w:rsidRDefault="00AC4297" w:rsidP="00AC4297">
            <w:r w:rsidRPr="00AC4297">
              <w:t xml:space="preserve">ТО підйомника мало вантажного </w:t>
            </w:r>
          </w:p>
        </w:tc>
        <w:tc>
          <w:tcPr>
            <w:tcW w:w="1134" w:type="dxa"/>
            <w:vAlign w:val="center"/>
          </w:tcPr>
          <w:p w:rsidR="00AC4297" w:rsidRPr="00AC4297" w:rsidRDefault="00AC4297" w:rsidP="00AC4297">
            <w:r w:rsidRPr="00AC4297">
              <w:t>шт.</w:t>
            </w:r>
          </w:p>
        </w:tc>
        <w:tc>
          <w:tcPr>
            <w:tcW w:w="1701" w:type="dxa"/>
            <w:vAlign w:val="center"/>
          </w:tcPr>
          <w:p w:rsidR="00AC4297" w:rsidRPr="00AC4297" w:rsidRDefault="00AC4297" w:rsidP="00AC4297">
            <w:r w:rsidRPr="00AC4297">
              <w:t>0,00</w:t>
            </w:r>
          </w:p>
        </w:tc>
        <w:tc>
          <w:tcPr>
            <w:tcW w:w="1701" w:type="dxa"/>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підіймального 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грн. без ПДВ</w:t>
            </w:r>
          </w:p>
        </w:tc>
        <w:tc>
          <w:tcPr>
            <w:tcW w:w="1701" w:type="dxa"/>
            <w:vAlign w:val="center"/>
          </w:tcPr>
          <w:p w:rsidR="00AC4297" w:rsidRPr="00AC4297" w:rsidRDefault="00AC4297" w:rsidP="00AC4297">
            <w:r w:rsidRPr="00AC4297">
              <w:t>Вартість за од., грн. з ПДВ</w:t>
            </w:r>
          </w:p>
        </w:tc>
      </w:tr>
      <w:tr w:rsidR="00AC0D9B" w:rsidRPr="00AC4297" w:rsidTr="006B00BB">
        <w:trPr>
          <w:jc w:val="center"/>
        </w:trPr>
        <w:tc>
          <w:tcPr>
            <w:tcW w:w="568" w:type="dxa"/>
            <w:vAlign w:val="center"/>
          </w:tcPr>
          <w:p w:rsidR="00AC0D9B" w:rsidRPr="00AC4297" w:rsidRDefault="00AC0D9B" w:rsidP="00AC4297">
            <w:r w:rsidRPr="00AC4297">
              <w:t>1</w:t>
            </w:r>
          </w:p>
        </w:tc>
        <w:tc>
          <w:tcPr>
            <w:tcW w:w="5386" w:type="dxa"/>
          </w:tcPr>
          <w:p w:rsidR="00AC0D9B" w:rsidRPr="00AC0D9B" w:rsidRDefault="00AC0D9B" w:rsidP="00AC0D9B">
            <w:pPr>
              <w:rPr>
                <w:lang w:val="uk-UA" w:eastAsia="uk-UA"/>
              </w:rPr>
            </w:pPr>
            <w:r w:rsidRPr="00AC0D9B">
              <w:t>Діагностика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w:t>
            </w:r>
          </w:p>
        </w:tc>
        <w:tc>
          <w:tcPr>
            <w:tcW w:w="5386" w:type="dxa"/>
          </w:tcPr>
          <w:p w:rsidR="00AC0D9B" w:rsidRPr="00AC0D9B" w:rsidRDefault="00AC0D9B" w:rsidP="00AC0D9B">
            <w:pPr>
              <w:rPr>
                <w:lang w:val="uk-UA" w:eastAsia="uk-UA"/>
              </w:rPr>
            </w:pPr>
            <w:r w:rsidRPr="00AC0D9B">
              <w:t>Заміна електродвигуна приводу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3</w:t>
            </w:r>
          </w:p>
        </w:tc>
        <w:tc>
          <w:tcPr>
            <w:tcW w:w="5386" w:type="dxa"/>
          </w:tcPr>
          <w:p w:rsidR="00AC0D9B" w:rsidRPr="00AC0D9B" w:rsidRDefault="00AC0D9B" w:rsidP="00AC0D9B">
            <w:pPr>
              <w:rPr>
                <w:lang w:val="uk-UA" w:eastAsia="uk-UA"/>
              </w:rPr>
            </w:pPr>
            <w:r w:rsidRPr="00AC0D9B">
              <w:t>Ремонт електродвигуна приводу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4</w:t>
            </w:r>
          </w:p>
        </w:tc>
        <w:tc>
          <w:tcPr>
            <w:tcW w:w="5386" w:type="dxa"/>
          </w:tcPr>
          <w:p w:rsidR="00AC0D9B" w:rsidRPr="00AC0D9B" w:rsidRDefault="00AC0D9B" w:rsidP="00AC0D9B">
            <w:pPr>
              <w:rPr>
                <w:lang w:val="uk-UA" w:eastAsia="uk-UA"/>
              </w:rPr>
            </w:pPr>
            <w:r w:rsidRPr="00AC0D9B">
              <w:t>Заміна гальмівного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5</w:t>
            </w:r>
          </w:p>
        </w:tc>
        <w:tc>
          <w:tcPr>
            <w:tcW w:w="5386" w:type="dxa"/>
          </w:tcPr>
          <w:p w:rsidR="00AC0D9B" w:rsidRPr="00AC0D9B" w:rsidRDefault="00AC0D9B" w:rsidP="00AC0D9B">
            <w:pPr>
              <w:rPr>
                <w:lang w:val="uk-UA" w:eastAsia="uk-UA"/>
              </w:rPr>
            </w:pPr>
            <w:r w:rsidRPr="00AC0D9B">
              <w:t>Ремонт гальмівного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6</w:t>
            </w:r>
          </w:p>
        </w:tc>
        <w:tc>
          <w:tcPr>
            <w:tcW w:w="5386" w:type="dxa"/>
          </w:tcPr>
          <w:p w:rsidR="00AC0D9B" w:rsidRPr="00AC0D9B" w:rsidRDefault="00AC0D9B" w:rsidP="00AC0D9B">
            <w:pPr>
              <w:rPr>
                <w:lang w:val="uk-UA" w:eastAsia="uk-UA"/>
              </w:rPr>
            </w:pPr>
            <w:r w:rsidRPr="00AC0D9B">
              <w:t>Заміна стулки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7</w:t>
            </w:r>
          </w:p>
        </w:tc>
        <w:tc>
          <w:tcPr>
            <w:tcW w:w="5386" w:type="dxa"/>
          </w:tcPr>
          <w:p w:rsidR="00AC0D9B" w:rsidRPr="00AC0D9B" w:rsidRDefault="00AC0D9B" w:rsidP="00AC0D9B">
            <w:pPr>
              <w:rPr>
                <w:lang w:val="uk-UA" w:eastAsia="uk-UA"/>
              </w:rPr>
            </w:pPr>
            <w:r w:rsidRPr="00AC0D9B">
              <w:t>Заміна каретки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8</w:t>
            </w:r>
          </w:p>
        </w:tc>
        <w:tc>
          <w:tcPr>
            <w:tcW w:w="5386" w:type="dxa"/>
          </w:tcPr>
          <w:p w:rsidR="00AC0D9B" w:rsidRPr="00AC0D9B" w:rsidRDefault="00AC0D9B" w:rsidP="00AC0D9B">
            <w:pPr>
              <w:rPr>
                <w:lang w:val="uk-UA" w:eastAsia="uk-UA"/>
              </w:rPr>
            </w:pPr>
            <w:r w:rsidRPr="00AC0D9B">
              <w:t>Ремонт каретки дверей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9</w:t>
            </w:r>
          </w:p>
        </w:tc>
        <w:tc>
          <w:tcPr>
            <w:tcW w:w="5386" w:type="dxa"/>
          </w:tcPr>
          <w:p w:rsidR="00AC0D9B" w:rsidRPr="00AC0D9B" w:rsidRDefault="00AC0D9B" w:rsidP="00AC0D9B">
            <w:pPr>
              <w:rPr>
                <w:lang w:val="uk-UA" w:eastAsia="uk-UA"/>
              </w:rPr>
            </w:pPr>
            <w:r w:rsidRPr="00AC0D9B">
              <w:t>Заміна обмежувача швидкості</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10</w:t>
            </w:r>
          </w:p>
        </w:tc>
        <w:tc>
          <w:tcPr>
            <w:tcW w:w="5386" w:type="dxa"/>
          </w:tcPr>
          <w:p w:rsidR="00AC0D9B" w:rsidRPr="00AC0D9B" w:rsidRDefault="00AC0D9B" w:rsidP="00AC0D9B">
            <w:pPr>
              <w:rPr>
                <w:lang w:val="uk-UA" w:eastAsia="uk-UA"/>
              </w:rPr>
            </w:pPr>
            <w:r w:rsidRPr="00AC0D9B">
              <w:t>Заміна натяжного пристрою</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11</w:t>
            </w:r>
          </w:p>
        </w:tc>
        <w:tc>
          <w:tcPr>
            <w:tcW w:w="5386" w:type="dxa"/>
          </w:tcPr>
          <w:p w:rsidR="00AC0D9B" w:rsidRPr="00AC0D9B" w:rsidRDefault="00AC0D9B" w:rsidP="00AC0D9B">
            <w:pPr>
              <w:rPr>
                <w:lang w:val="uk-UA" w:eastAsia="uk-UA"/>
              </w:rPr>
            </w:pPr>
            <w:r w:rsidRPr="00AC0D9B">
              <w:t>Заміна тягового канату</w:t>
            </w:r>
          </w:p>
        </w:tc>
        <w:tc>
          <w:tcPr>
            <w:tcW w:w="1134" w:type="dxa"/>
            <w:vAlign w:val="center"/>
          </w:tcPr>
          <w:p w:rsidR="00AC0D9B" w:rsidRPr="00AC4297" w:rsidRDefault="00AC0D9B" w:rsidP="00AC4297">
            <w:r w:rsidRPr="00AC4297">
              <w:t>м</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12</w:t>
            </w:r>
          </w:p>
        </w:tc>
        <w:tc>
          <w:tcPr>
            <w:tcW w:w="5386" w:type="dxa"/>
          </w:tcPr>
          <w:p w:rsidR="00AC0D9B" w:rsidRPr="00AC0D9B" w:rsidRDefault="00AC0D9B" w:rsidP="00AC0D9B">
            <w:pPr>
              <w:rPr>
                <w:lang w:val="uk-UA" w:eastAsia="uk-UA"/>
              </w:rPr>
            </w:pPr>
            <w:r w:rsidRPr="00AC0D9B">
              <w:t>Заміна канату обмежувача швидкості</w:t>
            </w:r>
          </w:p>
        </w:tc>
        <w:tc>
          <w:tcPr>
            <w:tcW w:w="1134" w:type="dxa"/>
            <w:vAlign w:val="center"/>
          </w:tcPr>
          <w:p w:rsidR="00AC0D9B" w:rsidRPr="00AC4297" w:rsidRDefault="00AC0D9B" w:rsidP="00AC4297">
            <w:r w:rsidRPr="00AC4297">
              <w:t>м</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13</w:t>
            </w:r>
          </w:p>
        </w:tc>
        <w:tc>
          <w:tcPr>
            <w:tcW w:w="5386" w:type="dxa"/>
          </w:tcPr>
          <w:p w:rsidR="00AC0D9B" w:rsidRPr="00AC0D9B" w:rsidRDefault="00AC0D9B" w:rsidP="00AC0D9B">
            <w:pPr>
              <w:rPr>
                <w:lang w:val="uk-UA" w:eastAsia="uk-UA"/>
              </w:rPr>
            </w:pPr>
            <w:r w:rsidRPr="00AC0D9B">
              <w:t>Заміна контр ролика каретки дверей шахти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14</w:t>
            </w:r>
          </w:p>
        </w:tc>
        <w:tc>
          <w:tcPr>
            <w:tcW w:w="5386" w:type="dxa"/>
          </w:tcPr>
          <w:p w:rsidR="00AC0D9B" w:rsidRPr="00AC0D9B" w:rsidRDefault="00AC0D9B" w:rsidP="00AC0D9B">
            <w:pPr>
              <w:rPr>
                <w:lang w:val="uk-UA" w:eastAsia="uk-UA"/>
              </w:rPr>
            </w:pPr>
            <w:r w:rsidRPr="00AC0D9B">
              <w:t>Ремонт шафи управління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15</w:t>
            </w:r>
          </w:p>
        </w:tc>
        <w:tc>
          <w:tcPr>
            <w:tcW w:w="5386" w:type="dxa"/>
          </w:tcPr>
          <w:p w:rsidR="00AC0D9B" w:rsidRPr="00AC0D9B" w:rsidRDefault="00AC0D9B" w:rsidP="00AC0D9B">
            <w:pPr>
              <w:rPr>
                <w:lang w:val="uk-UA" w:eastAsia="uk-UA"/>
              </w:rPr>
            </w:pPr>
            <w:r w:rsidRPr="00AC0D9B">
              <w:t>Заміна контактора та пускача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16</w:t>
            </w:r>
          </w:p>
        </w:tc>
        <w:tc>
          <w:tcPr>
            <w:tcW w:w="5386" w:type="dxa"/>
          </w:tcPr>
          <w:p w:rsidR="00AC0D9B" w:rsidRPr="00AC0D9B" w:rsidRDefault="00AC0D9B" w:rsidP="00AC0D9B">
            <w:pPr>
              <w:rPr>
                <w:lang w:val="uk-UA" w:eastAsia="uk-UA"/>
              </w:rPr>
            </w:pPr>
            <w:r w:rsidRPr="00AC0D9B">
              <w:t>Заміна визивного апарата/світлового табло</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17</w:t>
            </w:r>
          </w:p>
        </w:tc>
        <w:tc>
          <w:tcPr>
            <w:tcW w:w="5386" w:type="dxa"/>
          </w:tcPr>
          <w:p w:rsidR="00AC0D9B" w:rsidRPr="00AC0D9B" w:rsidRDefault="00AC0D9B" w:rsidP="00AC0D9B">
            <w:pPr>
              <w:rPr>
                <w:lang w:val="uk-UA" w:eastAsia="uk-UA"/>
              </w:rPr>
            </w:pPr>
            <w:r w:rsidRPr="00AC0D9B">
              <w:t>Ремонт визивного апарата/світлового табло</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18</w:t>
            </w:r>
          </w:p>
        </w:tc>
        <w:tc>
          <w:tcPr>
            <w:tcW w:w="5386" w:type="dxa"/>
          </w:tcPr>
          <w:p w:rsidR="00AC0D9B" w:rsidRPr="00AC0D9B" w:rsidRDefault="00AC0D9B" w:rsidP="00AC0D9B">
            <w:pPr>
              <w:rPr>
                <w:lang w:val="uk-UA" w:eastAsia="uk-UA"/>
              </w:rPr>
            </w:pPr>
            <w:r w:rsidRPr="00AC0D9B">
              <w:t>Заміна автоматичного/неавтоматичного замка дверей шахти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19</w:t>
            </w:r>
          </w:p>
        </w:tc>
        <w:tc>
          <w:tcPr>
            <w:tcW w:w="5386" w:type="dxa"/>
          </w:tcPr>
          <w:p w:rsidR="00AC0D9B" w:rsidRPr="00AC0D9B" w:rsidRDefault="00AC0D9B" w:rsidP="00AC0D9B">
            <w:pPr>
              <w:rPr>
                <w:lang w:val="uk-UA" w:eastAsia="uk-UA"/>
              </w:rPr>
            </w:pPr>
            <w:r w:rsidRPr="00AC0D9B">
              <w:rPr>
                <w:lang w:val="uk-UA"/>
              </w:rPr>
              <w:t>Заміна вимикачів шахти і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20</w:t>
            </w:r>
          </w:p>
        </w:tc>
        <w:tc>
          <w:tcPr>
            <w:tcW w:w="5386" w:type="dxa"/>
          </w:tcPr>
          <w:p w:rsidR="00AC0D9B" w:rsidRPr="00AC0D9B" w:rsidRDefault="00AC0D9B" w:rsidP="00AC0D9B">
            <w:pPr>
              <w:rPr>
                <w:lang w:val="uk-UA" w:eastAsia="uk-UA"/>
              </w:rPr>
            </w:pPr>
            <w:r w:rsidRPr="00AC0D9B">
              <w:t>Ремонт вимикачів шахти і кабіни</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4297" w:rsidRDefault="00AC0D9B" w:rsidP="00AC4297">
            <w:r w:rsidRPr="00AC4297">
              <w:t>21</w:t>
            </w:r>
          </w:p>
        </w:tc>
        <w:tc>
          <w:tcPr>
            <w:tcW w:w="5386" w:type="dxa"/>
          </w:tcPr>
          <w:p w:rsidR="00AC0D9B" w:rsidRPr="00AC0D9B" w:rsidRDefault="00AC0D9B" w:rsidP="00AC0D9B">
            <w:pPr>
              <w:rPr>
                <w:lang w:val="uk-UA" w:eastAsia="uk-UA"/>
              </w:rPr>
            </w:pPr>
            <w:r w:rsidRPr="00AC0D9B">
              <w:t>Заміна датчика селекції підіймального устаткування</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jc w:val="center"/>
        </w:trPr>
        <w:tc>
          <w:tcPr>
            <w:tcW w:w="568" w:type="dxa"/>
            <w:vAlign w:val="center"/>
          </w:tcPr>
          <w:p w:rsidR="00AC0D9B" w:rsidRPr="00AC0D9B" w:rsidRDefault="00AC0D9B" w:rsidP="00AC4297">
            <w:pPr>
              <w:rPr>
                <w:lang w:val="uk-UA"/>
              </w:rPr>
            </w:pPr>
            <w:r>
              <w:rPr>
                <w:lang w:val="uk-UA"/>
              </w:rPr>
              <w:t>22</w:t>
            </w:r>
          </w:p>
        </w:tc>
        <w:tc>
          <w:tcPr>
            <w:tcW w:w="5386" w:type="dxa"/>
          </w:tcPr>
          <w:p w:rsidR="00AC0D9B" w:rsidRPr="00AC0D9B" w:rsidRDefault="00AC0D9B" w:rsidP="00AC0D9B">
            <w:pPr>
              <w:rPr>
                <w:lang w:val="uk-UA"/>
              </w:rPr>
            </w:pPr>
            <w:r w:rsidRPr="00AC0D9B">
              <w:rPr>
                <w:lang w:val="uk-UA"/>
              </w:rPr>
              <w:t>Заміна електронного обладнання управління ліфтом</w:t>
            </w:r>
          </w:p>
        </w:tc>
        <w:tc>
          <w:tcPr>
            <w:tcW w:w="1134" w:type="dxa"/>
            <w:vAlign w:val="center"/>
          </w:tcPr>
          <w:p w:rsidR="00AC0D9B" w:rsidRPr="00AC4297" w:rsidRDefault="00AC0D9B" w:rsidP="00AC0D9B">
            <w:r w:rsidRPr="00AC4297">
              <w:t>шт.</w:t>
            </w:r>
          </w:p>
        </w:tc>
        <w:tc>
          <w:tcPr>
            <w:tcW w:w="1701" w:type="dxa"/>
            <w:vAlign w:val="center"/>
          </w:tcPr>
          <w:p w:rsidR="00AC0D9B" w:rsidRPr="00AC4297" w:rsidRDefault="00AC0D9B" w:rsidP="00AC0D9B">
            <w:r w:rsidRPr="00AC4297">
              <w:t>0,00</w:t>
            </w:r>
          </w:p>
        </w:tc>
        <w:tc>
          <w:tcPr>
            <w:tcW w:w="1701" w:type="dxa"/>
            <w:vAlign w:val="center"/>
          </w:tcPr>
          <w:p w:rsidR="00AC0D9B" w:rsidRPr="00AC4297" w:rsidRDefault="00AC0D9B" w:rsidP="00AC0D9B">
            <w:r w:rsidRPr="00AC4297">
              <w:t>0,00</w:t>
            </w:r>
          </w:p>
        </w:tc>
      </w:tr>
    </w:tbl>
    <w:p w:rsidR="00AC4297" w:rsidRPr="006B00BB" w:rsidRDefault="00AC4297" w:rsidP="00744393">
      <w:pPr>
        <w:pStyle w:val="af7"/>
        <w:numPr>
          <w:ilvl w:val="0"/>
          <w:numId w:val="19"/>
        </w:numPr>
        <w:rPr>
          <w:b/>
        </w:rPr>
      </w:pPr>
      <w:r w:rsidRPr="006B00BB">
        <w:rPr>
          <w:b/>
        </w:rPr>
        <w:t xml:space="preserve">Вартість послуг з технічного обслуговування (ТО) електроустаткування </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lastRenderedPageBreak/>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ТО,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ТО, грн. з ПДВ</w:t>
            </w:r>
          </w:p>
        </w:tc>
      </w:tr>
      <w:tr w:rsidR="00AC0D9B"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AC0D9B" w:rsidRPr="00AC0D9B" w:rsidRDefault="00AC0D9B" w:rsidP="00AC0D9B">
            <w:pPr>
              <w:rPr>
                <w:lang w:val="uk-UA" w:eastAsia="uk-UA"/>
              </w:rPr>
            </w:pPr>
            <w:r w:rsidRPr="00AC0D9B">
              <w:t>ТО щита силового 0,2 -0,4  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2</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розподільчого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3</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освітл</w:t>
            </w:r>
            <w:r w:rsidRPr="00AC0D9B">
              <w:rPr>
                <w:lang w:val="uk-UA"/>
              </w:rPr>
              <w:t>ювального</w:t>
            </w:r>
            <w:r w:rsidRPr="00AC0D9B">
              <w:t xml:space="preserve">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4</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комп’ютерного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5</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щита облік</w:t>
            </w:r>
            <w:r w:rsidRPr="00AC0D9B">
              <w:rPr>
                <w:lang w:val="uk-UA"/>
              </w:rPr>
              <w:t>ового</w:t>
            </w:r>
            <w:r w:rsidRPr="00AC0D9B">
              <w:t xml:space="preserve">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AC0D9B" w:rsidRPr="00AC0D9B" w:rsidRDefault="00AC0D9B" w:rsidP="00AC0D9B">
            <w:pPr>
              <w:rPr>
                <w:lang w:val="uk-UA" w:eastAsia="uk-UA"/>
              </w:rPr>
            </w:pPr>
            <w:r w:rsidRPr="00AC0D9B">
              <w:t>ТО шафи управління електроустаткування (0,2  - 0</w:t>
            </w:r>
            <w:r w:rsidRPr="00AC0D9B">
              <w:rPr>
                <w:lang w:val="uk-UA"/>
              </w:rPr>
              <w:t>,</w:t>
            </w:r>
            <w:r w:rsidRPr="00AC0D9B">
              <w:t>4</w:t>
            </w:r>
            <w:r w:rsidRPr="00AC0D9B">
              <w:rPr>
                <w:lang w:val="uk-UA"/>
              </w:rPr>
              <w:t xml:space="preserve"> </w:t>
            </w:r>
            <w:r w:rsidRPr="00AC0D9B">
              <w:t>кВ.)</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r w:rsidR="00AC0D9B" w:rsidRPr="00AC4297" w:rsidTr="00AC0D9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7</w:t>
            </w:r>
          </w:p>
        </w:tc>
        <w:tc>
          <w:tcPr>
            <w:tcW w:w="5387" w:type="dxa"/>
            <w:tcBorders>
              <w:top w:val="single" w:sz="4" w:space="0" w:color="auto"/>
              <w:left w:val="single" w:sz="4" w:space="0" w:color="auto"/>
              <w:bottom w:val="single" w:sz="4" w:space="0" w:color="auto"/>
              <w:right w:val="single" w:sz="4" w:space="0" w:color="auto"/>
            </w:tcBorders>
          </w:tcPr>
          <w:p w:rsidR="00AC0D9B" w:rsidRPr="00AC0D9B" w:rsidRDefault="00AC0D9B" w:rsidP="00AC0D9B">
            <w:pPr>
              <w:rPr>
                <w:lang w:val="uk-UA" w:eastAsia="uk-UA"/>
              </w:rPr>
            </w:pPr>
            <w:r w:rsidRPr="00AC0D9B">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0D9B" w:rsidRPr="00AC4297" w:rsidRDefault="00AC0D9B" w:rsidP="00AC4297">
            <w:r w:rsidRPr="00AC4297">
              <w:t>0,00</w:t>
            </w:r>
          </w:p>
        </w:tc>
      </w:tr>
    </w:tbl>
    <w:p w:rsidR="00AC4297" w:rsidRPr="006B00BB" w:rsidRDefault="00AC4297" w:rsidP="00744393">
      <w:pPr>
        <w:pStyle w:val="af7"/>
        <w:numPr>
          <w:ilvl w:val="0"/>
          <w:numId w:val="19"/>
        </w:numPr>
        <w:rPr>
          <w:b/>
        </w:rPr>
      </w:pPr>
      <w:r w:rsidRPr="006B00BB">
        <w:rPr>
          <w:b/>
        </w:rPr>
        <w:t>Вартість послуг з ремонту електроустаткування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з ПДВ</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м.п</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D31E1F" w:rsidRDefault="00AC4297" w:rsidP="00744393">
      <w:pPr>
        <w:pStyle w:val="af7"/>
        <w:numPr>
          <w:ilvl w:val="0"/>
          <w:numId w:val="19"/>
        </w:numPr>
        <w:jc w:val="both"/>
        <w:rPr>
          <w:b/>
        </w:rPr>
      </w:pPr>
      <w:r w:rsidRPr="00D31E1F">
        <w:rPr>
          <w:b/>
        </w:rPr>
        <w:t>Вартість послуг з технічного обслуговування (ТО) систем водопостачання та водовідведення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vAlign w:val="center"/>
          </w:tcPr>
          <w:p w:rsidR="00AC4297" w:rsidRPr="00AC4297" w:rsidRDefault="00AC4297" w:rsidP="00AC4297">
            <w:r w:rsidRPr="00AC4297">
              <w:t xml:space="preserve">№ </w:t>
            </w:r>
            <w:r w:rsidRPr="00AC4297">
              <w:lastRenderedPageBreak/>
              <w:t>п/п</w:t>
            </w:r>
          </w:p>
        </w:tc>
        <w:tc>
          <w:tcPr>
            <w:tcW w:w="5386" w:type="dxa"/>
            <w:vAlign w:val="center"/>
          </w:tcPr>
          <w:p w:rsidR="00AC4297" w:rsidRPr="00AC4297" w:rsidRDefault="00AC4297" w:rsidP="00AC4297">
            <w:r w:rsidRPr="00AC4297">
              <w:lastRenderedPageBreak/>
              <w:t>Найменування послуг</w:t>
            </w:r>
          </w:p>
        </w:tc>
        <w:tc>
          <w:tcPr>
            <w:tcW w:w="1134" w:type="dxa"/>
            <w:vAlign w:val="center"/>
          </w:tcPr>
          <w:p w:rsidR="00AC4297" w:rsidRPr="00AC4297" w:rsidRDefault="00AC4297" w:rsidP="00AC4297">
            <w:r w:rsidRPr="00AC4297">
              <w:t xml:space="preserve">Одиниці </w:t>
            </w:r>
            <w:r w:rsidRPr="00AC4297">
              <w:lastRenderedPageBreak/>
              <w:t>виміру</w:t>
            </w:r>
          </w:p>
        </w:tc>
        <w:tc>
          <w:tcPr>
            <w:tcW w:w="1701" w:type="dxa"/>
            <w:vAlign w:val="center"/>
          </w:tcPr>
          <w:p w:rsidR="00AC4297" w:rsidRPr="00AC4297" w:rsidRDefault="00AC4297" w:rsidP="00AC4297">
            <w:r w:rsidRPr="00AC4297">
              <w:lastRenderedPageBreak/>
              <w:t xml:space="preserve">Вартість за </w:t>
            </w:r>
            <w:r w:rsidRPr="00AC4297">
              <w:lastRenderedPageBreak/>
              <w:t>од. ТО, грн. без ПДВ</w:t>
            </w:r>
          </w:p>
        </w:tc>
        <w:tc>
          <w:tcPr>
            <w:tcW w:w="1701" w:type="dxa"/>
            <w:vAlign w:val="center"/>
          </w:tcPr>
          <w:p w:rsidR="00AC4297" w:rsidRPr="00AC4297" w:rsidRDefault="00AC4297" w:rsidP="00AC4297">
            <w:r w:rsidRPr="00AC4297">
              <w:lastRenderedPageBreak/>
              <w:t xml:space="preserve">Вартість за </w:t>
            </w:r>
            <w:r w:rsidRPr="00AC4297">
              <w:lastRenderedPageBreak/>
              <w:t>од. ТО, грн. з ПДВ</w:t>
            </w:r>
          </w:p>
        </w:tc>
      </w:tr>
      <w:tr w:rsidR="00AC0D9B" w:rsidRPr="00AC4297" w:rsidTr="006B00BB">
        <w:trPr>
          <w:jc w:val="center"/>
        </w:trPr>
        <w:tc>
          <w:tcPr>
            <w:tcW w:w="568" w:type="dxa"/>
            <w:vAlign w:val="center"/>
          </w:tcPr>
          <w:p w:rsidR="00AC0D9B" w:rsidRPr="00AC4297" w:rsidRDefault="00AC0D9B" w:rsidP="00AC4297">
            <w:r w:rsidRPr="00AC4297">
              <w:lastRenderedPageBreak/>
              <w:t>1</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до 10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trHeight w:val="70"/>
          <w:jc w:val="center"/>
        </w:trPr>
        <w:tc>
          <w:tcPr>
            <w:tcW w:w="568" w:type="dxa"/>
            <w:vAlign w:val="center"/>
          </w:tcPr>
          <w:p w:rsidR="00AC0D9B" w:rsidRPr="00AC4297" w:rsidRDefault="00AC0D9B" w:rsidP="00AC4297">
            <w:r w:rsidRPr="00AC4297">
              <w:t>2</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від 10 до 50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r w:rsidR="00AC0D9B" w:rsidRPr="00AC4297" w:rsidTr="006B00BB">
        <w:trPr>
          <w:trHeight w:val="70"/>
          <w:jc w:val="center"/>
        </w:trPr>
        <w:tc>
          <w:tcPr>
            <w:tcW w:w="568" w:type="dxa"/>
            <w:vAlign w:val="center"/>
          </w:tcPr>
          <w:p w:rsidR="00AC0D9B" w:rsidRPr="00AC4297" w:rsidRDefault="00AC0D9B" w:rsidP="00AC4297">
            <w:r w:rsidRPr="00AC4297">
              <w:t>3</w:t>
            </w:r>
          </w:p>
        </w:tc>
        <w:tc>
          <w:tcPr>
            <w:tcW w:w="5386" w:type="dxa"/>
            <w:vAlign w:val="center"/>
          </w:tcPr>
          <w:p w:rsidR="00AC0D9B" w:rsidRPr="00AC0D9B" w:rsidRDefault="00AC0D9B" w:rsidP="00AC0D9B">
            <w:pPr>
              <w:rPr>
                <w:lang w:val="uk-UA" w:eastAsia="uk-UA"/>
              </w:rPr>
            </w:pPr>
            <w:r w:rsidRPr="00AC0D9B">
              <w:t xml:space="preserve">ТО системи водопостачання та водовідведення </w:t>
            </w:r>
          </w:p>
          <w:p w:rsidR="00AC0D9B" w:rsidRPr="00AC0D9B" w:rsidRDefault="00AC0D9B" w:rsidP="00AC0D9B">
            <w:pPr>
              <w:rPr>
                <w:lang w:val="uk-UA"/>
              </w:rPr>
            </w:pPr>
            <w:r w:rsidRPr="00AC0D9B">
              <w:t>від 50 точок водорозбору</w:t>
            </w:r>
          </w:p>
        </w:tc>
        <w:tc>
          <w:tcPr>
            <w:tcW w:w="1134" w:type="dxa"/>
            <w:vAlign w:val="center"/>
          </w:tcPr>
          <w:p w:rsidR="00AC0D9B" w:rsidRPr="00AC4297" w:rsidRDefault="00AC0D9B" w:rsidP="00AC4297">
            <w:r w:rsidRPr="00AC4297">
              <w:t>шт.</w:t>
            </w:r>
          </w:p>
        </w:tc>
        <w:tc>
          <w:tcPr>
            <w:tcW w:w="1701" w:type="dxa"/>
            <w:vAlign w:val="center"/>
          </w:tcPr>
          <w:p w:rsidR="00AC0D9B" w:rsidRPr="00AC4297" w:rsidRDefault="00AC0D9B" w:rsidP="00AC4297">
            <w:r w:rsidRPr="00AC4297">
              <w:t>0,00</w:t>
            </w:r>
          </w:p>
        </w:tc>
        <w:tc>
          <w:tcPr>
            <w:tcW w:w="1701" w:type="dxa"/>
            <w:vAlign w:val="center"/>
          </w:tcPr>
          <w:p w:rsidR="00AC0D9B" w:rsidRPr="00AC4297" w:rsidRDefault="00AC0D9B"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систем водопостачання та водовідведення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 грн. з ПДВ</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біде</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12</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13</w:t>
            </w:r>
          </w:p>
        </w:tc>
        <w:tc>
          <w:tcPr>
            <w:tcW w:w="5386" w:type="dxa"/>
            <w:tcBorders>
              <w:top w:val="single" w:sz="4" w:space="0" w:color="auto"/>
              <w:left w:val="single" w:sz="4" w:space="0" w:color="auto"/>
              <w:bottom w:val="single" w:sz="4" w:space="0" w:color="auto"/>
              <w:right w:val="single" w:sz="4" w:space="0" w:color="auto"/>
            </w:tcBorders>
            <w:hideMark/>
          </w:tcPr>
          <w:p w:rsidR="00AC4297" w:rsidRPr="00AC4297" w:rsidRDefault="00AC4297" w:rsidP="00AC4297">
            <w:r w:rsidRPr="00AC4297">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технічного обслуговування (ТО) систем опалення</w:t>
      </w:r>
    </w:p>
    <w:tbl>
      <w:tblPr>
        <w:tblW w:w="10489"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0"/>
      </w:tblGrid>
      <w:tr w:rsidR="00AC4297" w:rsidRPr="00AC4297" w:rsidTr="006B00BB">
        <w:trPr>
          <w:jc w:val="center"/>
        </w:trPr>
        <w:tc>
          <w:tcPr>
            <w:tcW w:w="568" w:type="dxa"/>
            <w:vAlign w:val="center"/>
          </w:tcPr>
          <w:p w:rsidR="00AC4297" w:rsidRPr="00AC4297" w:rsidRDefault="00AC4297" w:rsidP="00AC4297">
            <w:r w:rsidRPr="00AC4297">
              <w:t>№ п/п</w:t>
            </w:r>
          </w:p>
        </w:tc>
        <w:tc>
          <w:tcPr>
            <w:tcW w:w="5386" w:type="dxa"/>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vAlign w:val="center"/>
          </w:tcPr>
          <w:p w:rsidR="00AC4297" w:rsidRPr="00AC4297" w:rsidRDefault="00AC4297" w:rsidP="00AC4297">
            <w:r w:rsidRPr="00AC4297">
              <w:t>Вартість за од. ТО, грн. без ПДВ</w:t>
            </w:r>
          </w:p>
        </w:tc>
        <w:tc>
          <w:tcPr>
            <w:tcW w:w="1700" w:type="dxa"/>
            <w:vAlign w:val="center"/>
          </w:tcPr>
          <w:p w:rsidR="00AC4297" w:rsidRPr="00AC4297" w:rsidRDefault="00AC4297" w:rsidP="00AC4297">
            <w:r w:rsidRPr="00AC4297">
              <w:t>Вартість за од. ТО, грн. з ПДВ</w:t>
            </w:r>
          </w:p>
        </w:tc>
      </w:tr>
      <w:tr w:rsidR="00D31E1F" w:rsidRPr="00AC4297" w:rsidTr="006B00BB">
        <w:trPr>
          <w:jc w:val="center"/>
        </w:trPr>
        <w:tc>
          <w:tcPr>
            <w:tcW w:w="568" w:type="dxa"/>
            <w:vAlign w:val="center"/>
          </w:tcPr>
          <w:p w:rsidR="00D31E1F" w:rsidRPr="00AC4297" w:rsidRDefault="00D31E1F" w:rsidP="00AC4297">
            <w:r w:rsidRPr="00AC4297">
              <w:t>1</w:t>
            </w:r>
          </w:p>
        </w:tc>
        <w:tc>
          <w:tcPr>
            <w:tcW w:w="5386" w:type="dxa"/>
            <w:vAlign w:val="center"/>
          </w:tcPr>
          <w:p w:rsidR="00D31E1F" w:rsidRPr="00D31E1F" w:rsidRDefault="00D31E1F" w:rsidP="00B86E5F">
            <w:pPr>
              <w:rPr>
                <w:lang w:val="uk-UA"/>
              </w:rPr>
            </w:pPr>
            <w:r w:rsidRPr="00D31E1F">
              <w:t xml:space="preserve">ТО системи опалення </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r w:rsidR="00D31E1F" w:rsidRPr="00AC4297" w:rsidTr="006B00BB">
        <w:trPr>
          <w:trHeight w:val="70"/>
          <w:jc w:val="center"/>
        </w:trPr>
        <w:tc>
          <w:tcPr>
            <w:tcW w:w="568" w:type="dxa"/>
            <w:vAlign w:val="center"/>
          </w:tcPr>
          <w:p w:rsidR="00D31E1F" w:rsidRPr="00AC4297" w:rsidRDefault="00D31E1F" w:rsidP="00AC4297">
            <w:r w:rsidRPr="00AC4297">
              <w:t>2</w:t>
            </w:r>
          </w:p>
        </w:tc>
        <w:tc>
          <w:tcPr>
            <w:tcW w:w="5386" w:type="dxa"/>
            <w:vAlign w:val="center"/>
          </w:tcPr>
          <w:p w:rsidR="00D31E1F" w:rsidRPr="00D31E1F" w:rsidRDefault="00D31E1F" w:rsidP="00B86E5F">
            <w:pPr>
              <w:rPr>
                <w:lang w:val="uk-UA"/>
              </w:rPr>
            </w:pPr>
            <w:r w:rsidRPr="00D31E1F">
              <w:rPr>
                <w:lang w:eastAsia="uk-UA"/>
              </w:rPr>
              <w:t>ТО приладів обліку теплової енергії, зняття показників теплового лічильника</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r w:rsidR="00D31E1F" w:rsidRPr="00AC4297" w:rsidTr="006B00BB">
        <w:trPr>
          <w:trHeight w:val="70"/>
          <w:jc w:val="center"/>
        </w:trPr>
        <w:tc>
          <w:tcPr>
            <w:tcW w:w="568" w:type="dxa"/>
            <w:vAlign w:val="center"/>
          </w:tcPr>
          <w:p w:rsidR="00D31E1F" w:rsidRPr="00AC4297" w:rsidRDefault="00D31E1F" w:rsidP="00AC4297">
            <w:r w:rsidRPr="00AC4297">
              <w:t>3</w:t>
            </w:r>
          </w:p>
        </w:tc>
        <w:tc>
          <w:tcPr>
            <w:tcW w:w="5386" w:type="dxa"/>
            <w:vAlign w:val="center"/>
          </w:tcPr>
          <w:p w:rsidR="00D31E1F" w:rsidRPr="00D31E1F" w:rsidRDefault="00D31E1F" w:rsidP="00B86E5F">
            <w:pPr>
              <w:rPr>
                <w:lang w:val="uk-UA" w:eastAsia="uk-UA"/>
              </w:rPr>
            </w:pPr>
            <w:r w:rsidRPr="00D31E1F">
              <w:t>ТО газового конвектора</w:t>
            </w:r>
          </w:p>
        </w:tc>
        <w:tc>
          <w:tcPr>
            <w:tcW w:w="1134" w:type="dxa"/>
            <w:vAlign w:val="center"/>
          </w:tcPr>
          <w:p w:rsidR="00D31E1F" w:rsidRPr="00AC4297" w:rsidRDefault="00D31E1F" w:rsidP="00AC4297">
            <w:r w:rsidRPr="00AC4297">
              <w:t>шт.</w:t>
            </w:r>
          </w:p>
        </w:tc>
        <w:tc>
          <w:tcPr>
            <w:tcW w:w="1701" w:type="dxa"/>
            <w:vAlign w:val="center"/>
          </w:tcPr>
          <w:p w:rsidR="00D31E1F" w:rsidRPr="00AC4297" w:rsidRDefault="00D31E1F" w:rsidP="00AC4297">
            <w:r w:rsidRPr="00AC4297">
              <w:t>0,00</w:t>
            </w:r>
          </w:p>
        </w:tc>
        <w:tc>
          <w:tcPr>
            <w:tcW w:w="1700" w:type="dxa"/>
            <w:vAlign w:val="center"/>
          </w:tcPr>
          <w:p w:rsidR="00D31E1F" w:rsidRPr="00AC4297" w:rsidRDefault="00D31E1F"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послуг з ремонту систем опалення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134"/>
        <w:gridCol w:w="1701"/>
        <w:gridCol w:w="1701"/>
      </w:tblGrid>
      <w:tr w:rsidR="00AC4297" w:rsidRPr="00AC4297" w:rsidTr="006B00BB">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6B00BB">
            <w:pPr>
              <w:jc w:val="center"/>
            </w:pPr>
            <w:r w:rsidRPr="00AC4297">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C4297" w:rsidRPr="00AC4297" w:rsidRDefault="00AC4297" w:rsidP="006B00BB">
            <w:pPr>
              <w:jc w:val="center"/>
            </w:pPr>
            <w:r w:rsidRPr="00AC4297">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Вартість за од., 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6B00BB">
            <w:pPr>
              <w:jc w:val="center"/>
            </w:pPr>
            <w:r w:rsidRPr="00AC4297">
              <w:t>Вартість за од., грн. з ПДВ</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2</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3</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4</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5</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6</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 xml:space="preserve">Ремонт трубопроводу металевого системи </w:t>
            </w:r>
            <w:r w:rsidRPr="00AC4297">
              <w:lastRenderedPageBreak/>
              <w:t>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lastRenderedPageBreak/>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lastRenderedPageBreak/>
              <w:t>7</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м</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8</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9</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10</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r w:rsidR="00AC4297" w:rsidRPr="00AC4297" w:rsidTr="006B00BB">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11</w:t>
            </w:r>
          </w:p>
        </w:tc>
        <w:tc>
          <w:tcPr>
            <w:tcW w:w="5386"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tcPr>
          <w:p w:rsidR="00AC4297" w:rsidRPr="00AC4297" w:rsidRDefault="00AC4297"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обов’язкових послуг з прибирання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jc w:val="center"/>
        </w:trPr>
        <w:tc>
          <w:tcPr>
            <w:tcW w:w="567" w:type="dxa"/>
            <w:shd w:val="clear" w:color="auto" w:fill="auto"/>
            <w:vAlign w:val="center"/>
          </w:tcPr>
          <w:p w:rsidR="00AC4297" w:rsidRPr="00AC4297" w:rsidRDefault="00AC4297" w:rsidP="00AC4297">
            <w:r w:rsidRPr="00AC4297">
              <w:t>№ п/п</w:t>
            </w:r>
          </w:p>
        </w:tc>
        <w:tc>
          <w:tcPr>
            <w:tcW w:w="5387" w:type="dxa"/>
            <w:shd w:val="clear" w:color="auto" w:fill="auto"/>
            <w:vAlign w:val="center"/>
          </w:tcPr>
          <w:p w:rsidR="00AC4297" w:rsidRPr="00AC4297" w:rsidRDefault="00AC4297" w:rsidP="00AC4297">
            <w:r w:rsidRPr="00AC4297">
              <w:t>Найменування послуг</w:t>
            </w:r>
          </w:p>
        </w:tc>
        <w:tc>
          <w:tcPr>
            <w:tcW w:w="1134" w:type="dxa"/>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од. прибирання за м кв., грн. без ПДВ</w:t>
            </w:r>
          </w:p>
        </w:tc>
        <w:tc>
          <w:tcPr>
            <w:tcW w:w="1701" w:type="dxa"/>
            <w:shd w:val="clear" w:color="auto" w:fill="auto"/>
            <w:vAlign w:val="center"/>
          </w:tcPr>
          <w:p w:rsidR="00AC4297" w:rsidRPr="00AC4297" w:rsidRDefault="00AC4297" w:rsidP="00AC4297">
            <w:r w:rsidRPr="00AC4297">
              <w:t>Вартість од.  прибирання за м кв., грн. з ПДВ</w:t>
            </w:r>
          </w:p>
        </w:tc>
      </w:tr>
      <w:tr w:rsidR="00FF3ED9" w:rsidRPr="00AC4297" w:rsidTr="006B00BB">
        <w:trPr>
          <w:jc w:val="center"/>
        </w:trPr>
        <w:tc>
          <w:tcPr>
            <w:tcW w:w="567" w:type="dxa"/>
            <w:shd w:val="clear" w:color="auto" w:fill="auto"/>
          </w:tcPr>
          <w:p w:rsidR="00FF3ED9" w:rsidRPr="00AC4297" w:rsidRDefault="00FF3ED9" w:rsidP="00AC4297">
            <w:r w:rsidRPr="00AC4297">
              <w:t>1</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до 35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2</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36 до 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3</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4</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101 до 150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5</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151 до 200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6</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201 до 250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7</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251 до 300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8</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301 до 350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9</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351 до 400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10</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401 до 450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11</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451 до 500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12</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501 до 550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13</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551 до 600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14</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601 до 1000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15</w:t>
            </w:r>
          </w:p>
        </w:tc>
        <w:tc>
          <w:tcPr>
            <w:tcW w:w="5387" w:type="dxa"/>
            <w:shd w:val="clear" w:color="auto" w:fill="auto"/>
          </w:tcPr>
          <w:p w:rsidR="00FF3ED9" w:rsidRPr="00FF3ED9" w:rsidRDefault="00FF3ED9" w:rsidP="00B86E5F">
            <w:pPr>
              <w:rPr>
                <w:lang w:val="uk-UA" w:eastAsia="uk-UA"/>
              </w:rPr>
            </w:pPr>
            <w:r w:rsidRPr="00FF3ED9">
              <w:t>Основне прибирання приміщення від від 1001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tcPr>
          <w:p w:rsidR="00FF3ED9" w:rsidRPr="00AC4297" w:rsidRDefault="00FF3ED9" w:rsidP="00AC4297">
            <w:r w:rsidRPr="00AC4297">
              <w:t>16</w:t>
            </w:r>
          </w:p>
        </w:tc>
        <w:tc>
          <w:tcPr>
            <w:tcW w:w="5387" w:type="dxa"/>
            <w:shd w:val="clear" w:color="auto" w:fill="auto"/>
          </w:tcPr>
          <w:p w:rsidR="00FF3ED9" w:rsidRPr="00FF3ED9" w:rsidRDefault="00FF3ED9" w:rsidP="00B86E5F">
            <w:pPr>
              <w:rPr>
                <w:lang w:val="uk-UA" w:eastAsia="uk-UA"/>
              </w:rPr>
            </w:pPr>
            <w:r w:rsidRPr="00FF3ED9">
              <w:t>Підтримуюче прибирання приміщення до 35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17</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36 до 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18</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19</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101 до 150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20</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151 до 200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21</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201 до 250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lastRenderedPageBreak/>
              <w:t>22</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251 до 300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23</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301 до 350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24</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351 до 400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25</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401 до 450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26</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451 до 500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27</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501 до 550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28</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551 до 600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29</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601 до 1000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30</w:t>
            </w:r>
          </w:p>
        </w:tc>
        <w:tc>
          <w:tcPr>
            <w:tcW w:w="5387" w:type="dxa"/>
            <w:shd w:val="clear" w:color="auto" w:fill="auto"/>
            <w:vAlign w:val="center"/>
          </w:tcPr>
          <w:p w:rsidR="00FF3ED9" w:rsidRPr="00FF3ED9" w:rsidRDefault="00FF3ED9" w:rsidP="00B86E5F">
            <w:pPr>
              <w:rPr>
                <w:lang w:val="uk-UA" w:eastAsia="uk-UA"/>
              </w:rPr>
            </w:pPr>
            <w:r w:rsidRPr="00FF3ED9">
              <w:t>Підтримуюче прибирання приміщення від 1001 м кв.</w:t>
            </w:r>
          </w:p>
        </w:tc>
        <w:tc>
          <w:tcPr>
            <w:tcW w:w="1134" w:type="dxa"/>
            <w:vAlign w:val="center"/>
          </w:tcPr>
          <w:p w:rsidR="00FF3ED9" w:rsidRPr="00AC4297" w:rsidRDefault="00FF3ED9" w:rsidP="00AC4297">
            <w:r w:rsidRPr="00AC4297">
              <w:t>місяць</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31</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11 до 50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32</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51 до 100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33</w:t>
            </w:r>
          </w:p>
        </w:tc>
        <w:tc>
          <w:tcPr>
            <w:tcW w:w="5387" w:type="dxa"/>
            <w:shd w:val="clear" w:color="auto" w:fill="auto"/>
          </w:tcPr>
          <w:p w:rsidR="00FF3ED9" w:rsidRPr="00FF3ED9" w:rsidRDefault="00FF3ED9" w:rsidP="00B86E5F">
            <w:pPr>
              <w:rPr>
                <w:lang w:val="uk-UA" w:eastAsia="uk-UA"/>
              </w:rPr>
            </w:pPr>
            <w:r w:rsidRPr="00FF3ED9">
              <w:t>Прибирання прибудинкової території від 101 м кв.</w:t>
            </w:r>
          </w:p>
        </w:tc>
        <w:tc>
          <w:tcPr>
            <w:tcW w:w="1134" w:type="dxa"/>
            <w:vAlign w:val="center"/>
          </w:tcPr>
          <w:p w:rsidR="00FF3ED9" w:rsidRPr="00AC4297" w:rsidRDefault="00FF3ED9" w:rsidP="00AC4297">
            <w:r w:rsidRPr="00AC4297">
              <w:t>місяць</w:t>
            </w:r>
          </w:p>
        </w:tc>
        <w:tc>
          <w:tcPr>
            <w:tcW w:w="1701" w:type="dxa"/>
            <w:shd w:val="clear" w:color="auto" w:fill="auto"/>
          </w:tcPr>
          <w:p w:rsidR="00FF3ED9" w:rsidRPr="00AC4297" w:rsidRDefault="00FF3ED9" w:rsidP="00AC4297">
            <w:r w:rsidRPr="00AC4297">
              <w:t>0,00</w:t>
            </w:r>
          </w:p>
        </w:tc>
        <w:tc>
          <w:tcPr>
            <w:tcW w:w="1701" w:type="dxa"/>
            <w:shd w:val="clear" w:color="auto" w:fill="auto"/>
          </w:tcPr>
          <w:p w:rsidR="00FF3ED9" w:rsidRPr="00AC4297" w:rsidRDefault="00FF3ED9"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додаткових послуг з прибирання</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jc w:val="center"/>
        </w:trPr>
        <w:tc>
          <w:tcPr>
            <w:tcW w:w="567" w:type="dxa"/>
            <w:shd w:val="clear" w:color="auto" w:fill="auto"/>
            <w:vAlign w:val="center"/>
          </w:tcPr>
          <w:p w:rsidR="00AC4297" w:rsidRPr="00AC4297" w:rsidRDefault="00AC4297" w:rsidP="00AC4297">
            <w:r w:rsidRPr="00AC4297">
              <w:t>№ п/п</w:t>
            </w:r>
          </w:p>
        </w:tc>
        <w:tc>
          <w:tcPr>
            <w:tcW w:w="5387" w:type="dxa"/>
            <w:shd w:val="clear" w:color="auto" w:fill="auto"/>
            <w:vAlign w:val="center"/>
          </w:tcPr>
          <w:p w:rsidR="00AC4297" w:rsidRPr="00AC4297" w:rsidRDefault="00AC4297" w:rsidP="00AC4297">
            <w:r w:rsidRPr="00AC4297">
              <w:t>Найменування послуг</w:t>
            </w:r>
          </w:p>
        </w:tc>
        <w:tc>
          <w:tcPr>
            <w:tcW w:w="1134" w:type="dxa"/>
            <w:shd w:val="clear" w:color="auto" w:fill="auto"/>
            <w:vAlign w:val="center"/>
          </w:tcPr>
          <w:p w:rsidR="00AC4297" w:rsidRPr="00AC4297" w:rsidRDefault="00AC4297" w:rsidP="00AC4297">
            <w:r w:rsidRPr="00AC4297">
              <w:t>Одиниці виміру</w:t>
            </w:r>
          </w:p>
        </w:tc>
        <w:tc>
          <w:tcPr>
            <w:tcW w:w="1701" w:type="dxa"/>
            <w:shd w:val="clear" w:color="auto" w:fill="auto"/>
            <w:vAlign w:val="center"/>
          </w:tcPr>
          <w:p w:rsidR="00AC4297" w:rsidRPr="00AC4297" w:rsidRDefault="00AC4297" w:rsidP="00AC4297">
            <w:r w:rsidRPr="00AC4297">
              <w:t>Вартість од. прибирання, грн. без ПДВ</w:t>
            </w:r>
          </w:p>
        </w:tc>
        <w:tc>
          <w:tcPr>
            <w:tcW w:w="1701" w:type="dxa"/>
            <w:shd w:val="clear" w:color="auto" w:fill="auto"/>
            <w:vAlign w:val="center"/>
          </w:tcPr>
          <w:p w:rsidR="00AC4297" w:rsidRPr="00AC4297" w:rsidRDefault="00AC4297" w:rsidP="00AC4297">
            <w:r w:rsidRPr="00AC4297">
              <w:t>Вартість од. прибирання, грн. з ПДВ</w:t>
            </w:r>
          </w:p>
        </w:tc>
      </w:tr>
      <w:tr w:rsidR="00FF3ED9" w:rsidRPr="00AC4297" w:rsidTr="006B00BB">
        <w:trPr>
          <w:trHeight w:val="60"/>
          <w:jc w:val="center"/>
        </w:trPr>
        <w:tc>
          <w:tcPr>
            <w:tcW w:w="567" w:type="dxa"/>
            <w:shd w:val="clear" w:color="auto" w:fill="auto"/>
            <w:vAlign w:val="center"/>
          </w:tcPr>
          <w:p w:rsidR="00FF3ED9" w:rsidRPr="00AC4297" w:rsidRDefault="00FF3ED9" w:rsidP="00AC4297">
            <w:r w:rsidRPr="00AC4297">
              <w:t>1</w:t>
            </w:r>
          </w:p>
        </w:tc>
        <w:tc>
          <w:tcPr>
            <w:tcW w:w="5387" w:type="dxa"/>
            <w:shd w:val="clear" w:color="auto" w:fill="auto"/>
            <w:vAlign w:val="center"/>
          </w:tcPr>
          <w:p w:rsidR="00FF3ED9" w:rsidRPr="00FF3ED9" w:rsidRDefault="00FF3ED9" w:rsidP="00B86E5F">
            <w:pPr>
              <w:rPr>
                <w:lang w:val="uk-UA" w:eastAsia="uk-UA"/>
              </w:rPr>
            </w:pPr>
            <w:r w:rsidRPr="00FF3ED9">
              <w:t>Прибирання банкомата</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з використанням телескопічної трубки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3</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з використанням драбини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4</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із застосуванням методів промислового альпінізму</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5</w:t>
            </w:r>
          </w:p>
        </w:tc>
        <w:tc>
          <w:tcPr>
            <w:tcW w:w="5387" w:type="dxa"/>
            <w:shd w:val="clear" w:color="auto" w:fill="auto"/>
            <w:vAlign w:val="center"/>
          </w:tcPr>
          <w:p w:rsidR="00FF3ED9" w:rsidRPr="00FF3ED9" w:rsidRDefault="00FF3ED9" w:rsidP="00B86E5F">
            <w:pPr>
              <w:rPr>
                <w:lang w:val="uk-UA" w:eastAsia="uk-UA"/>
              </w:rPr>
            </w:pPr>
            <w:r w:rsidRPr="00FF3ED9">
              <w:t>Зовнішнє миття вікон із використанням автовишки</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6</w:t>
            </w:r>
          </w:p>
        </w:tc>
        <w:tc>
          <w:tcPr>
            <w:tcW w:w="5387" w:type="dxa"/>
            <w:shd w:val="clear" w:color="auto" w:fill="auto"/>
            <w:vAlign w:val="center"/>
          </w:tcPr>
          <w:p w:rsidR="00FF3ED9" w:rsidRPr="00FF3ED9" w:rsidRDefault="00FF3ED9" w:rsidP="00B86E5F">
            <w:pPr>
              <w:rPr>
                <w:lang w:val="uk-UA" w:eastAsia="uk-UA"/>
              </w:rPr>
            </w:pPr>
            <w:r w:rsidRPr="00FF3ED9">
              <w:t>Генеральне прибирання</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7</w:t>
            </w:r>
          </w:p>
        </w:tc>
        <w:tc>
          <w:tcPr>
            <w:tcW w:w="5387" w:type="dxa"/>
            <w:shd w:val="clear" w:color="auto" w:fill="auto"/>
            <w:vAlign w:val="center"/>
          </w:tcPr>
          <w:p w:rsidR="00FF3ED9" w:rsidRPr="00FF3ED9" w:rsidRDefault="00FF3ED9" w:rsidP="00B86E5F">
            <w:pPr>
              <w:rPr>
                <w:lang w:val="uk-UA" w:eastAsia="uk-UA"/>
              </w:rPr>
            </w:pPr>
            <w:r w:rsidRPr="00FF3ED9">
              <w:t>Хімічне чищення килимового покриття</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8</w:t>
            </w:r>
          </w:p>
        </w:tc>
        <w:tc>
          <w:tcPr>
            <w:tcW w:w="5387" w:type="dxa"/>
            <w:shd w:val="clear" w:color="auto" w:fill="auto"/>
            <w:vAlign w:val="center"/>
          </w:tcPr>
          <w:p w:rsidR="00FF3ED9" w:rsidRPr="00FF3ED9" w:rsidRDefault="00FF3ED9" w:rsidP="00B86E5F">
            <w:pPr>
              <w:rPr>
                <w:lang w:val="uk-UA" w:eastAsia="uk-UA"/>
              </w:rPr>
            </w:pPr>
            <w:r w:rsidRPr="00FF3ED9">
              <w:t>Хімічне чищення м’яких меблів</w:t>
            </w:r>
          </w:p>
        </w:tc>
        <w:tc>
          <w:tcPr>
            <w:tcW w:w="1134" w:type="dxa"/>
            <w:shd w:val="clear" w:color="auto" w:fill="auto"/>
            <w:vAlign w:val="center"/>
          </w:tcPr>
          <w:p w:rsidR="00FF3ED9" w:rsidRPr="00AC4297" w:rsidRDefault="00FF3ED9" w:rsidP="00AC4297">
            <w:r w:rsidRPr="00AC4297">
              <w:t>п. м.</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9</w:t>
            </w:r>
          </w:p>
        </w:tc>
        <w:tc>
          <w:tcPr>
            <w:tcW w:w="5387" w:type="dxa"/>
            <w:shd w:val="clear" w:color="auto" w:fill="auto"/>
            <w:vAlign w:val="center"/>
          </w:tcPr>
          <w:p w:rsidR="00FF3ED9" w:rsidRPr="00FF3ED9" w:rsidRDefault="00FF3ED9" w:rsidP="00B86E5F">
            <w:pPr>
              <w:rPr>
                <w:lang w:val="uk-UA" w:eastAsia="uk-UA"/>
              </w:rPr>
            </w:pPr>
            <w:r w:rsidRPr="00FF3ED9">
              <w:t>Хімічне чищення жалюзі</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10</w:t>
            </w:r>
          </w:p>
        </w:tc>
        <w:tc>
          <w:tcPr>
            <w:tcW w:w="5387" w:type="dxa"/>
            <w:shd w:val="clear" w:color="auto" w:fill="auto"/>
            <w:vAlign w:val="center"/>
          </w:tcPr>
          <w:p w:rsidR="00FF3ED9" w:rsidRPr="00FF3ED9" w:rsidRDefault="00FF3ED9" w:rsidP="00B86E5F">
            <w:pPr>
              <w:rPr>
                <w:lang w:val="uk-UA" w:eastAsia="uk-UA"/>
              </w:rPr>
            </w:pPr>
            <w:r w:rsidRPr="00FF3ED9">
              <w:t>Обрізка дерев та кущів</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11</w:t>
            </w:r>
          </w:p>
        </w:tc>
        <w:tc>
          <w:tcPr>
            <w:tcW w:w="5387" w:type="dxa"/>
            <w:shd w:val="clear" w:color="auto" w:fill="auto"/>
            <w:vAlign w:val="center"/>
          </w:tcPr>
          <w:p w:rsidR="00FF3ED9" w:rsidRPr="00FF3ED9" w:rsidRDefault="00FF3ED9" w:rsidP="00B86E5F">
            <w:pPr>
              <w:rPr>
                <w:lang w:val="uk-UA" w:eastAsia="uk-UA"/>
              </w:rPr>
            </w:pPr>
            <w:r w:rsidRPr="00FF3ED9">
              <w:t>Вивіз негабаритного сміття, чагарнику, листя</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12</w:t>
            </w:r>
          </w:p>
        </w:tc>
        <w:tc>
          <w:tcPr>
            <w:tcW w:w="5387" w:type="dxa"/>
            <w:shd w:val="clear" w:color="auto" w:fill="auto"/>
            <w:vAlign w:val="center"/>
          </w:tcPr>
          <w:p w:rsidR="00FF3ED9" w:rsidRPr="00FF3ED9" w:rsidRDefault="00FF3ED9" w:rsidP="00B86E5F">
            <w:pPr>
              <w:rPr>
                <w:lang w:val="uk-UA" w:eastAsia="uk-UA"/>
              </w:rPr>
            </w:pPr>
            <w:r w:rsidRPr="00FF3ED9">
              <w:t>Косіння трави на території об’єкта</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16</w:t>
            </w:r>
          </w:p>
        </w:tc>
        <w:tc>
          <w:tcPr>
            <w:tcW w:w="5387" w:type="dxa"/>
            <w:shd w:val="clear" w:color="auto" w:fill="auto"/>
            <w:vAlign w:val="center"/>
          </w:tcPr>
          <w:p w:rsidR="00FF3ED9" w:rsidRPr="00FF3ED9" w:rsidRDefault="00FF3ED9" w:rsidP="00B86E5F">
            <w:pPr>
              <w:rPr>
                <w:lang w:val="uk-UA" w:eastAsia="uk-UA"/>
              </w:rPr>
            </w:pPr>
            <w:r w:rsidRPr="00FF3ED9">
              <w:t xml:space="preserve">Фарбування бордюрів </w:t>
            </w:r>
          </w:p>
        </w:tc>
        <w:tc>
          <w:tcPr>
            <w:tcW w:w="1134" w:type="dxa"/>
            <w:shd w:val="clear" w:color="auto" w:fill="auto"/>
            <w:vAlign w:val="center"/>
          </w:tcPr>
          <w:p w:rsidR="00FF3ED9" w:rsidRPr="00AC4297" w:rsidRDefault="00FF3ED9" w:rsidP="00AC4297">
            <w:r w:rsidRPr="00AC4297">
              <w:t>м п.</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17</w:t>
            </w:r>
          </w:p>
        </w:tc>
        <w:tc>
          <w:tcPr>
            <w:tcW w:w="5387" w:type="dxa"/>
            <w:shd w:val="clear" w:color="auto" w:fill="auto"/>
            <w:vAlign w:val="center"/>
          </w:tcPr>
          <w:p w:rsidR="00FF3ED9" w:rsidRPr="00FF3ED9" w:rsidRDefault="00FF3ED9" w:rsidP="00B86E5F">
            <w:pPr>
              <w:rPr>
                <w:lang w:val="uk-UA" w:eastAsia="uk-UA"/>
              </w:rPr>
            </w:pPr>
            <w:r w:rsidRPr="00FF3ED9">
              <w:t>Фарбування парканів</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18</w:t>
            </w:r>
          </w:p>
        </w:tc>
        <w:tc>
          <w:tcPr>
            <w:tcW w:w="5387" w:type="dxa"/>
            <w:shd w:val="clear" w:color="auto" w:fill="auto"/>
            <w:vAlign w:val="center"/>
          </w:tcPr>
          <w:p w:rsidR="00FF3ED9" w:rsidRPr="00FF3ED9" w:rsidRDefault="00FF3ED9" w:rsidP="00B86E5F">
            <w:pPr>
              <w:rPr>
                <w:lang w:val="uk-UA" w:eastAsia="uk-UA"/>
              </w:rPr>
            </w:pPr>
            <w:r w:rsidRPr="00FF3ED9">
              <w:t>Дезінфекція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19</w:t>
            </w:r>
          </w:p>
        </w:tc>
        <w:tc>
          <w:tcPr>
            <w:tcW w:w="5387" w:type="dxa"/>
            <w:shd w:val="clear" w:color="auto" w:fill="auto"/>
            <w:vAlign w:val="center"/>
          </w:tcPr>
          <w:p w:rsidR="00FF3ED9" w:rsidRPr="00FF3ED9" w:rsidRDefault="00FF3ED9" w:rsidP="00B86E5F">
            <w:pPr>
              <w:rPr>
                <w:lang w:val="uk-UA" w:eastAsia="uk-UA"/>
              </w:rPr>
            </w:pPr>
            <w:r w:rsidRPr="00FF3ED9">
              <w:t>Дезінсекція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20</w:t>
            </w:r>
          </w:p>
        </w:tc>
        <w:tc>
          <w:tcPr>
            <w:tcW w:w="5387" w:type="dxa"/>
            <w:shd w:val="clear" w:color="auto" w:fill="auto"/>
            <w:vAlign w:val="center"/>
          </w:tcPr>
          <w:p w:rsidR="00FF3ED9" w:rsidRPr="00FF3ED9" w:rsidRDefault="00FF3ED9" w:rsidP="00B86E5F">
            <w:pPr>
              <w:rPr>
                <w:lang w:val="uk-UA" w:eastAsia="uk-UA"/>
              </w:rPr>
            </w:pPr>
            <w:r w:rsidRPr="00FF3ED9">
              <w:t>Дератизація приміщень</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21</w:t>
            </w:r>
          </w:p>
        </w:tc>
        <w:tc>
          <w:tcPr>
            <w:tcW w:w="5387" w:type="dxa"/>
            <w:shd w:val="clear" w:color="auto" w:fill="auto"/>
            <w:vAlign w:val="center"/>
          </w:tcPr>
          <w:p w:rsidR="00FF3ED9" w:rsidRPr="00FF3ED9" w:rsidRDefault="00FF3ED9" w:rsidP="00B86E5F">
            <w:pPr>
              <w:rPr>
                <w:lang w:val="uk-UA" w:eastAsia="uk-UA"/>
              </w:rPr>
            </w:pPr>
            <w:r w:rsidRPr="00FF3ED9">
              <w:t xml:space="preserve">Очищення покрівель будівель від снігу  </w:t>
            </w:r>
          </w:p>
        </w:tc>
        <w:tc>
          <w:tcPr>
            <w:tcW w:w="1134" w:type="dxa"/>
            <w:shd w:val="clear" w:color="auto" w:fill="auto"/>
            <w:vAlign w:val="center"/>
          </w:tcPr>
          <w:p w:rsidR="00FF3ED9" w:rsidRPr="00AC4297" w:rsidRDefault="00FF3ED9" w:rsidP="00AC4297">
            <w:r w:rsidRPr="00AC4297">
              <w:t>м кв.</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22</w:t>
            </w:r>
          </w:p>
        </w:tc>
        <w:tc>
          <w:tcPr>
            <w:tcW w:w="5387" w:type="dxa"/>
            <w:shd w:val="clear" w:color="auto" w:fill="auto"/>
            <w:vAlign w:val="center"/>
          </w:tcPr>
          <w:p w:rsidR="00FF3ED9" w:rsidRPr="00FF3ED9" w:rsidRDefault="00FF3ED9" w:rsidP="00B86E5F">
            <w:pPr>
              <w:rPr>
                <w:lang w:val="uk-UA" w:eastAsia="uk-UA"/>
              </w:rPr>
            </w:pPr>
            <w:r w:rsidRPr="00FF3ED9">
              <w:t>Збивання бурульок з покрівель будівель</w:t>
            </w:r>
          </w:p>
        </w:tc>
        <w:tc>
          <w:tcPr>
            <w:tcW w:w="1134" w:type="dxa"/>
            <w:shd w:val="clear" w:color="auto" w:fill="auto"/>
            <w:vAlign w:val="center"/>
          </w:tcPr>
          <w:p w:rsidR="00FF3ED9" w:rsidRPr="00AC4297" w:rsidRDefault="00FF3ED9" w:rsidP="00AC4297">
            <w:r w:rsidRPr="00AC4297">
              <w:t>м п.</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23</w:t>
            </w:r>
          </w:p>
        </w:tc>
        <w:tc>
          <w:tcPr>
            <w:tcW w:w="5387" w:type="dxa"/>
            <w:shd w:val="clear" w:color="auto" w:fill="auto"/>
            <w:vAlign w:val="center"/>
          </w:tcPr>
          <w:p w:rsidR="00FF3ED9" w:rsidRPr="00FF3ED9" w:rsidRDefault="00FF3ED9" w:rsidP="00B86E5F">
            <w:pPr>
              <w:rPr>
                <w:lang w:val="uk-UA" w:eastAsia="uk-UA"/>
              </w:rPr>
            </w:pPr>
            <w:r w:rsidRPr="00FF3ED9">
              <w:rPr>
                <w:lang w:val="uk-UA"/>
              </w:rPr>
              <w:t>Вивіз снігу з території об’єкта</w:t>
            </w:r>
          </w:p>
        </w:tc>
        <w:tc>
          <w:tcPr>
            <w:tcW w:w="1134" w:type="dxa"/>
            <w:shd w:val="clear" w:color="auto" w:fill="auto"/>
            <w:vAlign w:val="center"/>
          </w:tcPr>
          <w:p w:rsidR="00FF3ED9" w:rsidRPr="00AC4297" w:rsidRDefault="00FF3ED9" w:rsidP="00AC4297">
            <w:r w:rsidRPr="00AC4297">
              <w:t>м куб.</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trHeight w:val="102"/>
          <w:jc w:val="center"/>
        </w:trPr>
        <w:tc>
          <w:tcPr>
            <w:tcW w:w="567" w:type="dxa"/>
            <w:shd w:val="clear" w:color="auto" w:fill="auto"/>
            <w:vAlign w:val="center"/>
          </w:tcPr>
          <w:p w:rsidR="00FF3ED9" w:rsidRPr="00AC4297" w:rsidRDefault="00FF3ED9" w:rsidP="00AC4297">
            <w:r w:rsidRPr="00AC4297">
              <w:t>24</w:t>
            </w:r>
          </w:p>
        </w:tc>
        <w:tc>
          <w:tcPr>
            <w:tcW w:w="5387" w:type="dxa"/>
            <w:shd w:val="clear" w:color="auto" w:fill="auto"/>
            <w:vAlign w:val="center"/>
          </w:tcPr>
          <w:p w:rsidR="00FF3ED9" w:rsidRPr="00FF3ED9" w:rsidRDefault="00FF3ED9" w:rsidP="00B86E5F">
            <w:pPr>
              <w:rPr>
                <w:lang w:val="uk-UA" w:eastAsia="uk-UA"/>
              </w:rPr>
            </w:pPr>
            <w:r w:rsidRPr="00FF3ED9">
              <w:t xml:space="preserve">Чищення брудопоглинаючого килима 1200х900 </w:t>
            </w:r>
            <w:r w:rsidRPr="00FF3ED9">
              <w:lastRenderedPageBreak/>
              <w:t>мм</w:t>
            </w:r>
          </w:p>
        </w:tc>
        <w:tc>
          <w:tcPr>
            <w:tcW w:w="1134" w:type="dxa"/>
            <w:shd w:val="clear" w:color="auto" w:fill="auto"/>
            <w:vAlign w:val="center"/>
          </w:tcPr>
          <w:p w:rsidR="00FF3ED9" w:rsidRPr="00AC4297" w:rsidRDefault="00FF3ED9" w:rsidP="00AC4297">
            <w:r w:rsidRPr="00AC4297">
              <w:lastRenderedPageBreak/>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lastRenderedPageBreak/>
              <w:t>25</w:t>
            </w:r>
          </w:p>
        </w:tc>
        <w:tc>
          <w:tcPr>
            <w:tcW w:w="5387" w:type="dxa"/>
            <w:shd w:val="clear" w:color="auto" w:fill="auto"/>
            <w:vAlign w:val="center"/>
          </w:tcPr>
          <w:p w:rsidR="00FF3ED9" w:rsidRPr="00FF3ED9" w:rsidRDefault="00FF3ED9" w:rsidP="00B86E5F">
            <w:pPr>
              <w:rPr>
                <w:lang w:val="uk-UA" w:eastAsia="uk-UA"/>
              </w:rPr>
            </w:pPr>
            <w:r w:rsidRPr="00FF3ED9">
              <w:t>Чищення брудопоглинаючого килима 1450х900 мм</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r w:rsidR="00FF3ED9" w:rsidRPr="00AC4297" w:rsidTr="006B00BB">
        <w:trPr>
          <w:jc w:val="center"/>
        </w:trPr>
        <w:tc>
          <w:tcPr>
            <w:tcW w:w="567" w:type="dxa"/>
            <w:shd w:val="clear" w:color="auto" w:fill="auto"/>
            <w:vAlign w:val="center"/>
          </w:tcPr>
          <w:p w:rsidR="00FF3ED9" w:rsidRPr="00AC4297" w:rsidRDefault="00FF3ED9" w:rsidP="00AC4297">
            <w:r w:rsidRPr="00AC4297">
              <w:t>26</w:t>
            </w:r>
          </w:p>
        </w:tc>
        <w:tc>
          <w:tcPr>
            <w:tcW w:w="5387" w:type="dxa"/>
            <w:shd w:val="clear" w:color="auto" w:fill="auto"/>
            <w:vAlign w:val="center"/>
          </w:tcPr>
          <w:p w:rsidR="00FF3ED9" w:rsidRPr="00FF3ED9" w:rsidRDefault="00FF3ED9" w:rsidP="00B86E5F">
            <w:pPr>
              <w:rPr>
                <w:lang w:val="uk-UA" w:eastAsia="uk-UA"/>
              </w:rPr>
            </w:pPr>
            <w:r w:rsidRPr="00FF3ED9">
              <w:t>Чищення брудопоглинаючого килима 1750х1150 мм</w:t>
            </w:r>
          </w:p>
        </w:tc>
        <w:tc>
          <w:tcPr>
            <w:tcW w:w="1134" w:type="dxa"/>
            <w:shd w:val="clear" w:color="auto" w:fill="auto"/>
            <w:vAlign w:val="center"/>
          </w:tcPr>
          <w:p w:rsidR="00FF3ED9" w:rsidRPr="00AC4297" w:rsidRDefault="00FF3ED9" w:rsidP="00AC4297">
            <w:r w:rsidRPr="00AC4297">
              <w:t>шт.</w:t>
            </w:r>
          </w:p>
        </w:tc>
        <w:tc>
          <w:tcPr>
            <w:tcW w:w="1701" w:type="dxa"/>
            <w:shd w:val="clear" w:color="auto" w:fill="auto"/>
            <w:vAlign w:val="center"/>
          </w:tcPr>
          <w:p w:rsidR="00FF3ED9" w:rsidRPr="00AC4297" w:rsidRDefault="00FF3ED9" w:rsidP="00AC4297">
            <w:r w:rsidRPr="00AC4297">
              <w:t>0,00</w:t>
            </w:r>
          </w:p>
        </w:tc>
        <w:tc>
          <w:tcPr>
            <w:tcW w:w="1701" w:type="dxa"/>
            <w:shd w:val="clear" w:color="auto" w:fill="auto"/>
            <w:vAlign w:val="center"/>
          </w:tcPr>
          <w:p w:rsidR="00FF3ED9" w:rsidRPr="00AC4297" w:rsidRDefault="00FF3ED9" w:rsidP="00AC4297">
            <w:r w:rsidRPr="00AC4297">
              <w:t>0,00</w:t>
            </w:r>
          </w:p>
        </w:tc>
      </w:tr>
    </w:tbl>
    <w:p w:rsidR="00AC4297" w:rsidRPr="006B00BB" w:rsidRDefault="00AC4297" w:rsidP="00744393">
      <w:pPr>
        <w:pStyle w:val="af7"/>
        <w:numPr>
          <w:ilvl w:val="0"/>
          <w:numId w:val="19"/>
        </w:numPr>
        <w:jc w:val="center"/>
        <w:rPr>
          <w:b/>
        </w:rPr>
      </w:pPr>
      <w:r w:rsidRPr="006B00BB">
        <w:rPr>
          <w:b/>
        </w:rPr>
        <w:t>Вартість інших послуг</w:t>
      </w:r>
    </w:p>
    <w:tbl>
      <w:tblPr>
        <w:tblW w:w="1049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134"/>
        <w:gridCol w:w="1701"/>
        <w:gridCol w:w="1701"/>
      </w:tblGrid>
      <w:tr w:rsidR="00AC4297"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 п/п</w:t>
            </w:r>
          </w:p>
        </w:tc>
        <w:tc>
          <w:tcPr>
            <w:tcW w:w="5387"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Одиниці виміру</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w:t>
            </w:r>
          </w:p>
          <w:p w:rsidR="00AC4297" w:rsidRPr="00AC4297" w:rsidRDefault="00AC4297" w:rsidP="00AC4297">
            <w:r w:rsidRPr="00AC4297">
              <w:t>грн. без ПДВ</w:t>
            </w:r>
          </w:p>
        </w:tc>
        <w:tc>
          <w:tcPr>
            <w:tcW w:w="1701" w:type="dxa"/>
            <w:tcBorders>
              <w:top w:val="single" w:sz="4" w:space="0" w:color="auto"/>
              <w:left w:val="single" w:sz="4" w:space="0" w:color="auto"/>
              <w:bottom w:val="single" w:sz="4" w:space="0" w:color="auto"/>
              <w:right w:val="single" w:sz="4" w:space="0" w:color="auto"/>
            </w:tcBorders>
            <w:vAlign w:val="center"/>
          </w:tcPr>
          <w:p w:rsidR="00AC4297" w:rsidRPr="00AC4297" w:rsidRDefault="00AC4297" w:rsidP="00AC4297">
            <w:r w:rsidRPr="00AC4297">
              <w:t>Вартість за од.,</w:t>
            </w:r>
          </w:p>
          <w:p w:rsidR="00AC4297" w:rsidRPr="00AC4297" w:rsidRDefault="00AC4297" w:rsidP="00AC4297">
            <w:r w:rsidRPr="00AC4297">
              <w:t>грн. з ПДВ</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разів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об’єкт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об’єкт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плиточної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Частковий ремонт фундаментів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19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rPr>
                <w:lang w:val="uk-UA"/>
              </w:rPr>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FF3ED9" w:rsidRPr="00FF3ED9" w:rsidRDefault="00FF3ED9" w:rsidP="00B86E5F">
            <w:pPr>
              <w:rPr>
                <w:lang w:val="uk-UA" w:eastAsia="uk-UA"/>
              </w:rPr>
            </w:pPr>
            <w:r w:rsidRPr="00FF3ED9">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25</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26</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п.</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29</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30</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31</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32</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33</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34</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Монтаж новорічних прикрас/показників/прапорів </w:t>
            </w:r>
            <w:r w:rsidRPr="00FF3ED9">
              <w:lastRenderedPageBreak/>
              <w:t>та ін.</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lastRenderedPageBreak/>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lastRenderedPageBreak/>
              <w:t>36</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38</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м кв.</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39</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40</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B86E5F">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41</w:t>
            </w:r>
          </w:p>
        </w:tc>
        <w:tc>
          <w:tcPr>
            <w:tcW w:w="5387" w:type="dxa"/>
            <w:tcBorders>
              <w:top w:val="single" w:sz="4" w:space="0" w:color="auto"/>
              <w:left w:val="single" w:sz="4" w:space="0" w:color="auto"/>
              <w:bottom w:val="single" w:sz="4" w:space="0" w:color="auto"/>
              <w:right w:val="single" w:sz="4" w:space="0" w:color="auto"/>
            </w:tcBorders>
          </w:tcPr>
          <w:p w:rsidR="00FF3ED9" w:rsidRPr="00FF3ED9" w:rsidRDefault="00FF3ED9" w:rsidP="00B86E5F">
            <w:pPr>
              <w:rPr>
                <w:lang w:val="uk-UA" w:eastAsia="uk-UA"/>
              </w:rPr>
            </w:pPr>
            <w:r w:rsidRPr="00FF3ED9">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год.</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води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44</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електроенергії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45</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 xml:space="preserve">Заміна лічильника газу </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46</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47</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48</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49</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50</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51</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52</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r w:rsidR="00FF3ED9" w:rsidRPr="00AC4297" w:rsidTr="006B00BB">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53</w:t>
            </w:r>
          </w:p>
        </w:tc>
        <w:tc>
          <w:tcPr>
            <w:tcW w:w="5387" w:type="dxa"/>
            <w:tcBorders>
              <w:top w:val="single" w:sz="4" w:space="0" w:color="auto"/>
              <w:left w:val="single" w:sz="4" w:space="0" w:color="auto"/>
              <w:bottom w:val="single" w:sz="4" w:space="0" w:color="auto"/>
              <w:right w:val="single" w:sz="4" w:space="0" w:color="auto"/>
            </w:tcBorders>
            <w:vAlign w:val="center"/>
          </w:tcPr>
          <w:p w:rsidR="00FF3ED9" w:rsidRPr="00FF3ED9" w:rsidRDefault="00FF3ED9" w:rsidP="00B86E5F">
            <w:pPr>
              <w:rPr>
                <w:lang w:val="uk-UA" w:eastAsia="uk-UA"/>
              </w:rPr>
            </w:pPr>
            <w:r w:rsidRPr="00FF3ED9">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шт.</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c>
          <w:tcPr>
            <w:tcW w:w="1701" w:type="dxa"/>
            <w:tcBorders>
              <w:top w:val="single" w:sz="4" w:space="0" w:color="auto"/>
              <w:left w:val="single" w:sz="4" w:space="0" w:color="auto"/>
              <w:bottom w:val="single" w:sz="4" w:space="0" w:color="auto"/>
              <w:right w:val="single" w:sz="4" w:space="0" w:color="auto"/>
            </w:tcBorders>
            <w:vAlign w:val="center"/>
          </w:tcPr>
          <w:p w:rsidR="00FF3ED9" w:rsidRPr="00AC4297" w:rsidRDefault="00FF3ED9" w:rsidP="00AC4297">
            <w:r w:rsidRPr="00AC4297">
              <w:t>0,00</w:t>
            </w:r>
          </w:p>
        </w:tc>
      </w:tr>
    </w:tbl>
    <w:p w:rsidR="006B00BB" w:rsidRDefault="006B00BB" w:rsidP="006B00BB">
      <w:pPr>
        <w:jc w:val="center"/>
        <w:rPr>
          <w:lang w:val="uk-UA"/>
        </w:rPr>
      </w:pPr>
    </w:p>
    <w:p w:rsidR="006B00BB" w:rsidRDefault="006B00BB" w:rsidP="006B00BB">
      <w:pPr>
        <w:jc w:val="center"/>
        <w:rPr>
          <w:lang w:val="uk-UA"/>
        </w:rPr>
      </w:pPr>
    </w:p>
    <w:p w:rsidR="006B00BB" w:rsidRDefault="006B00BB" w:rsidP="006B00BB">
      <w:pPr>
        <w:jc w:val="center"/>
        <w:rPr>
          <w:lang w:val="uk-UA"/>
        </w:rPr>
      </w:pPr>
    </w:p>
    <w:p w:rsidR="00AC4297" w:rsidRPr="00AC4297" w:rsidRDefault="00AC4297" w:rsidP="006B00BB">
      <w:pPr>
        <w:jc w:val="center"/>
      </w:pPr>
      <w:r w:rsidRPr="00AC4297">
        <w:t>ЗАМОВНИК</w:t>
      </w:r>
      <w:r w:rsidRPr="00AC4297">
        <w:tab/>
      </w:r>
      <w:r w:rsidRPr="00AC4297">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006B00BB">
        <w:rPr>
          <w:lang w:val="uk-UA"/>
        </w:rPr>
        <w:tab/>
      </w:r>
      <w:r w:rsidRPr="00AC4297">
        <w:tab/>
      </w:r>
      <w:r w:rsidRPr="00AC4297">
        <w:tab/>
      </w:r>
      <w:r w:rsidRPr="00AC4297">
        <w:tab/>
      </w:r>
      <w:r w:rsidRPr="00AC4297">
        <w:tab/>
      </w:r>
      <w:r w:rsidRPr="00AC4297">
        <w:tab/>
        <w:t>ВИКОНАВЕЦЬ</w:t>
      </w:r>
    </w:p>
    <w:p w:rsidR="004F481A" w:rsidRDefault="004F481A">
      <w:pPr>
        <w:rPr>
          <w:lang w:val="uk-UA"/>
        </w:rPr>
      </w:pPr>
      <w:r>
        <w:rPr>
          <w:lang w:val="uk-UA"/>
        </w:rPr>
        <w:br w:type="page"/>
      </w:r>
    </w:p>
    <w:p w:rsidR="004F481A" w:rsidRPr="004D43C6" w:rsidRDefault="004F481A" w:rsidP="004F481A">
      <w:pPr>
        <w:jc w:val="right"/>
        <w:rPr>
          <w:rFonts w:eastAsia="Times New Roman"/>
          <w:lang w:val="uk-UA" w:eastAsia="uk-UA"/>
        </w:rPr>
      </w:pPr>
      <w:r>
        <w:rPr>
          <w:rFonts w:eastAsia="Times New Roman"/>
          <w:lang w:val="uk-UA" w:eastAsia="uk-UA"/>
        </w:rPr>
        <w:lastRenderedPageBreak/>
        <w:t>Додаток № 3</w:t>
      </w:r>
    </w:p>
    <w:p w:rsidR="004F481A" w:rsidRPr="004D43C6" w:rsidRDefault="004F481A" w:rsidP="004F481A">
      <w:pPr>
        <w:jc w:val="right"/>
        <w:rPr>
          <w:rFonts w:eastAsia="Times New Roman"/>
          <w:lang w:val="uk-UA" w:eastAsia="uk-UA"/>
        </w:rPr>
      </w:pPr>
      <w:r>
        <w:rPr>
          <w:rFonts w:eastAsia="Times New Roman"/>
          <w:lang w:val="uk-UA" w:eastAsia="uk-UA"/>
        </w:rPr>
        <w:t xml:space="preserve">до </w:t>
      </w:r>
      <w:r w:rsidRPr="004D43C6">
        <w:rPr>
          <w:rFonts w:eastAsia="Times New Roman"/>
          <w:lang w:val="uk-UA" w:eastAsia="uk-UA"/>
        </w:rPr>
        <w:t>Договору № ________</w:t>
      </w:r>
    </w:p>
    <w:p w:rsidR="004F481A" w:rsidRPr="0007194E" w:rsidRDefault="004F481A" w:rsidP="0007194E">
      <w:pPr>
        <w:jc w:val="right"/>
        <w:rPr>
          <w:rFonts w:eastAsia="Times New Roman"/>
          <w:lang w:val="uk-UA" w:eastAsia="uk-UA"/>
        </w:rPr>
      </w:pPr>
      <w:r w:rsidRPr="004D43C6">
        <w:rPr>
          <w:rFonts w:eastAsia="Times New Roman"/>
          <w:lang w:val="uk-UA" w:eastAsia="uk-UA"/>
        </w:rPr>
        <w:t>від «___» ___________ 201</w:t>
      </w:r>
      <w:r w:rsidR="0007194E">
        <w:rPr>
          <w:rFonts w:eastAsia="Times New Roman"/>
          <w:lang w:val="uk-UA" w:eastAsia="uk-UA"/>
        </w:rPr>
        <w:t>9</w:t>
      </w:r>
      <w:r w:rsidRPr="004D43C6">
        <w:rPr>
          <w:rFonts w:eastAsia="Times New Roman"/>
          <w:lang w:val="uk-UA" w:eastAsia="uk-UA"/>
        </w:rPr>
        <w:t>р.</w:t>
      </w:r>
    </w:p>
    <w:p w:rsidR="004F481A" w:rsidRPr="00D84E6D" w:rsidRDefault="004F481A" w:rsidP="004F481A">
      <w:pPr>
        <w:ind w:firstLine="567"/>
        <w:jc w:val="center"/>
        <w:rPr>
          <w:b/>
          <w:lang w:val="uk-UA"/>
        </w:rPr>
      </w:pPr>
      <w:r w:rsidRPr="00D84E6D">
        <w:rPr>
          <w:b/>
          <w:lang w:val="uk-UA"/>
        </w:rPr>
        <w:t>ПЕРЕЛІК ОБ</w:t>
      </w:r>
      <w:r w:rsidRPr="00FA195B">
        <w:rPr>
          <w:b/>
        </w:rPr>
        <w:t>’</w:t>
      </w:r>
      <w:r w:rsidRPr="00D84E6D">
        <w:rPr>
          <w:b/>
          <w:lang w:val="uk-UA"/>
        </w:rPr>
        <w:t>ЄКТІВ</w:t>
      </w:r>
    </w:p>
    <w:tbl>
      <w:tblPr>
        <w:tblW w:w="10040" w:type="dxa"/>
        <w:jc w:val="center"/>
        <w:tblInd w:w="-763" w:type="dxa"/>
        <w:tblLook w:val="04A0" w:firstRow="1" w:lastRow="0" w:firstColumn="1" w:lastColumn="0" w:noHBand="0" w:noVBand="1"/>
      </w:tblPr>
      <w:tblGrid>
        <w:gridCol w:w="718"/>
        <w:gridCol w:w="9566"/>
        <w:gridCol w:w="900"/>
      </w:tblGrid>
      <w:tr w:rsidR="00F16CA3" w:rsidRPr="0071620B" w:rsidTr="0071620B">
        <w:trPr>
          <w:trHeight w:val="300"/>
          <w:jc w:val="center"/>
        </w:trPr>
        <w:tc>
          <w:tcPr>
            <w:tcW w:w="769" w:type="dxa"/>
            <w:tcBorders>
              <w:top w:val="nil"/>
              <w:left w:val="nil"/>
              <w:bottom w:val="nil"/>
              <w:right w:val="nil"/>
            </w:tcBorders>
            <w:shd w:val="clear" w:color="auto" w:fill="auto"/>
            <w:noWrap/>
            <w:vAlign w:val="bottom"/>
            <w:hideMark/>
          </w:tcPr>
          <w:p w:rsidR="00F16CA3" w:rsidRPr="0071620B" w:rsidRDefault="00F16CA3" w:rsidP="00F16CA3">
            <w:pPr>
              <w:rPr>
                <w:rFonts w:eastAsia="Times New Roman"/>
                <w:color w:val="000000"/>
                <w:sz w:val="20"/>
                <w:szCs w:val="20"/>
                <w:lang w:eastAsia="uk-UA"/>
              </w:rPr>
            </w:pPr>
          </w:p>
        </w:tc>
        <w:tc>
          <w:tcPr>
            <w:tcW w:w="8303" w:type="dxa"/>
            <w:tcBorders>
              <w:top w:val="nil"/>
              <w:left w:val="nil"/>
              <w:bottom w:val="nil"/>
              <w:right w:val="nil"/>
            </w:tcBorders>
            <w:shd w:val="clear" w:color="auto" w:fill="auto"/>
            <w:noWrap/>
            <w:vAlign w:val="bottom"/>
            <w:hideMark/>
          </w:tcPr>
          <w:p w:rsidR="000D7C19" w:rsidRPr="000D7C19" w:rsidRDefault="00F16CA3" w:rsidP="000D7C19">
            <w:pPr>
              <w:jc w:val="center"/>
              <w:rPr>
                <w:rFonts w:eastAsia="Times New Roman"/>
                <w:color w:val="000000"/>
                <w:lang w:eastAsia="uk-UA"/>
              </w:rPr>
            </w:pPr>
            <w:r w:rsidRPr="0071620B">
              <w:rPr>
                <w:rFonts w:eastAsia="Times New Roman"/>
                <w:color w:val="000000"/>
                <w:lang w:eastAsia="uk-UA"/>
              </w:rPr>
              <w:t>МІСЦЕ НАДАННЯ ПОСЛУГ ТА ПЛОЩА ПРИБИРАННЯ</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231"/>
              <w:gridCol w:w="1143"/>
              <w:gridCol w:w="1034"/>
              <w:gridCol w:w="611"/>
              <w:gridCol w:w="611"/>
            </w:tblGrid>
            <w:tr w:rsidR="00F36663" w:rsidRPr="00C36688" w:rsidTr="0007194E">
              <w:trPr>
                <w:trHeight w:val="300"/>
                <w:jc w:val="center"/>
              </w:trPr>
              <w:tc>
                <w:tcPr>
                  <w:tcW w:w="397" w:type="pct"/>
                  <w:tcBorders>
                    <w:top w:val="nil"/>
                    <w:left w:val="nil"/>
                    <w:bottom w:val="single" w:sz="4" w:space="0" w:color="auto"/>
                    <w:right w:val="nil"/>
                  </w:tcBorders>
                  <w:noWrap/>
                  <w:vAlign w:val="center"/>
                  <w:hideMark/>
                </w:tcPr>
                <w:p w:rsidR="00F36663" w:rsidRPr="00C36688" w:rsidRDefault="00F36663" w:rsidP="00F36663">
                  <w:pPr>
                    <w:rPr>
                      <w:lang w:val="uk-UA"/>
                    </w:rPr>
                  </w:pPr>
                </w:p>
              </w:tc>
              <w:tc>
                <w:tcPr>
                  <w:tcW w:w="4364" w:type="pct"/>
                  <w:gridSpan w:val="4"/>
                  <w:tcBorders>
                    <w:top w:val="nil"/>
                    <w:left w:val="nil"/>
                    <w:bottom w:val="single" w:sz="4" w:space="0" w:color="auto"/>
                    <w:right w:val="nil"/>
                  </w:tcBorders>
                  <w:noWrap/>
                  <w:vAlign w:val="bottom"/>
                  <w:hideMark/>
                </w:tcPr>
                <w:p w:rsidR="00F36663" w:rsidRPr="00C36688" w:rsidRDefault="00F36663" w:rsidP="00F36663">
                  <w:pPr>
                    <w:rPr>
                      <w:lang w:val="uk-UA"/>
                    </w:rPr>
                  </w:pPr>
                </w:p>
              </w:tc>
              <w:tc>
                <w:tcPr>
                  <w:tcW w:w="240" w:type="pct"/>
                  <w:tcBorders>
                    <w:top w:val="nil"/>
                    <w:left w:val="nil"/>
                    <w:bottom w:val="single" w:sz="4" w:space="0" w:color="auto"/>
                    <w:right w:val="nil"/>
                  </w:tcBorders>
                  <w:noWrap/>
                  <w:vAlign w:val="center"/>
                  <w:hideMark/>
                </w:tcPr>
                <w:p w:rsidR="00F36663" w:rsidRPr="00C36688" w:rsidRDefault="00F36663" w:rsidP="00F36663">
                  <w:pPr>
                    <w:rPr>
                      <w:lang w:val="uk-UA"/>
                    </w:rPr>
                  </w:pPr>
                </w:p>
              </w:tc>
            </w:tr>
            <w:tr w:rsidR="0007194E" w:rsidRPr="00C36688" w:rsidTr="0007194E">
              <w:trPr>
                <w:trHeight w:val="2052"/>
                <w:jc w:val="center"/>
              </w:trPr>
              <w:tc>
                <w:tcPr>
                  <w:tcW w:w="397" w:type="pct"/>
                  <w:vMerge w:val="restart"/>
                  <w:tcBorders>
                    <w:top w:val="single" w:sz="4" w:space="0" w:color="auto"/>
                  </w:tcBorders>
                  <w:noWrap/>
                  <w:vAlign w:val="center"/>
                  <w:hideMark/>
                </w:tcPr>
                <w:p w:rsidR="0007194E" w:rsidRPr="00C36688" w:rsidRDefault="0007194E" w:rsidP="00F36663">
                  <w:pPr>
                    <w:rPr>
                      <w:lang w:val="uk-UA"/>
                    </w:rPr>
                  </w:pPr>
                  <w:r w:rsidRPr="00C36688">
                    <w:rPr>
                      <w:lang w:val="uk-UA"/>
                    </w:rPr>
                    <w:t>№п/н</w:t>
                  </w:r>
                </w:p>
              </w:tc>
              <w:tc>
                <w:tcPr>
                  <w:tcW w:w="2917" w:type="pct"/>
                  <w:vMerge w:val="restart"/>
                  <w:tcBorders>
                    <w:top w:val="single" w:sz="4" w:space="0" w:color="auto"/>
                    <w:right w:val="single" w:sz="4" w:space="0" w:color="auto"/>
                  </w:tcBorders>
                  <w:shd w:val="clear" w:color="auto" w:fill="FFFFFF"/>
                  <w:vAlign w:val="center"/>
                  <w:hideMark/>
                </w:tcPr>
                <w:p w:rsidR="0007194E" w:rsidRPr="00C36688" w:rsidRDefault="0007194E" w:rsidP="00F36663">
                  <w:pPr>
                    <w:rPr>
                      <w:lang w:val="uk-UA"/>
                    </w:rPr>
                  </w:pPr>
                  <w:r w:rsidRPr="00C36688">
                    <w:rPr>
                      <w:lang w:val="uk-UA"/>
                    </w:rPr>
                    <w:t>Місце надання послуг</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7194E" w:rsidRPr="00711B82" w:rsidRDefault="0007194E" w:rsidP="0007194E">
                  <w:pPr>
                    <w:spacing w:after="240"/>
                    <w:jc w:val="center"/>
                    <w:rPr>
                      <w:rFonts w:eastAsia="Times New Roman"/>
                      <w:b/>
                      <w:bCs/>
                      <w:sz w:val="16"/>
                      <w:szCs w:val="16"/>
                      <w:lang w:eastAsia="uk-UA"/>
                    </w:rPr>
                  </w:pPr>
                  <w:r w:rsidRPr="00711B82">
                    <w:rPr>
                      <w:rFonts w:eastAsia="Times New Roman"/>
                      <w:b/>
                      <w:bCs/>
                      <w:sz w:val="16"/>
                      <w:szCs w:val="16"/>
                      <w:lang w:eastAsia="uk-UA"/>
                    </w:rPr>
                    <w:t>Загальна площа об'єкту, м.кв.</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7194E" w:rsidRPr="00711B82" w:rsidRDefault="0007194E" w:rsidP="0007194E">
                  <w:pPr>
                    <w:spacing w:after="240"/>
                    <w:jc w:val="center"/>
                    <w:rPr>
                      <w:rFonts w:eastAsia="Times New Roman"/>
                      <w:b/>
                      <w:bCs/>
                      <w:sz w:val="16"/>
                      <w:szCs w:val="16"/>
                      <w:lang w:eastAsia="uk-UA"/>
                    </w:rPr>
                  </w:pPr>
                  <w:r w:rsidRPr="00711B82">
                    <w:rPr>
                      <w:rFonts w:eastAsia="Times New Roman"/>
                      <w:b/>
                      <w:bCs/>
                      <w:sz w:val="16"/>
                      <w:szCs w:val="16"/>
                      <w:lang w:eastAsia="uk-UA"/>
                    </w:rPr>
                    <w:t>Площа  прибудинкової території (окрім 10м.кв. перед входом м кв.)</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7194E" w:rsidRPr="00711B82" w:rsidRDefault="0007194E" w:rsidP="0007194E">
                  <w:pPr>
                    <w:spacing w:after="240"/>
                    <w:jc w:val="center"/>
                    <w:rPr>
                      <w:rFonts w:eastAsia="Times New Roman"/>
                      <w:b/>
                      <w:bCs/>
                      <w:sz w:val="16"/>
                      <w:szCs w:val="16"/>
                      <w:lang w:eastAsia="uk-UA"/>
                    </w:rPr>
                  </w:pPr>
                  <w:r w:rsidRPr="00711B82">
                    <w:rPr>
                      <w:rFonts w:eastAsia="Times New Roman"/>
                      <w:b/>
                      <w:bCs/>
                      <w:sz w:val="16"/>
                      <w:szCs w:val="16"/>
                      <w:lang w:eastAsia="uk-UA"/>
                    </w:rPr>
                    <w:t>Потреба основного прибирання, м.кв. (в.т.ч 10м.кв. перед входом)</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7194E" w:rsidRPr="00711B82" w:rsidRDefault="0007194E" w:rsidP="0007194E">
                  <w:pPr>
                    <w:spacing w:after="240"/>
                    <w:jc w:val="center"/>
                    <w:rPr>
                      <w:rFonts w:eastAsia="Times New Roman"/>
                      <w:b/>
                      <w:bCs/>
                      <w:sz w:val="16"/>
                      <w:szCs w:val="16"/>
                      <w:lang w:eastAsia="uk-UA"/>
                    </w:rPr>
                  </w:pPr>
                  <w:r w:rsidRPr="00711B82">
                    <w:rPr>
                      <w:rFonts w:eastAsia="Times New Roman"/>
                      <w:b/>
                      <w:bCs/>
                      <w:sz w:val="16"/>
                      <w:szCs w:val="16"/>
                      <w:lang w:eastAsia="uk-UA"/>
                    </w:rPr>
                    <w:t>Потреба підтримуючого прибирання, м.кв. (в.т.ч 10м.кв. перед входом)</w:t>
                  </w:r>
                </w:p>
              </w:tc>
            </w:tr>
            <w:tr w:rsidR="00F36663" w:rsidRPr="00C36688" w:rsidTr="0007194E">
              <w:trPr>
                <w:trHeight w:val="509"/>
                <w:jc w:val="center"/>
              </w:trPr>
              <w:tc>
                <w:tcPr>
                  <w:tcW w:w="0" w:type="auto"/>
                  <w:vMerge/>
                  <w:vAlign w:val="center"/>
                  <w:hideMark/>
                </w:tcPr>
                <w:p w:rsidR="00F36663" w:rsidRPr="00C36688" w:rsidRDefault="00F36663" w:rsidP="00F36663">
                  <w:pPr>
                    <w:rPr>
                      <w:lang w:val="uk-UA"/>
                    </w:rPr>
                  </w:pPr>
                </w:p>
              </w:tc>
              <w:tc>
                <w:tcPr>
                  <w:tcW w:w="0" w:type="auto"/>
                  <w:vMerge/>
                  <w:tcBorders>
                    <w:right w:val="single" w:sz="4" w:space="0" w:color="auto"/>
                  </w:tcBorders>
                  <w:vAlign w:val="center"/>
                  <w:hideMark/>
                </w:tcPr>
                <w:p w:rsidR="00F36663" w:rsidRPr="00C36688" w:rsidRDefault="00F36663" w:rsidP="00F36663">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r>
            <w:tr w:rsidR="00F36663" w:rsidRPr="00C36688" w:rsidTr="0007194E">
              <w:trPr>
                <w:trHeight w:val="509"/>
                <w:jc w:val="center"/>
              </w:trPr>
              <w:tc>
                <w:tcPr>
                  <w:tcW w:w="0" w:type="auto"/>
                  <w:vMerge/>
                  <w:vAlign w:val="center"/>
                  <w:hideMark/>
                </w:tcPr>
                <w:p w:rsidR="00F36663" w:rsidRPr="00C36688" w:rsidRDefault="00F36663" w:rsidP="00F36663">
                  <w:pPr>
                    <w:rPr>
                      <w:lang w:val="uk-UA"/>
                    </w:rPr>
                  </w:pPr>
                </w:p>
              </w:tc>
              <w:tc>
                <w:tcPr>
                  <w:tcW w:w="0" w:type="auto"/>
                  <w:vMerge/>
                  <w:tcBorders>
                    <w:right w:val="single" w:sz="4" w:space="0" w:color="auto"/>
                  </w:tcBorders>
                  <w:vAlign w:val="center"/>
                  <w:hideMark/>
                </w:tcPr>
                <w:p w:rsidR="00F36663" w:rsidRPr="00C36688" w:rsidRDefault="00F36663" w:rsidP="00F36663">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F36663" w:rsidRPr="00C36688" w:rsidRDefault="00F36663" w:rsidP="00F36663">
                  <w:pPr>
                    <w:rPr>
                      <w:lang w:val="uk-UA"/>
                    </w:rPr>
                  </w:pP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w:t>
                  </w:r>
                </w:p>
              </w:tc>
              <w:tc>
                <w:tcPr>
                  <w:tcW w:w="2917" w:type="pct"/>
                  <w:shd w:val="clear" w:color="auto" w:fill="FFFFFF"/>
                  <w:vAlign w:val="center"/>
                  <w:hideMark/>
                </w:tcPr>
                <w:p w:rsidR="00F36663" w:rsidRPr="00C36688" w:rsidRDefault="00F36663" w:rsidP="00F36663">
                  <w:pPr>
                    <w:rPr>
                      <w:lang w:val="uk-UA"/>
                    </w:rPr>
                  </w:pPr>
                  <w:r w:rsidRPr="00C36688">
                    <w:rPr>
                      <w:lang w:val="uk-UA"/>
                    </w:rPr>
                    <w:t>м. Вінниця, вул. Івана Бевза, 34</w:t>
                  </w:r>
                </w:p>
              </w:tc>
              <w:tc>
                <w:tcPr>
                  <w:tcW w:w="634" w:type="pct"/>
                  <w:tcBorders>
                    <w:top w:val="single" w:sz="4" w:space="0" w:color="auto"/>
                  </w:tcBorders>
                  <w:shd w:val="clear" w:color="auto" w:fill="FFFFFF"/>
                  <w:noWrap/>
                  <w:vAlign w:val="center"/>
                  <w:hideMark/>
                </w:tcPr>
                <w:p w:rsidR="00F36663" w:rsidRPr="00C36688" w:rsidRDefault="00F36663" w:rsidP="00F36663">
                  <w:pPr>
                    <w:rPr>
                      <w:lang w:val="uk-UA"/>
                    </w:rPr>
                  </w:pPr>
                  <w:r w:rsidRPr="00C36688">
                    <w:rPr>
                      <w:lang w:val="uk-UA"/>
                    </w:rPr>
                    <w:t>952,9</w:t>
                  </w:r>
                </w:p>
              </w:tc>
              <w:tc>
                <w:tcPr>
                  <w:tcW w:w="573" w:type="pct"/>
                  <w:tcBorders>
                    <w:top w:val="single" w:sz="4" w:space="0" w:color="auto"/>
                  </w:tcBorders>
                  <w:shd w:val="clear" w:color="auto" w:fill="FFFFFF"/>
                  <w:noWrap/>
                  <w:vAlign w:val="center"/>
                  <w:hideMark/>
                </w:tcPr>
                <w:p w:rsidR="00F36663" w:rsidRPr="00C36688" w:rsidRDefault="00F36663" w:rsidP="00F36663">
                  <w:pPr>
                    <w:rPr>
                      <w:lang w:val="uk-UA"/>
                    </w:rPr>
                  </w:pPr>
                  <w:r w:rsidRPr="00C36688">
                    <w:rPr>
                      <w:lang w:val="uk-UA"/>
                    </w:rPr>
                    <w:t>203,0</w:t>
                  </w:r>
                </w:p>
              </w:tc>
              <w:tc>
                <w:tcPr>
                  <w:tcW w:w="240" w:type="pct"/>
                  <w:tcBorders>
                    <w:top w:val="single" w:sz="4" w:space="0" w:color="auto"/>
                  </w:tcBorders>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tcBorders>
                    <w:top w:val="single" w:sz="4" w:space="0" w:color="auto"/>
                  </w:tcBorders>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w:t>
                  </w:r>
                </w:p>
              </w:tc>
              <w:tc>
                <w:tcPr>
                  <w:tcW w:w="2917" w:type="pct"/>
                  <w:shd w:val="clear" w:color="auto" w:fill="FFFFFF"/>
                  <w:vAlign w:val="center"/>
                  <w:hideMark/>
                </w:tcPr>
                <w:p w:rsidR="00F36663" w:rsidRPr="00C36688" w:rsidRDefault="00F36663" w:rsidP="00F36663">
                  <w:pPr>
                    <w:rPr>
                      <w:lang w:val="uk-UA"/>
                    </w:rPr>
                  </w:pPr>
                  <w:r w:rsidRPr="00C36688">
                    <w:rPr>
                      <w:lang w:val="uk-UA"/>
                    </w:rPr>
                    <w:t>*  м. Вінниця, вул. Театральна,  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м. Могилів-Подільський, вул. Київська, 6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75,7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Вінницька обл., смт Крижопіль, вул. Соборна, 7 </w:t>
                  </w:r>
                </w:p>
              </w:tc>
              <w:tc>
                <w:tcPr>
                  <w:tcW w:w="634" w:type="pct"/>
                  <w:shd w:val="clear" w:color="auto" w:fill="FFFFFF"/>
                  <w:noWrap/>
                  <w:vAlign w:val="center"/>
                  <w:hideMark/>
                </w:tcPr>
                <w:p w:rsidR="00F36663" w:rsidRPr="00C36688" w:rsidRDefault="00F36663" w:rsidP="00F36663">
                  <w:pPr>
                    <w:rPr>
                      <w:lang w:val="uk-UA"/>
                    </w:rPr>
                  </w:pPr>
                  <w:r w:rsidRPr="00C36688">
                    <w:rPr>
                      <w:lang w:val="uk-UA"/>
                    </w:rPr>
                    <w:t>98,6</w:t>
                  </w:r>
                </w:p>
              </w:tc>
              <w:tc>
                <w:tcPr>
                  <w:tcW w:w="573" w:type="pct"/>
                  <w:shd w:val="clear" w:color="auto" w:fill="FFFFFF"/>
                  <w:noWrap/>
                  <w:vAlign w:val="center"/>
                  <w:hideMark/>
                </w:tcPr>
                <w:p w:rsidR="00F36663" w:rsidRPr="00C36688" w:rsidRDefault="00F36663" w:rsidP="00F36663">
                  <w:pPr>
                    <w:rPr>
                      <w:lang w:val="uk-UA"/>
                    </w:rPr>
                  </w:pPr>
                  <w:r w:rsidRPr="00C36688">
                    <w:rPr>
                      <w:lang w:val="uk-UA"/>
                    </w:rPr>
                    <w:t>96,0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67"/>
                <w:jc w:val="center"/>
              </w:trPr>
              <w:tc>
                <w:tcPr>
                  <w:tcW w:w="397" w:type="pct"/>
                  <w:noWrap/>
                  <w:vAlign w:val="center"/>
                </w:tcPr>
                <w:p w:rsidR="00F36663" w:rsidRPr="00C36688" w:rsidRDefault="00F36663" w:rsidP="00F36663">
                  <w:pPr>
                    <w:rPr>
                      <w:lang w:val="uk-UA"/>
                    </w:rPr>
                  </w:pPr>
                  <w:r w:rsidRPr="00C36688">
                    <w:rPr>
                      <w:lang w:val="uk-UA"/>
                    </w:rPr>
                    <w:t>5</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м. Хмільник, вул. Соборності , 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103,0</w:t>
                  </w:r>
                </w:p>
              </w:tc>
              <w:tc>
                <w:tcPr>
                  <w:tcW w:w="573" w:type="pct"/>
                  <w:shd w:val="clear" w:color="auto" w:fill="FFFFFF"/>
                  <w:noWrap/>
                  <w:vAlign w:val="center"/>
                  <w:hideMark/>
                </w:tcPr>
                <w:p w:rsidR="00F36663" w:rsidRPr="00C36688" w:rsidRDefault="00F36663" w:rsidP="00F36663">
                  <w:pPr>
                    <w:rPr>
                      <w:lang w:val="uk-UA"/>
                    </w:rPr>
                  </w:pPr>
                  <w:r w:rsidRPr="00C36688">
                    <w:rPr>
                      <w:lang w:val="uk-UA"/>
                    </w:rPr>
                    <w:t>96,0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смт. Тиврів, вул. Тиверська, 79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46,0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w:t>
                  </w:r>
                </w:p>
              </w:tc>
              <w:tc>
                <w:tcPr>
                  <w:tcW w:w="2917" w:type="pct"/>
                  <w:shd w:val="clear" w:color="auto" w:fill="FFFFFF"/>
                  <w:vAlign w:val="center"/>
                  <w:hideMark/>
                </w:tcPr>
                <w:p w:rsidR="00F36663" w:rsidRPr="00C36688" w:rsidRDefault="00F36663" w:rsidP="00F36663">
                  <w:pPr>
                    <w:rPr>
                      <w:lang w:val="uk-UA"/>
                    </w:rPr>
                  </w:pPr>
                  <w:r w:rsidRPr="00C36688">
                    <w:rPr>
                      <w:lang w:val="uk-UA"/>
                    </w:rPr>
                    <w:t>*м. Вінниця, вул. Брацлавська, 85</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12,6</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w:t>
                  </w:r>
                </w:p>
              </w:tc>
              <w:tc>
                <w:tcPr>
                  <w:tcW w:w="2917" w:type="pct"/>
                  <w:shd w:val="clear" w:color="auto" w:fill="FFFFFF"/>
                  <w:vAlign w:val="center"/>
                  <w:hideMark/>
                </w:tcPr>
                <w:p w:rsidR="00F36663" w:rsidRPr="00C36688" w:rsidRDefault="00F36663" w:rsidP="00F36663">
                  <w:pPr>
                    <w:rPr>
                      <w:lang w:val="uk-UA"/>
                    </w:rPr>
                  </w:pPr>
                  <w:r w:rsidRPr="00C36688">
                    <w:rPr>
                      <w:lang w:val="uk-UA"/>
                    </w:rPr>
                    <w:t>м. Вінниця, вул. Костянтина Василенка, 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22,0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м. Козятин, вул. Грушевського, 68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136,8</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Тиврівський район, м. Гнівань, вул. Соборна, 64/57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72,0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 м. Калинівка, вул. Незалежності, 67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375,0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область, м. Бершадь, вул. Миколаєнка,  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96,0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область, м. Немирів, вул. Гімназійна, 10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93,5</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w:t>
                  </w:r>
                </w:p>
              </w:tc>
              <w:tc>
                <w:tcPr>
                  <w:tcW w:w="2917" w:type="pct"/>
                  <w:shd w:val="clear" w:color="auto" w:fill="FFFFFF"/>
                  <w:vAlign w:val="center"/>
                  <w:hideMark/>
                </w:tcPr>
                <w:p w:rsidR="00F36663" w:rsidRPr="00C36688" w:rsidRDefault="00F36663" w:rsidP="00F36663">
                  <w:pPr>
                    <w:rPr>
                      <w:lang w:val="uk-UA"/>
                    </w:rPr>
                  </w:pPr>
                  <w:r w:rsidRPr="00C36688">
                    <w:rPr>
                      <w:lang w:val="uk-UA"/>
                    </w:rPr>
                    <w:t>* Вінницька область, Гайсинський район, м. Гайсин, вул. 1 Травня, 77</w:t>
                  </w:r>
                </w:p>
              </w:tc>
              <w:tc>
                <w:tcPr>
                  <w:tcW w:w="634" w:type="pct"/>
                  <w:shd w:val="clear" w:color="auto" w:fill="FFFFFF"/>
                  <w:noWrap/>
                  <w:vAlign w:val="center"/>
                  <w:hideMark/>
                </w:tcPr>
                <w:p w:rsidR="00F36663" w:rsidRPr="00C36688" w:rsidRDefault="00F36663" w:rsidP="00F36663">
                  <w:pPr>
                    <w:rPr>
                      <w:lang w:val="uk-UA"/>
                    </w:rPr>
                  </w:pPr>
                  <w:r w:rsidRPr="00C36688">
                    <w:rPr>
                      <w:lang w:val="uk-UA"/>
                    </w:rPr>
                    <w:t>60,0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72,0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w:t>
                  </w:r>
                </w:p>
              </w:tc>
              <w:tc>
                <w:tcPr>
                  <w:tcW w:w="2917" w:type="pct"/>
                  <w:vAlign w:val="center"/>
                  <w:hideMark/>
                </w:tcPr>
                <w:p w:rsidR="00F36663" w:rsidRPr="00C36688" w:rsidRDefault="00F36663" w:rsidP="00F36663">
                  <w:pPr>
                    <w:rPr>
                      <w:lang w:val="uk-UA"/>
                    </w:rPr>
                  </w:pPr>
                  <w:r w:rsidRPr="00C36688">
                    <w:rPr>
                      <w:lang w:val="uk-UA"/>
                    </w:rPr>
                    <w:t>* м. Вінниця, вул. Ботанічна, 24</w:t>
                  </w:r>
                </w:p>
              </w:tc>
              <w:tc>
                <w:tcPr>
                  <w:tcW w:w="634" w:type="pct"/>
                  <w:noWrap/>
                  <w:vAlign w:val="center"/>
                  <w:hideMark/>
                </w:tcPr>
                <w:p w:rsidR="00F36663" w:rsidRPr="00C36688" w:rsidRDefault="00F36663" w:rsidP="00F36663">
                  <w:pPr>
                    <w:rPr>
                      <w:lang w:val="uk-UA"/>
                    </w:rPr>
                  </w:pPr>
                  <w:r w:rsidRPr="00C36688">
                    <w:rPr>
                      <w:lang w:val="uk-UA"/>
                    </w:rPr>
                    <w:t>13,4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w:t>
                  </w:r>
                </w:p>
              </w:tc>
              <w:tc>
                <w:tcPr>
                  <w:tcW w:w="2917" w:type="pct"/>
                  <w:hideMark/>
                </w:tcPr>
                <w:p w:rsidR="00F36663" w:rsidRPr="00C36688" w:rsidRDefault="00F36663" w:rsidP="00F36663">
                  <w:pPr>
                    <w:rPr>
                      <w:lang w:val="uk-UA"/>
                    </w:rPr>
                  </w:pPr>
                  <w:r w:rsidRPr="00C36688">
                    <w:rPr>
                      <w:lang w:val="uk-UA"/>
                    </w:rPr>
                    <w:t>* Вінницька обл, м. Могилів-Подільський, пл. Соборна 7б</w:t>
                  </w:r>
                </w:p>
              </w:tc>
              <w:tc>
                <w:tcPr>
                  <w:tcW w:w="634" w:type="pct"/>
                  <w:noWrap/>
                  <w:vAlign w:val="center"/>
                  <w:hideMark/>
                </w:tcPr>
                <w:p w:rsidR="00F36663" w:rsidRPr="00C36688" w:rsidRDefault="00F36663" w:rsidP="00F36663">
                  <w:pPr>
                    <w:rPr>
                      <w:lang w:val="uk-UA"/>
                    </w:rPr>
                  </w:pPr>
                  <w:r w:rsidRPr="00C36688">
                    <w:rPr>
                      <w:lang w:val="uk-UA"/>
                    </w:rPr>
                    <w:t>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w:t>
                  </w:r>
                </w:p>
              </w:tc>
              <w:tc>
                <w:tcPr>
                  <w:tcW w:w="2917" w:type="pct"/>
                  <w:shd w:val="clear" w:color="auto" w:fill="FFFFFF"/>
                  <w:vAlign w:val="center"/>
                  <w:hideMark/>
                </w:tcPr>
                <w:p w:rsidR="00F36663" w:rsidRPr="00C36688" w:rsidRDefault="00F36663" w:rsidP="00F36663">
                  <w:pPr>
                    <w:rPr>
                      <w:lang w:val="uk-UA"/>
                    </w:rPr>
                  </w:pPr>
                  <w:r w:rsidRPr="00C36688">
                    <w:rPr>
                      <w:lang w:val="uk-UA"/>
                    </w:rPr>
                    <w:t>* м. Луцьк, вул. Шопена,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468,9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18</w:t>
                  </w:r>
                </w:p>
              </w:tc>
              <w:tc>
                <w:tcPr>
                  <w:tcW w:w="2917" w:type="pct"/>
                  <w:shd w:val="clear" w:color="auto" w:fill="FFFFFF"/>
                  <w:vAlign w:val="center"/>
                  <w:hideMark/>
                </w:tcPr>
                <w:p w:rsidR="00F36663" w:rsidRPr="00C36688" w:rsidRDefault="00F36663" w:rsidP="00F36663">
                  <w:pPr>
                    <w:rPr>
                      <w:lang w:val="uk-UA"/>
                    </w:rPr>
                  </w:pPr>
                  <w:r w:rsidRPr="00C36688">
                    <w:rPr>
                      <w:lang w:val="uk-UA"/>
                    </w:rPr>
                    <w:t>* м. Луцьк, пр-т Перемоги, 5</w:t>
                  </w:r>
                </w:p>
              </w:tc>
              <w:tc>
                <w:tcPr>
                  <w:tcW w:w="634" w:type="pct"/>
                  <w:shd w:val="clear" w:color="auto" w:fill="FFFFFF"/>
                  <w:noWrap/>
                  <w:vAlign w:val="center"/>
                  <w:hideMark/>
                </w:tcPr>
                <w:p w:rsidR="00F36663" w:rsidRPr="00C36688" w:rsidRDefault="00F36663" w:rsidP="00F36663">
                  <w:pPr>
                    <w:rPr>
                      <w:lang w:val="uk-UA"/>
                    </w:rPr>
                  </w:pPr>
                  <w:r w:rsidRPr="00C36688">
                    <w:rPr>
                      <w:lang w:val="uk-UA"/>
                    </w:rPr>
                    <w:t>47,0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w:t>
                  </w:r>
                </w:p>
              </w:tc>
              <w:tc>
                <w:tcPr>
                  <w:tcW w:w="2917" w:type="pct"/>
                  <w:shd w:val="clear" w:color="auto" w:fill="FFFFFF"/>
                  <w:vAlign w:val="center"/>
                  <w:hideMark/>
                </w:tcPr>
                <w:p w:rsidR="00F36663" w:rsidRPr="00C36688" w:rsidRDefault="00F36663" w:rsidP="00F36663">
                  <w:pPr>
                    <w:rPr>
                      <w:lang w:val="uk-UA"/>
                    </w:rPr>
                  </w:pPr>
                  <w:r w:rsidRPr="00C36688">
                    <w:rPr>
                      <w:lang w:val="uk-UA"/>
                    </w:rPr>
                    <w:t>Волинська обл., м. Володимир-Волинський, вул. Ковельська, 73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w:t>
                  </w:r>
                </w:p>
              </w:tc>
              <w:tc>
                <w:tcPr>
                  <w:tcW w:w="2917" w:type="pct"/>
                  <w:shd w:val="clear" w:color="auto" w:fill="FFFFFF"/>
                  <w:vAlign w:val="center"/>
                  <w:hideMark/>
                </w:tcPr>
                <w:p w:rsidR="00F36663" w:rsidRPr="00C36688" w:rsidRDefault="00F36663" w:rsidP="00F36663">
                  <w:pPr>
                    <w:rPr>
                      <w:lang w:val="uk-UA"/>
                    </w:rPr>
                  </w:pPr>
                  <w:r w:rsidRPr="00C36688">
                    <w:rPr>
                      <w:lang w:val="uk-UA"/>
                    </w:rPr>
                    <w:t>*Волинська обл., Володимир-Волинський р-н, м.Устилуг,  пункт пропуску Устилуг</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w:t>
                  </w:r>
                </w:p>
              </w:tc>
              <w:tc>
                <w:tcPr>
                  <w:tcW w:w="2917" w:type="pct"/>
                  <w:shd w:val="clear" w:color="auto" w:fill="FFFFFF"/>
                  <w:vAlign w:val="center"/>
                  <w:hideMark/>
                </w:tcPr>
                <w:p w:rsidR="00F36663" w:rsidRPr="00C36688" w:rsidRDefault="00F36663" w:rsidP="00F36663">
                  <w:pPr>
                    <w:rPr>
                      <w:lang w:val="uk-UA"/>
                    </w:rPr>
                  </w:pPr>
                  <w:r w:rsidRPr="00C36688">
                    <w:rPr>
                      <w:lang w:val="uk-UA"/>
                    </w:rPr>
                    <w:t>Волинська обл., м. Ковель, вул. Олени Пчілки,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w:t>
                  </w:r>
                </w:p>
              </w:tc>
              <w:tc>
                <w:tcPr>
                  <w:tcW w:w="2917" w:type="pct"/>
                  <w:shd w:val="clear" w:color="auto" w:fill="FFFFFF"/>
                  <w:vAlign w:val="center"/>
                  <w:hideMark/>
                </w:tcPr>
                <w:p w:rsidR="00F36663" w:rsidRPr="00C36688" w:rsidRDefault="00F36663" w:rsidP="00F36663">
                  <w:pPr>
                    <w:rPr>
                      <w:lang w:val="uk-UA"/>
                    </w:rPr>
                  </w:pPr>
                  <w:r w:rsidRPr="00C36688">
                    <w:rPr>
                      <w:lang w:val="uk-UA"/>
                    </w:rPr>
                    <w:t>* Волинська обл., Ратнівський р-н, с. Доманове, пункт пропуску Доманове</w:t>
                  </w:r>
                </w:p>
              </w:tc>
              <w:tc>
                <w:tcPr>
                  <w:tcW w:w="634" w:type="pct"/>
                  <w:shd w:val="clear" w:color="auto" w:fill="FFFFFF"/>
                  <w:noWrap/>
                  <w:vAlign w:val="center"/>
                  <w:hideMark/>
                </w:tcPr>
                <w:p w:rsidR="00F36663" w:rsidRPr="00C36688" w:rsidRDefault="00F36663" w:rsidP="00F36663">
                  <w:pPr>
                    <w:rPr>
                      <w:lang w:val="uk-UA"/>
                    </w:rPr>
                  </w:pPr>
                  <w:r w:rsidRPr="00C36688">
                    <w:rPr>
                      <w:lang w:val="uk-UA"/>
                    </w:rPr>
                    <w:t>8,90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w:t>
                  </w:r>
                </w:p>
              </w:tc>
              <w:tc>
                <w:tcPr>
                  <w:tcW w:w="2917" w:type="pct"/>
                  <w:shd w:val="clear" w:color="auto" w:fill="FFFFFF"/>
                  <w:vAlign w:val="center"/>
                  <w:hideMark/>
                </w:tcPr>
                <w:p w:rsidR="00F36663" w:rsidRPr="00C36688" w:rsidRDefault="00F36663" w:rsidP="00F36663">
                  <w:pPr>
                    <w:rPr>
                      <w:lang w:val="uk-UA"/>
                    </w:rPr>
                  </w:pPr>
                  <w:r w:rsidRPr="00C36688">
                    <w:rPr>
                      <w:lang w:val="uk-UA"/>
                    </w:rPr>
                    <w:t>* Волинська обл., Любомльський р-н,  с. Старовойтово, пункт пропуску Ягодин</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w:t>
                  </w:r>
                </w:p>
              </w:tc>
              <w:tc>
                <w:tcPr>
                  <w:tcW w:w="2917" w:type="pct"/>
                  <w:shd w:val="clear" w:color="auto" w:fill="FFFFFF"/>
                  <w:vAlign w:val="center"/>
                  <w:hideMark/>
                </w:tcPr>
                <w:p w:rsidR="00F36663" w:rsidRPr="00C36688" w:rsidRDefault="00F36663" w:rsidP="00F36663">
                  <w:pPr>
                    <w:rPr>
                      <w:lang w:val="uk-UA"/>
                    </w:rPr>
                  </w:pPr>
                  <w:r w:rsidRPr="00C36688">
                    <w:rPr>
                      <w:lang w:val="uk-UA"/>
                    </w:rPr>
                    <w:t>м. Дніпро, вул. Челюскіна, 12</w:t>
                  </w:r>
                </w:p>
              </w:tc>
              <w:tc>
                <w:tcPr>
                  <w:tcW w:w="634" w:type="pct"/>
                  <w:shd w:val="clear" w:color="auto" w:fill="FFFFFF"/>
                  <w:noWrap/>
                  <w:vAlign w:val="center"/>
                  <w:hideMark/>
                </w:tcPr>
                <w:p w:rsidR="00F36663" w:rsidRPr="00C36688" w:rsidRDefault="00F36663" w:rsidP="00F36663">
                  <w:pPr>
                    <w:rPr>
                      <w:lang w:val="uk-UA"/>
                    </w:rPr>
                  </w:pPr>
                  <w:r w:rsidRPr="00C36688">
                    <w:rPr>
                      <w:lang w:val="uk-UA"/>
                    </w:rPr>
                    <w:t>970,0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w:t>
                  </w:r>
                </w:p>
              </w:tc>
              <w:tc>
                <w:tcPr>
                  <w:tcW w:w="2917" w:type="pct"/>
                  <w:shd w:val="clear" w:color="auto" w:fill="FFFFFF"/>
                  <w:vAlign w:val="center"/>
                  <w:hideMark/>
                </w:tcPr>
                <w:p w:rsidR="00F36663" w:rsidRPr="00C36688" w:rsidRDefault="00F36663" w:rsidP="00F36663">
                  <w:pPr>
                    <w:rPr>
                      <w:lang w:val="uk-UA"/>
                    </w:rPr>
                  </w:pPr>
                  <w:r w:rsidRPr="00C36688">
                    <w:rPr>
                      <w:lang w:val="uk-UA"/>
                    </w:rPr>
                    <w:t>* м. Дніпро, пр-т Гагаріна, 102</w:t>
                  </w:r>
                </w:p>
              </w:tc>
              <w:tc>
                <w:tcPr>
                  <w:tcW w:w="634" w:type="pct"/>
                  <w:shd w:val="clear" w:color="auto" w:fill="FFFFFF"/>
                  <w:noWrap/>
                  <w:vAlign w:val="center"/>
                  <w:hideMark/>
                </w:tcPr>
                <w:p w:rsidR="00F36663" w:rsidRPr="00C36688" w:rsidRDefault="00F36663" w:rsidP="00F36663">
                  <w:pPr>
                    <w:rPr>
                      <w:lang w:val="uk-UA"/>
                    </w:rPr>
                  </w:pPr>
                  <w:r w:rsidRPr="00C36688">
                    <w:rPr>
                      <w:lang w:val="uk-UA"/>
                    </w:rPr>
                    <w:t>80,1</w:t>
                  </w:r>
                </w:p>
              </w:tc>
              <w:tc>
                <w:tcPr>
                  <w:tcW w:w="573" w:type="pct"/>
                  <w:shd w:val="clear" w:color="auto" w:fill="FFFFFF"/>
                  <w:noWrap/>
                  <w:vAlign w:val="center"/>
                  <w:hideMark/>
                </w:tcPr>
                <w:p w:rsidR="00F36663" w:rsidRPr="00C36688" w:rsidRDefault="00F36663" w:rsidP="00F36663">
                  <w:pPr>
                    <w:rPr>
                      <w:lang w:val="uk-UA"/>
                    </w:rPr>
                  </w:pPr>
                  <w:r w:rsidRPr="00C36688">
                    <w:rPr>
                      <w:lang w:val="uk-UA"/>
                    </w:rPr>
                    <w:t>25,0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26</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м. Павлоград, вул. Заводська, 53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110,5</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27</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смт. Слобожанське, вул. Нижньодніпровська, 1-б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28</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смт. Слобожанське, вул. Дружби, 3а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8,1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29</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м. Павлоград, вул. Соборна, 107/3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115,5</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30</w:t>
                  </w:r>
                </w:p>
              </w:tc>
              <w:tc>
                <w:tcPr>
                  <w:tcW w:w="2917" w:type="pct"/>
                  <w:shd w:val="clear" w:color="auto" w:fill="FFFFFF"/>
                  <w:vAlign w:val="center"/>
                  <w:hideMark/>
                </w:tcPr>
                <w:p w:rsidR="00F36663" w:rsidRPr="00C36688" w:rsidRDefault="00F36663" w:rsidP="00F36663">
                  <w:pPr>
                    <w:rPr>
                      <w:lang w:val="uk-UA"/>
                    </w:rPr>
                  </w:pPr>
                  <w:r w:rsidRPr="00C36688">
                    <w:rPr>
                      <w:lang w:val="uk-UA"/>
                    </w:rPr>
                    <w:t>Дніпропетровська обл., м. Кам’янське, пр-т Тараса Шевченка,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197,5</w:t>
                  </w:r>
                </w:p>
              </w:tc>
              <w:tc>
                <w:tcPr>
                  <w:tcW w:w="573" w:type="pct"/>
                  <w:shd w:val="clear" w:color="auto" w:fill="FFFFFF"/>
                  <w:noWrap/>
                  <w:vAlign w:val="center"/>
                  <w:hideMark/>
                </w:tcPr>
                <w:p w:rsidR="00F36663" w:rsidRPr="00C36688" w:rsidRDefault="00F36663" w:rsidP="00F36663">
                  <w:pPr>
                    <w:rPr>
                      <w:lang w:val="uk-UA"/>
                    </w:rPr>
                  </w:pPr>
                  <w:r w:rsidRPr="00C36688">
                    <w:rPr>
                      <w:lang w:val="uk-UA"/>
                    </w:rPr>
                    <w:t>70,0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31</w:t>
                  </w:r>
                </w:p>
              </w:tc>
              <w:tc>
                <w:tcPr>
                  <w:tcW w:w="2917" w:type="pct"/>
                  <w:shd w:val="clear" w:color="auto" w:fill="FFFFFF"/>
                  <w:vAlign w:val="center"/>
                  <w:hideMark/>
                </w:tcPr>
                <w:p w:rsidR="00F36663" w:rsidRPr="00C36688" w:rsidRDefault="00F36663" w:rsidP="00F36663">
                  <w:pPr>
                    <w:rPr>
                      <w:lang w:val="uk-UA"/>
                    </w:rPr>
                  </w:pPr>
                  <w:r w:rsidRPr="00C36688">
                    <w:rPr>
                      <w:lang w:val="uk-UA"/>
                    </w:rPr>
                    <w:t>Дніпропетровська обл., м. Кривий Ріг, пр-т Миру, 8, прим.19</w:t>
                  </w:r>
                </w:p>
              </w:tc>
              <w:tc>
                <w:tcPr>
                  <w:tcW w:w="634" w:type="pct"/>
                  <w:shd w:val="clear" w:color="auto" w:fill="FFFFFF"/>
                  <w:noWrap/>
                  <w:vAlign w:val="center"/>
                  <w:hideMark/>
                </w:tcPr>
                <w:p w:rsidR="00F36663" w:rsidRPr="00C36688" w:rsidRDefault="00F36663" w:rsidP="00F36663">
                  <w:pPr>
                    <w:rPr>
                      <w:lang w:val="uk-UA"/>
                    </w:rPr>
                  </w:pPr>
                  <w:r w:rsidRPr="00C36688">
                    <w:rPr>
                      <w:lang w:val="uk-UA"/>
                    </w:rPr>
                    <w:t>218,7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32</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м. Нікополь, пр-т Трубників,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181,9</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33</w:t>
                  </w:r>
                </w:p>
              </w:tc>
              <w:tc>
                <w:tcPr>
                  <w:tcW w:w="2917" w:type="pct"/>
                  <w:shd w:val="clear" w:color="auto" w:fill="FFFFFF"/>
                  <w:vAlign w:val="center"/>
                  <w:hideMark/>
                </w:tcPr>
                <w:p w:rsidR="00F36663" w:rsidRPr="00C36688" w:rsidRDefault="00F36663" w:rsidP="00F36663">
                  <w:pPr>
                    <w:rPr>
                      <w:lang w:val="uk-UA"/>
                    </w:rPr>
                  </w:pPr>
                  <w:r w:rsidRPr="00C36688">
                    <w:rPr>
                      <w:lang w:val="uk-UA"/>
                    </w:rPr>
                    <w:t>* Дніпропетровська обл., м. Жовті Води, вул. Заводська,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34</w:t>
                  </w:r>
                </w:p>
              </w:tc>
              <w:tc>
                <w:tcPr>
                  <w:tcW w:w="2917" w:type="pct"/>
                  <w:shd w:val="clear" w:color="auto" w:fill="FFFFFF"/>
                  <w:vAlign w:val="center"/>
                  <w:hideMark/>
                </w:tcPr>
                <w:p w:rsidR="00F36663" w:rsidRPr="00C36688" w:rsidRDefault="00F36663" w:rsidP="00F36663">
                  <w:pPr>
                    <w:rPr>
                      <w:lang w:val="uk-UA"/>
                    </w:rPr>
                  </w:pPr>
                  <w:r w:rsidRPr="00C36688">
                    <w:rPr>
                      <w:lang w:val="uk-UA"/>
                    </w:rPr>
                    <w:t>*Дніпропетровська обл., м. Кривий Ріг, вул. Волгоградська,9</w:t>
                  </w:r>
                </w:p>
              </w:tc>
              <w:tc>
                <w:tcPr>
                  <w:tcW w:w="634" w:type="pct"/>
                  <w:shd w:val="clear" w:color="auto" w:fill="FFFFFF"/>
                  <w:noWrap/>
                  <w:vAlign w:val="center"/>
                  <w:hideMark/>
                </w:tcPr>
                <w:p w:rsidR="00F36663" w:rsidRPr="00C36688" w:rsidRDefault="00F36663" w:rsidP="00F36663">
                  <w:pPr>
                    <w:rPr>
                      <w:lang w:val="uk-UA"/>
                    </w:rPr>
                  </w:pPr>
                  <w:r w:rsidRPr="00C36688">
                    <w:rPr>
                      <w:lang w:val="uk-UA"/>
                    </w:rPr>
                    <w:t>207,4</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35</w:t>
                  </w:r>
                </w:p>
              </w:tc>
              <w:tc>
                <w:tcPr>
                  <w:tcW w:w="2917" w:type="pct"/>
                  <w:shd w:val="clear" w:color="auto" w:fill="FFFFFF"/>
                  <w:vAlign w:val="center"/>
                  <w:hideMark/>
                </w:tcPr>
                <w:p w:rsidR="00F36663" w:rsidRPr="00C36688" w:rsidRDefault="00F36663" w:rsidP="00F36663">
                  <w:pPr>
                    <w:rPr>
                      <w:lang w:val="uk-UA"/>
                    </w:rPr>
                  </w:pPr>
                  <w:r w:rsidRPr="00C36688">
                    <w:rPr>
                      <w:lang w:val="uk-UA"/>
                    </w:rPr>
                    <w:t>* м.Дніпро, вул. Титова,11</w:t>
                  </w:r>
                </w:p>
              </w:tc>
              <w:tc>
                <w:tcPr>
                  <w:tcW w:w="634" w:type="pct"/>
                  <w:shd w:val="clear" w:color="auto" w:fill="FFFFFF"/>
                  <w:noWrap/>
                  <w:vAlign w:val="center"/>
                  <w:hideMark/>
                </w:tcPr>
                <w:p w:rsidR="00F36663" w:rsidRPr="00C36688" w:rsidRDefault="00F36663" w:rsidP="00F36663">
                  <w:pPr>
                    <w:rPr>
                      <w:lang w:val="uk-UA"/>
                    </w:rPr>
                  </w:pPr>
                  <w:r w:rsidRPr="00C36688">
                    <w:rPr>
                      <w:lang w:val="uk-UA"/>
                    </w:rPr>
                    <w:t>78,7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36</w:t>
                  </w:r>
                </w:p>
              </w:tc>
              <w:tc>
                <w:tcPr>
                  <w:tcW w:w="2917" w:type="pct"/>
                  <w:shd w:val="clear" w:color="auto" w:fill="FFFFFF"/>
                  <w:vAlign w:val="center"/>
                  <w:hideMark/>
                </w:tcPr>
                <w:p w:rsidR="00F36663" w:rsidRPr="00C36688" w:rsidRDefault="00F36663" w:rsidP="00F36663">
                  <w:pPr>
                    <w:rPr>
                      <w:lang w:val="uk-UA"/>
                    </w:rPr>
                  </w:pPr>
                  <w:r w:rsidRPr="00C36688">
                    <w:rPr>
                      <w:lang w:val="uk-UA"/>
                    </w:rPr>
                    <w:t>м. Житомир, вул. Київська, 74</w:t>
                  </w:r>
                </w:p>
              </w:tc>
              <w:tc>
                <w:tcPr>
                  <w:tcW w:w="634" w:type="pct"/>
                  <w:shd w:val="clear" w:color="auto" w:fill="FFFFFF"/>
                  <w:noWrap/>
                  <w:vAlign w:val="center"/>
                  <w:hideMark/>
                </w:tcPr>
                <w:p w:rsidR="00F36663" w:rsidRPr="00C36688" w:rsidRDefault="00F36663" w:rsidP="00F36663">
                  <w:pPr>
                    <w:rPr>
                      <w:lang w:val="uk-UA"/>
                    </w:rPr>
                  </w:pPr>
                  <w:r w:rsidRPr="00C36688">
                    <w:rPr>
                      <w:lang w:val="uk-UA"/>
                    </w:rPr>
                    <w:t>321,0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37</w:t>
                  </w:r>
                </w:p>
              </w:tc>
              <w:tc>
                <w:tcPr>
                  <w:tcW w:w="2917" w:type="pct"/>
                  <w:shd w:val="clear" w:color="auto" w:fill="FFFFFF"/>
                  <w:vAlign w:val="center"/>
                  <w:hideMark/>
                </w:tcPr>
                <w:p w:rsidR="00F36663" w:rsidRPr="00C36688" w:rsidRDefault="00F36663" w:rsidP="00F36663">
                  <w:pPr>
                    <w:rPr>
                      <w:lang w:val="uk-UA"/>
                    </w:rPr>
                  </w:pPr>
                  <w:r w:rsidRPr="00C36688">
                    <w:rPr>
                      <w:lang w:val="uk-UA"/>
                    </w:rPr>
                    <w:t>м. Житомир, вул. В.Бердичівська, 16</w:t>
                  </w:r>
                </w:p>
              </w:tc>
              <w:tc>
                <w:tcPr>
                  <w:tcW w:w="634" w:type="pct"/>
                  <w:shd w:val="clear" w:color="auto" w:fill="FFFFFF"/>
                  <w:noWrap/>
                  <w:vAlign w:val="center"/>
                  <w:hideMark/>
                </w:tcPr>
                <w:p w:rsidR="00F36663" w:rsidRPr="00C36688" w:rsidRDefault="00F36663" w:rsidP="00F36663">
                  <w:pPr>
                    <w:rPr>
                      <w:lang w:val="uk-UA"/>
                    </w:rPr>
                  </w:pPr>
                  <w:r w:rsidRPr="00C36688">
                    <w:rPr>
                      <w:lang w:val="uk-UA"/>
                    </w:rPr>
                    <w:t>424,0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110,0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38</w:t>
                  </w:r>
                </w:p>
              </w:tc>
              <w:tc>
                <w:tcPr>
                  <w:tcW w:w="2917" w:type="pct"/>
                  <w:shd w:val="clear" w:color="auto" w:fill="FFFFFF"/>
                  <w:vAlign w:val="center"/>
                  <w:hideMark/>
                </w:tcPr>
                <w:p w:rsidR="00F36663" w:rsidRPr="00C36688" w:rsidRDefault="00F36663" w:rsidP="00F36663">
                  <w:pPr>
                    <w:rPr>
                      <w:lang w:val="uk-UA"/>
                    </w:rPr>
                  </w:pPr>
                  <w:r w:rsidRPr="00C36688">
                    <w:rPr>
                      <w:lang w:val="uk-UA"/>
                    </w:rPr>
                    <w:t>* Житомирська обл., Овруцький р-н, с. Виступовичі, пукт пропуску «Виступовичі-Нова Рудня»</w:t>
                  </w:r>
                </w:p>
              </w:tc>
              <w:tc>
                <w:tcPr>
                  <w:tcW w:w="634" w:type="pct"/>
                  <w:shd w:val="clear" w:color="auto" w:fill="FFFFFF"/>
                  <w:noWrap/>
                  <w:vAlign w:val="center"/>
                  <w:hideMark/>
                </w:tcPr>
                <w:p w:rsidR="00F36663" w:rsidRPr="00C36688" w:rsidRDefault="00F36663" w:rsidP="00F36663">
                  <w:pPr>
                    <w:rPr>
                      <w:lang w:val="uk-UA"/>
                    </w:rPr>
                  </w:pPr>
                  <w:r w:rsidRPr="00C36688">
                    <w:rPr>
                      <w:lang w:val="uk-UA"/>
                    </w:rPr>
                    <w:t>6,40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39</w:t>
                  </w:r>
                </w:p>
              </w:tc>
              <w:tc>
                <w:tcPr>
                  <w:tcW w:w="2917" w:type="pct"/>
                  <w:shd w:val="clear" w:color="auto" w:fill="FFFFFF"/>
                  <w:vAlign w:val="center"/>
                  <w:hideMark/>
                </w:tcPr>
                <w:p w:rsidR="00F36663" w:rsidRPr="00C36688" w:rsidRDefault="00F36663" w:rsidP="00F36663">
                  <w:pPr>
                    <w:rPr>
                      <w:lang w:val="uk-UA"/>
                    </w:rPr>
                  </w:pPr>
                  <w:r w:rsidRPr="00C36688">
                    <w:rPr>
                      <w:lang w:val="uk-UA"/>
                    </w:rPr>
                    <w:t>Житомирська обл., м. Бердичів, вул. Житомирська, 23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129,8</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40</w:t>
                  </w:r>
                </w:p>
              </w:tc>
              <w:tc>
                <w:tcPr>
                  <w:tcW w:w="2917" w:type="pct"/>
                  <w:shd w:val="clear" w:color="auto" w:fill="FFFFFF"/>
                  <w:vAlign w:val="center"/>
                  <w:hideMark/>
                </w:tcPr>
                <w:p w:rsidR="00F36663" w:rsidRPr="00C36688" w:rsidRDefault="00F36663" w:rsidP="00F36663">
                  <w:pPr>
                    <w:rPr>
                      <w:lang w:val="uk-UA"/>
                    </w:rPr>
                  </w:pPr>
                  <w:r w:rsidRPr="00C36688">
                    <w:rPr>
                      <w:lang w:val="uk-UA"/>
                    </w:rPr>
                    <w:t>* Житомирська обл., м. Коростень, вул. Грушевського, 11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124,4</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41</w:t>
                  </w:r>
                </w:p>
              </w:tc>
              <w:tc>
                <w:tcPr>
                  <w:tcW w:w="2917" w:type="pct"/>
                  <w:shd w:val="clear" w:color="auto" w:fill="FFFFFF"/>
                  <w:vAlign w:val="center"/>
                  <w:hideMark/>
                </w:tcPr>
                <w:p w:rsidR="00F36663" w:rsidRPr="00C36688" w:rsidRDefault="00F36663" w:rsidP="00F36663">
                  <w:pPr>
                    <w:rPr>
                      <w:lang w:val="uk-UA"/>
                    </w:rPr>
                  </w:pPr>
                  <w:r w:rsidRPr="00C36688">
                    <w:rPr>
                      <w:lang w:val="uk-UA"/>
                    </w:rPr>
                    <w:t>* Житомирська обл., м. Радомишль, вул. Соборний майдан, 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104,9</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42</w:t>
                  </w:r>
                </w:p>
              </w:tc>
              <w:tc>
                <w:tcPr>
                  <w:tcW w:w="2917" w:type="pct"/>
                  <w:shd w:val="clear" w:color="auto" w:fill="FFFFFF"/>
                  <w:vAlign w:val="center"/>
                  <w:hideMark/>
                </w:tcPr>
                <w:p w:rsidR="00F36663" w:rsidRPr="00C36688" w:rsidRDefault="00F36663" w:rsidP="00F36663">
                  <w:pPr>
                    <w:rPr>
                      <w:lang w:val="uk-UA"/>
                    </w:rPr>
                  </w:pPr>
                  <w:r w:rsidRPr="00C36688">
                    <w:rPr>
                      <w:lang w:val="uk-UA"/>
                    </w:rPr>
                    <w:t>Житомирська обл., м. Новоград-Волинський, вул. Замкова,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43</w:t>
                  </w:r>
                </w:p>
              </w:tc>
              <w:tc>
                <w:tcPr>
                  <w:tcW w:w="2917" w:type="pct"/>
                  <w:shd w:val="clear" w:color="auto" w:fill="FFFFFF"/>
                  <w:hideMark/>
                </w:tcPr>
                <w:p w:rsidR="00F36663" w:rsidRPr="00C36688" w:rsidRDefault="00F36663" w:rsidP="00F36663">
                  <w:pPr>
                    <w:rPr>
                      <w:lang w:val="uk-UA"/>
                    </w:rPr>
                  </w:pPr>
                  <w:r w:rsidRPr="00C36688">
                    <w:rPr>
                      <w:lang w:val="uk-UA"/>
                    </w:rPr>
                    <w:t>* м. Ужгород, вул. Собранецька, 224, КПП «Ужгород», СМАП</w:t>
                  </w:r>
                </w:p>
              </w:tc>
              <w:tc>
                <w:tcPr>
                  <w:tcW w:w="634" w:type="pct"/>
                  <w:shd w:val="clear" w:color="auto" w:fill="FFFFFF"/>
                  <w:noWrap/>
                  <w:hideMark/>
                </w:tcPr>
                <w:p w:rsidR="00F36663" w:rsidRPr="00C36688" w:rsidRDefault="00F36663" w:rsidP="00F36663">
                  <w:pPr>
                    <w:rPr>
                      <w:lang w:val="uk-UA"/>
                    </w:rPr>
                  </w:pPr>
                  <w:r w:rsidRPr="00C36688">
                    <w:rPr>
                      <w:lang w:val="uk-UA"/>
                    </w:rPr>
                    <w:t>6,38</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44</w:t>
                  </w:r>
                </w:p>
              </w:tc>
              <w:tc>
                <w:tcPr>
                  <w:tcW w:w="2917" w:type="pct"/>
                  <w:shd w:val="clear" w:color="auto" w:fill="FFFFFF"/>
                  <w:hideMark/>
                </w:tcPr>
                <w:p w:rsidR="00F36663" w:rsidRPr="00C36688" w:rsidRDefault="00F36663" w:rsidP="00F36663">
                  <w:pPr>
                    <w:rPr>
                      <w:lang w:val="uk-UA"/>
                    </w:rPr>
                  </w:pPr>
                  <w:r w:rsidRPr="00C36688">
                    <w:rPr>
                      <w:lang w:val="uk-UA"/>
                    </w:rPr>
                    <w:t>м. Ужгород, вул. Швабська, 70</w:t>
                  </w:r>
                </w:p>
              </w:tc>
              <w:tc>
                <w:tcPr>
                  <w:tcW w:w="634" w:type="pct"/>
                  <w:shd w:val="clear" w:color="auto" w:fill="FFFFFF"/>
                  <w:noWrap/>
                  <w:hideMark/>
                </w:tcPr>
                <w:p w:rsidR="00F36663" w:rsidRPr="00C36688" w:rsidRDefault="00F36663" w:rsidP="00F36663">
                  <w:pPr>
                    <w:rPr>
                      <w:lang w:val="uk-UA"/>
                    </w:rPr>
                  </w:pPr>
                  <w:r w:rsidRPr="00C36688">
                    <w:rPr>
                      <w:lang w:val="uk-UA"/>
                    </w:rPr>
                    <w:t>998,4</w:t>
                  </w:r>
                </w:p>
              </w:tc>
              <w:tc>
                <w:tcPr>
                  <w:tcW w:w="573" w:type="pct"/>
                  <w:shd w:val="clear" w:color="auto" w:fill="FFFFFF"/>
                  <w:noWrap/>
                  <w:hideMark/>
                </w:tcPr>
                <w:p w:rsidR="00F36663" w:rsidRPr="00C36688" w:rsidRDefault="00F36663" w:rsidP="00F36663">
                  <w:pPr>
                    <w:rPr>
                      <w:lang w:val="uk-UA"/>
                    </w:rPr>
                  </w:pPr>
                  <w:r w:rsidRPr="00C36688">
                    <w:rPr>
                      <w:lang w:val="uk-UA"/>
                    </w:rPr>
                    <w:t>125,0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45</w:t>
                  </w:r>
                </w:p>
              </w:tc>
              <w:tc>
                <w:tcPr>
                  <w:tcW w:w="2917" w:type="pct"/>
                  <w:shd w:val="clear" w:color="auto" w:fill="FFFFFF"/>
                  <w:hideMark/>
                </w:tcPr>
                <w:p w:rsidR="00F36663" w:rsidRPr="00C36688" w:rsidRDefault="00F36663" w:rsidP="00F36663">
                  <w:pPr>
                    <w:rPr>
                      <w:lang w:val="uk-UA"/>
                    </w:rPr>
                  </w:pPr>
                  <w:r w:rsidRPr="00C36688">
                    <w:rPr>
                      <w:lang w:val="uk-UA"/>
                    </w:rPr>
                    <w:t xml:space="preserve">Закарпатська обл., м. Мукачеве, вул. Штефана Августина, 15/1 </w:t>
                  </w:r>
                </w:p>
              </w:tc>
              <w:tc>
                <w:tcPr>
                  <w:tcW w:w="634" w:type="pct"/>
                  <w:shd w:val="clear" w:color="auto" w:fill="FFFFFF"/>
                  <w:hideMark/>
                </w:tcPr>
                <w:p w:rsidR="00F36663" w:rsidRPr="00C36688" w:rsidRDefault="00F36663" w:rsidP="00F36663">
                  <w:pPr>
                    <w:rPr>
                      <w:lang w:val="uk-UA"/>
                    </w:rPr>
                  </w:pPr>
                  <w:r w:rsidRPr="00C36688">
                    <w:rPr>
                      <w:lang w:val="uk-UA"/>
                    </w:rPr>
                    <w:t>82,5</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46</w:t>
                  </w:r>
                </w:p>
              </w:tc>
              <w:tc>
                <w:tcPr>
                  <w:tcW w:w="2917" w:type="pct"/>
                  <w:shd w:val="clear" w:color="auto" w:fill="FFFFFF"/>
                  <w:hideMark/>
                </w:tcPr>
                <w:p w:rsidR="00F36663" w:rsidRPr="00C36688" w:rsidRDefault="00F36663" w:rsidP="00F36663">
                  <w:pPr>
                    <w:rPr>
                      <w:lang w:val="uk-UA"/>
                    </w:rPr>
                  </w:pPr>
                  <w:r w:rsidRPr="00C36688">
                    <w:rPr>
                      <w:lang w:val="uk-UA"/>
                    </w:rPr>
                    <w:t>Закарпатська обл., м. Виноградів, вул. Миру, 17</w:t>
                  </w:r>
                </w:p>
              </w:tc>
              <w:tc>
                <w:tcPr>
                  <w:tcW w:w="634" w:type="pct"/>
                  <w:shd w:val="clear" w:color="auto" w:fill="FFFFFF"/>
                  <w:noWrap/>
                  <w:hideMark/>
                </w:tcPr>
                <w:p w:rsidR="00F36663" w:rsidRPr="00C36688" w:rsidRDefault="00F36663" w:rsidP="00F36663">
                  <w:pPr>
                    <w:rPr>
                      <w:lang w:val="uk-UA"/>
                    </w:rPr>
                  </w:pPr>
                  <w:r w:rsidRPr="00C36688">
                    <w:rPr>
                      <w:lang w:val="uk-UA"/>
                    </w:rPr>
                    <w:t>98,2</w:t>
                  </w:r>
                </w:p>
              </w:tc>
              <w:tc>
                <w:tcPr>
                  <w:tcW w:w="573" w:type="pct"/>
                  <w:shd w:val="clear" w:color="auto" w:fill="FFFFFF"/>
                  <w:noWrap/>
                  <w:hideMark/>
                </w:tcPr>
                <w:p w:rsidR="00F36663" w:rsidRPr="00C36688" w:rsidRDefault="00F36663" w:rsidP="00F36663">
                  <w:pPr>
                    <w:rPr>
                      <w:lang w:val="uk-UA"/>
                    </w:rPr>
                  </w:pPr>
                  <w:r w:rsidRPr="00C36688">
                    <w:rPr>
                      <w:lang w:val="uk-UA"/>
                    </w:rPr>
                    <w:t>15,0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47</w:t>
                  </w:r>
                </w:p>
              </w:tc>
              <w:tc>
                <w:tcPr>
                  <w:tcW w:w="2917" w:type="pct"/>
                  <w:shd w:val="clear" w:color="auto" w:fill="FFFFFF"/>
                  <w:hideMark/>
                </w:tcPr>
                <w:p w:rsidR="00F36663" w:rsidRPr="00C36688" w:rsidRDefault="00F36663" w:rsidP="00F36663">
                  <w:pPr>
                    <w:rPr>
                      <w:lang w:val="uk-UA"/>
                    </w:rPr>
                  </w:pPr>
                  <w:r w:rsidRPr="00C36688">
                    <w:rPr>
                      <w:lang w:val="uk-UA"/>
                    </w:rPr>
                    <w:t>* м. Ужгород, вул. Собранецька, 224</w:t>
                  </w:r>
                </w:p>
              </w:tc>
              <w:tc>
                <w:tcPr>
                  <w:tcW w:w="634" w:type="pct"/>
                  <w:shd w:val="clear" w:color="auto" w:fill="FFFFFF"/>
                  <w:noWrap/>
                  <w:hideMark/>
                </w:tcPr>
                <w:p w:rsidR="00F36663" w:rsidRPr="00C36688" w:rsidRDefault="00F36663" w:rsidP="00F36663">
                  <w:pPr>
                    <w:rPr>
                      <w:lang w:val="uk-UA"/>
                    </w:rPr>
                  </w:pPr>
                  <w:r w:rsidRPr="00C36688">
                    <w:rPr>
                      <w:lang w:val="uk-UA"/>
                    </w:rPr>
                    <w:t>5,10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48</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Ужгородський р-н, м. Чоп, КПП «Тиса»</w:t>
                  </w:r>
                </w:p>
              </w:tc>
              <w:tc>
                <w:tcPr>
                  <w:tcW w:w="634" w:type="pct"/>
                  <w:shd w:val="clear" w:color="auto" w:fill="FFFFFF"/>
                  <w:noWrap/>
                  <w:hideMark/>
                </w:tcPr>
                <w:p w:rsidR="00F36663" w:rsidRPr="00C36688" w:rsidRDefault="00F36663" w:rsidP="00F36663">
                  <w:pPr>
                    <w:rPr>
                      <w:lang w:val="uk-UA"/>
                    </w:rPr>
                  </w:pPr>
                  <w:r w:rsidRPr="00C36688">
                    <w:rPr>
                      <w:lang w:val="uk-UA"/>
                    </w:rPr>
                    <w:t>9,50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49</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Ужгородський р-н с. Великі Лази, вул. Східна, 3</w:t>
                  </w:r>
                </w:p>
              </w:tc>
              <w:tc>
                <w:tcPr>
                  <w:tcW w:w="634" w:type="pct"/>
                  <w:shd w:val="clear" w:color="auto" w:fill="FFFFFF"/>
                  <w:hideMark/>
                </w:tcPr>
                <w:p w:rsidR="00F36663" w:rsidRPr="00C36688" w:rsidRDefault="00F36663" w:rsidP="00F36663">
                  <w:pPr>
                    <w:rPr>
                      <w:lang w:val="uk-UA"/>
                    </w:rPr>
                  </w:pPr>
                  <w:r w:rsidRPr="00C36688">
                    <w:rPr>
                      <w:lang w:val="uk-UA"/>
                    </w:rPr>
                    <w:t>7,80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50</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Виноградівський р-н, смт Вилок, вул. Ракоці,142</w:t>
                  </w:r>
                </w:p>
              </w:tc>
              <w:tc>
                <w:tcPr>
                  <w:tcW w:w="634" w:type="pct"/>
                  <w:shd w:val="clear" w:color="auto" w:fill="FFFFFF"/>
                  <w:hideMark/>
                </w:tcPr>
                <w:p w:rsidR="00F36663" w:rsidRPr="00C36688" w:rsidRDefault="00F36663" w:rsidP="00F36663">
                  <w:pPr>
                    <w:rPr>
                      <w:lang w:val="uk-UA"/>
                    </w:rPr>
                  </w:pPr>
                  <w:r w:rsidRPr="00C36688">
                    <w:rPr>
                      <w:lang w:val="uk-UA"/>
                    </w:rPr>
                    <w:t>11,00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51</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Виноградівський р-н, с.Неветленфолу,  вул. Фоголо, 106</w:t>
                  </w:r>
                </w:p>
              </w:tc>
              <w:tc>
                <w:tcPr>
                  <w:tcW w:w="634" w:type="pct"/>
                  <w:shd w:val="clear" w:color="auto" w:fill="FFFFFF"/>
                  <w:hideMark/>
                </w:tcPr>
                <w:p w:rsidR="00F36663" w:rsidRPr="00C36688" w:rsidRDefault="00F36663" w:rsidP="00F36663">
                  <w:pPr>
                    <w:rPr>
                      <w:lang w:val="uk-UA"/>
                    </w:rPr>
                  </w:pPr>
                  <w:r w:rsidRPr="00C36688">
                    <w:rPr>
                      <w:lang w:val="uk-UA"/>
                    </w:rPr>
                    <w:t>11,00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52</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Берегівський р-н, с. Астей, вул. Дружби народів, 109</w:t>
                  </w:r>
                </w:p>
              </w:tc>
              <w:tc>
                <w:tcPr>
                  <w:tcW w:w="634" w:type="pct"/>
                  <w:shd w:val="clear" w:color="auto" w:fill="FFFFFF"/>
                  <w:hideMark/>
                </w:tcPr>
                <w:p w:rsidR="00F36663" w:rsidRPr="00C36688" w:rsidRDefault="00F36663" w:rsidP="00F36663">
                  <w:pPr>
                    <w:rPr>
                      <w:lang w:val="uk-UA"/>
                    </w:rPr>
                  </w:pPr>
                  <w:r w:rsidRPr="00C36688">
                    <w:rPr>
                      <w:lang w:val="uk-UA"/>
                    </w:rPr>
                    <w:t>9,40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53</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Великоберезнянський р-н, с. Малий Березний, вул. Ублянська, 50</w:t>
                  </w:r>
                </w:p>
              </w:tc>
              <w:tc>
                <w:tcPr>
                  <w:tcW w:w="634" w:type="pct"/>
                  <w:shd w:val="clear" w:color="auto" w:fill="FFFFFF"/>
                  <w:hideMark/>
                </w:tcPr>
                <w:p w:rsidR="00F36663" w:rsidRPr="00C36688" w:rsidRDefault="00F36663" w:rsidP="00F36663">
                  <w:pPr>
                    <w:rPr>
                      <w:lang w:val="uk-UA"/>
                    </w:rPr>
                  </w:pPr>
                  <w:r w:rsidRPr="00C36688">
                    <w:rPr>
                      <w:lang w:val="uk-UA"/>
                    </w:rPr>
                    <w:t>28,80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54</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Ужгородський р-н, с/р Соломонівська, буд. 1 митний пост «Тиса»</w:t>
                  </w:r>
                </w:p>
              </w:tc>
              <w:tc>
                <w:tcPr>
                  <w:tcW w:w="634" w:type="pct"/>
                  <w:shd w:val="clear" w:color="auto" w:fill="FFFFFF"/>
                  <w:hideMark/>
                </w:tcPr>
                <w:p w:rsidR="00F36663" w:rsidRPr="00C36688" w:rsidRDefault="00F36663" w:rsidP="00F36663">
                  <w:pPr>
                    <w:rPr>
                      <w:lang w:val="uk-UA"/>
                    </w:rPr>
                  </w:pPr>
                  <w:r w:rsidRPr="00C36688">
                    <w:rPr>
                      <w:lang w:val="uk-UA"/>
                    </w:rPr>
                    <w:t>19,00</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55</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м. Хуст, вул. Б. Хмельницького, 15</w:t>
                  </w:r>
                </w:p>
              </w:tc>
              <w:tc>
                <w:tcPr>
                  <w:tcW w:w="634" w:type="pct"/>
                  <w:shd w:val="clear" w:color="auto" w:fill="FFFFFF"/>
                  <w:hideMark/>
                </w:tcPr>
                <w:p w:rsidR="00F36663" w:rsidRPr="00C36688" w:rsidRDefault="00F36663" w:rsidP="00F36663">
                  <w:pPr>
                    <w:rPr>
                      <w:lang w:val="uk-UA"/>
                    </w:rPr>
                  </w:pPr>
                  <w:r w:rsidRPr="00C36688">
                    <w:rPr>
                      <w:lang w:val="uk-UA"/>
                    </w:rPr>
                    <w:t>141,3</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56</w:t>
                  </w:r>
                </w:p>
              </w:tc>
              <w:tc>
                <w:tcPr>
                  <w:tcW w:w="2917" w:type="pct"/>
                  <w:shd w:val="clear" w:color="auto" w:fill="FFFFFF"/>
                  <w:hideMark/>
                </w:tcPr>
                <w:p w:rsidR="00F36663" w:rsidRPr="00C36688" w:rsidRDefault="00F36663" w:rsidP="00F36663">
                  <w:pPr>
                    <w:rPr>
                      <w:lang w:val="uk-UA"/>
                    </w:rPr>
                  </w:pPr>
                  <w:r w:rsidRPr="00C36688">
                    <w:rPr>
                      <w:lang w:val="uk-UA"/>
                    </w:rPr>
                    <w:t>* Закарпатська обл., м. Свалява, вул. Головна, 70</w:t>
                  </w:r>
                </w:p>
              </w:tc>
              <w:tc>
                <w:tcPr>
                  <w:tcW w:w="634" w:type="pct"/>
                  <w:shd w:val="clear" w:color="auto" w:fill="FFFFFF"/>
                  <w:noWrap/>
                  <w:hideMark/>
                </w:tcPr>
                <w:p w:rsidR="00F36663" w:rsidRPr="00C36688" w:rsidRDefault="00F36663" w:rsidP="00F36663">
                  <w:pPr>
                    <w:rPr>
                      <w:lang w:val="uk-UA"/>
                    </w:rPr>
                  </w:pPr>
                  <w:r w:rsidRPr="00C36688">
                    <w:rPr>
                      <w:lang w:val="uk-UA"/>
                    </w:rPr>
                    <w:t>80,9</w:t>
                  </w:r>
                </w:p>
              </w:tc>
              <w:tc>
                <w:tcPr>
                  <w:tcW w:w="573" w:type="pct"/>
                  <w:shd w:val="clear" w:color="auto" w:fill="FFFFFF"/>
                  <w:noWrap/>
                  <w:hideMark/>
                </w:tcPr>
                <w:p w:rsidR="00F36663" w:rsidRPr="00C36688" w:rsidRDefault="00F36663" w:rsidP="00F36663">
                  <w:pPr>
                    <w:rPr>
                      <w:lang w:val="uk-UA"/>
                    </w:rPr>
                  </w:pPr>
                  <w:r w:rsidRPr="00C36688">
                    <w:rPr>
                      <w:lang w:val="uk-UA"/>
                    </w:rPr>
                    <w:t>0</w:t>
                  </w:r>
                </w:p>
              </w:tc>
              <w:tc>
                <w:tcPr>
                  <w:tcW w:w="240" w:type="pct"/>
                  <w:shd w:val="clear" w:color="auto" w:fill="FFFFFF"/>
                  <w:noWrap/>
                  <w:hideMark/>
                </w:tcPr>
                <w:p w:rsidR="00F36663" w:rsidRPr="00C36688" w:rsidRDefault="00F36663" w:rsidP="00F36663">
                  <w:pPr>
                    <w:rPr>
                      <w:lang w:val="uk-UA"/>
                    </w:rPr>
                  </w:pPr>
                  <w:r w:rsidRPr="00C36688">
                    <w:rPr>
                      <w:lang w:val="uk-UA"/>
                    </w:rPr>
                    <w:t>+</w:t>
                  </w:r>
                </w:p>
              </w:tc>
              <w:tc>
                <w:tcPr>
                  <w:tcW w:w="240" w:type="pct"/>
                  <w:shd w:val="clear" w:color="auto" w:fill="FFFFFF"/>
                  <w:noWrap/>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57</w:t>
                  </w:r>
                </w:p>
              </w:tc>
              <w:tc>
                <w:tcPr>
                  <w:tcW w:w="2917" w:type="pct"/>
                  <w:shd w:val="clear" w:color="auto" w:fill="FFFFFF"/>
                  <w:vAlign w:val="center"/>
                  <w:hideMark/>
                </w:tcPr>
                <w:p w:rsidR="00F36663" w:rsidRPr="00C36688" w:rsidRDefault="00F36663" w:rsidP="00F36663">
                  <w:pPr>
                    <w:rPr>
                      <w:lang w:val="uk-UA"/>
                    </w:rPr>
                  </w:pPr>
                  <w:r w:rsidRPr="00C36688">
                    <w:rPr>
                      <w:lang w:val="uk-UA"/>
                    </w:rPr>
                    <w:t>* м. Запоріжжя, пр-т Моторобудівників, 3, прим. 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58,8</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58</w:t>
                  </w:r>
                </w:p>
              </w:tc>
              <w:tc>
                <w:tcPr>
                  <w:tcW w:w="2917" w:type="pct"/>
                  <w:shd w:val="clear" w:color="auto" w:fill="FFFFFF"/>
                  <w:vAlign w:val="center"/>
                  <w:hideMark/>
                </w:tcPr>
                <w:p w:rsidR="00F36663" w:rsidRPr="00C36688" w:rsidRDefault="00F36663" w:rsidP="00F36663">
                  <w:pPr>
                    <w:rPr>
                      <w:lang w:val="uk-UA"/>
                    </w:rPr>
                  </w:pPr>
                  <w:r w:rsidRPr="00C36688">
                    <w:rPr>
                      <w:lang w:val="uk-UA"/>
                    </w:rPr>
                    <w:t>м. Запоріжжя, б-р. Вінтера, 40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193,2</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59</w:t>
                  </w:r>
                </w:p>
              </w:tc>
              <w:tc>
                <w:tcPr>
                  <w:tcW w:w="2917" w:type="pct"/>
                  <w:shd w:val="clear" w:color="auto" w:fill="FFFFFF"/>
                  <w:vAlign w:val="center"/>
                  <w:hideMark/>
                </w:tcPr>
                <w:p w:rsidR="00F36663" w:rsidRPr="00C36688" w:rsidRDefault="00F36663" w:rsidP="00F36663">
                  <w:pPr>
                    <w:rPr>
                      <w:lang w:val="uk-UA"/>
                    </w:rPr>
                  </w:pPr>
                  <w:r w:rsidRPr="00C36688">
                    <w:rPr>
                      <w:lang w:val="uk-UA"/>
                    </w:rPr>
                    <w:t>*м. Запоріжжя, вул. Незалежної України, 39</w:t>
                  </w:r>
                </w:p>
              </w:tc>
              <w:tc>
                <w:tcPr>
                  <w:tcW w:w="634" w:type="pct"/>
                  <w:shd w:val="clear" w:color="auto" w:fill="FFFFFF"/>
                  <w:noWrap/>
                  <w:vAlign w:val="center"/>
                  <w:hideMark/>
                </w:tcPr>
                <w:p w:rsidR="00F36663" w:rsidRPr="00C36688" w:rsidRDefault="00F36663" w:rsidP="00F36663">
                  <w:pPr>
                    <w:rPr>
                      <w:lang w:val="uk-UA"/>
                    </w:rPr>
                  </w:pPr>
                  <w:r w:rsidRPr="00C36688">
                    <w:rPr>
                      <w:lang w:val="uk-UA"/>
                    </w:rPr>
                    <w:t>412,5</w:t>
                  </w:r>
                </w:p>
              </w:tc>
              <w:tc>
                <w:tcPr>
                  <w:tcW w:w="573" w:type="pct"/>
                  <w:shd w:val="clear" w:color="auto" w:fill="FFFFFF"/>
                  <w:noWrap/>
                  <w:vAlign w:val="center"/>
                  <w:hideMark/>
                </w:tcPr>
                <w:p w:rsidR="00F36663" w:rsidRPr="00C36688" w:rsidRDefault="00F36663" w:rsidP="00F36663">
                  <w:pPr>
                    <w:rPr>
                      <w:lang w:val="uk-UA"/>
                    </w:rPr>
                  </w:pPr>
                  <w:r w:rsidRPr="00C36688">
                    <w:rPr>
                      <w:lang w:val="uk-UA"/>
                    </w:rPr>
                    <w:t>260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60</w:t>
                  </w:r>
                </w:p>
              </w:tc>
              <w:tc>
                <w:tcPr>
                  <w:tcW w:w="2917" w:type="pct"/>
                  <w:shd w:val="clear" w:color="auto" w:fill="FFFFFF"/>
                  <w:vAlign w:val="center"/>
                  <w:hideMark/>
                </w:tcPr>
                <w:p w:rsidR="00F36663" w:rsidRPr="00C36688" w:rsidRDefault="00F36663" w:rsidP="00F36663">
                  <w:pPr>
                    <w:rPr>
                      <w:lang w:val="uk-UA"/>
                    </w:rPr>
                  </w:pPr>
                  <w:r w:rsidRPr="00C36688">
                    <w:rPr>
                      <w:lang w:val="uk-UA"/>
                    </w:rPr>
                    <w:t>* м. Запоріжжя, пр-т Соборний, 95</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166,7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61</w:t>
                  </w:r>
                </w:p>
              </w:tc>
              <w:tc>
                <w:tcPr>
                  <w:tcW w:w="2917" w:type="pct"/>
                  <w:shd w:val="clear" w:color="auto" w:fill="FFFFFF"/>
                  <w:vAlign w:val="center"/>
                  <w:hideMark/>
                </w:tcPr>
                <w:p w:rsidR="00F36663" w:rsidRPr="00C36688" w:rsidRDefault="00F36663" w:rsidP="00F36663">
                  <w:pPr>
                    <w:rPr>
                      <w:lang w:val="uk-UA"/>
                    </w:rPr>
                  </w:pPr>
                  <w:r w:rsidRPr="00C36688">
                    <w:rPr>
                      <w:lang w:val="uk-UA"/>
                    </w:rPr>
                    <w:t>* Запорізька обл., м. Енергодар, вул. Курчатова, 31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62</w:t>
                  </w:r>
                </w:p>
              </w:tc>
              <w:tc>
                <w:tcPr>
                  <w:tcW w:w="2917" w:type="pct"/>
                  <w:shd w:val="clear" w:color="auto" w:fill="FFFFFF"/>
                  <w:vAlign w:val="center"/>
                  <w:hideMark/>
                </w:tcPr>
                <w:p w:rsidR="00F36663" w:rsidRPr="00C36688" w:rsidRDefault="00F36663" w:rsidP="00F36663">
                  <w:pPr>
                    <w:rPr>
                      <w:lang w:val="uk-UA"/>
                    </w:rPr>
                  </w:pPr>
                  <w:r w:rsidRPr="00C36688">
                    <w:rPr>
                      <w:lang w:val="uk-UA"/>
                    </w:rPr>
                    <w:t>Запорізька обл., м. Бердянськ, вул. Центральна, 29</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145,4</w:t>
                  </w:r>
                </w:p>
              </w:tc>
              <w:tc>
                <w:tcPr>
                  <w:tcW w:w="573" w:type="pct"/>
                  <w:shd w:val="clear" w:color="auto" w:fill="FFFFFF"/>
                  <w:noWrap/>
                  <w:vAlign w:val="center"/>
                  <w:hideMark/>
                </w:tcPr>
                <w:p w:rsidR="00F36663" w:rsidRPr="00C36688" w:rsidRDefault="00F36663" w:rsidP="00F36663">
                  <w:pPr>
                    <w:rPr>
                      <w:lang w:val="uk-UA"/>
                    </w:rPr>
                  </w:pPr>
                  <w:r w:rsidRPr="00C36688">
                    <w:rPr>
                      <w:lang w:val="uk-UA"/>
                    </w:rPr>
                    <w:t>140,0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63</w:t>
                  </w:r>
                </w:p>
              </w:tc>
              <w:tc>
                <w:tcPr>
                  <w:tcW w:w="2917" w:type="pct"/>
                  <w:shd w:val="clear" w:color="auto" w:fill="FFFFFF"/>
                  <w:vAlign w:val="center"/>
                  <w:hideMark/>
                </w:tcPr>
                <w:p w:rsidR="00F36663" w:rsidRPr="00C36688" w:rsidRDefault="00F36663" w:rsidP="00F36663">
                  <w:pPr>
                    <w:rPr>
                      <w:lang w:val="uk-UA"/>
                    </w:rPr>
                  </w:pPr>
                  <w:r w:rsidRPr="00C36688">
                    <w:rPr>
                      <w:lang w:val="uk-UA"/>
                    </w:rPr>
                    <w:t>Запорізька обл., м. Мелітополь, вул. Гризодубової, 55</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148,3</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64</w:t>
                  </w:r>
                </w:p>
              </w:tc>
              <w:tc>
                <w:tcPr>
                  <w:tcW w:w="2917" w:type="pct"/>
                  <w:shd w:val="clear" w:color="auto" w:fill="FFFFFF"/>
                  <w:vAlign w:val="center"/>
                  <w:hideMark/>
                </w:tcPr>
                <w:p w:rsidR="00F36663" w:rsidRPr="00C36688" w:rsidRDefault="00F36663" w:rsidP="00F36663">
                  <w:pPr>
                    <w:rPr>
                      <w:lang w:val="uk-UA"/>
                    </w:rPr>
                  </w:pPr>
                  <w:r w:rsidRPr="00C36688">
                    <w:rPr>
                      <w:lang w:val="uk-UA"/>
                    </w:rPr>
                    <w:t>* м. Івано-Франківськ, вул. Шашкевича,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75,0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65</w:t>
                  </w:r>
                </w:p>
              </w:tc>
              <w:tc>
                <w:tcPr>
                  <w:tcW w:w="2917" w:type="pct"/>
                  <w:shd w:val="clear" w:color="auto" w:fill="FFFFFF"/>
                  <w:vAlign w:val="center"/>
                  <w:hideMark/>
                </w:tcPr>
                <w:p w:rsidR="00F36663" w:rsidRPr="00C36688" w:rsidRDefault="00F36663" w:rsidP="00F36663">
                  <w:pPr>
                    <w:rPr>
                      <w:lang w:val="uk-UA"/>
                    </w:rPr>
                  </w:pPr>
                  <w:r w:rsidRPr="00C36688">
                    <w:rPr>
                      <w:lang w:val="uk-UA"/>
                    </w:rPr>
                    <w:t>м. Івано-Франківськ, вул. Мельника Андрія, 11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445,8</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66</w:t>
                  </w:r>
                </w:p>
              </w:tc>
              <w:tc>
                <w:tcPr>
                  <w:tcW w:w="2917" w:type="pct"/>
                  <w:shd w:val="clear" w:color="auto" w:fill="FFFFFF"/>
                  <w:vAlign w:val="center"/>
                  <w:hideMark/>
                </w:tcPr>
                <w:p w:rsidR="00F36663" w:rsidRPr="00C36688" w:rsidRDefault="00F36663" w:rsidP="00F36663">
                  <w:pPr>
                    <w:rPr>
                      <w:lang w:val="uk-UA"/>
                    </w:rPr>
                  </w:pPr>
                  <w:r w:rsidRPr="00C36688">
                    <w:rPr>
                      <w:lang w:val="uk-UA"/>
                    </w:rPr>
                    <w:t>*м. Івано-Франківськ, вул. Польова,6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16,10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67</w:t>
                  </w:r>
                </w:p>
              </w:tc>
              <w:tc>
                <w:tcPr>
                  <w:tcW w:w="2917" w:type="pct"/>
                  <w:shd w:val="clear" w:color="auto" w:fill="FFFFFF"/>
                  <w:vAlign w:val="center"/>
                  <w:hideMark/>
                </w:tcPr>
                <w:p w:rsidR="00F36663" w:rsidRPr="00C36688" w:rsidRDefault="00F36663" w:rsidP="00F36663">
                  <w:pPr>
                    <w:rPr>
                      <w:lang w:val="uk-UA"/>
                    </w:rPr>
                  </w:pPr>
                  <w:r w:rsidRPr="00C36688">
                    <w:rPr>
                      <w:lang w:val="uk-UA"/>
                    </w:rPr>
                    <w:t>* Івано-Франківська обл., м. Калуш, пл. Героїв, 10</w:t>
                  </w:r>
                </w:p>
              </w:tc>
              <w:tc>
                <w:tcPr>
                  <w:tcW w:w="634" w:type="pct"/>
                  <w:shd w:val="clear" w:color="auto" w:fill="FFFFFF"/>
                  <w:noWrap/>
                  <w:vAlign w:val="center"/>
                  <w:hideMark/>
                </w:tcPr>
                <w:p w:rsidR="00F36663" w:rsidRPr="00C36688" w:rsidRDefault="00F36663" w:rsidP="00F36663">
                  <w:pPr>
                    <w:rPr>
                      <w:lang w:val="uk-UA"/>
                    </w:rPr>
                  </w:pPr>
                  <w:r w:rsidRPr="00C36688">
                    <w:rPr>
                      <w:lang w:val="uk-UA"/>
                    </w:rPr>
                    <w:t>63,0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68</w:t>
                  </w:r>
                </w:p>
              </w:tc>
              <w:tc>
                <w:tcPr>
                  <w:tcW w:w="2917" w:type="pct"/>
                  <w:shd w:val="clear" w:color="auto" w:fill="FFFFFF"/>
                  <w:vAlign w:val="center"/>
                  <w:hideMark/>
                </w:tcPr>
                <w:p w:rsidR="00F36663" w:rsidRPr="00C36688" w:rsidRDefault="00F36663" w:rsidP="00F36663">
                  <w:pPr>
                    <w:rPr>
                      <w:lang w:val="uk-UA"/>
                    </w:rPr>
                  </w:pPr>
                  <w:r w:rsidRPr="00C36688">
                    <w:rPr>
                      <w:lang w:val="uk-UA"/>
                    </w:rPr>
                    <w:t>*Івано-Франківська обл., м. Коломия,  Вічевий Майдан, 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113,5</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69</w:t>
                  </w:r>
                </w:p>
              </w:tc>
              <w:tc>
                <w:tcPr>
                  <w:tcW w:w="2917" w:type="pct"/>
                  <w:shd w:val="clear" w:color="auto" w:fill="FFFFFF"/>
                  <w:vAlign w:val="center"/>
                  <w:hideMark/>
                </w:tcPr>
                <w:p w:rsidR="00F36663" w:rsidRPr="00C36688" w:rsidRDefault="00F36663" w:rsidP="00F36663">
                  <w:pPr>
                    <w:rPr>
                      <w:lang w:val="uk-UA"/>
                    </w:rPr>
                  </w:pPr>
                  <w:r w:rsidRPr="00C36688">
                    <w:rPr>
                      <w:lang w:val="uk-UA"/>
                    </w:rPr>
                    <w:t>*Івано-Франківська обл., Долинський р-н., м. Долина, вул. Грушевського М., 1-В</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127,2</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70</w:t>
                  </w:r>
                </w:p>
              </w:tc>
              <w:tc>
                <w:tcPr>
                  <w:tcW w:w="2917" w:type="pct"/>
                  <w:shd w:val="clear" w:color="auto" w:fill="FFFFFF"/>
                  <w:vAlign w:val="center"/>
                  <w:hideMark/>
                </w:tcPr>
                <w:p w:rsidR="00F36663" w:rsidRPr="00C36688" w:rsidRDefault="00F36663" w:rsidP="00F36663">
                  <w:pPr>
                    <w:rPr>
                      <w:lang w:val="uk-UA"/>
                    </w:rPr>
                  </w:pPr>
                  <w:r w:rsidRPr="00C36688">
                    <w:rPr>
                      <w:lang w:val="uk-UA"/>
                    </w:rPr>
                    <w:t>м. Кропивницький, вул. В'ячеслава Чорновола,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251,8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71</w:t>
                  </w:r>
                </w:p>
              </w:tc>
              <w:tc>
                <w:tcPr>
                  <w:tcW w:w="2917" w:type="pct"/>
                  <w:shd w:val="clear" w:color="auto" w:fill="FFFFFF"/>
                  <w:vAlign w:val="center"/>
                  <w:hideMark/>
                </w:tcPr>
                <w:p w:rsidR="00F36663" w:rsidRPr="00C36688" w:rsidRDefault="00F36663" w:rsidP="00F36663">
                  <w:pPr>
                    <w:rPr>
                      <w:lang w:val="uk-UA"/>
                    </w:rPr>
                  </w:pPr>
                  <w:r w:rsidRPr="00C36688">
                    <w:rPr>
                      <w:lang w:val="uk-UA"/>
                    </w:rPr>
                    <w:t>* м. Кропивницький, вул. Соборна, 17</w:t>
                  </w:r>
                </w:p>
              </w:tc>
              <w:tc>
                <w:tcPr>
                  <w:tcW w:w="634" w:type="pct"/>
                  <w:shd w:val="clear" w:color="auto" w:fill="FFFFFF"/>
                  <w:noWrap/>
                  <w:vAlign w:val="center"/>
                  <w:hideMark/>
                </w:tcPr>
                <w:p w:rsidR="00F36663" w:rsidRPr="00C36688" w:rsidRDefault="00F36663" w:rsidP="00F36663">
                  <w:pPr>
                    <w:rPr>
                      <w:lang w:val="uk-UA"/>
                    </w:rPr>
                  </w:pPr>
                  <w:r w:rsidRPr="00C36688">
                    <w:rPr>
                      <w:lang w:val="uk-UA"/>
                    </w:rPr>
                    <w:t>509,6</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72</w:t>
                  </w:r>
                </w:p>
              </w:tc>
              <w:tc>
                <w:tcPr>
                  <w:tcW w:w="2917" w:type="pct"/>
                  <w:shd w:val="clear" w:color="auto" w:fill="FFFFFF"/>
                  <w:vAlign w:val="center"/>
                  <w:hideMark/>
                </w:tcPr>
                <w:p w:rsidR="00F36663" w:rsidRPr="00C36688" w:rsidRDefault="00F36663" w:rsidP="00F36663">
                  <w:pPr>
                    <w:rPr>
                      <w:lang w:val="uk-UA"/>
                    </w:rPr>
                  </w:pPr>
                  <w:r w:rsidRPr="00C36688">
                    <w:rPr>
                      <w:lang w:val="uk-UA"/>
                    </w:rPr>
                    <w:t>* Кіровоградська обл., м. Мала Виска, вул. Центральна, 69</w:t>
                  </w:r>
                </w:p>
              </w:tc>
              <w:tc>
                <w:tcPr>
                  <w:tcW w:w="634" w:type="pct"/>
                  <w:shd w:val="clear" w:color="auto" w:fill="FFFFFF"/>
                  <w:noWrap/>
                  <w:vAlign w:val="center"/>
                  <w:hideMark/>
                </w:tcPr>
                <w:p w:rsidR="00F36663" w:rsidRPr="00C36688" w:rsidRDefault="00F36663" w:rsidP="00F36663">
                  <w:pPr>
                    <w:rPr>
                      <w:lang w:val="uk-UA"/>
                    </w:rPr>
                  </w:pPr>
                  <w:r w:rsidRPr="00C36688">
                    <w:rPr>
                      <w:lang w:val="uk-UA"/>
                    </w:rPr>
                    <w:t>60,0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73</w:t>
                  </w:r>
                </w:p>
              </w:tc>
              <w:tc>
                <w:tcPr>
                  <w:tcW w:w="2917" w:type="pct"/>
                  <w:shd w:val="clear" w:color="auto" w:fill="FFFFFF"/>
                  <w:vAlign w:val="center"/>
                  <w:hideMark/>
                </w:tcPr>
                <w:p w:rsidR="00F36663" w:rsidRPr="00C36688" w:rsidRDefault="00F36663" w:rsidP="00F36663">
                  <w:pPr>
                    <w:rPr>
                      <w:lang w:val="uk-UA"/>
                    </w:rPr>
                  </w:pPr>
                  <w:r w:rsidRPr="00C36688">
                    <w:rPr>
                      <w:lang w:val="uk-UA"/>
                    </w:rPr>
                    <w:t>* Кіровоградська обл., м. Олександрія, вул. пр-т Соборний, 67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172,7</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74</w:t>
                  </w:r>
                </w:p>
              </w:tc>
              <w:tc>
                <w:tcPr>
                  <w:tcW w:w="2917" w:type="pct"/>
                  <w:shd w:val="clear" w:color="auto" w:fill="FFFFFF"/>
                  <w:vAlign w:val="center"/>
                  <w:hideMark/>
                </w:tcPr>
                <w:p w:rsidR="00F36663" w:rsidRPr="00C36688" w:rsidRDefault="00F36663" w:rsidP="00F36663">
                  <w:pPr>
                    <w:rPr>
                      <w:lang w:val="uk-UA"/>
                    </w:rPr>
                  </w:pPr>
                  <w:r w:rsidRPr="00C36688">
                    <w:rPr>
                      <w:lang w:val="uk-UA"/>
                    </w:rPr>
                    <w:t>* Кіровоградська обл., м. Світловодськ, вул. Героїв України, 12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75</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Бальзака - Беретті, 42/20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254,3</w:t>
                  </w:r>
                </w:p>
              </w:tc>
              <w:tc>
                <w:tcPr>
                  <w:tcW w:w="573" w:type="pct"/>
                  <w:shd w:val="clear" w:color="auto" w:fill="FFFFFF"/>
                  <w:noWrap/>
                  <w:vAlign w:val="center"/>
                  <w:hideMark/>
                </w:tcPr>
                <w:p w:rsidR="00F36663" w:rsidRPr="00C36688" w:rsidRDefault="00F36663" w:rsidP="00F36663">
                  <w:pPr>
                    <w:rPr>
                      <w:lang w:val="uk-UA"/>
                    </w:rPr>
                  </w:pPr>
                  <w:r w:rsidRPr="00C36688">
                    <w:rPr>
                      <w:lang w:val="uk-UA"/>
                    </w:rPr>
                    <w:t>47,0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76</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Мартиросяна, 1/8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199,8</w:t>
                  </w:r>
                </w:p>
              </w:tc>
              <w:tc>
                <w:tcPr>
                  <w:tcW w:w="573" w:type="pct"/>
                  <w:shd w:val="clear" w:color="auto" w:fill="FFFFFF"/>
                  <w:noWrap/>
                  <w:vAlign w:val="center"/>
                  <w:hideMark/>
                </w:tcPr>
                <w:p w:rsidR="00F36663" w:rsidRPr="00C36688" w:rsidRDefault="00F36663" w:rsidP="00F36663">
                  <w:pPr>
                    <w:rPr>
                      <w:lang w:val="uk-UA"/>
                    </w:rPr>
                  </w:pPr>
                  <w:r w:rsidRPr="00C36688">
                    <w:rPr>
                      <w:lang w:val="uk-UA"/>
                    </w:rPr>
                    <w:t>123,0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77</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пр-т Повітрофлотський, 10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124,5</w:t>
                  </w:r>
                </w:p>
              </w:tc>
              <w:tc>
                <w:tcPr>
                  <w:tcW w:w="573" w:type="pct"/>
                  <w:shd w:val="clear" w:color="auto" w:fill="FFFFFF"/>
                  <w:noWrap/>
                  <w:vAlign w:val="center"/>
                  <w:hideMark/>
                </w:tcPr>
                <w:p w:rsidR="00F36663" w:rsidRPr="00C36688" w:rsidRDefault="00F36663" w:rsidP="00F36663">
                  <w:pPr>
                    <w:rPr>
                      <w:lang w:val="uk-UA"/>
                    </w:rPr>
                  </w:pPr>
                  <w:r w:rsidRPr="00C36688">
                    <w:rPr>
                      <w:lang w:val="uk-UA"/>
                    </w:rPr>
                    <w:t>68,0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78</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Борщагівська, 117, кв. 103-104</w:t>
                  </w:r>
                </w:p>
              </w:tc>
              <w:tc>
                <w:tcPr>
                  <w:tcW w:w="634" w:type="pct"/>
                  <w:shd w:val="clear" w:color="auto" w:fill="FFFFFF"/>
                  <w:noWrap/>
                  <w:vAlign w:val="center"/>
                  <w:hideMark/>
                </w:tcPr>
                <w:p w:rsidR="00F36663" w:rsidRPr="00C36688" w:rsidRDefault="00F36663" w:rsidP="00F36663">
                  <w:pPr>
                    <w:rPr>
                      <w:lang w:val="uk-UA"/>
                    </w:rPr>
                  </w:pPr>
                  <w:r w:rsidRPr="00C36688">
                    <w:rPr>
                      <w:lang w:val="uk-UA"/>
                    </w:rPr>
                    <w:t>74,4</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79</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Миколи Голего, 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132,1</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80</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Єреванська,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488,0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81</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А. Ахматової, 14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82</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Саксаганського, 82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64,0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83</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Вишгородська,  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90,0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27,0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84</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пр-т Академіка Палладіна, 18/30</w:t>
                  </w:r>
                </w:p>
              </w:tc>
              <w:tc>
                <w:tcPr>
                  <w:tcW w:w="634" w:type="pct"/>
                  <w:shd w:val="clear" w:color="auto" w:fill="FFFFFF"/>
                  <w:noWrap/>
                  <w:vAlign w:val="center"/>
                  <w:hideMark/>
                </w:tcPr>
                <w:p w:rsidR="00F36663" w:rsidRPr="00C36688" w:rsidRDefault="00F36663" w:rsidP="00F36663">
                  <w:pPr>
                    <w:rPr>
                      <w:lang w:val="uk-UA"/>
                    </w:rPr>
                  </w:pPr>
                  <w:r w:rsidRPr="00C36688">
                    <w:rPr>
                      <w:lang w:val="uk-UA"/>
                    </w:rPr>
                    <w:t>93,5</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85</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м. Київ, пр-т Гагаріна Юрія, 6 А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184,6</w:t>
                  </w:r>
                </w:p>
              </w:tc>
              <w:tc>
                <w:tcPr>
                  <w:tcW w:w="573" w:type="pct"/>
                  <w:shd w:val="clear" w:color="auto" w:fill="FFFFFF"/>
                  <w:noWrap/>
                  <w:vAlign w:val="center"/>
                  <w:hideMark/>
                </w:tcPr>
                <w:p w:rsidR="00F36663" w:rsidRPr="00C36688" w:rsidRDefault="00F36663" w:rsidP="00F36663">
                  <w:pPr>
                    <w:rPr>
                      <w:lang w:val="uk-UA"/>
                    </w:rPr>
                  </w:pPr>
                  <w:r w:rsidRPr="00C36688">
                    <w:rPr>
                      <w:lang w:val="uk-UA"/>
                    </w:rPr>
                    <w:t>55,0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86</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Тимошенка, 21, корпус 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186,1</w:t>
                  </w:r>
                </w:p>
              </w:tc>
              <w:tc>
                <w:tcPr>
                  <w:tcW w:w="573" w:type="pct"/>
                  <w:shd w:val="clear" w:color="auto" w:fill="FFFFFF"/>
                  <w:noWrap/>
                  <w:vAlign w:val="center"/>
                  <w:hideMark/>
                </w:tcPr>
                <w:p w:rsidR="00F36663" w:rsidRPr="00C36688" w:rsidRDefault="00F36663" w:rsidP="00F36663">
                  <w:pPr>
                    <w:rPr>
                      <w:lang w:val="uk-UA"/>
                    </w:rPr>
                  </w:pPr>
                  <w:r w:rsidRPr="00C36688">
                    <w:rPr>
                      <w:lang w:val="uk-UA"/>
                    </w:rPr>
                    <w:t>22,0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87</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І.Миколайчука, 1-а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1050,0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88</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Михайла Омеляновича-Павленка, 4/6</w:t>
                  </w:r>
                </w:p>
              </w:tc>
              <w:tc>
                <w:tcPr>
                  <w:tcW w:w="634" w:type="pct"/>
                  <w:shd w:val="clear" w:color="auto" w:fill="FFFFFF"/>
                  <w:noWrap/>
                  <w:vAlign w:val="center"/>
                  <w:hideMark/>
                </w:tcPr>
                <w:p w:rsidR="00F36663" w:rsidRPr="00C36688" w:rsidRDefault="00F36663" w:rsidP="00F36663">
                  <w:pPr>
                    <w:rPr>
                      <w:lang w:val="uk-UA"/>
                    </w:rPr>
                  </w:pPr>
                  <w:r w:rsidRPr="00C36688">
                    <w:rPr>
                      <w:lang w:val="uk-UA"/>
                    </w:rPr>
                    <w:t>32,4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89</w:t>
                  </w:r>
                </w:p>
              </w:tc>
              <w:tc>
                <w:tcPr>
                  <w:tcW w:w="2917" w:type="pct"/>
                  <w:shd w:val="clear" w:color="auto" w:fill="FFFFFF"/>
                  <w:vAlign w:val="center"/>
                </w:tcPr>
                <w:p w:rsidR="00F36663" w:rsidRPr="00C36688" w:rsidRDefault="00F36663" w:rsidP="00F36663">
                  <w:pPr>
                    <w:rPr>
                      <w:lang w:val="uk-UA"/>
                    </w:rPr>
                  </w:pPr>
                  <w:r w:rsidRPr="00C36688">
                    <w:rPr>
                      <w:lang w:val="uk-UA"/>
                    </w:rPr>
                    <w:t>м. Київ, пр-т. Відрадний, 38А, кв.25</w:t>
                  </w:r>
                </w:p>
              </w:tc>
              <w:tc>
                <w:tcPr>
                  <w:tcW w:w="634" w:type="pct"/>
                  <w:shd w:val="clear" w:color="auto" w:fill="FFFFFF"/>
                  <w:noWrap/>
                  <w:vAlign w:val="center"/>
                </w:tcPr>
                <w:p w:rsidR="00F36663" w:rsidRPr="00C36688" w:rsidRDefault="00F36663" w:rsidP="00F36663">
                  <w:pPr>
                    <w:rPr>
                      <w:lang w:val="uk-UA"/>
                    </w:rPr>
                  </w:pPr>
                  <w:r w:rsidRPr="00C36688">
                    <w:rPr>
                      <w:lang w:val="uk-UA"/>
                    </w:rPr>
                    <w:t>44,7</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90</w:t>
                  </w:r>
                </w:p>
              </w:tc>
              <w:tc>
                <w:tcPr>
                  <w:tcW w:w="2917" w:type="pct"/>
                  <w:shd w:val="clear" w:color="auto" w:fill="FFFFFF"/>
                  <w:vAlign w:val="center"/>
                </w:tcPr>
                <w:p w:rsidR="00F36663" w:rsidRPr="00C36688" w:rsidRDefault="00F36663" w:rsidP="00F36663">
                  <w:pPr>
                    <w:rPr>
                      <w:lang w:val="uk-UA"/>
                    </w:rPr>
                  </w:pPr>
                  <w:r w:rsidRPr="00C36688">
                    <w:rPr>
                      <w:lang w:val="uk-UA"/>
                    </w:rPr>
                    <w:t>м. Київ, пр-т. Героїв Сталінграду, 12 Є, кв.87</w:t>
                  </w:r>
                </w:p>
              </w:tc>
              <w:tc>
                <w:tcPr>
                  <w:tcW w:w="634" w:type="pct"/>
                  <w:shd w:val="clear" w:color="auto" w:fill="FFFFFF"/>
                  <w:noWrap/>
                  <w:vAlign w:val="center"/>
                </w:tcPr>
                <w:p w:rsidR="00F36663" w:rsidRPr="00C36688" w:rsidRDefault="00F36663" w:rsidP="00F36663">
                  <w:pPr>
                    <w:rPr>
                      <w:lang w:val="uk-UA"/>
                    </w:rPr>
                  </w:pPr>
                  <w:r w:rsidRPr="00C36688">
                    <w:rPr>
                      <w:lang w:val="uk-UA"/>
                    </w:rPr>
                    <w:t>186,00</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91</w:t>
                  </w:r>
                </w:p>
              </w:tc>
              <w:tc>
                <w:tcPr>
                  <w:tcW w:w="2917" w:type="pct"/>
                  <w:shd w:val="clear" w:color="auto" w:fill="FFFFFF"/>
                  <w:vAlign w:val="center"/>
                </w:tcPr>
                <w:p w:rsidR="00F36663" w:rsidRPr="00C36688" w:rsidRDefault="00F36663" w:rsidP="00F36663">
                  <w:pPr>
                    <w:rPr>
                      <w:lang w:val="uk-UA"/>
                    </w:rPr>
                  </w:pPr>
                  <w:r w:rsidRPr="00C36688">
                    <w:rPr>
                      <w:lang w:val="uk-UA"/>
                    </w:rPr>
                    <w:t>м. Київ, вул. Корольова, 2А, кв. 65</w:t>
                  </w:r>
                </w:p>
              </w:tc>
              <w:tc>
                <w:tcPr>
                  <w:tcW w:w="634" w:type="pct"/>
                  <w:shd w:val="clear" w:color="auto" w:fill="FFFFFF"/>
                  <w:noWrap/>
                  <w:vAlign w:val="center"/>
                </w:tcPr>
                <w:p w:rsidR="00F36663" w:rsidRPr="00C36688" w:rsidRDefault="00F36663" w:rsidP="00F36663">
                  <w:pPr>
                    <w:rPr>
                      <w:lang w:val="uk-UA"/>
                    </w:rPr>
                  </w:pPr>
                  <w:r w:rsidRPr="00C36688">
                    <w:rPr>
                      <w:lang w:val="uk-UA"/>
                    </w:rPr>
                    <w:t>69,6</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92</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Бажана,10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191,8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93</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вул. Шота Руставелі, 40/10 літ.А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221,7</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209,0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94</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Січових Стрільців, 10 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2270,7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95</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Богдана Хмельницького, 16-22</w:t>
                  </w:r>
                </w:p>
              </w:tc>
              <w:tc>
                <w:tcPr>
                  <w:tcW w:w="634" w:type="pct"/>
                  <w:shd w:val="clear" w:color="auto" w:fill="FFFFFF"/>
                  <w:noWrap/>
                  <w:vAlign w:val="center"/>
                  <w:hideMark/>
                </w:tcPr>
                <w:p w:rsidR="00F36663" w:rsidRPr="00C36688" w:rsidRDefault="00F36663" w:rsidP="00F36663">
                  <w:pPr>
                    <w:rPr>
                      <w:lang w:val="uk-UA"/>
                    </w:rPr>
                  </w:pPr>
                  <w:r w:rsidRPr="00C36688">
                    <w:rPr>
                      <w:lang w:val="uk-UA"/>
                    </w:rPr>
                    <w:t>4973,3</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96</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В. Васильківська, 39</w:t>
                  </w:r>
                </w:p>
              </w:tc>
              <w:tc>
                <w:tcPr>
                  <w:tcW w:w="634" w:type="pct"/>
                  <w:shd w:val="clear" w:color="auto" w:fill="FFFFFF"/>
                  <w:noWrap/>
                  <w:vAlign w:val="center"/>
                  <w:hideMark/>
                </w:tcPr>
                <w:p w:rsidR="00F36663" w:rsidRPr="00C36688" w:rsidRDefault="00F36663" w:rsidP="00F36663">
                  <w:pPr>
                    <w:rPr>
                      <w:lang w:val="uk-UA"/>
                    </w:rPr>
                  </w:pPr>
                  <w:r w:rsidRPr="00C36688">
                    <w:rPr>
                      <w:lang w:val="uk-UA"/>
                    </w:rPr>
                    <w:t>3824,8</w:t>
                  </w:r>
                </w:p>
              </w:tc>
              <w:tc>
                <w:tcPr>
                  <w:tcW w:w="573" w:type="pct"/>
                  <w:shd w:val="clear" w:color="auto" w:fill="FFFFFF"/>
                  <w:noWrap/>
                  <w:vAlign w:val="center"/>
                  <w:hideMark/>
                </w:tcPr>
                <w:p w:rsidR="00F36663" w:rsidRPr="00C36688" w:rsidRDefault="00F36663" w:rsidP="00F36663">
                  <w:pPr>
                    <w:rPr>
                      <w:lang w:val="uk-UA"/>
                    </w:rPr>
                  </w:pPr>
                  <w:r w:rsidRPr="00C36688">
                    <w:rPr>
                      <w:lang w:val="uk-UA"/>
                    </w:rPr>
                    <w:t>1680,0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97</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Дніпровська Набережна,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861,3</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98</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бульвар  Гавела Вацлава, 16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1433,0</w:t>
                  </w:r>
                </w:p>
              </w:tc>
              <w:tc>
                <w:tcPr>
                  <w:tcW w:w="573" w:type="pct"/>
                  <w:shd w:val="clear" w:color="auto" w:fill="FFFFFF"/>
                  <w:noWrap/>
                  <w:vAlign w:val="center"/>
                  <w:hideMark/>
                </w:tcPr>
                <w:p w:rsidR="00F36663" w:rsidRPr="00C36688" w:rsidRDefault="00F36663" w:rsidP="00F36663">
                  <w:pPr>
                    <w:rPr>
                      <w:lang w:val="uk-UA"/>
                    </w:rPr>
                  </w:pPr>
                  <w:r w:rsidRPr="00C36688">
                    <w:rPr>
                      <w:lang w:val="uk-UA"/>
                    </w:rPr>
                    <w:t>700,00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99</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Генерала Вітрука, 12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1107,4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100</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Смілянська,8</w:t>
                  </w:r>
                </w:p>
              </w:tc>
              <w:tc>
                <w:tcPr>
                  <w:tcW w:w="634" w:type="pct"/>
                  <w:shd w:val="clear" w:color="auto" w:fill="FFFFFF"/>
                  <w:noWrap/>
                  <w:vAlign w:val="center"/>
                  <w:hideMark/>
                </w:tcPr>
                <w:p w:rsidR="00F36663" w:rsidRPr="00C36688" w:rsidRDefault="00F36663" w:rsidP="00F36663">
                  <w:pPr>
                    <w:rPr>
                      <w:lang w:val="uk-UA"/>
                    </w:rPr>
                  </w:pPr>
                  <w:r w:rsidRPr="00C36688">
                    <w:rPr>
                      <w:lang w:val="uk-UA"/>
                    </w:rPr>
                    <w:t>67,2</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101</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Львівська площа, 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14,2</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102</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Раїси Окіпної, 4а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103</w:t>
                  </w:r>
                </w:p>
              </w:tc>
              <w:tc>
                <w:tcPr>
                  <w:tcW w:w="2917" w:type="pct"/>
                  <w:shd w:val="clear" w:color="auto" w:fill="FFFFFF"/>
                  <w:vAlign w:val="center"/>
                </w:tcPr>
                <w:p w:rsidR="00F36663" w:rsidRPr="00C36688" w:rsidRDefault="00F36663" w:rsidP="00F36663">
                  <w:pPr>
                    <w:rPr>
                      <w:lang w:val="uk-UA"/>
                    </w:rPr>
                  </w:pPr>
                  <w:r w:rsidRPr="00C36688">
                    <w:rPr>
                      <w:lang w:val="uk-UA"/>
                    </w:rPr>
                    <w:t>м.Київ, Старонаводницька,19, 21, 23</w:t>
                  </w:r>
                </w:p>
              </w:tc>
              <w:tc>
                <w:tcPr>
                  <w:tcW w:w="634" w:type="pct"/>
                  <w:shd w:val="clear" w:color="auto" w:fill="FFFFFF"/>
                  <w:noWrap/>
                  <w:vAlign w:val="center"/>
                </w:tcPr>
                <w:p w:rsidR="00F36663" w:rsidRPr="00C36688" w:rsidRDefault="00F36663" w:rsidP="00F36663">
                  <w:pPr>
                    <w:rPr>
                      <w:lang w:val="uk-UA"/>
                    </w:rPr>
                  </w:pPr>
                  <w:r w:rsidRPr="00C36688">
                    <w:rPr>
                      <w:lang w:val="uk-UA"/>
                    </w:rPr>
                    <w:t>5035,9</w:t>
                  </w:r>
                </w:p>
              </w:tc>
              <w:tc>
                <w:tcPr>
                  <w:tcW w:w="573" w:type="pct"/>
                  <w:shd w:val="clear" w:color="auto" w:fill="FFFFFF"/>
                  <w:noWrap/>
                  <w:vAlign w:val="center"/>
                </w:tcPr>
                <w:p w:rsidR="00F36663" w:rsidRPr="00C36688" w:rsidRDefault="00F36663" w:rsidP="00F36663">
                  <w:pPr>
                    <w:rPr>
                      <w:lang w:val="uk-UA"/>
                    </w:rPr>
                  </w:pPr>
                  <w:r w:rsidRPr="00C36688">
                    <w:rPr>
                      <w:lang w:val="uk-UA"/>
                    </w:rPr>
                    <w:t>444</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104</w:t>
                  </w:r>
                </w:p>
              </w:tc>
              <w:tc>
                <w:tcPr>
                  <w:tcW w:w="2917" w:type="pct"/>
                  <w:shd w:val="clear" w:color="auto" w:fill="FFFFFF"/>
                  <w:vAlign w:val="center"/>
                  <w:hideMark/>
                </w:tcPr>
                <w:p w:rsidR="00F36663" w:rsidRPr="00C36688" w:rsidRDefault="00F36663" w:rsidP="00F36663">
                  <w:pPr>
                    <w:rPr>
                      <w:lang w:val="uk-UA"/>
                    </w:rPr>
                  </w:pPr>
                  <w:r w:rsidRPr="00C36688">
                    <w:rPr>
                      <w:lang w:val="uk-UA"/>
                    </w:rPr>
                    <w:t>м.Київ, Старонаводницька,6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124,9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105</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Лебединська, 6</w:t>
                  </w:r>
                </w:p>
              </w:tc>
              <w:tc>
                <w:tcPr>
                  <w:tcW w:w="634" w:type="pct"/>
                  <w:shd w:val="clear" w:color="auto" w:fill="FFFFFF"/>
                  <w:noWrap/>
                  <w:vAlign w:val="center"/>
                  <w:hideMark/>
                </w:tcPr>
                <w:p w:rsidR="00F36663" w:rsidRPr="00C36688" w:rsidRDefault="00F36663" w:rsidP="00F36663">
                  <w:pPr>
                    <w:rPr>
                      <w:lang w:val="uk-UA"/>
                    </w:rPr>
                  </w:pPr>
                  <w:r w:rsidRPr="00C36688">
                    <w:rPr>
                      <w:lang w:val="uk-UA"/>
                    </w:rPr>
                    <w:t>8588,7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106</w:t>
                  </w:r>
                </w:p>
              </w:tc>
              <w:tc>
                <w:tcPr>
                  <w:tcW w:w="2917" w:type="pct"/>
                  <w:shd w:val="clear" w:color="auto" w:fill="FFFFFF"/>
                  <w:vAlign w:val="center"/>
                  <w:hideMark/>
                </w:tcPr>
                <w:p w:rsidR="00F36663" w:rsidRPr="00C36688" w:rsidRDefault="00F36663" w:rsidP="00F36663">
                  <w:pPr>
                    <w:rPr>
                      <w:lang w:val="uk-UA"/>
                    </w:rPr>
                  </w:pPr>
                  <w:r w:rsidRPr="00C36688">
                    <w:rPr>
                      <w:lang w:val="uk-UA"/>
                    </w:rPr>
                    <w:t>м.Київ, вул.Полярна,10</w:t>
                  </w:r>
                </w:p>
              </w:tc>
              <w:tc>
                <w:tcPr>
                  <w:tcW w:w="634" w:type="pct"/>
                  <w:shd w:val="clear" w:color="auto" w:fill="FFFFFF"/>
                  <w:noWrap/>
                  <w:vAlign w:val="center"/>
                  <w:hideMark/>
                </w:tcPr>
                <w:p w:rsidR="00F36663" w:rsidRPr="00C36688" w:rsidRDefault="00F36663" w:rsidP="00F36663">
                  <w:pPr>
                    <w:rPr>
                      <w:lang w:val="uk-UA"/>
                    </w:rPr>
                  </w:pPr>
                  <w:r w:rsidRPr="00C36688">
                    <w:rPr>
                      <w:lang w:val="uk-UA"/>
                    </w:rPr>
                    <w:t>4409,80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107</w:t>
                  </w:r>
                </w:p>
              </w:tc>
              <w:tc>
                <w:tcPr>
                  <w:tcW w:w="2917" w:type="pct"/>
                  <w:shd w:val="clear" w:color="auto" w:fill="FFFFFF"/>
                  <w:vAlign w:val="center"/>
                </w:tcPr>
                <w:p w:rsidR="00F36663" w:rsidRPr="00C36688" w:rsidRDefault="00F36663" w:rsidP="00F36663">
                  <w:pPr>
                    <w:rPr>
                      <w:lang w:val="uk-UA"/>
                    </w:rPr>
                  </w:pPr>
                  <w:r w:rsidRPr="00C36688">
                    <w:rPr>
                      <w:lang w:val="uk-UA"/>
                    </w:rPr>
                    <w:t>*м. Київ, пр-т. Голосіївський, 93</w:t>
                  </w:r>
                </w:p>
              </w:tc>
              <w:tc>
                <w:tcPr>
                  <w:tcW w:w="634" w:type="pct"/>
                  <w:shd w:val="clear" w:color="auto" w:fill="FFFFFF"/>
                  <w:noWrap/>
                  <w:vAlign w:val="center"/>
                </w:tcPr>
                <w:p w:rsidR="00F36663" w:rsidRPr="00C36688" w:rsidRDefault="00F36663" w:rsidP="00F36663">
                  <w:pPr>
                    <w:rPr>
                      <w:lang w:val="uk-UA"/>
                    </w:rPr>
                  </w:pPr>
                  <w:r w:rsidRPr="00C36688">
                    <w:rPr>
                      <w:lang w:val="uk-UA"/>
                    </w:rPr>
                    <w:t>138,5</w:t>
                  </w:r>
                </w:p>
              </w:tc>
              <w:tc>
                <w:tcPr>
                  <w:tcW w:w="573" w:type="pct"/>
                  <w:shd w:val="clear" w:color="auto" w:fill="FFFFFF"/>
                  <w:noWrap/>
                  <w:vAlign w:val="center"/>
                </w:tcPr>
                <w:p w:rsidR="00F36663" w:rsidRPr="00C36688" w:rsidRDefault="00F36663" w:rsidP="00F36663">
                  <w:pPr>
                    <w:rPr>
                      <w:lang w:val="uk-UA"/>
                    </w:rPr>
                  </w:pPr>
                  <w:r w:rsidRPr="00C36688">
                    <w:rPr>
                      <w:lang w:val="uk-UA"/>
                    </w:rPr>
                    <w:t>65,4</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108</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б-р. В. Гавела, 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w:t>
                  </w:r>
                </w:p>
              </w:tc>
              <w:tc>
                <w:tcPr>
                  <w:tcW w:w="573" w:type="pct"/>
                  <w:shd w:val="clear" w:color="auto" w:fill="FFFFFF"/>
                  <w:noWrap/>
                  <w:vAlign w:val="center"/>
                  <w:hideMark/>
                </w:tcPr>
                <w:p w:rsidR="00F36663" w:rsidRPr="00C36688" w:rsidRDefault="00F36663" w:rsidP="00F36663">
                  <w:pPr>
                    <w:rPr>
                      <w:lang w:val="uk-UA"/>
                    </w:rPr>
                  </w:pPr>
                  <w:r w:rsidRPr="00C36688">
                    <w:rPr>
                      <w:lang w:val="uk-UA"/>
                    </w:rPr>
                    <w:t>13</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p>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109</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Героїв Севастополя, 48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161,6</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110</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Київська обл., м. Вишгород, пр-т Мазепи Івана, 13/9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127,9</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111</w:t>
                  </w:r>
                </w:p>
              </w:tc>
              <w:tc>
                <w:tcPr>
                  <w:tcW w:w="2917" w:type="pct"/>
                  <w:shd w:val="clear" w:color="auto" w:fill="FFFFFF"/>
                  <w:vAlign w:val="center"/>
                  <w:hideMark/>
                </w:tcPr>
                <w:p w:rsidR="00F36663" w:rsidRPr="00C36688" w:rsidRDefault="00F36663" w:rsidP="00F36663">
                  <w:pPr>
                    <w:rPr>
                      <w:lang w:val="uk-UA"/>
                    </w:rPr>
                  </w:pPr>
                  <w:r w:rsidRPr="00C36688">
                    <w:rPr>
                      <w:lang w:val="uk-UA"/>
                    </w:rPr>
                    <w:t>* Київська обл.,  м. Бровари, бульвар. Незалежності, 2</w:t>
                  </w:r>
                </w:p>
              </w:tc>
              <w:tc>
                <w:tcPr>
                  <w:tcW w:w="634" w:type="pct"/>
                  <w:shd w:val="clear" w:color="auto" w:fill="FFFFFF"/>
                  <w:noWrap/>
                  <w:vAlign w:val="center"/>
                  <w:hideMark/>
                </w:tcPr>
                <w:p w:rsidR="00F36663" w:rsidRPr="00C36688" w:rsidRDefault="00F36663" w:rsidP="00F36663">
                  <w:pPr>
                    <w:rPr>
                      <w:lang w:val="uk-UA"/>
                    </w:rPr>
                  </w:pPr>
                  <w:r w:rsidRPr="00C36688">
                    <w:rPr>
                      <w:lang w:val="uk-UA"/>
                    </w:rPr>
                    <w:t>80,4</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112</w:t>
                  </w:r>
                </w:p>
              </w:tc>
              <w:tc>
                <w:tcPr>
                  <w:tcW w:w="2917" w:type="pct"/>
                  <w:shd w:val="clear" w:color="auto" w:fill="FFFFFF"/>
                  <w:vAlign w:val="center"/>
                  <w:hideMark/>
                </w:tcPr>
                <w:p w:rsidR="00F36663" w:rsidRPr="00C36688" w:rsidRDefault="00F36663" w:rsidP="00F36663">
                  <w:pPr>
                    <w:rPr>
                      <w:lang w:val="uk-UA"/>
                    </w:rPr>
                  </w:pPr>
                  <w:r w:rsidRPr="00C36688">
                    <w:rPr>
                      <w:lang w:val="uk-UA"/>
                    </w:rPr>
                    <w:t>* Київська обл., м. Біла Церква, вул. Театральна, 9</w:t>
                  </w:r>
                </w:p>
              </w:tc>
              <w:tc>
                <w:tcPr>
                  <w:tcW w:w="634" w:type="pct"/>
                  <w:shd w:val="clear" w:color="auto" w:fill="FFFFFF"/>
                  <w:noWrap/>
                  <w:vAlign w:val="center"/>
                  <w:hideMark/>
                </w:tcPr>
                <w:p w:rsidR="00F36663" w:rsidRPr="00C36688" w:rsidRDefault="00F36663" w:rsidP="00F36663">
                  <w:pPr>
                    <w:rPr>
                      <w:lang w:val="uk-UA"/>
                    </w:rPr>
                  </w:pPr>
                  <w:r w:rsidRPr="00C36688">
                    <w:rPr>
                      <w:lang w:val="uk-UA"/>
                    </w:rPr>
                    <w:t>70,7</w:t>
                  </w:r>
                </w:p>
              </w:tc>
              <w:tc>
                <w:tcPr>
                  <w:tcW w:w="573" w:type="pct"/>
                  <w:shd w:val="clear" w:color="auto" w:fill="FFFFFF"/>
                  <w:noWrap/>
                  <w:vAlign w:val="center"/>
                  <w:hideMark/>
                </w:tcPr>
                <w:p w:rsidR="00F36663" w:rsidRPr="00C36688" w:rsidRDefault="00F36663" w:rsidP="00F36663">
                  <w:pPr>
                    <w:rPr>
                      <w:lang w:val="uk-UA"/>
                    </w:rPr>
                  </w:pPr>
                  <w:r w:rsidRPr="00C36688">
                    <w:rPr>
                      <w:lang w:val="uk-UA"/>
                    </w:rPr>
                    <w:t>45,0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113</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Київська обл., м. Бориспіль, вул. Київський шлях, 83 </w:t>
                  </w:r>
                </w:p>
              </w:tc>
              <w:tc>
                <w:tcPr>
                  <w:tcW w:w="634" w:type="pct"/>
                  <w:shd w:val="clear" w:color="auto" w:fill="FFFFFF"/>
                  <w:noWrap/>
                  <w:vAlign w:val="center"/>
                  <w:hideMark/>
                </w:tcPr>
                <w:p w:rsidR="00F36663" w:rsidRPr="00C36688" w:rsidRDefault="00F36663" w:rsidP="00F36663">
                  <w:pPr>
                    <w:rPr>
                      <w:lang w:val="uk-UA"/>
                    </w:rPr>
                  </w:pPr>
                  <w:r w:rsidRPr="00C36688">
                    <w:rPr>
                      <w:lang w:val="uk-UA"/>
                    </w:rPr>
                    <w:t>501,5</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114</w:t>
                  </w:r>
                </w:p>
              </w:tc>
              <w:tc>
                <w:tcPr>
                  <w:tcW w:w="2917" w:type="pct"/>
                  <w:shd w:val="clear" w:color="auto" w:fill="FFFFFF"/>
                  <w:vAlign w:val="center"/>
                  <w:hideMark/>
                </w:tcPr>
                <w:p w:rsidR="00F36663" w:rsidRPr="00C36688" w:rsidRDefault="00F36663" w:rsidP="00F36663">
                  <w:pPr>
                    <w:rPr>
                      <w:lang w:val="uk-UA"/>
                    </w:rPr>
                  </w:pPr>
                  <w:r w:rsidRPr="00C36688">
                    <w:rPr>
                      <w:lang w:val="uk-UA"/>
                    </w:rPr>
                    <w:t>* Київська обл., Бориспільський р-н, с. Гора, вул. Бориспільська, 16-16/1</w:t>
                  </w:r>
                </w:p>
              </w:tc>
              <w:tc>
                <w:tcPr>
                  <w:tcW w:w="634" w:type="pct"/>
                  <w:shd w:val="clear" w:color="auto" w:fill="FFFFFF"/>
                  <w:noWrap/>
                  <w:vAlign w:val="center"/>
                  <w:hideMark/>
                </w:tcPr>
                <w:p w:rsidR="00F36663" w:rsidRPr="00C36688" w:rsidRDefault="00F36663" w:rsidP="00F36663">
                  <w:pPr>
                    <w:rPr>
                      <w:lang w:val="uk-UA"/>
                    </w:rPr>
                  </w:pPr>
                  <w:r w:rsidRPr="00C36688">
                    <w:rPr>
                      <w:lang w:val="uk-UA"/>
                    </w:rPr>
                    <w:t>27,8</w:t>
                  </w:r>
                </w:p>
              </w:tc>
              <w:tc>
                <w:tcPr>
                  <w:tcW w:w="573" w:type="pct"/>
                  <w:shd w:val="clear" w:color="auto" w:fill="FFFFFF"/>
                  <w:noWrap/>
                  <w:vAlign w:val="center"/>
                  <w:hideMark/>
                </w:tcPr>
                <w:p w:rsidR="00F36663" w:rsidRPr="00C36688" w:rsidRDefault="00F36663" w:rsidP="00F36663">
                  <w:pPr>
                    <w:rPr>
                      <w:lang w:val="uk-UA"/>
                    </w:rPr>
                  </w:pPr>
                  <w:r w:rsidRPr="00C36688">
                    <w:rPr>
                      <w:lang w:val="uk-UA"/>
                    </w:rPr>
                    <w:t>27,8</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115</w:t>
                  </w:r>
                </w:p>
              </w:tc>
              <w:tc>
                <w:tcPr>
                  <w:tcW w:w="2917" w:type="pct"/>
                  <w:shd w:val="clear" w:color="auto" w:fill="FFFFFF"/>
                  <w:vAlign w:val="center"/>
                  <w:hideMark/>
                </w:tcPr>
                <w:p w:rsidR="00F36663" w:rsidRPr="00C36688" w:rsidRDefault="00F36663" w:rsidP="00F36663">
                  <w:pPr>
                    <w:rPr>
                      <w:lang w:val="uk-UA"/>
                    </w:rPr>
                  </w:pPr>
                  <w:r w:rsidRPr="00C36688">
                    <w:rPr>
                      <w:lang w:val="uk-UA"/>
                    </w:rPr>
                    <w:t>* Київська обл., м. Переяслав-Хмельницький, вул. Б. Хмельницького, 48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113,1</w:t>
                  </w:r>
                </w:p>
              </w:tc>
              <w:tc>
                <w:tcPr>
                  <w:tcW w:w="573" w:type="pct"/>
                  <w:shd w:val="clear" w:color="auto" w:fill="FFFFFF"/>
                  <w:noWrap/>
                  <w:vAlign w:val="center"/>
                  <w:hideMark/>
                </w:tcPr>
                <w:p w:rsidR="00F36663" w:rsidRPr="00C36688" w:rsidRDefault="00F36663" w:rsidP="00F36663">
                  <w:pPr>
                    <w:rPr>
                      <w:lang w:val="uk-UA"/>
                    </w:rPr>
                  </w:pPr>
                  <w:r w:rsidRPr="00C36688">
                    <w:rPr>
                      <w:lang w:val="uk-UA"/>
                    </w:rPr>
                    <w:t>55,0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116</w:t>
                  </w:r>
                </w:p>
              </w:tc>
              <w:tc>
                <w:tcPr>
                  <w:tcW w:w="2917" w:type="pct"/>
                  <w:shd w:val="clear" w:color="auto" w:fill="FFFFFF"/>
                  <w:vAlign w:val="center"/>
                  <w:hideMark/>
                </w:tcPr>
                <w:p w:rsidR="00F36663" w:rsidRPr="00C36688" w:rsidRDefault="00F36663" w:rsidP="00F36663">
                  <w:pPr>
                    <w:rPr>
                      <w:lang w:val="uk-UA"/>
                    </w:rPr>
                  </w:pPr>
                  <w:r w:rsidRPr="00C36688">
                    <w:rPr>
                      <w:lang w:val="uk-UA"/>
                    </w:rPr>
                    <w:t>Київська обл., м. Ірпінь, вул. Шевченка Тараса, буд. 3</w:t>
                  </w:r>
                </w:p>
              </w:tc>
              <w:tc>
                <w:tcPr>
                  <w:tcW w:w="634" w:type="pct"/>
                  <w:shd w:val="clear" w:color="auto" w:fill="FFFFFF"/>
                  <w:noWrap/>
                  <w:vAlign w:val="center"/>
                  <w:hideMark/>
                </w:tcPr>
                <w:p w:rsidR="00F36663" w:rsidRPr="00C36688" w:rsidRDefault="00F36663" w:rsidP="00F36663">
                  <w:pPr>
                    <w:rPr>
                      <w:lang w:val="uk-UA"/>
                    </w:rPr>
                  </w:pPr>
                  <w:r w:rsidRPr="00C36688">
                    <w:rPr>
                      <w:lang w:val="uk-UA"/>
                    </w:rPr>
                    <w:t>89,0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117</w:t>
                  </w:r>
                </w:p>
              </w:tc>
              <w:tc>
                <w:tcPr>
                  <w:tcW w:w="2917" w:type="pct"/>
                  <w:shd w:val="clear" w:color="auto" w:fill="FFFFFF"/>
                  <w:vAlign w:val="center"/>
                  <w:hideMark/>
                </w:tcPr>
                <w:p w:rsidR="00F36663" w:rsidRPr="00C36688" w:rsidRDefault="00F36663" w:rsidP="00F36663">
                  <w:pPr>
                    <w:rPr>
                      <w:lang w:val="uk-UA"/>
                    </w:rPr>
                  </w:pPr>
                  <w:r w:rsidRPr="00C36688">
                    <w:rPr>
                      <w:lang w:val="uk-UA"/>
                    </w:rPr>
                    <w:t>* м. Київ, пр-т Перемоги, 67</w:t>
                  </w:r>
                </w:p>
              </w:tc>
              <w:tc>
                <w:tcPr>
                  <w:tcW w:w="634" w:type="pct"/>
                  <w:shd w:val="clear" w:color="auto" w:fill="FFFFFF"/>
                  <w:noWrap/>
                  <w:vAlign w:val="center"/>
                  <w:hideMark/>
                </w:tcPr>
                <w:p w:rsidR="00F36663" w:rsidRPr="00C36688" w:rsidRDefault="00F36663" w:rsidP="00F36663">
                  <w:pPr>
                    <w:rPr>
                      <w:lang w:val="uk-UA"/>
                    </w:rPr>
                  </w:pPr>
                  <w:r w:rsidRPr="00C36688">
                    <w:rPr>
                      <w:lang w:val="uk-UA"/>
                    </w:rPr>
                    <w:t>9,0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118</w:t>
                  </w:r>
                </w:p>
              </w:tc>
              <w:tc>
                <w:tcPr>
                  <w:tcW w:w="2917" w:type="pct"/>
                  <w:shd w:val="clear" w:color="auto" w:fill="FFFFFF"/>
                  <w:vAlign w:val="center"/>
                  <w:hideMark/>
                </w:tcPr>
                <w:p w:rsidR="00F36663" w:rsidRPr="00C36688" w:rsidRDefault="00F36663" w:rsidP="00F36663">
                  <w:pPr>
                    <w:rPr>
                      <w:lang w:val="uk-UA"/>
                    </w:rPr>
                  </w:pPr>
                  <w:r w:rsidRPr="00C36688">
                    <w:rPr>
                      <w:lang w:val="uk-UA"/>
                    </w:rPr>
                    <w:t>* Київська обл., Києво-Святошинський р-н, с. Софіївська Борщагівка, вул. Велика Кільцева, 56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11,5</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119</w:t>
                  </w:r>
                </w:p>
              </w:tc>
              <w:tc>
                <w:tcPr>
                  <w:tcW w:w="2917" w:type="pct"/>
                  <w:vAlign w:val="center"/>
                  <w:hideMark/>
                </w:tcPr>
                <w:p w:rsidR="00F36663" w:rsidRPr="00C36688" w:rsidRDefault="00F36663" w:rsidP="00F36663">
                  <w:pPr>
                    <w:rPr>
                      <w:lang w:val="uk-UA"/>
                    </w:rPr>
                  </w:pPr>
                  <w:r w:rsidRPr="00C36688">
                    <w:rPr>
                      <w:lang w:val="uk-UA"/>
                    </w:rPr>
                    <w:t>Київська обл., Києво-Святошинський район, смт. Чабани, вул. Машинобудівельників, буд. 1-Б, прим. 3</w:t>
                  </w:r>
                </w:p>
              </w:tc>
              <w:tc>
                <w:tcPr>
                  <w:tcW w:w="634" w:type="pct"/>
                  <w:noWrap/>
                  <w:vAlign w:val="center"/>
                  <w:hideMark/>
                </w:tcPr>
                <w:p w:rsidR="00F36663" w:rsidRPr="00C36688" w:rsidRDefault="00F36663" w:rsidP="00F36663">
                  <w:pPr>
                    <w:rPr>
                      <w:lang w:val="uk-UA"/>
                    </w:rPr>
                  </w:pPr>
                  <w:r w:rsidRPr="00C36688">
                    <w:rPr>
                      <w:lang w:val="uk-UA"/>
                    </w:rPr>
                    <w:t>90,5</w:t>
                  </w:r>
                </w:p>
              </w:tc>
              <w:tc>
                <w:tcPr>
                  <w:tcW w:w="573" w:type="pct"/>
                  <w:shd w:val="clear" w:color="auto" w:fill="FFFFFF"/>
                  <w:noWrap/>
                  <w:vAlign w:val="center"/>
                  <w:hideMark/>
                </w:tcPr>
                <w:p w:rsidR="00F36663" w:rsidRPr="00C36688" w:rsidRDefault="00F36663" w:rsidP="00F36663">
                  <w:pPr>
                    <w:rPr>
                      <w:lang w:val="uk-UA"/>
                    </w:rPr>
                  </w:pPr>
                  <w:r w:rsidRPr="00C36688">
                    <w:rPr>
                      <w:lang w:val="uk-UA"/>
                    </w:rPr>
                    <w:t>47,0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120</w:t>
                  </w:r>
                </w:p>
              </w:tc>
              <w:tc>
                <w:tcPr>
                  <w:tcW w:w="2917" w:type="pct"/>
                  <w:vAlign w:val="center"/>
                  <w:hideMark/>
                </w:tcPr>
                <w:p w:rsidR="00F36663" w:rsidRPr="00C36688" w:rsidRDefault="00F36663" w:rsidP="00F36663">
                  <w:pPr>
                    <w:rPr>
                      <w:lang w:val="uk-UA"/>
                    </w:rPr>
                  </w:pPr>
                  <w:r w:rsidRPr="00C36688">
                    <w:rPr>
                      <w:lang w:val="uk-UA"/>
                    </w:rPr>
                    <w:t>Київська обл., Києво-Святошинський район, м. Вишневе, вул. Святоюріївська, буд. 20</w:t>
                  </w:r>
                </w:p>
              </w:tc>
              <w:tc>
                <w:tcPr>
                  <w:tcW w:w="634" w:type="pct"/>
                  <w:noWrap/>
                  <w:vAlign w:val="center"/>
                  <w:hideMark/>
                </w:tcPr>
                <w:p w:rsidR="00F36663" w:rsidRPr="00C36688" w:rsidRDefault="00F36663" w:rsidP="00F36663">
                  <w:pPr>
                    <w:rPr>
                      <w:lang w:val="uk-UA"/>
                    </w:rPr>
                  </w:pPr>
                  <w:r w:rsidRPr="00C36688">
                    <w:rPr>
                      <w:lang w:val="uk-UA"/>
                    </w:rPr>
                    <w:t>70,8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121</w:t>
                  </w:r>
                </w:p>
              </w:tc>
              <w:tc>
                <w:tcPr>
                  <w:tcW w:w="2917" w:type="pct"/>
                  <w:vAlign w:val="center"/>
                </w:tcPr>
                <w:p w:rsidR="00F36663" w:rsidRPr="00C36688" w:rsidRDefault="00F36663" w:rsidP="00F36663">
                  <w:pPr>
                    <w:rPr>
                      <w:lang w:val="uk-UA"/>
                    </w:rPr>
                  </w:pPr>
                  <w:r w:rsidRPr="00C36688">
                    <w:rPr>
                      <w:lang w:val="uk-UA"/>
                    </w:rPr>
                    <w:t>Київська обл., Обухівський р-н., с. Нові Безрадичі, вул. Піщана, 1в</w:t>
                  </w:r>
                </w:p>
              </w:tc>
              <w:tc>
                <w:tcPr>
                  <w:tcW w:w="634" w:type="pct"/>
                  <w:noWrap/>
                  <w:vAlign w:val="center"/>
                </w:tcPr>
                <w:p w:rsidR="00F36663" w:rsidRPr="00C36688" w:rsidRDefault="00F36663" w:rsidP="00F36663">
                  <w:pPr>
                    <w:rPr>
                      <w:lang w:val="uk-UA"/>
                    </w:rPr>
                  </w:pPr>
                  <w:r w:rsidRPr="00C36688">
                    <w:rPr>
                      <w:lang w:val="uk-UA"/>
                    </w:rPr>
                    <w:t>641,4</w:t>
                  </w:r>
                </w:p>
              </w:tc>
              <w:tc>
                <w:tcPr>
                  <w:tcW w:w="573" w:type="pct"/>
                  <w:shd w:val="clear" w:color="auto" w:fill="FFFFFF"/>
                  <w:noWrap/>
                  <w:vAlign w:val="center"/>
                </w:tcPr>
                <w:p w:rsidR="00F36663" w:rsidRPr="00C36688" w:rsidRDefault="00F36663" w:rsidP="00F36663">
                  <w:pPr>
                    <w:rPr>
                      <w:lang w:val="uk-UA"/>
                    </w:rPr>
                  </w:pPr>
                  <w:r w:rsidRPr="00C36688">
                    <w:rPr>
                      <w:lang w:val="uk-UA"/>
                    </w:rPr>
                    <w:t>529,6</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122</w:t>
                  </w:r>
                </w:p>
              </w:tc>
              <w:tc>
                <w:tcPr>
                  <w:tcW w:w="2917" w:type="pct"/>
                  <w:vAlign w:val="center"/>
                </w:tcPr>
                <w:p w:rsidR="00F36663" w:rsidRPr="00C36688" w:rsidRDefault="00F36663" w:rsidP="00F36663">
                  <w:pPr>
                    <w:rPr>
                      <w:lang w:val="uk-UA"/>
                    </w:rPr>
                  </w:pPr>
                  <w:r w:rsidRPr="00C36688">
                    <w:rPr>
                      <w:lang w:val="uk-UA"/>
                    </w:rPr>
                    <w:t>Київська обл., Обухівський р-н., смт. Козин, вул. Солов’яненка, буд. 12</w:t>
                  </w:r>
                </w:p>
              </w:tc>
              <w:tc>
                <w:tcPr>
                  <w:tcW w:w="634" w:type="pct"/>
                  <w:noWrap/>
                  <w:vAlign w:val="center"/>
                </w:tcPr>
                <w:p w:rsidR="00F36663" w:rsidRPr="00C36688" w:rsidRDefault="00F36663" w:rsidP="00F36663">
                  <w:pPr>
                    <w:rPr>
                      <w:lang w:val="uk-UA"/>
                    </w:rPr>
                  </w:pPr>
                  <w:r w:rsidRPr="00C36688">
                    <w:rPr>
                      <w:lang w:val="uk-UA"/>
                    </w:rPr>
                    <w:t>974,2</w:t>
                  </w:r>
                </w:p>
              </w:tc>
              <w:tc>
                <w:tcPr>
                  <w:tcW w:w="573" w:type="pct"/>
                  <w:shd w:val="clear" w:color="auto" w:fill="FFFFFF"/>
                  <w:noWrap/>
                  <w:vAlign w:val="center"/>
                </w:tcPr>
                <w:p w:rsidR="00F36663" w:rsidRPr="00C36688" w:rsidRDefault="00F36663" w:rsidP="00F36663">
                  <w:pPr>
                    <w:rPr>
                      <w:lang w:val="uk-UA"/>
                    </w:rPr>
                  </w:pPr>
                  <w:r w:rsidRPr="00C36688">
                    <w:rPr>
                      <w:lang w:val="uk-UA"/>
                    </w:rPr>
                    <w:t>909</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123</w:t>
                  </w:r>
                </w:p>
              </w:tc>
              <w:tc>
                <w:tcPr>
                  <w:tcW w:w="2917" w:type="pct"/>
                  <w:vAlign w:val="center"/>
                </w:tcPr>
                <w:p w:rsidR="00F36663" w:rsidRPr="00C36688" w:rsidRDefault="00F36663" w:rsidP="00F36663">
                  <w:pPr>
                    <w:rPr>
                      <w:lang w:val="uk-UA"/>
                    </w:rPr>
                  </w:pPr>
                  <w:r w:rsidRPr="00C36688">
                    <w:rPr>
                      <w:lang w:val="uk-UA"/>
                    </w:rPr>
                    <w:t>Київська обл., Бородянський р-н., с. Клавдієве – Тарасове, вул. Леніна, 18</w:t>
                  </w:r>
                </w:p>
              </w:tc>
              <w:tc>
                <w:tcPr>
                  <w:tcW w:w="634" w:type="pct"/>
                  <w:noWrap/>
                  <w:vAlign w:val="center"/>
                </w:tcPr>
                <w:p w:rsidR="00F36663" w:rsidRPr="00C36688" w:rsidRDefault="00F36663" w:rsidP="00F36663">
                  <w:pPr>
                    <w:rPr>
                      <w:lang w:val="uk-UA"/>
                    </w:rPr>
                  </w:pPr>
                  <w:r w:rsidRPr="00C36688">
                    <w:rPr>
                      <w:lang w:val="uk-UA"/>
                    </w:rPr>
                    <w:t>1460</w:t>
                  </w:r>
                </w:p>
              </w:tc>
              <w:tc>
                <w:tcPr>
                  <w:tcW w:w="573" w:type="pct"/>
                  <w:shd w:val="clear" w:color="auto" w:fill="FFFFFF"/>
                  <w:noWrap/>
                  <w:vAlign w:val="center"/>
                </w:tcPr>
                <w:p w:rsidR="00F36663" w:rsidRPr="00C36688" w:rsidRDefault="00F36663" w:rsidP="00F36663">
                  <w:pPr>
                    <w:rPr>
                      <w:lang w:val="uk-UA"/>
                    </w:rPr>
                  </w:pPr>
                  <w:r w:rsidRPr="00C36688">
                    <w:rPr>
                      <w:lang w:val="uk-UA"/>
                    </w:rPr>
                    <w:t>1171</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07194E"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124</w:t>
                  </w:r>
                </w:p>
              </w:tc>
              <w:tc>
                <w:tcPr>
                  <w:tcW w:w="2917" w:type="pct"/>
                  <w:vAlign w:val="center"/>
                </w:tcPr>
                <w:p w:rsidR="00F36663" w:rsidRPr="00C36688" w:rsidRDefault="0007194E" w:rsidP="00F36663">
                  <w:pPr>
                    <w:rPr>
                      <w:lang w:val="uk-UA"/>
                    </w:rPr>
                  </w:pPr>
                  <w:r>
                    <w:rPr>
                      <w:lang w:val="uk-UA"/>
                    </w:rPr>
                    <w:t>м. Київ, вул.</w:t>
                  </w:r>
                  <w:r w:rsidR="00F36663" w:rsidRPr="00C36688">
                    <w:rPr>
                      <w:lang w:val="uk-UA"/>
                    </w:rPr>
                    <w:t xml:space="preserve"> Фролівська, 3/34</w:t>
                  </w:r>
                </w:p>
              </w:tc>
              <w:tc>
                <w:tcPr>
                  <w:tcW w:w="634" w:type="pct"/>
                  <w:noWrap/>
                  <w:vAlign w:val="center"/>
                </w:tcPr>
                <w:p w:rsidR="00F36663" w:rsidRPr="00C36688" w:rsidRDefault="00F36663" w:rsidP="00F36663">
                  <w:pPr>
                    <w:rPr>
                      <w:lang w:val="uk-UA"/>
                    </w:rPr>
                  </w:pPr>
                  <w:r w:rsidRPr="00C36688">
                    <w:rPr>
                      <w:lang w:val="uk-UA"/>
                    </w:rPr>
                    <w:t>945,2</w:t>
                  </w:r>
                </w:p>
              </w:tc>
              <w:tc>
                <w:tcPr>
                  <w:tcW w:w="573" w:type="pct"/>
                  <w:shd w:val="clear" w:color="auto" w:fill="FFFFFF"/>
                  <w:noWrap/>
                  <w:vAlign w:val="center"/>
                </w:tcPr>
                <w:p w:rsidR="00F36663" w:rsidRPr="00C36688" w:rsidRDefault="00F36663" w:rsidP="00F36663">
                  <w:pPr>
                    <w:rPr>
                      <w:lang w:val="uk-UA"/>
                    </w:rPr>
                  </w:pPr>
                  <w:r w:rsidRPr="00C36688">
                    <w:rPr>
                      <w:lang w:val="uk-UA"/>
                    </w:rPr>
                    <w:t>60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07194E"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125</w:t>
                  </w:r>
                </w:p>
              </w:tc>
              <w:tc>
                <w:tcPr>
                  <w:tcW w:w="2917" w:type="pct"/>
                  <w:vAlign w:val="center"/>
                </w:tcPr>
                <w:p w:rsidR="00F36663" w:rsidRPr="00C36688" w:rsidRDefault="0007194E" w:rsidP="00F36663">
                  <w:pPr>
                    <w:rPr>
                      <w:lang w:val="uk-UA"/>
                    </w:rPr>
                  </w:pPr>
                  <w:r>
                    <w:rPr>
                      <w:lang w:val="uk-UA"/>
                    </w:rPr>
                    <w:t>Київська обл</w:t>
                  </w:r>
                  <w:r w:rsidR="00F36663" w:rsidRPr="00C36688">
                    <w:rPr>
                      <w:lang w:val="uk-UA"/>
                    </w:rPr>
                    <w:t>, Обухівський р-н., смт. Козин, ЖБК «Чистоводдя»</w:t>
                  </w:r>
                </w:p>
              </w:tc>
              <w:tc>
                <w:tcPr>
                  <w:tcW w:w="634" w:type="pct"/>
                  <w:noWrap/>
                  <w:vAlign w:val="center"/>
                </w:tcPr>
                <w:p w:rsidR="00F36663" w:rsidRPr="00C36688" w:rsidRDefault="00F36663" w:rsidP="00F36663">
                  <w:pPr>
                    <w:rPr>
                      <w:lang w:val="uk-UA"/>
                    </w:rPr>
                  </w:pPr>
                  <w:r w:rsidRPr="00C36688">
                    <w:rPr>
                      <w:lang w:val="uk-UA"/>
                    </w:rPr>
                    <w:t>3263,3</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07194E"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126</w:t>
                  </w:r>
                </w:p>
              </w:tc>
              <w:tc>
                <w:tcPr>
                  <w:tcW w:w="2917" w:type="pct"/>
                  <w:vAlign w:val="center"/>
                  <w:hideMark/>
                </w:tcPr>
                <w:p w:rsidR="00F36663" w:rsidRPr="00C36688" w:rsidRDefault="0007194E" w:rsidP="00F36663">
                  <w:pPr>
                    <w:rPr>
                      <w:lang w:val="uk-UA"/>
                    </w:rPr>
                  </w:pPr>
                  <w:r>
                    <w:rPr>
                      <w:lang w:val="uk-UA"/>
                    </w:rPr>
                    <w:t>Київська обл.</w:t>
                  </w:r>
                  <w:r w:rsidR="00F36663" w:rsidRPr="00C36688">
                    <w:rPr>
                      <w:lang w:val="uk-UA"/>
                    </w:rPr>
                    <w:t>, м. Біла Церква, вул. Сухоярська, буд. 20</w:t>
                  </w:r>
                </w:p>
              </w:tc>
              <w:tc>
                <w:tcPr>
                  <w:tcW w:w="634" w:type="pct"/>
                  <w:noWrap/>
                  <w:vAlign w:val="center"/>
                  <w:hideMark/>
                </w:tcPr>
                <w:p w:rsidR="00F36663" w:rsidRPr="00C36688" w:rsidRDefault="00F36663" w:rsidP="00F36663">
                  <w:pPr>
                    <w:rPr>
                      <w:lang w:val="uk-UA"/>
                    </w:rPr>
                  </w:pPr>
                  <w:r w:rsidRPr="00C36688">
                    <w:rPr>
                      <w:lang w:val="uk-UA"/>
                    </w:rPr>
                    <w:t>7,2</w:t>
                  </w:r>
                </w:p>
              </w:tc>
              <w:tc>
                <w:tcPr>
                  <w:tcW w:w="573" w:type="pct"/>
                  <w:shd w:val="clear" w:color="auto" w:fill="FFFFFF"/>
                  <w:noWrap/>
                  <w:vAlign w:val="center"/>
                  <w:hideMark/>
                </w:tcPr>
                <w:p w:rsidR="00F36663" w:rsidRPr="00C36688" w:rsidRDefault="00F36663" w:rsidP="00F36663">
                  <w:pPr>
                    <w:rPr>
                      <w:lang w:val="uk-UA"/>
                    </w:rPr>
                  </w:pPr>
                  <w:r w:rsidRPr="00C36688">
                    <w:rPr>
                      <w:lang w:val="uk-UA"/>
                    </w:rPr>
                    <w:t>7,2</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127</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Фролівська, буд. 1/6</w:t>
                  </w:r>
                </w:p>
              </w:tc>
              <w:tc>
                <w:tcPr>
                  <w:tcW w:w="634" w:type="pct"/>
                  <w:shd w:val="clear" w:color="auto" w:fill="FFFFFF"/>
                  <w:noWrap/>
                  <w:vAlign w:val="center"/>
                  <w:hideMark/>
                </w:tcPr>
                <w:p w:rsidR="00F36663" w:rsidRPr="00C36688" w:rsidRDefault="00F36663" w:rsidP="00F36663">
                  <w:pPr>
                    <w:rPr>
                      <w:lang w:val="uk-UA"/>
                    </w:rPr>
                  </w:pPr>
                  <w:r w:rsidRPr="00C36688">
                    <w:rPr>
                      <w:lang w:val="uk-UA"/>
                    </w:rPr>
                    <w:t>96,7</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128</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Декабристів, 9</w:t>
                  </w:r>
                </w:p>
              </w:tc>
              <w:tc>
                <w:tcPr>
                  <w:tcW w:w="634" w:type="pct"/>
                  <w:shd w:val="clear" w:color="auto" w:fill="FFFFFF"/>
                  <w:noWrap/>
                  <w:vAlign w:val="center"/>
                  <w:hideMark/>
                </w:tcPr>
                <w:p w:rsidR="00F36663" w:rsidRPr="00C36688" w:rsidRDefault="00F36663" w:rsidP="00F36663">
                  <w:pPr>
                    <w:rPr>
                      <w:lang w:val="uk-UA"/>
                    </w:rPr>
                  </w:pPr>
                  <w:r w:rsidRPr="00C36688">
                    <w:rPr>
                      <w:lang w:val="uk-UA"/>
                    </w:rPr>
                    <w:t>456,9</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129</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пр. Оболонський, 18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1700,0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130</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Будіндустрії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350,0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131</w:t>
                  </w:r>
                </w:p>
              </w:tc>
              <w:tc>
                <w:tcPr>
                  <w:tcW w:w="2917" w:type="pct"/>
                  <w:shd w:val="clear" w:color="auto" w:fill="FFFFFF"/>
                  <w:vAlign w:val="center"/>
                  <w:hideMark/>
                </w:tcPr>
                <w:p w:rsidR="00F36663" w:rsidRPr="00C36688" w:rsidRDefault="00F36663" w:rsidP="00F36663">
                  <w:pPr>
                    <w:rPr>
                      <w:lang w:val="uk-UA"/>
                    </w:rPr>
                  </w:pPr>
                  <w:r w:rsidRPr="00C36688">
                    <w:rPr>
                      <w:lang w:val="uk-UA"/>
                    </w:rPr>
                    <w:t>м. Буча, вул. Енергетиків, 14-Б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60,9</w:t>
                  </w:r>
                </w:p>
              </w:tc>
              <w:tc>
                <w:tcPr>
                  <w:tcW w:w="573" w:type="pct"/>
                  <w:shd w:val="clear" w:color="auto" w:fill="FFFFFF"/>
                  <w:noWrap/>
                  <w:vAlign w:val="center"/>
                  <w:hideMark/>
                </w:tcPr>
                <w:p w:rsidR="00F36663" w:rsidRPr="00C36688" w:rsidRDefault="00F36663" w:rsidP="00F36663">
                  <w:pPr>
                    <w:rPr>
                      <w:lang w:val="uk-UA"/>
                    </w:rPr>
                  </w:pPr>
                  <w:r w:rsidRPr="00C36688">
                    <w:rPr>
                      <w:lang w:val="uk-UA"/>
                    </w:rPr>
                    <w:t>34,0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132</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пр.-т. Космонавта Комарова,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137,4</w:t>
                  </w:r>
                </w:p>
              </w:tc>
              <w:tc>
                <w:tcPr>
                  <w:tcW w:w="573" w:type="pct"/>
                  <w:shd w:val="clear" w:color="auto" w:fill="FFFFFF"/>
                  <w:noWrap/>
                  <w:vAlign w:val="center"/>
                  <w:hideMark/>
                </w:tcPr>
                <w:p w:rsidR="00F36663" w:rsidRPr="00C36688" w:rsidRDefault="00F36663" w:rsidP="00F36663">
                  <w:pPr>
                    <w:rPr>
                      <w:lang w:val="uk-UA"/>
                    </w:rPr>
                  </w:pPr>
                  <w:r w:rsidRPr="00C36688">
                    <w:rPr>
                      <w:lang w:val="uk-UA"/>
                    </w:rPr>
                    <w:t>42,0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16"/>
                <w:jc w:val="center"/>
              </w:trPr>
              <w:tc>
                <w:tcPr>
                  <w:tcW w:w="397" w:type="pct"/>
                  <w:noWrap/>
                  <w:vAlign w:val="center"/>
                </w:tcPr>
                <w:p w:rsidR="00F36663" w:rsidRPr="00C36688" w:rsidRDefault="00F36663" w:rsidP="00F36663">
                  <w:pPr>
                    <w:rPr>
                      <w:lang w:val="uk-UA"/>
                    </w:rPr>
                  </w:pPr>
                  <w:r w:rsidRPr="00C36688">
                    <w:rPr>
                      <w:lang w:val="uk-UA"/>
                    </w:rPr>
                    <w:t>133</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Мечникова, 2а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6,75</w:t>
                  </w:r>
                </w:p>
              </w:tc>
              <w:tc>
                <w:tcPr>
                  <w:tcW w:w="573" w:type="pct"/>
                  <w:shd w:val="clear" w:color="auto" w:fill="FFFFFF"/>
                  <w:noWrap/>
                  <w:vAlign w:val="center"/>
                  <w:hideMark/>
                </w:tcPr>
                <w:p w:rsidR="00F36663" w:rsidRPr="00C36688" w:rsidRDefault="00F36663" w:rsidP="00F36663">
                  <w:pPr>
                    <w:rPr>
                      <w:lang w:val="uk-UA"/>
                    </w:rPr>
                  </w:pPr>
                  <w:r w:rsidRPr="00C36688">
                    <w:rPr>
                      <w:lang w:val="uk-UA"/>
                    </w:rPr>
                    <w:t>6,75</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134</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просп.. Героїв Сталінграду, 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105,6</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135</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пр.-т. С.Бандери, 24Б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10,3</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10,3</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01"/>
                <w:jc w:val="center"/>
              </w:trPr>
              <w:tc>
                <w:tcPr>
                  <w:tcW w:w="397" w:type="pct"/>
                  <w:noWrap/>
                  <w:vAlign w:val="center"/>
                </w:tcPr>
                <w:p w:rsidR="00F36663" w:rsidRPr="00C36688" w:rsidRDefault="00F36663" w:rsidP="00F36663">
                  <w:pPr>
                    <w:rPr>
                      <w:lang w:val="uk-UA"/>
                    </w:rPr>
                  </w:pPr>
                  <w:r w:rsidRPr="00C36688">
                    <w:rPr>
                      <w:lang w:val="uk-UA"/>
                    </w:rPr>
                    <w:t>136</w:t>
                  </w:r>
                </w:p>
              </w:tc>
              <w:tc>
                <w:tcPr>
                  <w:tcW w:w="2917" w:type="pct"/>
                  <w:shd w:val="clear" w:color="auto" w:fill="FFFFFF"/>
                  <w:vAlign w:val="center"/>
                  <w:hideMark/>
                </w:tcPr>
                <w:p w:rsidR="00F36663" w:rsidRPr="00C36688" w:rsidRDefault="00F36663" w:rsidP="00F36663">
                  <w:pPr>
                    <w:rPr>
                      <w:lang w:val="uk-UA"/>
                    </w:rPr>
                  </w:pPr>
                  <w:r w:rsidRPr="00C36688">
                    <w:rPr>
                      <w:lang w:val="uk-UA"/>
                    </w:rPr>
                    <w:t>*м. Київ, вул.  Євгена Коновальця, 11-А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6,1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21"/>
                <w:jc w:val="center"/>
              </w:trPr>
              <w:tc>
                <w:tcPr>
                  <w:tcW w:w="397" w:type="pct"/>
                  <w:noWrap/>
                  <w:vAlign w:val="center"/>
                </w:tcPr>
                <w:p w:rsidR="00F36663" w:rsidRPr="00C36688" w:rsidRDefault="00F36663" w:rsidP="00F36663">
                  <w:pPr>
                    <w:rPr>
                      <w:lang w:val="uk-UA"/>
                    </w:rPr>
                  </w:pPr>
                  <w:r w:rsidRPr="00C36688">
                    <w:rPr>
                      <w:lang w:val="uk-UA"/>
                    </w:rPr>
                    <w:t>137</w:t>
                  </w:r>
                </w:p>
              </w:tc>
              <w:tc>
                <w:tcPr>
                  <w:tcW w:w="2917" w:type="pct"/>
                  <w:shd w:val="clear" w:color="auto" w:fill="FFFFFF"/>
                  <w:vAlign w:val="center"/>
                  <w:hideMark/>
                </w:tcPr>
                <w:p w:rsidR="00F36663" w:rsidRPr="00C36688" w:rsidRDefault="00F36663" w:rsidP="00F36663">
                  <w:pPr>
                    <w:rPr>
                      <w:lang w:val="uk-UA"/>
                    </w:rPr>
                  </w:pPr>
                  <w:r w:rsidRPr="00C36688">
                    <w:rPr>
                      <w:lang w:val="uk-UA"/>
                    </w:rPr>
                    <w:t>м. Львів, вул. Стрийська, 98</w:t>
                  </w:r>
                </w:p>
              </w:tc>
              <w:tc>
                <w:tcPr>
                  <w:tcW w:w="634" w:type="pct"/>
                  <w:shd w:val="clear" w:color="auto" w:fill="FFFFFF"/>
                  <w:noWrap/>
                  <w:vAlign w:val="center"/>
                  <w:hideMark/>
                </w:tcPr>
                <w:p w:rsidR="00F36663" w:rsidRPr="00C36688" w:rsidRDefault="00F36663" w:rsidP="00F36663">
                  <w:pPr>
                    <w:rPr>
                      <w:lang w:val="uk-UA"/>
                    </w:rPr>
                  </w:pPr>
                  <w:r w:rsidRPr="00C36688">
                    <w:rPr>
                      <w:lang w:val="uk-UA"/>
                    </w:rPr>
                    <w:t>385,3</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13"/>
                <w:jc w:val="center"/>
              </w:trPr>
              <w:tc>
                <w:tcPr>
                  <w:tcW w:w="397" w:type="pct"/>
                  <w:noWrap/>
                  <w:vAlign w:val="center"/>
                </w:tcPr>
                <w:p w:rsidR="00F36663" w:rsidRPr="00C36688" w:rsidRDefault="00F36663" w:rsidP="00F36663">
                  <w:pPr>
                    <w:rPr>
                      <w:lang w:val="uk-UA"/>
                    </w:rPr>
                  </w:pPr>
                  <w:r w:rsidRPr="00C36688">
                    <w:rPr>
                      <w:lang w:val="uk-UA"/>
                    </w:rPr>
                    <w:t>138</w:t>
                  </w:r>
                </w:p>
              </w:tc>
              <w:tc>
                <w:tcPr>
                  <w:tcW w:w="2917" w:type="pct"/>
                  <w:shd w:val="clear" w:color="auto" w:fill="FFFFFF"/>
                  <w:vAlign w:val="center"/>
                  <w:hideMark/>
                </w:tcPr>
                <w:p w:rsidR="00F36663" w:rsidRPr="00C36688" w:rsidRDefault="00F36663" w:rsidP="00F36663">
                  <w:pPr>
                    <w:rPr>
                      <w:lang w:val="uk-UA"/>
                    </w:rPr>
                  </w:pPr>
                  <w:r w:rsidRPr="00C36688">
                    <w:rPr>
                      <w:lang w:val="uk-UA"/>
                    </w:rPr>
                    <w:t>* м. Львів, вул. Б. Хмельницького, 5</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159,0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19"/>
                <w:jc w:val="center"/>
              </w:trPr>
              <w:tc>
                <w:tcPr>
                  <w:tcW w:w="397" w:type="pct"/>
                  <w:noWrap/>
                  <w:vAlign w:val="center"/>
                </w:tcPr>
                <w:p w:rsidR="00F36663" w:rsidRPr="00C36688" w:rsidRDefault="00F36663" w:rsidP="00F36663">
                  <w:pPr>
                    <w:rPr>
                      <w:lang w:val="uk-UA"/>
                    </w:rPr>
                  </w:pPr>
                  <w:r w:rsidRPr="00C36688">
                    <w:rPr>
                      <w:lang w:val="uk-UA"/>
                    </w:rPr>
                    <w:t>139</w:t>
                  </w:r>
                </w:p>
              </w:tc>
              <w:tc>
                <w:tcPr>
                  <w:tcW w:w="2917" w:type="pct"/>
                  <w:shd w:val="clear" w:color="auto" w:fill="FFFFFF"/>
                  <w:vAlign w:val="center"/>
                  <w:hideMark/>
                </w:tcPr>
                <w:p w:rsidR="00F36663" w:rsidRPr="00C36688" w:rsidRDefault="00F36663" w:rsidP="00F36663">
                  <w:pPr>
                    <w:rPr>
                      <w:lang w:val="uk-UA"/>
                    </w:rPr>
                  </w:pPr>
                  <w:r w:rsidRPr="00C36688">
                    <w:rPr>
                      <w:lang w:val="uk-UA"/>
                    </w:rPr>
                    <w:t>* м. Львів, вул. С. Бандери, 51</w:t>
                  </w:r>
                </w:p>
              </w:tc>
              <w:tc>
                <w:tcPr>
                  <w:tcW w:w="634" w:type="pct"/>
                  <w:shd w:val="clear" w:color="auto" w:fill="FFFFFF"/>
                  <w:noWrap/>
                  <w:vAlign w:val="center"/>
                  <w:hideMark/>
                </w:tcPr>
                <w:p w:rsidR="00F36663" w:rsidRPr="00C36688" w:rsidRDefault="00F36663" w:rsidP="00F36663">
                  <w:pPr>
                    <w:rPr>
                      <w:lang w:val="uk-UA"/>
                    </w:rPr>
                  </w:pPr>
                  <w:r w:rsidRPr="00C36688">
                    <w:rPr>
                      <w:lang w:val="uk-UA"/>
                    </w:rPr>
                    <w:t>55,9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140</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Дрогобич,  вул. Трускавецька, 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103,7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55"/>
                <w:jc w:val="center"/>
              </w:trPr>
              <w:tc>
                <w:tcPr>
                  <w:tcW w:w="397" w:type="pct"/>
                  <w:noWrap/>
                  <w:vAlign w:val="center"/>
                </w:tcPr>
                <w:p w:rsidR="00F36663" w:rsidRPr="00C36688" w:rsidRDefault="00F36663" w:rsidP="00F36663">
                  <w:pPr>
                    <w:rPr>
                      <w:lang w:val="uk-UA"/>
                    </w:rPr>
                  </w:pPr>
                  <w:r w:rsidRPr="00C36688">
                    <w:rPr>
                      <w:lang w:val="uk-UA"/>
                    </w:rPr>
                    <w:t>141</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Борислав, смт Східниця, вул. Шевченка, 55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72,0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142</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Львівська обл., м. Новий Розділ, пр-т   Шевченка, 32   </w:t>
                  </w:r>
                </w:p>
              </w:tc>
              <w:tc>
                <w:tcPr>
                  <w:tcW w:w="634" w:type="pct"/>
                  <w:shd w:val="clear" w:color="auto" w:fill="FFFFFF"/>
                  <w:noWrap/>
                  <w:vAlign w:val="center"/>
                  <w:hideMark/>
                </w:tcPr>
                <w:p w:rsidR="00F36663" w:rsidRPr="00C36688" w:rsidRDefault="00F36663" w:rsidP="00F36663">
                  <w:pPr>
                    <w:rPr>
                      <w:lang w:val="uk-UA"/>
                    </w:rPr>
                  </w:pPr>
                  <w:r w:rsidRPr="00C36688">
                    <w:rPr>
                      <w:lang w:val="uk-UA"/>
                    </w:rPr>
                    <w:t>52,0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143</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Моршин, вул. І. Франка, 43</w:t>
                  </w:r>
                </w:p>
              </w:tc>
              <w:tc>
                <w:tcPr>
                  <w:tcW w:w="634" w:type="pct"/>
                  <w:shd w:val="clear" w:color="auto" w:fill="FFFFFF"/>
                  <w:noWrap/>
                  <w:vAlign w:val="center"/>
                  <w:hideMark/>
                </w:tcPr>
                <w:p w:rsidR="00F36663" w:rsidRPr="00C36688" w:rsidRDefault="00F36663" w:rsidP="00F36663">
                  <w:pPr>
                    <w:rPr>
                      <w:lang w:val="uk-UA"/>
                    </w:rPr>
                  </w:pPr>
                  <w:r w:rsidRPr="00C36688">
                    <w:rPr>
                      <w:lang w:val="uk-UA"/>
                    </w:rPr>
                    <w:t>70,9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144</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Рава-Руська, вул. Грушевського, 6</w:t>
                  </w:r>
                </w:p>
              </w:tc>
              <w:tc>
                <w:tcPr>
                  <w:tcW w:w="634" w:type="pct"/>
                  <w:shd w:val="clear" w:color="auto" w:fill="FFFFFF"/>
                  <w:noWrap/>
                  <w:vAlign w:val="center"/>
                  <w:hideMark/>
                </w:tcPr>
                <w:p w:rsidR="00F36663" w:rsidRPr="00C36688" w:rsidRDefault="00F36663" w:rsidP="00F36663">
                  <w:pPr>
                    <w:rPr>
                      <w:lang w:val="uk-UA"/>
                    </w:rPr>
                  </w:pPr>
                  <w:r w:rsidRPr="00C36688">
                    <w:rPr>
                      <w:lang w:val="uk-UA"/>
                    </w:rPr>
                    <w:t>58,7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145</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Самбір, пл. Ринок, 22</w:t>
                  </w:r>
                </w:p>
              </w:tc>
              <w:tc>
                <w:tcPr>
                  <w:tcW w:w="634" w:type="pct"/>
                  <w:shd w:val="clear" w:color="auto" w:fill="FFFFFF"/>
                  <w:noWrap/>
                  <w:vAlign w:val="center"/>
                  <w:hideMark/>
                </w:tcPr>
                <w:p w:rsidR="00F36663" w:rsidRPr="00C36688" w:rsidRDefault="00F36663" w:rsidP="00F36663">
                  <w:pPr>
                    <w:rPr>
                      <w:lang w:val="uk-UA"/>
                    </w:rPr>
                  </w:pPr>
                  <w:r w:rsidRPr="00C36688">
                    <w:rPr>
                      <w:lang w:val="uk-UA"/>
                    </w:rPr>
                    <w:t>75,0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146</w:t>
                  </w:r>
                </w:p>
              </w:tc>
              <w:tc>
                <w:tcPr>
                  <w:tcW w:w="2917" w:type="pct"/>
                  <w:shd w:val="clear" w:color="auto" w:fill="FFFFFF"/>
                  <w:vAlign w:val="center"/>
                  <w:hideMark/>
                </w:tcPr>
                <w:p w:rsidR="00F36663" w:rsidRPr="00C36688" w:rsidRDefault="00F36663" w:rsidP="00F36663">
                  <w:pPr>
                    <w:rPr>
                      <w:lang w:val="uk-UA"/>
                    </w:rPr>
                  </w:pPr>
                  <w:r w:rsidRPr="00C36688">
                    <w:rPr>
                      <w:lang w:val="uk-UA"/>
                    </w:rPr>
                    <w:t>* Львівська обл., м. Стрий, вул. Андрія Корчака, 2/13</w:t>
                  </w:r>
                </w:p>
              </w:tc>
              <w:tc>
                <w:tcPr>
                  <w:tcW w:w="634" w:type="pct"/>
                  <w:shd w:val="clear" w:color="auto" w:fill="FFFFFF"/>
                  <w:noWrap/>
                  <w:vAlign w:val="center"/>
                  <w:hideMark/>
                </w:tcPr>
                <w:p w:rsidR="00F36663" w:rsidRPr="00C36688" w:rsidRDefault="00F36663" w:rsidP="00F36663">
                  <w:pPr>
                    <w:rPr>
                      <w:lang w:val="uk-UA"/>
                    </w:rPr>
                  </w:pPr>
                  <w:r w:rsidRPr="00C36688">
                    <w:rPr>
                      <w:lang w:val="uk-UA"/>
                    </w:rPr>
                    <w:t>73,7</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147</w:t>
                  </w:r>
                </w:p>
              </w:tc>
              <w:tc>
                <w:tcPr>
                  <w:tcW w:w="2917" w:type="pct"/>
                  <w:shd w:val="clear" w:color="auto" w:fill="FFFFFF"/>
                  <w:vAlign w:val="center"/>
                  <w:hideMark/>
                </w:tcPr>
                <w:p w:rsidR="00F36663" w:rsidRPr="00C36688" w:rsidRDefault="00F36663" w:rsidP="00F36663">
                  <w:pPr>
                    <w:rPr>
                      <w:lang w:val="uk-UA"/>
                    </w:rPr>
                  </w:pPr>
                  <w:r w:rsidRPr="00C36688">
                    <w:rPr>
                      <w:lang w:val="uk-UA"/>
                    </w:rPr>
                    <w:t>* м. Львів, вул. Дж. Вашингтона, буд. 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16"/>
                <w:jc w:val="center"/>
              </w:trPr>
              <w:tc>
                <w:tcPr>
                  <w:tcW w:w="397" w:type="pct"/>
                  <w:noWrap/>
                  <w:vAlign w:val="center"/>
                </w:tcPr>
                <w:p w:rsidR="00F36663" w:rsidRPr="00C36688" w:rsidRDefault="00F36663" w:rsidP="00F36663">
                  <w:pPr>
                    <w:rPr>
                      <w:lang w:val="uk-UA"/>
                    </w:rPr>
                  </w:pPr>
                  <w:r w:rsidRPr="00C36688">
                    <w:rPr>
                      <w:lang w:val="uk-UA"/>
                    </w:rPr>
                    <w:t>148</w:t>
                  </w:r>
                </w:p>
              </w:tc>
              <w:tc>
                <w:tcPr>
                  <w:tcW w:w="2917" w:type="pct"/>
                  <w:shd w:val="clear" w:color="auto" w:fill="FFFFFF"/>
                  <w:vAlign w:val="center"/>
                  <w:hideMark/>
                </w:tcPr>
                <w:p w:rsidR="00F36663" w:rsidRPr="00C36688" w:rsidRDefault="00F36663" w:rsidP="00F36663">
                  <w:pPr>
                    <w:rPr>
                      <w:lang w:val="uk-UA"/>
                    </w:rPr>
                  </w:pPr>
                  <w:r w:rsidRPr="00C36688">
                    <w:rPr>
                      <w:lang w:val="uk-UA"/>
                    </w:rPr>
                    <w:t>*Львівська обл., Яворівський р-н,смт Краковець,вул.Вербицького, 54</w:t>
                  </w:r>
                </w:p>
              </w:tc>
              <w:tc>
                <w:tcPr>
                  <w:tcW w:w="634" w:type="pct"/>
                  <w:shd w:val="clear" w:color="auto" w:fill="FFFFFF"/>
                  <w:noWrap/>
                  <w:vAlign w:val="center"/>
                  <w:hideMark/>
                </w:tcPr>
                <w:p w:rsidR="00F36663" w:rsidRPr="00C36688" w:rsidRDefault="00F36663" w:rsidP="00F36663">
                  <w:pPr>
                    <w:rPr>
                      <w:lang w:val="uk-UA"/>
                    </w:rPr>
                  </w:pPr>
                  <w:r w:rsidRPr="00C36688">
                    <w:rPr>
                      <w:lang w:val="uk-UA"/>
                    </w:rPr>
                    <w:t>45,0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149</w:t>
                  </w:r>
                </w:p>
              </w:tc>
              <w:tc>
                <w:tcPr>
                  <w:tcW w:w="2917" w:type="pct"/>
                  <w:vAlign w:val="center"/>
                  <w:hideMark/>
                </w:tcPr>
                <w:p w:rsidR="00F36663" w:rsidRPr="00C36688" w:rsidRDefault="00F36663" w:rsidP="00F36663">
                  <w:pPr>
                    <w:rPr>
                      <w:lang w:val="uk-UA"/>
                    </w:rPr>
                  </w:pPr>
                  <w:r w:rsidRPr="00C36688">
                    <w:rPr>
                      <w:lang w:val="uk-UA"/>
                    </w:rPr>
                    <w:t>*Львівська обл., Жовківський р-н, с. Рата, вул. Гребинського, 28</w:t>
                  </w:r>
                </w:p>
              </w:tc>
              <w:tc>
                <w:tcPr>
                  <w:tcW w:w="634" w:type="pct"/>
                  <w:noWrap/>
                  <w:vAlign w:val="center"/>
                  <w:hideMark/>
                </w:tcPr>
                <w:p w:rsidR="00F36663" w:rsidRPr="00C36688" w:rsidRDefault="00F36663" w:rsidP="00F36663">
                  <w:pPr>
                    <w:rPr>
                      <w:lang w:val="uk-UA"/>
                    </w:rPr>
                  </w:pPr>
                  <w:r w:rsidRPr="00C36688">
                    <w:rPr>
                      <w:lang w:val="uk-UA"/>
                    </w:rPr>
                    <w:t>45,0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150</w:t>
                  </w:r>
                </w:p>
              </w:tc>
              <w:tc>
                <w:tcPr>
                  <w:tcW w:w="2917" w:type="pct"/>
                  <w:vAlign w:val="center"/>
                  <w:hideMark/>
                </w:tcPr>
                <w:p w:rsidR="00F36663" w:rsidRPr="00C36688" w:rsidRDefault="00F36663" w:rsidP="00F36663">
                  <w:pPr>
                    <w:rPr>
                      <w:lang w:val="uk-UA"/>
                    </w:rPr>
                  </w:pPr>
                  <w:r w:rsidRPr="00C36688">
                    <w:rPr>
                      <w:lang w:val="uk-UA"/>
                    </w:rPr>
                    <w:t>*Львівська обл., Мостиський р-н, с. Шегині, вул. Дружби, 201</w:t>
                  </w:r>
                </w:p>
              </w:tc>
              <w:tc>
                <w:tcPr>
                  <w:tcW w:w="634" w:type="pct"/>
                  <w:noWrap/>
                  <w:vAlign w:val="center"/>
                  <w:hideMark/>
                </w:tcPr>
                <w:p w:rsidR="00F36663" w:rsidRPr="00C36688" w:rsidRDefault="00F36663" w:rsidP="00F36663">
                  <w:pPr>
                    <w:rPr>
                      <w:lang w:val="uk-UA"/>
                    </w:rPr>
                  </w:pPr>
                  <w:r w:rsidRPr="00C36688">
                    <w:rPr>
                      <w:lang w:val="uk-UA"/>
                    </w:rPr>
                    <w:t>12,0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395"/>
                <w:jc w:val="center"/>
              </w:trPr>
              <w:tc>
                <w:tcPr>
                  <w:tcW w:w="397" w:type="pct"/>
                  <w:noWrap/>
                  <w:vAlign w:val="center"/>
                </w:tcPr>
                <w:p w:rsidR="00F36663" w:rsidRPr="00C36688" w:rsidRDefault="00F36663" w:rsidP="00F36663">
                  <w:pPr>
                    <w:rPr>
                      <w:lang w:val="uk-UA"/>
                    </w:rPr>
                  </w:pPr>
                  <w:r w:rsidRPr="00C36688">
                    <w:rPr>
                      <w:lang w:val="uk-UA"/>
                    </w:rPr>
                    <w:t>151</w:t>
                  </w:r>
                </w:p>
              </w:tc>
              <w:tc>
                <w:tcPr>
                  <w:tcW w:w="2917" w:type="pct"/>
                  <w:vAlign w:val="center"/>
                  <w:hideMark/>
                </w:tcPr>
                <w:p w:rsidR="00F36663" w:rsidRPr="00C36688" w:rsidRDefault="00F36663" w:rsidP="00F36663">
                  <w:pPr>
                    <w:rPr>
                      <w:lang w:val="uk-UA"/>
                    </w:rPr>
                  </w:pPr>
                  <w:r w:rsidRPr="00C36688">
                    <w:rPr>
                      <w:lang w:val="uk-UA"/>
                    </w:rPr>
                    <w:t>м. Миколаїв, пр-кт Центральний, 22 А</w:t>
                  </w:r>
                </w:p>
              </w:tc>
              <w:tc>
                <w:tcPr>
                  <w:tcW w:w="634" w:type="pct"/>
                  <w:noWrap/>
                  <w:vAlign w:val="center"/>
                  <w:hideMark/>
                </w:tcPr>
                <w:p w:rsidR="00F36663" w:rsidRPr="00C36688" w:rsidRDefault="00F36663" w:rsidP="00F36663">
                  <w:pPr>
                    <w:rPr>
                      <w:lang w:val="uk-UA"/>
                    </w:rPr>
                  </w:pPr>
                  <w:r w:rsidRPr="00C36688">
                    <w:rPr>
                      <w:lang w:val="uk-UA"/>
                    </w:rPr>
                    <w:t>51,7</w:t>
                  </w:r>
                </w:p>
              </w:tc>
              <w:tc>
                <w:tcPr>
                  <w:tcW w:w="573" w:type="pct"/>
                  <w:shd w:val="clear" w:color="auto" w:fill="FFFFFF"/>
                  <w:noWrap/>
                  <w:vAlign w:val="center"/>
                  <w:hideMark/>
                </w:tcPr>
                <w:p w:rsidR="00F36663" w:rsidRPr="00C36688" w:rsidRDefault="00F36663" w:rsidP="00F36663">
                  <w:pPr>
                    <w:rPr>
                      <w:lang w:val="uk-UA"/>
                    </w:rPr>
                  </w:pPr>
                  <w:r w:rsidRPr="00C36688">
                    <w:rPr>
                      <w:lang w:val="uk-UA"/>
                    </w:rPr>
                    <w:t>220,0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152</w:t>
                  </w:r>
                </w:p>
              </w:tc>
              <w:tc>
                <w:tcPr>
                  <w:tcW w:w="2917" w:type="pct"/>
                  <w:vAlign w:val="center"/>
                </w:tcPr>
                <w:p w:rsidR="00F36663" w:rsidRPr="00C36688" w:rsidRDefault="00F36663" w:rsidP="00F36663">
                  <w:pPr>
                    <w:rPr>
                      <w:lang w:val="uk-UA"/>
                    </w:rPr>
                  </w:pPr>
                  <w:r w:rsidRPr="00C36688">
                    <w:rPr>
                      <w:lang w:val="uk-UA"/>
                    </w:rPr>
                    <w:t>*м. Миколаїв, пр. Центральний, 71</w:t>
                  </w:r>
                </w:p>
              </w:tc>
              <w:tc>
                <w:tcPr>
                  <w:tcW w:w="634" w:type="pct"/>
                  <w:noWrap/>
                  <w:vAlign w:val="center"/>
                </w:tcPr>
                <w:p w:rsidR="00F36663" w:rsidRPr="00C36688" w:rsidRDefault="00F36663" w:rsidP="00F36663">
                  <w:pPr>
                    <w:rPr>
                      <w:lang w:val="uk-UA"/>
                    </w:rPr>
                  </w:pPr>
                  <w:r w:rsidRPr="00C36688">
                    <w:rPr>
                      <w:lang w:val="uk-UA"/>
                    </w:rPr>
                    <w:t>46,6</w:t>
                  </w:r>
                </w:p>
              </w:tc>
              <w:tc>
                <w:tcPr>
                  <w:tcW w:w="573" w:type="pct"/>
                  <w:shd w:val="clear" w:color="auto" w:fill="FFFFFF"/>
                  <w:noWrap/>
                  <w:vAlign w:val="center"/>
                </w:tcPr>
                <w:p w:rsidR="00F36663" w:rsidRPr="00C36688" w:rsidRDefault="00F36663" w:rsidP="00F36663">
                  <w:pPr>
                    <w:rPr>
                      <w:lang w:val="uk-UA"/>
                    </w:rPr>
                  </w:pPr>
                  <w:r w:rsidRPr="00C36688">
                    <w:rPr>
                      <w:lang w:val="uk-UA"/>
                    </w:rPr>
                    <w:t>40</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153</w:t>
                  </w:r>
                </w:p>
              </w:tc>
              <w:tc>
                <w:tcPr>
                  <w:tcW w:w="2917" w:type="pct"/>
                  <w:vAlign w:val="center"/>
                  <w:hideMark/>
                </w:tcPr>
                <w:p w:rsidR="00F36663" w:rsidRPr="00C36688" w:rsidRDefault="00F36663" w:rsidP="00F36663">
                  <w:pPr>
                    <w:rPr>
                      <w:lang w:val="uk-UA"/>
                    </w:rPr>
                  </w:pPr>
                  <w:r w:rsidRPr="00C36688">
                    <w:rPr>
                      <w:lang w:val="uk-UA"/>
                    </w:rPr>
                    <w:t>м. Миколаїв, вул. Декабристів, 1/1</w:t>
                  </w:r>
                </w:p>
              </w:tc>
              <w:tc>
                <w:tcPr>
                  <w:tcW w:w="634" w:type="pct"/>
                  <w:noWrap/>
                  <w:vAlign w:val="center"/>
                  <w:hideMark/>
                </w:tcPr>
                <w:p w:rsidR="00F36663" w:rsidRPr="00C36688" w:rsidRDefault="00F36663" w:rsidP="00F36663">
                  <w:pPr>
                    <w:rPr>
                      <w:lang w:val="uk-UA"/>
                    </w:rPr>
                  </w:pPr>
                  <w:r w:rsidRPr="00C36688">
                    <w:rPr>
                      <w:lang w:val="uk-UA"/>
                    </w:rPr>
                    <w:t>369,0</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11"/>
                <w:jc w:val="center"/>
              </w:trPr>
              <w:tc>
                <w:tcPr>
                  <w:tcW w:w="397" w:type="pct"/>
                  <w:noWrap/>
                  <w:vAlign w:val="center"/>
                </w:tcPr>
                <w:p w:rsidR="00F36663" w:rsidRPr="00C36688" w:rsidRDefault="00F36663" w:rsidP="00F36663">
                  <w:pPr>
                    <w:rPr>
                      <w:lang w:val="uk-UA"/>
                    </w:rPr>
                  </w:pPr>
                  <w:r w:rsidRPr="00C36688">
                    <w:rPr>
                      <w:lang w:val="uk-UA"/>
                    </w:rPr>
                    <w:t>154</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вул. Пушкінська,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1452,5</w:t>
                  </w:r>
                </w:p>
              </w:tc>
              <w:tc>
                <w:tcPr>
                  <w:tcW w:w="573" w:type="pct"/>
                  <w:shd w:val="clear" w:color="auto" w:fill="FFFFFF"/>
                  <w:noWrap/>
                  <w:vAlign w:val="center"/>
                  <w:hideMark/>
                </w:tcPr>
                <w:p w:rsidR="00F36663" w:rsidRPr="00C36688" w:rsidRDefault="00F36663" w:rsidP="00F36663">
                  <w:pPr>
                    <w:rPr>
                      <w:lang w:val="uk-UA"/>
                    </w:rPr>
                  </w:pPr>
                  <w:r w:rsidRPr="00C36688">
                    <w:rPr>
                      <w:lang w:val="uk-UA"/>
                    </w:rPr>
                    <w:t>210,0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155</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вул. Дніпропетровська дорога, 120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48,7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156</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вул. Академіка Корольова, 92</w:t>
                  </w:r>
                </w:p>
              </w:tc>
              <w:tc>
                <w:tcPr>
                  <w:tcW w:w="634" w:type="pct"/>
                  <w:shd w:val="clear" w:color="auto" w:fill="FFFFFF"/>
                  <w:noWrap/>
                  <w:vAlign w:val="center"/>
                  <w:hideMark/>
                </w:tcPr>
                <w:p w:rsidR="00F36663" w:rsidRPr="00C36688" w:rsidRDefault="00F36663" w:rsidP="00F36663">
                  <w:pPr>
                    <w:rPr>
                      <w:lang w:val="uk-UA"/>
                    </w:rPr>
                  </w:pPr>
                  <w:r w:rsidRPr="00C36688">
                    <w:rPr>
                      <w:lang w:val="uk-UA"/>
                    </w:rPr>
                    <w:t>63,3</w:t>
                  </w:r>
                </w:p>
              </w:tc>
              <w:tc>
                <w:tcPr>
                  <w:tcW w:w="573" w:type="pct"/>
                  <w:shd w:val="clear" w:color="auto" w:fill="FFFFFF"/>
                  <w:noWrap/>
                  <w:vAlign w:val="center"/>
                  <w:hideMark/>
                </w:tcPr>
                <w:p w:rsidR="00F36663" w:rsidRPr="00C36688" w:rsidRDefault="00F36663" w:rsidP="00F36663">
                  <w:pPr>
                    <w:rPr>
                      <w:lang w:val="uk-UA"/>
                    </w:rPr>
                  </w:pPr>
                  <w:r w:rsidRPr="00C36688">
                    <w:rPr>
                      <w:lang w:val="uk-UA"/>
                    </w:rPr>
                    <w:t>46,0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157</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вул. Малиновського, 1/1</w:t>
                  </w:r>
                </w:p>
              </w:tc>
              <w:tc>
                <w:tcPr>
                  <w:tcW w:w="634" w:type="pct"/>
                  <w:shd w:val="clear" w:color="auto" w:fill="FFFFFF"/>
                  <w:noWrap/>
                  <w:vAlign w:val="center"/>
                  <w:hideMark/>
                </w:tcPr>
                <w:p w:rsidR="00F36663" w:rsidRPr="00C36688" w:rsidRDefault="00F36663" w:rsidP="00F36663">
                  <w:pPr>
                    <w:rPr>
                      <w:lang w:val="uk-UA"/>
                    </w:rPr>
                  </w:pPr>
                  <w:r w:rsidRPr="00C36688">
                    <w:rPr>
                      <w:lang w:val="uk-UA"/>
                    </w:rPr>
                    <w:t>498,1</w:t>
                  </w:r>
                </w:p>
              </w:tc>
              <w:tc>
                <w:tcPr>
                  <w:tcW w:w="573" w:type="pct"/>
                  <w:shd w:val="clear" w:color="auto" w:fill="FFFFFF"/>
                  <w:noWrap/>
                  <w:vAlign w:val="center"/>
                  <w:hideMark/>
                </w:tcPr>
                <w:p w:rsidR="00F36663" w:rsidRPr="00C36688" w:rsidRDefault="00F36663" w:rsidP="00F36663">
                  <w:pPr>
                    <w:rPr>
                      <w:lang w:val="uk-UA"/>
                    </w:rPr>
                  </w:pPr>
                  <w:r w:rsidRPr="00C36688">
                    <w:rPr>
                      <w:lang w:val="uk-UA"/>
                    </w:rPr>
                    <w:t>560,0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158</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вул. Єврейська, 9</w:t>
                  </w:r>
                </w:p>
              </w:tc>
              <w:tc>
                <w:tcPr>
                  <w:tcW w:w="634" w:type="pct"/>
                  <w:shd w:val="clear" w:color="auto" w:fill="FFFFFF"/>
                  <w:noWrap/>
                  <w:vAlign w:val="center"/>
                  <w:hideMark/>
                </w:tcPr>
                <w:p w:rsidR="00F36663" w:rsidRPr="00C36688" w:rsidRDefault="00F36663" w:rsidP="00F36663">
                  <w:pPr>
                    <w:rPr>
                      <w:lang w:val="uk-UA"/>
                    </w:rPr>
                  </w:pPr>
                  <w:r w:rsidRPr="00C36688">
                    <w:rPr>
                      <w:lang w:val="uk-UA"/>
                    </w:rPr>
                    <w:t>55,0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159</w:t>
                  </w:r>
                </w:p>
              </w:tc>
              <w:tc>
                <w:tcPr>
                  <w:tcW w:w="2917" w:type="pct"/>
                  <w:shd w:val="clear" w:color="auto" w:fill="FFFFFF"/>
                  <w:vAlign w:val="center"/>
                  <w:hideMark/>
                </w:tcPr>
                <w:p w:rsidR="00F36663" w:rsidRPr="00C36688" w:rsidRDefault="00F36663" w:rsidP="00F36663">
                  <w:pPr>
                    <w:rPr>
                      <w:lang w:val="uk-UA"/>
                    </w:rPr>
                  </w:pPr>
                  <w:r w:rsidRPr="00C36688">
                    <w:rPr>
                      <w:lang w:val="uk-UA"/>
                    </w:rPr>
                    <w:t>* м. Одеса, вул. Канатна, 112</w:t>
                  </w:r>
                </w:p>
              </w:tc>
              <w:tc>
                <w:tcPr>
                  <w:tcW w:w="634" w:type="pct"/>
                  <w:shd w:val="clear" w:color="auto" w:fill="FFFFFF"/>
                  <w:noWrap/>
                  <w:vAlign w:val="center"/>
                  <w:hideMark/>
                </w:tcPr>
                <w:p w:rsidR="00F36663" w:rsidRPr="00C36688" w:rsidRDefault="00F36663" w:rsidP="00F36663">
                  <w:pPr>
                    <w:rPr>
                      <w:lang w:val="uk-UA"/>
                    </w:rPr>
                  </w:pPr>
                  <w:r w:rsidRPr="00C36688">
                    <w:rPr>
                      <w:lang w:val="uk-UA"/>
                    </w:rPr>
                    <w:t>27,0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160</w:t>
                  </w:r>
                </w:p>
              </w:tc>
              <w:tc>
                <w:tcPr>
                  <w:tcW w:w="2917" w:type="pct"/>
                  <w:shd w:val="clear" w:color="auto" w:fill="FFFFFF"/>
                  <w:vAlign w:val="center"/>
                  <w:hideMark/>
                </w:tcPr>
                <w:p w:rsidR="00F36663" w:rsidRPr="00C36688" w:rsidRDefault="00F36663" w:rsidP="00F36663">
                  <w:pPr>
                    <w:rPr>
                      <w:lang w:val="uk-UA"/>
                    </w:rPr>
                  </w:pPr>
                  <w:r w:rsidRPr="00C36688">
                    <w:rPr>
                      <w:lang w:val="uk-UA"/>
                    </w:rPr>
                    <w:t>*м. Одеса, Хаджибейська дорога, 4/1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161</w:t>
                  </w:r>
                </w:p>
              </w:tc>
              <w:tc>
                <w:tcPr>
                  <w:tcW w:w="2917" w:type="pct"/>
                  <w:shd w:val="clear" w:color="auto" w:fill="FFFFFF"/>
                  <w:vAlign w:val="center"/>
                  <w:hideMark/>
                </w:tcPr>
                <w:p w:rsidR="00F36663" w:rsidRPr="00C36688" w:rsidRDefault="00F36663" w:rsidP="00F36663">
                  <w:pPr>
                    <w:rPr>
                      <w:lang w:val="uk-UA"/>
                    </w:rPr>
                  </w:pPr>
                  <w:r w:rsidRPr="00C36688">
                    <w:rPr>
                      <w:lang w:val="uk-UA"/>
                    </w:rPr>
                    <w:t>Одеська обл., м. Чорноморськ,  пр-т Миру, 24</w:t>
                  </w:r>
                </w:p>
              </w:tc>
              <w:tc>
                <w:tcPr>
                  <w:tcW w:w="634" w:type="pct"/>
                  <w:shd w:val="clear" w:color="auto" w:fill="FFFFFF"/>
                  <w:noWrap/>
                  <w:vAlign w:val="center"/>
                  <w:hideMark/>
                </w:tcPr>
                <w:p w:rsidR="00F36663" w:rsidRPr="00C36688" w:rsidRDefault="00F36663" w:rsidP="00F36663">
                  <w:pPr>
                    <w:rPr>
                      <w:lang w:val="uk-UA"/>
                    </w:rPr>
                  </w:pPr>
                  <w:r w:rsidRPr="00C36688">
                    <w:rPr>
                      <w:lang w:val="uk-UA"/>
                    </w:rPr>
                    <w:t>68,0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162</w:t>
                  </w:r>
                </w:p>
              </w:tc>
              <w:tc>
                <w:tcPr>
                  <w:tcW w:w="2917" w:type="pct"/>
                  <w:shd w:val="clear" w:color="auto" w:fill="FFFFFF"/>
                  <w:vAlign w:val="center"/>
                  <w:hideMark/>
                </w:tcPr>
                <w:p w:rsidR="00F36663" w:rsidRPr="00C36688" w:rsidRDefault="00F36663" w:rsidP="00F36663">
                  <w:pPr>
                    <w:rPr>
                      <w:lang w:val="uk-UA"/>
                    </w:rPr>
                  </w:pPr>
                  <w:r w:rsidRPr="00C36688">
                    <w:rPr>
                      <w:lang w:val="uk-UA"/>
                    </w:rPr>
                    <w:t>* Одеська обл., м. Рені, вул. 28 червня, 132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163</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Одеська обл., м. Подільськ, вул. Соборна, 78-Б </w:t>
                  </w:r>
                </w:p>
              </w:tc>
              <w:tc>
                <w:tcPr>
                  <w:tcW w:w="634" w:type="pct"/>
                  <w:shd w:val="clear" w:color="auto" w:fill="FFFFFF"/>
                  <w:noWrap/>
                  <w:vAlign w:val="center"/>
                  <w:hideMark/>
                </w:tcPr>
                <w:p w:rsidR="00F36663" w:rsidRPr="00C36688" w:rsidRDefault="00F36663" w:rsidP="00F36663">
                  <w:pPr>
                    <w:rPr>
                      <w:lang w:val="uk-UA"/>
                    </w:rPr>
                  </w:pPr>
                  <w:r w:rsidRPr="00C36688">
                    <w:rPr>
                      <w:lang w:val="uk-UA"/>
                    </w:rPr>
                    <w:t>88,6</w:t>
                  </w:r>
                </w:p>
              </w:tc>
              <w:tc>
                <w:tcPr>
                  <w:tcW w:w="573" w:type="pct"/>
                  <w:shd w:val="clear" w:color="auto" w:fill="FFFFFF"/>
                  <w:noWrap/>
                  <w:vAlign w:val="center"/>
                  <w:hideMark/>
                </w:tcPr>
                <w:p w:rsidR="00F36663" w:rsidRPr="00C36688" w:rsidRDefault="00F36663" w:rsidP="00F36663">
                  <w:pPr>
                    <w:rPr>
                      <w:lang w:val="uk-UA"/>
                    </w:rPr>
                  </w:pPr>
                  <w:r w:rsidRPr="00C36688">
                    <w:rPr>
                      <w:lang w:val="uk-UA"/>
                    </w:rPr>
                    <w:t>41,0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164</w:t>
                  </w:r>
                </w:p>
              </w:tc>
              <w:tc>
                <w:tcPr>
                  <w:tcW w:w="2917" w:type="pct"/>
                  <w:shd w:val="clear" w:color="auto" w:fill="FFFFFF"/>
                  <w:vAlign w:val="center"/>
                  <w:hideMark/>
                </w:tcPr>
                <w:p w:rsidR="00F36663" w:rsidRPr="00C36688" w:rsidRDefault="00F36663" w:rsidP="00F36663">
                  <w:pPr>
                    <w:rPr>
                      <w:lang w:val="uk-UA"/>
                    </w:rPr>
                  </w:pPr>
                  <w:r w:rsidRPr="00C36688">
                    <w:rPr>
                      <w:lang w:val="uk-UA"/>
                    </w:rPr>
                    <w:t>* Одеська обл.,м. Ананьїв, вул. Незалежності,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68,0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165</w:t>
                  </w:r>
                </w:p>
              </w:tc>
              <w:tc>
                <w:tcPr>
                  <w:tcW w:w="2917" w:type="pct"/>
                  <w:shd w:val="clear" w:color="auto" w:fill="FFFFFF"/>
                  <w:vAlign w:val="center"/>
                  <w:hideMark/>
                </w:tcPr>
                <w:p w:rsidR="00F36663" w:rsidRPr="00C36688" w:rsidRDefault="00F36663" w:rsidP="00F36663">
                  <w:pPr>
                    <w:rPr>
                      <w:lang w:val="uk-UA"/>
                    </w:rPr>
                  </w:pPr>
                  <w:r w:rsidRPr="00C36688">
                    <w:rPr>
                      <w:lang w:val="uk-UA"/>
                    </w:rPr>
                    <w:t>Одеська обл., м. Болград, пр-т Соборний, 132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166</w:t>
                  </w:r>
                </w:p>
              </w:tc>
              <w:tc>
                <w:tcPr>
                  <w:tcW w:w="2917" w:type="pct"/>
                  <w:shd w:val="clear" w:color="auto" w:fill="FFFFFF"/>
                  <w:vAlign w:val="center"/>
                  <w:hideMark/>
                </w:tcPr>
                <w:p w:rsidR="00F36663" w:rsidRPr="00C36688" w:rsidRDefault="00F36663" w:rsidP="00F36663">
                  <w:pPr>
                    <w:rPr>
                      <w:lang w:val="uk-UA"/>
                    </w:rPr>
                  </w:pPr>
                  <w:r w:rsidRPr="00C36688">
                    <w:rPr>
                      <w:lang w:val="uk-UA"/>
                    </w:rPr>
                    <w:t>* Одеська обл., смт Овідіополь, пров. Церковний, 1</w:t>
                  </w:r>
                </w:p>
              </w:tc>
              <w:tc>
                <w:tcPr>
                  <w:tcW w:w="634" w:type="pct"/>
                  <w:shd w:val="clear" w:color="auto" w:fill="FFFFFF"/>
                  <w:noWrap/>
                  <w:vAlign w:val="center"/>
                  <w:hideMark/>
                </w:tcPr>
                <w:p w:rsidR="00F36663" w:rsidRPr="00C36688" w:rsidRDefault="00F36663" w:rsidP="00F36663">
                  <w:pPr>
                    <w:rPr>
                      <w:lang w:val="uk-UA"/>
                    </w:rPr>
                  </w:pPr>
                  <w:r w:rsidRPr="00C36688">
                    <w:rPr>
                      <w:lang w:val="uk-UA"/>
                    </w:rPr>
                    <w:t>84,0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167</w:t>
                  </w:r>
                </w:p>
              </w:tc>
              <w:tc>
                <w:tcPr>
                  <w:tcW w:w="2917" w:type="pct"/>
                  <w:shd w:val="clear" w:color="auto" w:fill="FFFFFF"/>
                  <w:vAlign w:val="center"/>
                  <w:hideMark/>
                </w:tcPr>
                <w:p w:rsidR="00F36663" w:rsidRPr="00C36688" w:rsidRDefault="00F36663" w:rsidP="00F36663">
                  <w:pPr>
                    <w:rPr>
                      <w:lang w:val="uk-UA"/>
                    </w:rPr>
                  </w:pPr>
                  <w:r w:rsidRPr="00C36688">
                    <w:rPr>
                      <w:lang w:val="uk-UA"/>
                    </w:rPr>
                    <w:t>Одеська обл., м. Ізмаїл, пр-т Миру, 52</w:t>
                  </w:r>
                </w:p>
              </w:tc>
              <w:tc>
                <w:tcPr>
                  <w:tcW w:w="634" w:type="pct"/>
                  <w:shd w:val="clear" w:color="auto" w:fill="FFFFFF"/>
                  <w:noWrap/>
                  <w:vAlign w:val="center"/>
                  <w:hideMark/>
                </w:tcPr>
                <w:p w:rsidR="00F36663" w:rsidRPr="00C36688" w:rsidRDefault="00F36663" w:rsidP="00F36663">
                  <w:pPr>
                    <w:rPr>
                      <w:lang w:val="uk-UA"/>
                    </w:rPr>
                  </w:pPr>
                  <w:r w:rsidRPr="00C36688">
                    <w:rPr>
                      <w:lang w:val="uk-UA"/>
                    </w:rPr>
                    <w:t>62,9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169</w:t>
                  </w:r>
                </w:p>
              </w:tc>
              <w:tc>
                <w:tcPr>
                  <w:tcW w:w="2917" w:type="pct"/>
                  <w:shd w:val="clear" w:color="auto" w:fill="FFFFFF"/>
                  <w:vAlign w:val="center"/>
                  <w:hideMark/>
                </w:tcPr>
                <w:p w:rsidR="00F36663" w:rsidRPr="00C36688" w:rsidRDefault="00F36663" w:rsidP="00F36663">
                  <w:pPr>
                    <w:rPr>
                      <w:lang w:val="uk-UA"/>
                    </w:rPr>
                  </w:pPr>
                  <w:r w:rsidRPr="00C36688">
                    <w:rPr>
                      <w:lang w:val="uk-UA"/>
                    </w:rPr>
                    <w:t>* м. Одеса, вул. Люстдорфська дорога, 5</w:t>
                  </w:r>
                </w:p>
              </w:tc>
              <w:tc>
                <w:tcPr>
                  <w:tcW w:w="634" w:type="pct"/>
                  <w:shd w:val="clear" w:color="auto" w:fill="FFFFFF"/>
                  <w:noWrap/>
                  <w:vAlign w:val="center"/>
                  <w:hideMark/>
                </w:tcPr>
                <w:p w:rsidR="00F36663" w:rsidRPr="00C36688" w:rsidRDefault="00F36663" w:rsidP="00F36663">
                  <w:pPr>
                    <w:rPr>
                      <w:lang w:val="uk-UA"/>
                    </w:rPr>
                  </w:pPr>
                  <w:r w:rsidRPr="00C36688">
                    <w:rPr>
                      <w:lang w:val="uk-UA"/>
                    </w:rPr>
                    <w:t>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169</w:t>
                  </w:r>
                </w:p>
              </w:tc>
              <w:tc>
                <w:tcPr>
                  <w:tcW w:w="2917" w:type="pct"/>
                  <w:shd w:val="clear" w:color="auto" w:fill="FFFFFF"/>
                  <w:vAlign w:val="center"/>
                </w:tcPr>
                <w:p w:rsidR="00F36663" w:rsidRPr="00C36688" w:rsidRDefault="00F36663" w:rsidP="00F36663">
                  <w:pPr>
                    <w:rPr>
                      <w:lang w:val="uk-UA"/>
                    </w:rPr>
                  </w:pPr>
                  <w:r w:rsidRPr="00C36688">
                    <w:rPr>
                      <w:lang w:val="uk-UA"/>
                    </w:rPr>
                    <w:t>*м. Одеса, 6-й км Овідіопольської дороги, 10/2</w:t>
                  </w:r>
                </w:p>
              </w:tc>
              <w:tc>
                <w:tcPr>
                  <w:tcW w:w="634" w:type="pct"/>
                  <w:shd w:val="clear" w:color="auto" w:fill="FFFFFF"/>
                  <w:noWrap/>
                  <w:vAlign w:val="center"/>
                </w:tcPr>
                <w:p w:rsidR="00F36663" w:rsidRPr="00C36688" w:rsidRDefault="00F36663" w:rsidP="00F36663">
                  <w:pPr>
                    <w:rPr>
                      <w:lang w:val="uk-UA"/>
                    </w:rPr>
                  </w:pPr>
                  <w:r w:rsidRPr="00C36688">
                    <w:rPr>
                      <w:lang w:val="uk-UA"/>
                    </w:rPr>
                    <w:t>5,3</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170</w:t>
                  </w:r>
                </w:p>
              </w:tc>
              <w:tc>
                <w:tcPr>
                  <w:tcW w:w="2917" w:type="pct"/>
                  <w:shd w:val="clear" w:color="auto" w:fill="FFFFFF"/>
                  <w:vAlign w:val="center"/>
                  <w:hideMark/>
                </w:tcPr>
                <w:p w:rsidR="00F36663" w:rsidRPr="00C36688" w:rsidRDefault="00F36663" w:rsidP="00F36663">
                  <w:pPr>
                    <w:rPr>
                      <w:lang w:val="uk-UA"/>
                    </w:rPr>
                  </w:pPr>
                  <w:r w:rsidRPr="00C36688">
                    <w:rPr>
                      <w:lang w:val="uk-UA"/>
                    </w:rPr>
                    <w:t>*Одеська обл., м. Южне, пр-т Миру, 15/1</w:t>
                  </w:r>
                </w:p>
              </w:tc>
              <w:tc>
                <w:tcPr>
                  <w:tcW w:w="634" w:type="pct"/>
                  <w:shd w:val="clear" w:color="auto" w:fill="FFFFFF"/>
                  <w:noWrap/>
                  <w:vAlign w:val="center"/>
                  <w:hideMark/>
                </w:tcPr>
                <w:p w:rsidR="00F36663" w:rsidRPr="00C36688" w:rsidRDefault="00F36663" w:rsidP="00F36663">
                  <w:pPr>
                    <w:rPr>
                      <w:lang w:val="uk-UA"/>
                    </w:rPr>
                  </w:pPr>
                  <w:r w:rsidRPr="00C36688">
                    <w:rPr>
                      <w:lang w:val="uk-UA"/>
                    </w:rPr>
                    <w:t>208,1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171</w:t>
                  </w:r>
                </w:p>
              </w:tc>
              <w:tc>
                <w:tcPr>
                  <w:tcW w:w="2917" w:type="pct"/>
                  <w:vAlign w:val="center"/>
                  <w:hideMark/>
                </w:tcPr>
                <w:p w:rsidR="00F36663" w:rsidRPr="00C36688" w:rsidRDefault="00F36663" w:rsidP="00F36663">
                  <w:pPr>
                    <w:rPr>
                      <w:lang w:val="uk-UA"/>
                    </w:rPr>
                  </w:pPr>
                  <w:r w:rsidRPr="00C36688">
                    <w:rPr>
                      <w:lang w:val="uk-UA"/>
                    </w:rPr>
                    <w:t>м. Одеса, вул. Толстого Льва,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113,1</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172</w:t>
                  </w:r>
                </w:p>
              </w:tc>
              <w:tc>
                <w:tcPr>
                  <w:tcW w:w="2917" w:type="pct"/>
                  <w:vAlign w:val="center"/>
                  <w:hideMark/>
                </w:tcPr>
                <w:p w:rsidR="00F36663" w:rsidRPr="00C36688" w:rsidRDefault="00F36663" w:rsidP="00F36663">
                  <w:pPr>
                    <w:rPr>
                      <w:lang w:val="uk-UA"/>
                    </w:rPr>
                  </w:pPr>
                  <w:r w:rsidRPr="00C36688">
                    <w:rPr>
                      <w:lang w:val="uk-UA"/>
                    </w:rPr>
                    <w:t>*Одеська обл., Ренійський р-н, м.Рені, Дорога Дружби,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27,0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88"/>
                <w:jc w:val="center"/>
              </w:trPr>
              <w:tc>
                <w:tcPr>
                  <w:tcW w:w="397" w:type="pct"/>
                  <w:noWrap/>
                  <w:vAlign w:val="center"/>
                </w:tcPr>
                <w:p w:rsidR="00F36663" w:rsidRPr="00C36688" w:rsidRDefault="00F36663" w:rsidP="00F36663">
                  <w:pPr>
                    <w:rPr>
                      <w:lang w:val="uk-UA"/>
                    </w:rPr>
                  </w:pPr>
                  <w:r w:rsidRPr="00C36688">
                    <w:rPr>
                      <w:lang w:val="uk-UA"/>
                    </w:rPr>
                    <w:t>173</w:t>
                  </w:r>
                </w:p>
              </w:tc>
              <w:tc>
                <w:tcPr>
                  <w:tcW w:w="2917" w:type="pct"/>
                  <w:vAlign w:val="center"/>
                  <w:hideMark/>
                </w:tcPr>
                <w:p w:rsidR="00F36663" w:rsidRPr="00C36688" w:rsidRDefault="00F36663" w:rsidP="00F36663">
                  <w:pPr>
                    <w:rPr>
                      <w:lang w:val="uk-UA"/>
                    </w:rPr>
                  </w:pPr>
                  <w:r w:rsidRPr="00C36688">
                    <w:rPr>
                      <w:lang w:val="uk-UA"/>
                    </w:rPr>
                    <w:t>*Одеська обл, Роздільнянський р-н, с. Кучурган, пункт пропуску "Кучурган-Первомайськ"</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82"/>
                <w:jc w:val="center"/>
              </w:trPr>
              <w:tc>
                <w:tcPr>
                  <w:tcW w:w="397" w:type="pct"/>
                  <w:noWrap/>
                  <w:vAlign w:val="center"/>
                </w:tcPr>
                <w:p w:rsidR="00F36663" w:rsidRPr="00C36688" w:rsidRDefault="00F36663" w:rsidP="00F36663">
                  <w:pPr>
                    <w:rPr>
                      <w:lang w:val="uk-UA"/>
                    </w:rPr>
                  </w:pPr>
                  <w:r w:rsidRPr="00C36688">
                    <w:rPr>
                      <w:lang w:val="uk-UA"/>
                    </w:rPr>
                    <w:t>174</w:t>
                  </w:r>
                </w:p>
              </w:tc>
              <w:tc>
                <w:tcPr>
                  <w:tcW w:w="2917" w:type="pct"/>
                  <w:vAlign w:val="center"/>
                  <w:hideMark/>
                </w:tcPr>
                <w:p w:rsidR="00F36663" w:rsidRPr="00C36688" w:rsidRDefault="00F36663" w:rsidP="00F36663">
                  <w:pPr>
                    <w:rPr>
                      <w:lang w:val="uk-UA"/>
                    </w:rPr>
                  </w:pPr>
                  <w:r w:rsidRPr="00C36688">
                    <w:rPr>
                      <w:lang w:val="uk-UA"/>
                    </w:rPr>
                    <w:t>*Одеська обл., Білгород-Дністровський р-н, с. Старокозаче, Контрольно-пропускний пункт «Старокозаче»</w:t>
                  </w:r>
                </w:p>
              </w:tc>
              <w:tc>
                <w:tcPr>
                  <w:tcW w:w="634" w:type="pct"/>
                  <w:shd w:val="clear" w:color="auto" w:fill="FFFFFF"/>
                  <w:noWrap/>
                  <w:vAlign w:val="center"/>
                  <w:hideMark/>
                </w:tcPr>
                <w:p w:rsidR="00F36663" w:rsidRPr="00C36688" w:rsidRDefault="00F36663" w:rsidP="00F36663">
                  <w:pPr>
                    <w:rPr>
                      <w:lang w:val="uk-UA"/>
                    </w:rPr>
                  </w:pPr>
                  <w:r w:rsidRPr="00C36688">
                    <w:rPr>
                      <w:lang w:val="uk-UA"/>
                    </w:rPr>
                    <w:t>27,0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175</w:t>
                  </w:r>
                </w:p>
              </w:tc>
              <w:tc>
                <w:tcPr>
                  <w:tcW w:w="2917" w:type="pct"/>
                  <w:vAlign w:val="center"/>
                  <w:hideMark/>
                </w:tcPr>
                <w:p w:rsidR="00F36663" w:rsidRPr="00C36688" w:rsidRDefault="00F36663" w:rsidP="00F36663">
                  <w:pPr>
                    <w:rPr>
                      <w:lang w:val="uk-UA"/>
                    </w:rPr>
                  </w:pPr>
                  <w:r w:rsidRPr="00C36688">
                    <w:rPr>
                      <w:lang w:val="uk-UA"/>
                    </w:rPr>
                    <w:t>*Одеська обл., с. Бурлача Балка, вул. Північна, 4</w:t>
                  </w:r>
                </w:p>
              </w:tc>
              <w:tc>
                <w:tcPr>
                  <w:tcW w:w="634" w:type="pct"/>
                  <w:noWrap/>
                  <w:vAlign w:val="center"/>
                  <w:hideMark/>
                </w:tcPr>
                <w:p w:rsidR="00F36663" w:rsidRPr="00C36688" w:rsidRDefault="00F36663" w:rsidP="00F36663">
                  <w:pPr>
                    <w:rPr>
                      <w:lang w:val="uk-UA"/>
                    </w:rPr>
                  </w:pPr>
                  <w:r w:rsidRPr="00C36688">
                    <w:rPr>
                      <w:lang w:val="uk-UA"/>
                    </w:rPr>
                    <w:t>13,1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176</w:t>
                  </w:r>
                </w:p>
              </w:tc>
              <w:tc>
                <w:tcPr>
                  <w:tcW w:w="2917" w:type="pct"/>
                  <w:vAlign w:val="center"/>
                  <w:hideMark/>
                </w:tcPr>
                <w:p w:rsidR="00F36663" w:rsidRPr="00C36688" w:rsidRDefault="00F36663" w:rsidP="00F36663">
                  <w:pPr>
                    <w:rPr>
                      <w:lang w:val="uk-UA"/>
                    </w:rPr>
                  </w:pPr>
                  <w:r w:rsidRPr="00C36688">
                    <w:rPr>
                      <w:lang w:val="uk-UA"/>
                    </w:rPr>
                    <w:t xml:space="preserve">м. Полтава,  вул. Соборності, 19 </w:t>
                  </w:r>
                </w:p>
              </w:tc>
              <w:tc>
                <w:tcPr>
                  <w:tcW w:w="634" w:type="pct"/>
                  <w:noWrap/>
                  <w:vAlign w:val="center"/>
                  <w:hideMark/>
                </w:tcPr>
                <w:p w:rsidR="00F36663" w:rsidRPr="00C36688" w:rsidRDefault="00F36663" w:rsidP="00F36663">
                  <w:pPr>
                    <w:rPr>
                      <w:lang w:val="uk-UA"/>
                    </w:rPr>
                  </w:pPr>
                  <w:r w:rsidRPr="00C36688">
                    <w:rPr>
                      <w:lang w:val="uk-UA"/>
                    </w:rPr>
                    <w:t>802,6</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177</w:t>
                  </w:r>
                </w:p>
              </w:tc>
              <w:tc>
                <w:tcPr>
                  <w:tcW w:w="2917" w:type="pct"/>
                  <w:vAlign w:val="center"/>
                  <w:hideMark/>
                </w:tcPr>
                <w:p w:rsidR="00F36663" w:rsidRPr="00C36688" w:rsidRDefault="00F36663" w:rsidP="00F36663">
                  <w:pPr>
                    <w:rPr>
                      <w:lang w:val="uk-UA"/>
                    </w:rPr>
                  </w:pPr>
                  <w:r w:rsidRPr="00C36688">
                    <w:rPr>
                      <w:lang w:val="uk-UA"/>
                    </w:rPr>
                    <w:t>* м. Полтава, вул. Івана Мазепи, 17</w:t>
                  </w:r>
                </w:p>
              </w:tc>
              <w:tc>
                <w:tcPr>
                  <w:tcW w:w="634" w:type="pct"/>
                  <w:noWrap/>
                  <w:vAlign w:val="center"/>
                  <w:hideMark/>
                </w:tcPr>
                <w:p w:rsidR="00F36663" w:rsidRPr="00C36688" w:rsidRDefault="00F36663" w:rsidP="00F36663">
                  <w:pPr>
                    <w:rPr>
                      <w:lang w:val="uk-UA"/>
                    </w:rPr>
                  </w:pPr>
                  <w:r w:rsidRPr="00C36688">
                    <w:rPr>
                      <w:lang w:val="uk-UA"/>
                    </w:rPr>
                    <w:t>70,9</w:t>
                  </w:r>
                </w:p>
              </w:tc>
              <w:tc>
                <w:tcPr>
                  <w:tcW w:w="573" w:type="pct"/>
                  <w:shd w:val="clear" w:color="auto" w:fill="FFFFFF"/>
                  <w:noWrap/>
                  <w:vAlign w:val="center"/>
                  <w:hideMark/>
                </w:tcPr>
                <w:p w:rsidR="00F36663" w:rsidRPr="00C36688" w:rsidRDefault="00F36663" w:rsidP="00F36663">
                  <w:pPr>
                    <w:rPr>
                      <w:lang w:val="uk-UA"/>
                    </w:rPr>
                  </w:pPr>
                  <w:r w:rsidRPr="00C36688">
                    <w:rPr>
                      <w:lang w:val="uk-UA"/>
                    </w:rPr>
                    <w:t>66,0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178</w:t>
                  </w:r>
                </w:p>
              </w:tc>
              <w:tc>
                <w:tcPr>
                  <w:tcW w:w="2917" w:type="pct"/>
                  <w:vAlign w:val="center"/>
                  <w:hideMark/>
                </w:tcPr>
                <w:p w:rsidR="00F36663" w:rsidRPr="00C36688" w:rsidRDefault="00F36663" w:rsidP="00F36663">
                  <w:pPr>
                    <w:rPr>
                      <w:lang w:val="uk-UA"/>
                    </w:rPr>
                  </w:pPr>
                  <w:r w:rsidRPr="00C36688">
                    <w:rPr>
                      <w:lang w:val="uk-UA"/>
                    </w:rPr>
                    <w:t>* Полтавська обл., м. Кременчук, вул. Халаменюка, 5</w:t>
                  </w:r>
                </w:p>
              </w:tc>
              <w:tc>
                <w:tcPr>
                  <w:tcW w:w="634" w:type="pct"/>
                  <w:noWrap/>
                  <w:vAlign w:val="center"/>
                  <w:hideMark/>
                </w:tcPr>
                <w:p w:rsidR="00F36663" w:rsidRPr="00C36688" w:rsidRDefault="00F36663" w:rsidP="00F36663">
                  <w:pPr>
                    <w:rPr>
                      <w:lang w:val="uk-UA"/>
                    </w:rPr>
                  </w:pPr>
                  <w:r w:rsidRPr="00C36688">
                    <w:rPr>
                      <w:lang w:val="uk-UA"/>
                    </w:rPr>
                    <w:t>218,2</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179</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Полтавська обл., м. Кременчук, б-р. Пушкіна, 20 </w:t>
                  </w:r>
                </w:p>
              </w:tc>
              <w:tc>
                <w:tcPr>
                  <w:tcW w:w="634" w:type="pct"/>
                  <w:noWrap/>
                  <w:vAlign w:val="center"/>
                  <w:hideMark/>
                </w:tcPr>
                <w:p w:rsidR="00F36663" w:rsidRPr="00C36688" w:rsidRDefault="00F36663" w:rsidP="00F36663">
                  <w:pPr>
                    <w:rPr>
                      <w:lang w:val="uk-UA"/>
                    </w:rPr>
                  </w:pPr>
                  <w:r w:rsidRPr="00C36688">
                    <w:rPr>
                      <w:lang w:val="uk-UA"/>
                    </w:rPr>
                    <w:t>67,2</w:t>
                  </w:r>
                </w:p>
              </w:tc>
              <w:tc>
                <w:tcPr>
                  <w:tcW w:w="573" w:type="pct"/>
                  <w:shd w:val="clear" w:color="auto" w:fill="FFFFFF"/>
                  <w:noWrap/>
                  <w:vAlign w:val="center"/>
                  <w:hideMark/>
                </w:tcPr>
                <w:p w:rsidR="00F36663" w:rsidRPr="00C36688" w:rsidRDefault="00F36663" w:rsidP="00F36663">
                  <w:pPr>
                    <w:rPr>
                      <w:lang w:val="uk-UA"/>
                    </w:rPr>
                  </w:pPr>
                  <w:r w:rsidRPr="00C36688">
                    <w:rPr>
                      <w:lang w:val="uk-UA"/>
                    </w:rPr>
                    <w:t>12,0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180</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Полтавська обл., м. Миргород, вул. Данила Апостола, 5 </w:t>
                  </w:r>
                </w:p>
              </w:tc>
              <w:tc>
                <w:tcPr>
                  <w:tcW w:w="634" w:type="pct"/>
                  <w:noWrap/>
                  <w:vAlign w:val="center"/>
                  <w:hideMark/>
                </w:tcPr>
                <w:p w:rsidR="00F36663" w:rsidRPr="00C36688" w:rsidRDefault="00F36663" w:rsidP="00F36663">
                  <w:pPr>
                    <w:rPr>
                      <w:lang w:val="uk-UA"/>
                    </w:rPr>
                  </w:pPr>
                  <w:r w:rsidRPr="00C36688">
                    <w:rPr>
                      <w:lang w:val="uk-UA"/>
                    </w:rPr>
                    <w:t>91,1</w:t>
                  </w:r>
                </w:p>
              </w:tc>
              <w:tc>
                <w:tcPr>
                  <w:tcW w:w="573" w:type="pct"/>
                  <w:shd w:val="clear" w:color="auto" w:fill="FFFFFF"/>
                  <w:noWrap/>
                  <w:vAlign w:val="center"/>
                  <w:hideMark/>
                </w:tcPr>
                <w:p w:rsidR="00F36663" w:rsidRPr="00C36688" w:rsidRDefault="00F36663" w:rsidP="00F36663">
                  <w:pPr>
                    <w:rPr>
                      <w:lang w:val="uk-UA"/>
                    </w:rPr>
                  </w:pPr>
                  <w:r w:rsidRPr="00C36688">
                    <w:rPr>
                      <w:lang w:val="uk-UA"/>
                    </w:rPr>
                    <w:t>48,0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181</w:t>
                  </w:r>
                </w:p>
              </w:tc>
              <w:tc>
                <w:tcPr>
                  <w:tcW w:w="2917" w:type="pct"/>
                  <w:shd w:val="clear" w:color="auto" w:fill="FFFFFF"/>
                  <w:vAlign w:val="center"/>
                  <w:hideMark/>
                </w:tcPr>
                <w:p w:rsidR="00F36663" w:rsidRPr="00C36688" w:rsidRDefault="00F36663" w:rsidP="00F36663">
                  <w:pPr>
                    <w:rPr>
                      <w:lang w:val="uk-UA"/>
                    </w:rPr>
                  </w:pPr>
                  <w:r w:rsidRPr="00C36688">
                    <w:rPr>
                      <w:lang w:val="uk-UA"/>
                    </w:rPr>
                    <w:t>* Полтавська обл., м. Лубни, пр-т Володимирський, 41</w:t>
                  </w:r>
                </w:p>
              </w:tc>
              <w:tc>
                <w:tcPr>
                  <w:tcW w:w="634" w:type="pct"/>
                  <w:noWrap/>
                  <w:vAlign w:val="center"/>
                  <w:hideMark/>
                </w:tcPr>
                <w:p w:rsidR="00F36663" w:rsidRPr="00C36688" w:rsidRDefault="00F36663" w:rsidP="00F36663">
                  <w:pPr>
                    <w:rPr>
                      <w:lang w:val="uk-UA"/>
                    </w:rPr>
                  </w:pPr>
                  <w:r w:rsidRPr="00C36688">
                    <w:rPr>
                      <w:lang w:val="uk-UA"/>
                    </w:rPr>
                    <w:t>79,1</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182</w:t>
                  </w:r>
                </w:p>
              </w:tc>
              <w:tc>
                <w:tcPr>
                  <w:tcW w:w="2917" w:type="pct"/>
                  <w:shd w:val="clear" w:color="auto" w:fill="FFFFFF"/>
                  <w:vAlign w:val="center"/>
                  <w:hideMark/>
                </w:tcPr>
                <w:p w:rsidR="00F36663" w:rsidRPr="00C36688" w:rsidRDefault="00F36663" w:rsidP="00F36663">
                  <w:pPr>
                    <w:rPr>
                      <w:lang w:val="uk-UA"/>
                    </w:rPr>
                  </w:pPr>
                  <w:r w:rsidRPr="00C36688">
                    <w:rPr>
                      <w:lang w:val="uk-UA"/>
                    </w:rPr>
                    <w:t>* Полтавська обл., м. Горішні Плавні, просп. Героїв Дніпра, 42</w:t>
                  </w:r>
                </w:p>
              </w:tc>
              <w:tc>
                <w:tcPr>
                  <w:tcW w:w="634" w:type="pct"/>
                  <w:noWrap/>
                  <w:vAlign w:val="center"/>
                  <w:hideMark/>
                </w:tcPr>
                <w:p w:rsidR="00F36663" w:rsidRPr="00C36688" w:rsidRDefault="00F36663" w:rsidP="00F36663">
                  <w:pPr>
                    <w:rPr>
                      <w:lang w:val="uk-UA"/>
                    </w:rPr>
                  </w:pPr>
                  <w:r w:rsidRPr="00C36688">
                    <w:rPr>
                      <w:lang w:val="uk-UA"/>
                    </w:rPr>
                    <w:t>141,7</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183</w:t>
                  </w:r>
                </w:p>
              </w:tc>
              <w:tc>
                <w:tcPr>
                  <w:tcW w:w="2917" w:type="pct"/>
                  <w:shd w:val="clear" w:color="auto" w:fill="FFFFFF"/>
                  <w:vAlign w:val="center"/>
                  <w:hideMark/>
                </w:tcPr>
                <w:p w:rsidR="00F36663" w:rsidRPr="00C36688" w:rsidRDefault="00F36663" w:rsidP="00F36663">
                  <w:pPr>
                    <w:rPr>
                      <w:lang w:val="uk-UA"/>
                    </w:rPr>
                  </w:pPr>
                  <w:r w:rsidRPr="00C36688">
                    <w:rPr>
                      <w:lang w:val="uk-UA"/>
                    </w:rPr>
                    <w:t>м. Рівне, вул. Княгиницького, 5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1349,5</w:t>
                  </w:r>
                </w:p>
              </w:tc>
              <w:tc>
                <w:tcPr>
                  <w:tcW w:w="573" w:type="pct"/>
                  <w:shd w:val="clear" w:color="auto" w:fill="FFFFFF"/>
                  <w:noWrap/>
                  <w:vAlign w:val="center"/>
                  <w:hideMark/>
                </w:tcPr>
                <w:p w:rsidR="00F36663" w:rsidRPr="00C36688" w:rsidRDefault="00F36663" w:rsidP="00F36663">
                  <w:pPr>
                    <w:rPr>
                      <w:lang w:val="uk-UA"/>
                    </w:rPr>
                  </w:pPr>
                  <w:r w:rsidRPr="00C36688">
                    <w:rPr>
                      <w:lang w:val="uk-UA"/>
                    </w:rPr>
                    <w:t>355,00 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184</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м. Рівне, вул. Кавказька, 9а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662,4</w:t>
                  </w:r>
                </w:p>
              </w:tc>
              <w:tc>
                <w:tcPr>
                  <w:tcW w:w="573" w:type="pct"/>
                  <w:shd w:val="clear" w:color="auto" w:fill="FFFFFF"/>
                  <w:noWrap/>
                  <w:vAlign w:val="center"/>
                  <w:hideMark/>
                </w:tcPr>
                <w:p w:rsidR="00F36663" w:rsidRPr="00C36688" w:rsidRDefault="00F36663" w:rsidP="00F36663">
                  <w:pPr>
                    <w:rPr>
                      <w:lang w:val="uk-UA"/>
                    </w:rPr>
                  </w:pPr>
                  <w:r w:rsidRPr="00C36688">
                    <w:rPr>
                      <w:lang w:val="uk-UA"/>
                    </w:rPr>
                    <w:t>430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185</w:t>
                  </w:r>
                </w:p>
              </w:tc>
              <w:tc>
                <w:tcPr>
                  <w:tcW w:w="2917" w:type="pct"/>
                  <w:shd w:val="clear" w:color="auto" w:fill="FFFFFF"/>
                  <w:vAlign w:val="center"/>
                  <w:hideMark/>
                </w:tcPr>
                <w:p w:rsidR="00F36663" w:rsidRPr="00C36688" w:rsidRDefault="00F36663" w:rsidP="00F36663">
                  <w:pPr>
                    <w:rPr>
                      <w:lang w:val="uk-UA"/>
                    </w:rPr>
                  </w:pPr>
                  <w:r w:rsidRPr="00C36688">
                    <w:rPr>
                      <w:lang w:val="uk-UA"/>
                    </w:rPr>
                    <w:t>м. Рівне, вул. Богоявленська, 2</w:t>
                  </w:r>
                </w:p>
              </w:tc>
              <w:tc>
                <w:tcPr>
                  <w:tcW w:w="634" w:type="pct"/>
                  <w:shd w:val="clear" w:color="auto" w:fill="FFFFFF"/>
                  <w:noWrap/>
                  <w:vAlign w:val="center"/>
                  <w:hideMark/>
                </w:tcPr>
                <w:p w:rsidR="00F36663" w:rsidRPr="00C36688" w:rsidRDefault="00F36663" w:rsidP="00F36663">
                  <w:pPr>
                    <w:rPr>
                      <w:lang w:val="uk-UA"/>
                    </w:rPr>
                  </w:pPr>
                  <w:r w:rsidRPr="00C36688">
                    <w:rPr>
                      <w:lang w:val="uk-UA"/>
                    </w:rPr>
                    <w:t>88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186</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м. Рівне, вул. Млинівська,  23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14,8</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 </w:t>
                  </w:r>
                </w:p>
              </w:tc>
              <w:tc>
                <w:tcPr>
                  <w:tcW w:w="240" w:type="pct"/>
                  <w:shd w:val="clear" w:color="auto" w:fill="FFFFFF"/>
                  <w:noWrap/>
                  <w:vAlign w:val="center"/>
                  <w:hideMark/>
                </w:tcPr>
                <w:p w:rsidR="00F36663" w:rsidRPr="00C36688" w:rsidRDefault="00F36663" w:rsidP="00F36663">
                  <w:pPr>
                    <w:rPr>
                      <w:lang w:val="uk-UA"/>
                    </w:rPr>
                  </w:pPr>
                  <w:r w:rsidRPr="00C36688">
                    <w:rPr>
                      <w:lang w:val="uk-UA"/>
                    </w:rPr>
                    <w:t>0 </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187</w:t>
                  </w:r>
                </w:p>
              </w:tc>
              <w:tc>
                <w:tcPr>
                  <w:tcW w:w="2917" w:type="pct"/>
                  <w:shd w:val="clear" w:color="auto" w:fill="FFFFFF"/>
                  <w:vAlign w:val="center"/>
                  <w:hideMark/>
                </w:tcPr>
                <w:p w:rsidR="00F36663" w:rsidRPr="00C36688" w:rsidRDefault="00F36663" w:rsidP="00F36663">
                  <w:pPr>
                    <w:rPr>
                      <w:lang w:val="uk-UA"/>
                    </w:rPr>
                  </w:pPr>
                  <w:r w:rsidRPr="00C36688">
                    <w:rPr>
                      <w:lang w:val="uk-UA"/>
                    </w:rPr>
                    <w:t>* Рівненська обл., Дубровицький р-н,  с. Городище, вул. Білоруська 26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16,7</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 </w:t>
                  </w:r>
                </w:p>
              </w:tc>
              <w:tc>
                <w:tcPr>
                  <w:tcW w:w="240" w:type="pct"/>
                  <w:shd w:val="clear" w:color="auto" w:fill="FFFFFF"/>
                  <w:noWrap/>
                  <w:vAlign w:val="center"/>
                  <w:hideMark/>
                </w:tcPr>
                <w:p w:rsidR="00F36663" w:rsidRPr="00C36688" w:rsidRDefault="00F36663" w:rsidP="00F36663">
                  <w:pPr>
                    <w:rPr>
                      <w:lang w:val="uk-UA"/>
                    </w:rPr>
                  </w:pPr>
                  <w:r w:rsidRPr="00C36688">
                    <w:rPr>
                      <w:lang w:val="uk-UA"/>
                    </w:rPr>
                    <w:t>0 </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188</w:t>
                  </w:r>
                </w:p>
              </w:tc>
              <w:tc>
                <w:tcPr>
                  <w:tcW w:w="2917" w:type="pct"/>
                  <w:shd w:val="clear" w:color="auto" w:fill="FFFFFF"/>
                  <w:vAlign w:val="center"/>
                  <w:hideMark/>
                </w:tcPr>
                <w:p w:rsidR="00F36663" w:rsidRPr="00C36688" w:rsidRDefault="00F36663" w:rsidP="00F36663">
                  <w:pPr>
                    <w:rPr>
                      <w:lang w:val="uk-UA"/>
                    </w:rPr>
                  </w:pPr>
                  <w:r w:rsidRPr="00C36688">
                    <w:rPr>
                      <w:lang w:val="uk-UA"/>
                    </w:rPr>
                    <w:t>м. Рівне, вул. Київська, 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177,8</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189</w:t>
                  </w:r>
                </w:p>
              </w:tc>
              <w:tc>
                <w:tcPr>
                  <w:tcW w:w="2917" w:type="pct"/>
                  <w:shd w:val="clear" w:color="auto" w:fill="FFFFFF"/>
                  <w:vAlign w:val="center"/>
                  <w:hideMark/>
                </w:tcPr>
                <w:p w:rsidR="00F36663" w:rsidRPr="00C36688" w:rsidRDefault="00F36663" w:rsidP="00F36663">
                  <w:pPr>
                    <w:rPr>
                      <w:lang w:val="uk-UA"/>
                    </w:rPr>
                  </w:pPr>
                  <w:r w:rsidRPr="00C36688">
                    <w:rPr>
                      <w:lang w:val="uk-UA"/>
                    </w:rPr>
                    <w:t>м. Рівне, вул. П. Могили, 31</w:t>
                  </w:r>
                </w:p>
              </w:tc>
              <w:tc>
                <w:tcPr>
                  <w:tcW w:w="634" w:type="pct"/>
                  <w:shd w:val="clear" w:color="auto" w:fill="FFFFFF"/>
                  <w:noWrap/>
                  <w:vAlign w:val="center"/>
                  <w:hideMark/>
                </w:tcPr>
                <w:p w:rsidR="00F36663" w:rsidRPr="00C36688" w:rsidRDefault="00F36663" w:rsidP="00F36663">
                  <w:pPr>
                    <w:rPr>
                      <w:lang w:val="uk-UA"/>
                    </w:rPr>
                  </w:pPr>
                  <w:r w:rsidRPr="00C36688">
                    <w:rPr>
                      <w:lang w:val="uk-UA"/>
                    </w:rPr>
                    <w:t>519,6</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 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190</w:t>
                  </w:r>
                </w:p>
              </w:tc>
              <w:tc>
                <w:tcPr>
                  <w:tcW w:w="2917" w:type="pct"/>
                  <w:shd w:val="clear" w:color="auto" w:fill="FFFFFF"/>
                  <w:vAlign w:val="center"/>
                  <w:hideMark/>
                </w:tcPr>
                <w:p w:rsidR="00F36663" w:rsidRPr="00C36688" w:rsidRDefault="00F36663" w:rsidP="00F36663">
                  <w:pPr>
                    <w:rPr>
                      <w:lang w:val="uk-UA"/>
                    </w:rPr>
                  </w:pPr>
                  <w:r w:rsidRPr="00C36688">
                    <w:rPr>
                      <w:lang w:val="uk-UA"/>
                    </w:rPr>
                    <w:t>Рівненська обл., м. Сарни, вул. Широка, 13</w:t>
                  </w:r>
                </w:p>
              </w:tc>
              <w:tc>
                <w:tcPr>
                  <w:tcW w:w="634" w:type="pct"/>
                  <w:shd w:val="clear" w:color="auto" w:fill="FFFFFF"/>
                  <w:noWrap/>
                  <w:vAlign w:val="center"/>
                  <w:hideMark/>
                </w:tcPr>
                <w:p w:rsidR="00F36663" w:rsidRPr="00C36688" w:rsidRDefault="00F36663" w:rsidP="00F36663">
                  <w:pPr>
                    <w:rPr>
                      <w:lang w:val="uk-UA"/>
                    </w:rPr>
                  </w:pPr>
                  <w:r w:rsidRPr="00C36688">
                    <w:rPr>
                      <w:lang w:val="uk-UA"/>
                    </w:rPr>
                    <w:t>89,4</w:t>
                  </w:r>
                </w:p>
              </w:tc>
              <w:tc>
                <w:tcPr>
                  <w:tcW w:w="573" w:type="pct"/>
                  <w:shd w:val="clear" w:color="auto" w:fill="FFFFFF"/>
                  <w:noWrap/>
                  <w:vAlign w:val="center"/>
                  <w:hideMark/>
                </w:tcPr>
                <w:p w:rsidR="00F36663" w:rsidRPr="00C36688" w:rsidRDefault="00F36663" w:rsidP="00F36663">
                  <w:pPr>
                    <w:rPr>
                      <w:lang w:val="uk-UA"/>
                    </w:rPr>
                  </w:pPr>
                  <w:r w:rsidRPr="00C36688">
                    <w:rPr>
                      <w:lang w:val="uk-UA"/>
                    </w:rPr>
                    <w:t>80,50 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 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191</w:t>
                  </w:r>
                </w:p>
              </w:tc>
              <w:tc>
                <w:tcPr>
                  <w:tcW w:w="2917" w:type="pct"/>
                  <w:shd w:val="clear" w:color="auto" w:fill="FFFFFF"/>
                  <w:vAlign w:val="center"/>
                  <w:hideMark/>
                </w:tcPr>
                <w:p w:rsidR="00F36663" w:rsidRPr="00C36688" w:rsidRDefault="00F36663" w:rsidP="00F36663">
                  <w:pPr>
                    <w:rPr>
                      <w:lang w:val="uk-UA"/>
                    </w:rPr>
                  </w:pPr>
                  <w:r w:rsidRPr="00C36688">
                    <w:rPr>
                      <w:lang w:val="uk-UA"/>
                    </w:rPr>
                    <w:t>* Рівненська обл., м. Дубно, вул. Скарбова, 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106,1</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40,00 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 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192</w:t>
                  </w:r>
                </w:p>
              </w:tc>
              <w:tc>
                <w:tcPr>
                  <w:tcW w:w="2917" w:type="pct"/>
                  <w:shd w:val="clear" w:color="auto" w:fill="FFFFFF"/>
                  <w:vAlign w:val="center"/>
                  <w:hideMark/>
                </w:tcPr>
                <w:p w:rsidR="00F36663" w:rsidRPr="00C36688" w:rsidRDefault="00F36663" w:rsidP="00F36663">
                  <w:pPr>
                    <w:rPr>
                      <w:lang w:val="uk-UA"/>
                    </w:rPr>
                  </w:pPr>
                  <w:r w:rsidRPr="00C36688">
                    <w:rPr>
                      <w:lang w:val="uk-UA"/>
                    </w:rPr>
                    <w:t>* Рівненська обл., м. Костопіль, вул. Грушевського, 12</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134,8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0 </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 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193</w:t>
                  </w:r>
                </w:p>
              </w:tc>
              <w:tc>
                <w:tcPr>
                  <w:tcW w:w="2917" w:type="pct"/>
                  <w:vAlign w:val="center"/>
                  <w:hideMark/>
                </w:tcPr>
                <w:p w:rsidR="00F36663" w:rsidRPr="00C36688" w:rsidRDefault="00F36663" w:rsidP="00F36663">
                  <w:pPr>
                    <w:rPr>
                      <w:lang w:val="uk-UA"/>
                    </w:rPr>
                  </w:pPr>
                  <w:r w:rsidRPr="00C36688">
                    <w:rPr>
                      <w:lang w:val="uk-UA"/>
                    </w:rPr>
                    <w:t>* Рівненська обл., м. Вараш, майдан Незалежності, 8</w:t>
                  </w:r>
                </w:p>
              </w:tc>
              <w:tc>
                <w:tcPr>
                  <w:tcW w:w="634" w:type="pct"/>
                  <w:noWrap/>
                  <w:vAlign w:val="center"/>
                  <w:hideMark/>
                </w:tcPr>
                <w:p w:rsidR="00F36663" w:rsidRPr="00C36688" w:rsidRDefault="00F36663" w:rsidP="00F36663">
                  <w:pPr>
                    <w:rPr>
                      <w:lang w:val="uk-UA"/>
                    </w:rPr>
                  </w:pPr>
                  <w:r w:rsidRPr="00C36688">
                    <w:rPr>
                      <w:lang w:val="uk-UA"/>
                    </w:rPr>
                    <w:t>128,8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194</w:t>
                  </w:r>
                </w:p>
              </w:tc>
              <w:tc>
                <w:tcPr>
                  <w:tcW w:w="2917" w:type="pct"/>
                  <w:shd w:val="clear" w:color="auto" w:fill="FFFFFF"/>
                  <w:vAlign w:val="center"/>
                  <w:hideMark/>
                </w:tcPr>
                <w:p w:rsidR="00F36663" w:rsidRPr="00C36688" w:rsidRDefault="00F36663" w:rsidP="00F36663">
                  <w:pPr>
                    <w:rPr>
                      <w:lang w:val="uk-UA"/>
                    </w:rPr>
                  </w:pPr>
                  <w:r w:rsidRPr="00C36688">
                    <w:rPr>
                      <w:lang w:val="uk-UA"/>
                    </w:rPr>
                    <w:t>* Рівненська обл., м. Березне, вул. Андріївська, 2</w:t>
                  </w:r>
                </w:p>
              </w:tc>
              <w:tc>
                <w:tcPr>
                  <w:tcW w:w="634" w:type="pct"/>
                  <w:shd w:val="clear" w:color="auto" w:fill="FFFFFF"/>
                  <w:vAlign w:val="center"/>
                  <w:hideMark/>
                </w:tcPr>
                <w:p w:rsidR="00F36663" w:rsidRPr="00C36688" w:rsidRDefault="00F36663" w:rsidP="00F36663">
                  <w:pPr>
                    <w:rPr>
                      <w:lang w:val="uk-UA"/>
                    </w:rPr>
                  </w:pPr>
                  <w:r w:rsidRPr="00C36688">
                    <w:rPr>
                      <w:lang w:val="uk-UA"/>
                    </w:rPr>
                    <w:t>120,0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100,00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195</w:t>
                  </w:r>
                </w:p>
              </w:tc>
              <w:tc>
                <w:tcPr>
                  <w:tcW w:w="2917" w:type="pct"/>
                  <w:vAlign w:val="center"/>
                  <w:hideMark/>
                </w:tcPr>
                <w:p w:rsidR="00F36663" w:rsidRPr="00C36688" w:rsidRDefault="00F36663" w:rsidP="00F36663">
                  <w:pPr>
                    <w:rPr>
                      <w:lang w:val="uk-UA"/>
                    </w:rPr>
                  </w:pPr>
                  <w:r w:rsidRPr="00C36688">
                    <w:rPr>
                      <w:lang w:val="uk-UA"/>
                    </w:rPr>
                    <w:t xml:space="preserve">м. Суми, вул. Герасима Кондратьєва, 4 </w:t>
                  </w:r>
                </w:p>
              </w:tc>
              <w:tc>
                <w:tcPr>
                  <w:tcW w:w="634" w:type="pct"/>
                  <w:shd w:val="clear" w:color="auto" w:fill="FFFFFF"/>
                  <w:noWrap/>
                  <w:vAlign w:val="center"/>
                  <w:hideMark/>
                </w:tcPr>
                <w:p w:rsidR="00F36663" w:rsidRPr="00C36688" w:rsidRDefault="00F36663" w:rsidP="00F36663">
                  <w:pPr>
                    <w:rPr>
                      <w:lang w:val="uk-UA"/>
                    </w:rPr>
                  </w:pPr>
                  <w:r w:rsidRPr="00C36688">
                    <w:rPr>
                      <w:lang w:val="uk-UA"/>
                    </w:rPr>
                    <w:t>544,0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196</w:t>
                  </w:r>
                </w:p>
              </w:tc>
              <w:tc>
                <w:tcPr>
                  <w:tcW w:w="2917" w:type="pct"/>
                  <w:vAlign w:val="center"/>
                  <w:hideMark/>
                </w:tcPr>
                <w:p w:rsidR="00F36663" w:rsidRPr="00C36688" w:rsidRDefault="00F36663" w:rsidP="00F36663">
                  <w:pPr>
                    <w:rPr>
                      <w:lang w:val="uk-UA"/>
                    </w:rPr>
                  </w:pPr>
                  <w:r w:rsidRPr="00C36688">
                    <w:rPr>
                      <w:lang w:val="uk-UA"/>
                    </w:rPr>
                    <w:t xml:space="preserve">* м. Суми, вул. Петропавлівська, 86 </w:t>
                  </w:r>
                </w:p>
              </w:tc>
              <w:tc>
                <w:tcPr>
                  <w:tcW w:w="634" w:type="pct"/>
                  <w:noWrap/>
                  <w:vAlign w:val="center"/>
                  <w:hideMark/>
                </w:tcPr>
                <w:p w:rsidR="00F36663" w:rsidRPr="00C36688" w:rsidRDefault="00F36663" w:rsidP="00F36663">
                  <w:pPr>
                    <w:rPr>
                      <w:lang w:val="uk-UA"/>
                    </w:rPr>
                  </w:pPr>
                  <w:r w:rsidRPr="00C36688">
                    <w:rPr>
                      <w:lang w:val="uk-UA"/>
                    </w:rPr>
                    <w:t>271,9</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197</w:t>
                  </w:r>
                </w:p>
              </w:tc>
              <w:tc>
                <w:tcPr>
                  <w:tcW w:w="2917" w:type="pct"/>
                  <w:vAlign w:val="center"/>
                  <w:hideMark/>
                </w:tcPr>
                <w:p w:rsidR="00F36663" w:rsidRPr="00C36688" w:rsidRDefault="00F36663" w:rsidP="00F36663">
                  <w:pPr>
                    <w:rPr>
                      <w:lang w:val="uk-UA"/>
                    </w:rPr>
                  </w:pPr>
                  <w:r w:rsidRPr="00C36688">
                    <w:rPr>
                      <w:lang w:val="uk-UA"/>
                    </w:rPr>
                    <w:t>* м. Суми, вул. Соборна, 29 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105,3</w:t>
                  </w:r>
                </w:p>
              </w:tc>
              <w:tc>
                <w:tcPr>
                  <w:tcW w:w="573" w:type="pct"/>
                  <w:shd w:val="clear" w:color="auto" w:fill="FFFFFF"/>
                  <w:noWrap/>
                  <w:vAlign w:val="center"/>
                  <w:hideMark/>
                </w:tcPr>
                <w:p w:rsidR="00F36663" w:rsidRPr="00C36688" w:rsidRDefault="00F36663" w:rsidP="00F36663">
                  <w:pPr>
                    <w:rPr>
                      <w:lang w:val="uk-UA"/>
                    </w:rPr>
                  </w:pPr>
                  <w:r w:rsidRPr="00C36688">
                    <w:rPr>
                      <w:lang w:val="uk-UA"/>
                    </w:rPr>
                    <w:t>86,0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198</w:t>
                  </w:r>
                </w:p>
              </w:tc>
              <w:tc>
                <w:tcPr>
                  <w:tcW w:w="2917" w:type="pct"/>
                  <w:shd w:val="clear" w:color="auto" w:fill="FFFFFF"/>
                  <w:vAlign w:val="center"/>
                  <w:hideMark/>
                </w:tcPr>
                <w:p w:rsidR="00F36663" w:rsidRPr="00C36688" w:rsidRDefault="00F36663" w:rsidP="00F36663">
                  <w:pPr>
                    <w:rPr>
                      <w:lang w:val="uk-UA"/>
                    </w:rPr>
                  </w:pPr>
                  <w:r w:rsidRPr="00C36688">
                    <w:rPr>
                      <w:lang w:val="uk-UA"/>
                    </w:rPr>
                    <w:t>Сумська обл., м. Ромни, бул. Шевченка, 18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48,0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199</w:t>
                  </w:r>
                </w:p>
              </w:tc>
              <w:tc>
                <w:tcPr>
                  <w:tcW w:w="2917" w:type="pct"/>
                  <w:shd w:val="clear" w:color="auto" w:fill="FFFFFF"/>
                  <w:vAlign w:val="center"/>
                  <w:hideMark/>
                </w:tcPr>
                <w:p w:rsidR="00F36663" w:rsidRPr="00C36688" w:rsidRDefault="00F36663" w:rsidP="00F36663">
                  <w:pPr>
                    <w:rPr>
                      <w:lang w:val="uk-UA"/>
                    </w:rPr>
                  </w:pPr>
                  <w:r w:rsidRPr="00C36688">
                    <w:rPr>
                      <w:lang w:val="uk-UA"/>
                    </w:rPr>
                    <w:t>* Сумська обл., Велико-Писарівський р-н, п.п. «Велика Писарівка-Грайворон»</w:t>
                  </w:r>
                </w:p>
              </w:tc>
              <w:tc>
                <w:tcPr>
                  <w:tcW w:w="634" w:type="pct"/>
                  <w:noWrap/>
                  <w:vAlign w:val="center"/>
                  <w:hideMark/>
                </w:tcPr>
                <w:p w:rsidR="00F36663" w:rsidRPr="00C36688" w:rsidRDefault="00F36663" w:rsidP="00F36663">
                  <w:pPr>
                    <w:rPr>
                      <w:lang w:val="uk-UA"/>
                    </w:rPr>
                  </w:pPr>
                  <w:r w:rsidRPr="00C36688">
                    <w:rPr>
                      <w:lang w:val="uk-UA"/>
                    </w:rPr>
                    <w:t>6,50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200</w:t>
                  </w:r>
                </w:p>
              </w:tc>
              <w:tc>
                <w:tcPr>
                  <w:tcW w:w="2917" w:type="pct"/>
                  <w:shd w:val="clear" w:color="auto" w:fill="FFFFFF"/>
                  <w:vAlign w:val="center"/>
                  <w:hideMark/>
                </w:tcPr>
                <w:p w:rsidR="00F36663" w:rsidRPr="00C36688" w:rsidRDefault="00F36663" w:rsidP="00F36663">
                  <w:pPr>
                    <w:rPr>
                      <w:lang w:val="uk-UA"/>
                    </w:rPr>
                  </w:pPr>
                  <w:r w:rsidRPr="00C36688">
                    <w:rPr>
                      <w:lang w:val="uk-UA"/>
                    </w:rPr>
                    <w:t>* Сумська обл., Сумський р-н, с. Юнаківка, МПП «Юнаківка-Суджа»</w:t>
                  </w:r>
                </w:p>
              </w:tc>
              <w:tc>
                <w:tcPr>
                  <w:tcW w:w="634" w:type="pct"/>
                  <w:noWrap/>
                  <w:vAlign w:val="center"/>
                  <w:hideMark/>
                </w:tcPr>
                <w:p w:rsidR="00F36663" w:rsidRPr="00C36688" w:rsidRDefault="00F36663" w:rsidP="00F36663">
                  <w:pPr>
                    <w:rPr>
                      <w:lang w:val="uk-UA"/>
                    </w:rPr>
                  </w:pPr>
                  <w:r w:rsidRPr="00C36688">
                    <w:rPr>
                      <w:lang w:val="uk-UA"/>
                    </w:rPr>
                    <w:t>5,20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201</w:t>
                  </w:r>
                </w:p>
              </w:tc>
              <w:tc>
                <w:tcPr>
                  <w:tcW w:w="2917" w:type="pct"/>
                  <w:shd w:val="clear" w:color="auto" w:fill="FFFFFF"/>
                  <w:vAlign w:val="center"/>
                  <w:hideMark/>
                </w:tcPr>
                <w:p w:rsidR="00F36663" w:rsidRPr="00C36688" w:rsidRDefault="00F36663" w:rsidP="00F36663">
                  <w:pPr>
                    <w:rPr>
                      <w:lang w:val="uk-UA"/>
                    </w:rPr>
                  </w:pPr>
                  <w:r w:rsidRPr="00C36688">
                    <w:rPr>
                      <w:lang w:val="uk-UA"/>
                    </w:rPr>
                    <w:t>* Сумська обл., Глухівський р-н, с. Бачівськ, ПП «Бачівськ-Троєбортне»</w:t>
                  </w:r>
                </w:p>
              </w:tc>
              <w:tc>
                <w:tcPr>
                  <w:tcW w:w="634" w:type="pct"/>
                  <w:noWrap/>
                  <w:vAlign w:val="center"/>
                  <w:hideMark/>
                </w:tcPr>
                <w:p w:rsidR="00F36663" w:rsidRPr="00C36688" w:rsidRDefault="00F36663" w:rsidP="00F36663">
                  <w:pPr>
                    <w:rPr>
                      <w:lang w:val="uk-UA"/>
                    </w:rPr>
                  </w:pPr>
                  <w:r w:rsidRPr="00C36688">
                    <w:rPr>
                      <w:lang w:val="uk-UA"/>
                    </w:rPr>
                    <w:t>10,00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202</w:t>
                  </w:r>
                </w:p>
              </w:tc>
              <w:tc>
                <w:tcPr>
                  <w:tcW w:w="2917" w:type="pct"/>
                  <w:shd w:val="clear" w:color="auto" w:fill="FFFFFF"/>
                  <w:vAlign w:val="center"/>
                  <w:hideMark/>
                </w:tcPr>
                <w:p w:rsidR="00F36663" w:rsidRPr="00C36688" w:rsidRDefault="00F36663" w:rsidP="00F36663">
                  <w:pPr>
                    <w:rPr>
                      <w:lang w:val="uk-UA"/>
                    </w:rPr>
                  </w:pPr>
                  <w:r w:rsidRPr="00C36688">
                    <w:rPr>
                      <w:lang w:val="uk-UA"/>
                    </w:rPr>
                    <w:t>* Сумська обл., Глухівський р-н, с. Катеринівка, пп «Катеринівка-Крупець»</w:t>
                  </w:r>
                </w:p>
              </w:tc>
              <w:tc>
                <w:tcPr>
                  <w:tcW w:w="634" w:type="pct"/>
                  <w:shd w:val="clear" w:color="auto" w:fill="FFFFFF"/>
                  <w:noWrap/>
                  <w:vAlign w:val="center"/>
                  <w:hideMark/>
                </w:tcPr>
                <w:p w:rsidR="00F36663" w:rsidRPr="00C36688" w:rsidRDefault="00F36663" w:rsidP="00F36663">
                  <w:pPr>
                    <w:rPr>
                      <w:lang w:val="uk-UA"/>
                    </w:rPr>
                  </w:pPr>
                  <w:r w:rsidRPr="00C36688">
                    <w:rPr>
                      <w:lang w:val="uk-UA"/>
                    </w:rPr>
                    <w:t>24,30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203</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Сумська обл., м. Білопілля, вул. Старопутивльська, 45 </w:t>
                  </w:r>
                </w:p>
              </w:tc>
              <w:tc>
                <w:tcPr>
                  <w:tcW w:w="634" w:type="pct"/>
                  <w:shd w:val="clear" w:color="auto" w:fill="FFFFFF"/>
                  <w:noWrap/>
                  <w:vAlign w:val="center"/>
                  <w:hideMark/>
                </w:tcPr>
                <w:p w:rsidR="00F36663" w:rsidRPr="00C36688" w:rsidRDefault="00F36663" w:rsidP="00F36663">
                  <w:pPr>
                    <w:rPr>
                      <w:lang w:val="uk-UA"/>
                    </w:rPr>
                  </w:pPr>
                  <w:r w:rsidRPr="00C36688">
                    <w:rPr>
                      <w:lang w:val="uk-UA"/>
                    </w:rPr>
                    <w:t>49,9</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204</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Сумська обл., м. Конотоп, пр-т Червоної Калини, 16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131,0</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205</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Сумська обл., м. Шостка, вул. Свободи, 21 </w:t>
                  </w:r>
                </w:p>
              </w:tc>
              <w:tc>
                <w:tcPr>
                  <w:tcW w:w="634" w:type="pct"/>
                  <w:shd w:val="clear" w:color="auto" w:fill="FFFFFF"/>
                  <w:noWrap/>
                  <w:vAlign w:val="center"/>
                  <w:hideMark/>
                </w:tcPr>
                <w:p w:rsidR="00F36663" w:rsidRPr="00C36688" w:rsidRDefault="00F36663" w:rsidP="00F36663">
                  <w:pPr>
                    <w:rPr>
                      <w:lang w:val="uk-UA"/>
                    </w:rPr>
                  </w:pPr>
                  <w:r w:rsidRPr="00C36688">
                    <w:rPr>
                      <w:lang w:val="uk-UA"/>
                    </w:rPr>
                    <w:t>94,0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142,0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88"/>
                <w:jc w:val="center"/>
              </w:trPr>
              <w:tc>
                <w:tcPr>
                  <w:tcW w:w="397" w:type="pct"/>
                  <w:noWrap/>
                  <w:vAlign w:val="center"/>
                </w:tcPr>
                <w:p w:rsidR="00F36663" w:rsidRPr="00C36688" w:rsidRDefault="00F36663" w:rsidP="00F36663">
                  <w:pPr>
                    <w:rPr>
                      <w:lang w:val="uk-UA"/>
                    </w:rPr>
                  </w:pPr>
                  <w:r w:rsidRPr="00C36688">
                    <w:rPr>
                      <w:lang w:val="uk-UA"/>
                    </w:rPr>
                    <w:t>206</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Сумська обл., м. Охтирка, вул. Ярославського, 4 </w:t>
                  </w:r>
                </w:p>
              </w:tc>
              <w:tc>
                <w:tcPr>
                  <w:tcW w:w="634" w:type="pct"/>
                  <w:shd w:val="clear" w:color="auto" w:fill="FFFFFF"/>
                  <w:noWrap/>
                  <w:vAlign w:val="center"/>
                  <w:hideMark/>
                </w:tcPr>
                <w:p w:rsidR="00F36663" w:rsidRPr="00C36688" w:rsidRDefault="00F36663" w:rsidP="00F36663">
                  <w:pPr>
                    <w:rPr>
                      <w:lang w:val="uk-UA"/>
                    </w:rPr>
                  </w:pPr>
                  <w:r w:rsidRPr="00C36688">
                    <w:rPr>
                      <w:lang w:val="uk-UA"/>
                    </w:rPr>
                    <w:t>87,0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95,0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207</w:t>
                  </w:r>
                </w:p>
              </w:tc>
              <w:tc>
                <w:tcPr>
                  <w:tcW w:w="2917" w:type="pct"/>
                  <w:shd w:val="clear" w:color="auto" w:fill="FFFFFF"/>
                  <w:vAlign w:val="center"/>
                  <w:hideMark/>
                </w:tcPr>
                <w:p w:rsidR="00F36663" w:rsidRPr="00C36688" w:rsidRDefault="00F36663" w:rsidP="00F36663">
                  <w:pPr>
                    <w:rPr>
                      <w:lang w:val="uk-UA"/>
                    </w:rPr>
                  </w:pPr>
                  <w:r w:rsidRPr="00C36688">
                    <w:rPr>
                      <w:lang w:val="uk-UA"/>
                    </w:rPr>
                    <w:t>* м. Тернопіль, вул.І Франка,23</w:t>
                  </w:r>
                </w:p>
              </w:tc>
              <w:tc>
                <w:tcPr>
                  <w:tcW w:w="634" w:type="pct"/>
                  <w:shd w:val="clear" w:color="auto" w:fill="FFFFFF"/>
                  <w:noWrap/>
                  <w:vAlign w:val="center"/>
                  <w:hideMark/>
                </w:tcPr>
                <w:p w:rsidR="00F36663" w:rsidRPr="00C36688" w:rsidRDefault="00F36663" w:rsidP="00F36663">
                  <w:pPr>
                    <w:rPr>
                      <w:lang w:val="uk-UA"/>
                    </w:rPr>
                  </w:pPr>
                  <w:r w:rsidRPr="00C36688">
                    <w:rPr>
                      <w:lang w:val="uk-UA"/>
                    </w:rPr>
                    <w:t>446,5</w:t>
                  </w:r>
                </w:p>
              </w:tc>
              <w:tc>
                <w:tcPr>
                  <w:tcW w:w="573" w:type="pct"/>
                  <w:shd w:val="clear" w:color="auto" w:fill="FFFFFF"/>
                  <w:noWrap/>
                  <w:vAlign w:val="center"/>
                  <w:hideMark/>
                </w:tcPr>
                <w:p w:rsidR="00F36663" w:rsidRPr="00C36688" w:rsidRDefault="00F36663" w:rsidP="00F36663">
                  <w:pPr>
                    <w:rPr>
                      <w:lang w:val="uk-UA"/>
                    </w:rPr>
                  </w:pPr>
                  <w:r w:rsidRPr="00C36688">
                    <w:rPr>
                      <w:lang w:val="uk-UA"/>
                    </w:rPr>
                    <w:t>150.0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475"/>
                <w:jc w:val="center"/>
              </w:trPr>
              <w:tc>
                <w:tcPr>
                  <w:tcW w:w="397" w:type="pct"/>
                  <w:noWrap/>
                  <w:vAlign w:val="center"/>
                </w:tcPr>
                <w:p w:rsidR="00F36663" w:rsidRPr="00C36688" w:rsidRDefault="00F36663" w:rsidP="00F36663">
                  <w:pPr>
                    <w:rPr>
                      <w:lang w:val="uk-UA"/>
                    </w:rPr>
                  </w:pPr>
                  <w:r w:rsidRPr="00C36688">
                    <w:rPr>
                      <w:lang w:val="uk-UA"/>
                    </w:rPr>
                    <w:t>208</w:t>
                  </w:r>
                </w:p>
              </w:tc>
              <w:tc>
                <w:tcPr>
                  <w:tcW w:w="2917" w:type="pct"/>
                  <w:shd w:val="clear" w:color="auto" w:fill="FFFFFF"/>
                  <w:vAlign w:val="center"/>
                  <w:hideMark/>
                </w:tcPr>
                <w:p w:rsidR="00F36663" w:rsidRPr="00C36688" w:rsidRDefault="00F36663" w:rsidP="00F36663">
                  <w:pPr>
                    <w:rPr>
                      <w:lang w:val="uk-UA"/>
                    </w:rPr>
                  </w:pPr>
                  <w:r w:rsidRPr="00C36688">
                    <w:rPr>
                      <w:lang w:val="uk-UA"/>
                    </w:rPr>
                    <w:t>* м. Тернопіль, вул. Бродівська, 44</w:t>
                  </w:r>
                </w:p>
              </w:tc>
              <w:tc>
                <w:tcPr>
                  <w:tcW w:w="634" w:type="pct"/>
                  <w:shd w:val="clear" w:color="auto" w:fill="FFFFFF"/>
                  <w:noWrap/>
                  <w:vAlign w:val="center"/>
                  <w:hideMark/>
                </w:tcPr>
                <w:p w:rsidR="00F36663" w:rsidRPr="00C36688" w:rsidRDefault="00F36663" w:rsidP="00F36663">
                  <w:pPr>
                    <w:rPr>
                      <w:lang w:val="uk-UA"/>
                    </w:rPr>
                  </w:pPr>
                  <w:r w:rsidRPr="00C36688">
                    <w:rPr>
                      <w:lang w:val="uk-UA"/>
                    </w:rPr>
                    <w:t>21,3</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75"/>
                <w:jc w:val="center"/>
              </w:trPr>
              <w:tc>
                <w:tcPr>
                  <w:tcW w:w="397" w:type="pct"/>
                  <w:noWrap/>
                  <w:vAlign w:val="center"/>
                </w:tcPr>
                <w:p w:rsidR="00F36663" w:rsidRPr="00C36688" w:rsidRDefault="00F36663" w:rsidP="00F36663">
                  <w:pPr>
                    <w:rPr>
                      <w:lang w:val="uk-UA"/>
                    </w:rPr>
                  </w:pPr>
                  <w:r w:rsidRPr="00C36688">
                    <w:rPr>
                      <w:lang w:val="uk-UA"/>
                    </w:rPr>
                    <w:t>209</w:t>
                  </w:r>
                </w:p>
              </w:tc>
              <w:tc>
                <w:tcPr>
                  <w:tcW w:w="2917" w:type="pct"/>
                  <w:shd w:val="clear" w:color="auto" w:fill="FFFFFF"/>
                  <w:vAlign w:val="center"/>
                </w:tcPr>
                <w:p w:rsidR="00F36663" w:rsidRPr="00C36688" w:rsidRDefault="00F36663" w:rsidP="00F36663">
                  <w:pPr>
                    <w:rPr>
                      <w:lang w:val="uk-UA"/>
                    </w:rPr>
                  </w:pPr>
                  <w:r w:rsidRPr="00C36688">
                    <w:rPr>
                      <w:lang w:val="uk-UA"/>
                    </w:rPr>
                    <w:t>м. Тернопіль, вул. Замкова, 9</w:t>
                  </w:r>
                </w:p>
              </w:tc>
              <w:tc>
                <w:tcPr>
                  <w:tcW w:w="634" w:type="pct"/>
                  <w:shd w:val="clear" w:color="auto" w:fill="FFFFFF"/>
                  <w:noWrap/>
                  <w:vAlign w:val="center"/>
                </w:tcPr>
                <w:p w:rsidR="00F36663" w:rsidRPr="00C36688" w:rsidRDefault="00F36663" w:rsidP="00F36663">
                  <w:pPr>
                    <w:rPr>
                      <w:lang w:val="uk-UA"/>
                    </w:rPr>
                  </w:pPr>
                  <w:r w:rsidRPr="00C36688">
                    <w:rPr>
                      <w:lang w:val="uk-UA"/>
                    </w:rPr>
                    <w:t>92</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210</w:t>
                  </w:r>
                </w:p>
              </w:tc>
              <w:tc>
                <w:tcPr>
                  <w:tcW w:w="2917" w:type="pct"/>
                  <w:shd w:val="clear" w:color="auto" w:fill="FFFFFF"/>
                  <w:vAlign w:val="center"/>
                  <w:hideMark/>
                </w:tcPr>
                <w:p w:rsidR="00F36663" w:rsidRPr="00C36688" w:rsidRDefault="00F36663" w:rsidP="00F36663">
                  <w:pPr>
                    <w:rPr>
                      <w:lang w:val="uk-UA"/>
                    </w:rPr>
                  </w:pPr>
                  <w:r w:rsidRPr="00C36688">
                    <w:rPr>
                      <w:lang w:val="uk-UA"/>
                    </w:rPr>
                    <w:t>* Тернопільська обл., м. Борщів, вул. Мазепи гетьмана,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94,6</w:t>
                  </w:r>
                </w:p>
              </w:tc>
              <w:tc>
                <w:tcPr>
                  <w:tcW w:w="573" w:type="pct"/>
                  <w:shd w:val="clear" w:color="auto" w:fill="FFFFFF"/>
                  <w:noWrap/>
                  <w:vAlign w:val="center"/>
                  <w:hideMark/>
                </w:tcPr>
                <w:p w:rsidR="00F36663" w:rsidRPr="00C36688" w:rsidRDefault="00F36663" w:rsidP="00F36663">
                  <w:pPr>
                    <w:rPr>
                      <w:lang w:val="uk-UA"/>
                    </w:rPr>
                  </w:pPr>
                  <w:r w:rsidRPr="00C36688">
                    <w:rPr>
                      <w:lang w:val="uk-UA"/>
                    </w:rPr>
                    <w:t>12,0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49"/>
                <w:jc w:val="center"/>
              </w:trPr>
              <w:tc>
                <w:tcPr>
                  <w:tcW w:w="397" w:type="pct"/>
                  <w:noWrap/>
                  <w:vAlign w:val="center"/>
                </w:tcPr>
                <w:p w:rsidR="00F36663" w:rsidRPr="00C36688" w:rsidRDefault="00F36663" w:rsidP="00F36663">
                  <w:pPr>
                    <w:rPr>
                      <w:lang w:val="uk-UA"/>
                    </w:rPr>
                  </w:pPr>
                  <w:r w:rsidRPr="00C36688">
                    <w:rPr>
                      <w:lang w:val="uk-UA"/>
                    </w:rPr>
                    <w:t>211</w:t>
                  </w:r>
                </w:p>
              </w:tc>
              <w:tc>
                <w:tcPr>
                  <w:tcW w:w="2917" w:type="pct"/>
                  <w:shd w:val="clear" w:color="auto" w:fill="FFFFFF"/>
                  <w:vAlign w:val="center"/>
                  <w:hideMark/>
                </w:tcPr>
                <w:p w:rsidR="00F36663" w:rsidRPr="00C36688" w:rsidRDefault="00F36663" w:rsidP="00F36663">
                  <w:pPr>
                    <w:rPr>
                      <w:lang w:val="uk-UA"/>
                    </w:rPr>
                  </w:pPr>
                  <w:r w:rsidRPr="00C36688">
                    <w:rPr>
                      <w:lang w:val="uk-UA"/>
                    </w:rPr>
                    <w:t>* Тернопільська обл., м. Чортків, вул. Степана Бандери, 8а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58,4</w:t>
                  </w:r>
                </w:p>
              </w:tc>
              <w:tc>
                <w:tcPr>
                  <w:tcW w:w="573" w:type="pct"/>
                  <w:shd w:val="clear" w:color="auto" w:fill="FFFFFF"/>
                  <w:noWrap/>
                  <w:vAlign w:val="center"/>
                  <w:hideMark/>
                </w:tcPr>
                <w:p w:rsidR="00F36663" w:rsidRPr="00C36688" w:rsidRDefault="00F36663" w:rsidP="00F36663">
                  <w:pPr>
                    <w:rPr>
                      <w:lang w:val="uk-UA"/>
                    </w:rPr>
                  </w:pPr>
                  <w:r w:rsidRPr="00C36688">
                    <w:rPr>
                      <w:lang w:val="uk-UA"/>
                    </w:rPr>
                    <w:t>72,0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212</w:t>
                  </w:r>
                </w:p>
              </w:tc>
              <w:tc>
                <w:tcPr>
                  <w:tcW w:w="2917" w:type="pct"/>
                  <w:shd w:val="clear" w:color="auto" w:fill="FFFFFF"/>
                  <w:vAlign w:val="center"/>
                  <w:hideMark/>
                </w:tcPr>
                <w:p w:rsidR="00F36663" w:rsidRPr="00C36688" w:rsidRDefault="00F36663" w:rsidP="00F36663">
                  <w:pPr>
                    <w:rPr>
                      <w:lang w:val="uk-UA"/>
                    </w:rPr>
                  </w:pPr>
                  <w:r w:rsidRPr="00C36688">
                    <w:rPr>
                      <w:lang w:val="uk-UA"/>
                    </w:rPr>
                    <w:t>м. Харків, вул. Космічна, 20</w:t>
                  </w:r>
                </w:p>
              </w:tc>
              <w:tc>
                <w:tcPr>
                  <w:tcW w:w="634" w:type="pct"/>
                  <w:shd w:val="clear" w:color="auto" w:fill="FFFFFF"/>
                  <w:noWrap/>
                  <w:vAlign w:val="center"/>
                  <w:hideMark/>
                </w:tcPr>
                <w:p w:rsidR="00F36663" w:rsidRPr="00C36688" w:rsidRDefault="00F36663" w:rsidP="00F36663">
                  <w:pPr>
                    <w:rPr>
                      <w:lang w:val="uk-UA"/>
                    </w:rPr>
                  </w:pPr>
                  <w:r w:rsidRPr="00C36688">
                    <w:rPr>
                      <w:lang w:val="uk-UA"/>
                    </w:rPr>
                    <w:t>936,1</w:t>
                  </w:r>
                </w:p>
              </w:tc>
              <w:tc>
                <w:tcPr>
                  <w:tcW w:w="573" w:type="pct"/>
                  <w:shd w:val="clear" w:color="auto" w:fill="FFFFFF"/>
                  <w:noWrap/>
                  <w:vAlign w:val="center"/>
                  <w:hideMark/>
                </w:tcPr>
                <w:p w:rsidR="00F36663" w:rsidRPr="00C36688" w:rsidRDefault="00F36663" w:rsidP="00F36663">
                  <w:pPr>
                    <w:rPr>
                      <w:lang w:val="uk-UA"/>
                    </w:rPr>
                  </w:pPr>
                  <w:r w:rsidRPr="00C36688">
                    <w:rPr>
                      <w:lang w:val="uk-UA"/>
                    </w:rPr>
                    <w:t>811,0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213</w:t>
                  </w:r>
                </w:p>
              </w:tc>
              <w:tc>
                <w:tcPr>
                  <w:tcW w:w="2917" w:type="pct"/>
                  <w:shd w:val="clear" w:color="auto" w:fill="FFFFFF"/>
                  <w:vAlign w:val="center"/>
                  <w:hideMark/>
                </w:tcPr>
                <w:p w:rsidR="00F36663" w:rsidRPr="00C36688" w:rsidRDefault="00F36663" w:rsidP="00F36663">
                  <w:pPr>
                    <w:rPr>
                      <w:lang w:val="uk-UA"/>
                    </w:rPr>
                  </w:pPr>
                  <w:r w:rsidRPr="00C36688">
                    <w:rPr>
                      <w:lang w:val="uk-UA"/>
                    </w:rPr>
                    <w:t>м. Харків, пр-т Перемоги, 70</w:t>
                  </w:r>
                </w:p>
              </w:tc>
              <w:tc>
                <w:tcPr>
                  <w:tcW w:w="634" w:type="pct"/>
                  <w:shd w:val="clear" w:color="auto" w:fill="FFFFFF"/>
                  <w:noWrap/>
                  <w:vAlign w:val="center"/>
                  <w:hideMark/>
                </w:tcPr>
                <w:p w:rsidR="00F36663" w:rsidRPr="00C36688" w:rsidRDefault="00F36663" w:rsidP="00F36663">
                  <w:pPr>
                    <w:rPr>
                      <w:lang w:val="uk-UA"/>
                    </w:rPr>
                  </w:pPr>
                  <w:r w:rsidRPr="00C36688">
                    <w:rPr>
                      <w:lang w:val="uk-UA"/>
                    </w:rPr>
                    <w:t>122,5</w:t>
                  </w:r>
                </w:p>
              </w:tc>
              <w:tc>
                <w:tcPr>
                  <w:tcW w:w="573" w:type="pct"/>
                  <w:shd w:val="clear" w:color="auto" w:fill="FFFFFF"/>
                  <w:noWrap/>
                  <w:vAlign w:val="center"/>
                  <w:hideMark/>
                </w:tcPr>
                <w:p w:rsidR="00F36663" w:rsidRPr="00C36688" w:rsidRDefault="00F36663" w:rsidP="00F36663">
                  <w:pPr>
                    <w:rPr>
                      <w:lang w:val="uk-UA"/>
                    </w:rPr>
                  </w:pPr>
                  <w:r w:rsidRPr="00C36688">
                    <w:rPr>
                      <w:lang w:val="uk-UA"/>
                    </w:rPr>
                    <w:t>120,0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214</w:t>
                  </w:r>
                </w:p>
              </w:tc>
              <w:tc>
                <w:tcPr>
                  <w:tcW w:w="2917" w:type="pct"/>
                  <w:shd w:val="clear" w:color="auto" w:fill="FFFFFF"/>
                  <w:vAlign w:val="center"/>
                  <w:hideMark/>
                </w:tcPr>
                <w:p w:rsidR="00F36663" w:rsidRPr="00C36688" w:rsidRDefault="00F36663" w:rsidP="00F36663">
                  <w:pPr>
                    <w:rPr>
                      <w:lang w:val="uk-UA"/>
                    </w:rPr>
                  </w:pPr>
                  <w:r w:rsidRPr="00C36688">
                    <w:rPr>
                      <w:lang w:val="uk-UA"/>
                    </w:rPr>
                    <w:t>* м. Харків, Героїв Праці, 20/321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67,1</w:t>
                  </w:r>
                </w:p>
              </w:tc>
              <w:tc>
                <w:tcPr>
                  <w:tcW w:w="573" w:type="pct"/>
                  <w:shd w:val="clear" w:color="auto" w:fill="FFFFFF"/>
                  <w:noWrap/>
                  <w:vAlign w:val="center"/>
                  <w:hideMark/>
                </w:tcPr>
                <w:p w:rsidR="00F36663" w:rsidRPr="00C36688" w:rsidRDefault="00F36663" w:rsidP="00F36663">
                  <w:pPr>
                    <w:rPr>
                      <w:lang w:val="uk-UA"/>
                    </w:rPr>
                  </w:pPr>
                  <w:r w:rsidRPr="00C36688">
                    <w:rPr>
                      <w:lang w:val="uk-UA"/>
                    </w:rPr>
                    <w:t>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215</w:t>
                  </w:r>
                </w:p>
              </w:tc>
              <w:tc>
                <w:tcPr>
                  <w:tcW w:w="2917" w:type="pct"/>
                  <w:shd w:val="clear" w:color="auto" w:fill="FFFFFF"/>
                  <w:vAlign w:val="center"/>
                </w:tcPr>
                <w:p w:rsidR="00F36663" w:rsidRPr="00C36688" w:rsidRDefault="00F36663" w:rsidP="00F36663">
                  <w:pPr>
                    <w:rPr>
                      <w:lang w:val="uk-UA"/>
                    </w:rPr>
                  </w:pPr>
                  <w:r w:rsidRPr="00C36688">
                    <w:rPr>
                      <w:lang w:val="uk-UA"/>
                    </w:rPr>
                    <w:t>* м. Харків, вул. Бажанова, 8</w:t>
                  </w:r>
                </w:p>
              </w:tc>
              <w:tc>
                <w:tcPr>
                  <w:tcW w:w="634" w:type="pct"/>
                  <w:shd w:val="clear" w:color="auto" w:fill="FFFFFF"/>
                  <w:noWrap/>
                  <w:vAlign w:val="center"/>
                </w:tcPr>
                <w:p w:rsidR="00F36663" w:rsidRPr="00C36688" w:rsidRDefault="00F36663" w:rsidP="00F36663">
                  <w:pPr>
                    <w:rPr>
                      <w:lang w:val="uk-UA"/>
                    </w:rPr>
                  </w:pPr>
                  <w:r w:rsidRPr="00C36688">
                    <w:rPr>
                      <w:lang w:val="uk-UA"/>
                    </w:rPr>
                    <w:t>1832,61</w:t>
                  </w:r>
                </w:p>
              </w:tc>
              <w:tc>
                <w:tcPr>
                  <w:tcW w:w="573" w:type="pct"/>
                  <w:shd w:val="clear" w:color="auto" w:fill="FFFFFF"/>
                  <w:noWrap/>
                  <w:vAlign w:val="center"/>
                </w:tcPr>
                <w:p w:rsidR="00F36663" w:rsidRPr="00C36688" w:rsidRDefault="00F36663" w:rsidP="00F36663">
                  <w:pPr>
                    <w:rPr>
                      <w:lang w:val="uk-UA"/>
                    </w:rPr>
                  </w:pPr>
                  <w:r w:rsidRPr="00C36688">
                    <w:rPr>
                      <w:lang w:val="uk-UA"/>
                    </w:rPr>
                    <w:t>150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216</w:t>
                  </w:r>
                </w:p>
              </w:tc>
              <w:tc>
                <w:tcPr>
                  <w:tcW w:w="2917" w:type="pct"/>
                  <w:shd w:val="clear" w:color="auto" w:fill="FFFFFF"/>
                  <w:vAlign w:val="center"/>
                </w:tcPr>
                <w:p w:rsidR="00F36663" w:rsidRPr="00C36688" w:rsidRDefault="00F36663" w:rsidP="00F36663">
                  <w:pPr>
                    <w:rPr>
                      <w:lang w:val="uk-UA"/>
                    </w:rPr>
                  </w:pPr>
                  <w:r w:rsidRPr="00C36688">
                    <w:rPr>
                      <w:lang w:val="uk-UA"/>
                    </w:rPr>
                    <w:t>* м. Харків, майдан Свободи, 5</w:t>
                  </w:r>
                </w:p>
              </w:tc>
              <w:tc>
                <w:tcPr>
                  <w:tcW w:w="634" w:type="pct"/>
                  <w:shd w:val="clear" w:color="auto" w:fill="FFFFFF"/>
                  <w:noWrap/>
                  <w:vAlign w:val="center"/>
                </w:tcPr>
                <w:p w:rsidR="00F36663" w:rsidRPr="00C36688" w:rsidRDefault="00F36663" w:rsidP="00F36663">
                  <w:pPr>
                    <w:rPr>
                      <w:lang w:val="uk-UA"/>
                    </w:rPr>
                  </w:pPr>
                  <w:r w:rsidRPr="00C36688">
                    <w:rPr>
                      <w:lang w:val="uk-UA"/>
                    </w:rPr>
                    <w:t>183,77</w:t>
                  </w:r>
                </w:p>
              </w:tc>
              <w:tc>
                <w:tcPr>
                  <w:tcW w:w="573" w:type="pct"/>
                  <w:shd w:val="clear" w:color="auto" w:fill="FFFFFF"/>
                  <w:noWrap/>
                  <w:vAlign w:val="center"/>
                </w:tcPr>
                <w:p w:rsidR="00F36663" w:rsidRPr="00C36688" w:rsidRDefault="00F36663" w:rsidP="00F36663">
                  <w:pPr>
                    <w:rPr>
                      <w:lang w:val="uk-UA"/>
                    </w:rPr>
                  </w:pPr>
                  <w:r w:rsidRPr="00C36688">
                    <w:rPr>
                      <w:lang w:val="uk-UA"/>
                    </w:rPr>
                    <w:t>10</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217</w:t>
                  </w:r>
                </w:p>
              </w:tc>
              <w:tc>
                <w:tcPr>
                  <w:tcW w:w="2917" w:type="pct"/>
                  <w:shd w:val="clear" w:color="auto" w:fill="FFFFFF"/>
                  <w:vAlign w:val="center"/>
                  <w:hideMark/>
                </w:tcPr>
                <w:p w:rsidR="00F36663" w:rsidRPr="00C36688" w:rsidRDefault="00F36663" w:rsidP="00F36663">
                  <w:pPr>
                    <w:rPr>
                      <w:lang w:val="uk-UA"/>
                    </w:rPr>
                  </w:pPr>
                  <w:r w:rsidRPr="00C36688">
                    <w:rPr>
                      <w:lang w:val="uk-UA"/>
                    </w:rPr>
                    <w:t>* м. Харків, вул. Полтавський шлях, 31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167,1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218</w:t>
                  </w:r>
                </w:p>
              </w:tc>
              <w:tc>
                <w:tcPr>
                  <w:tcW w:w="2917" w:type="pct"/>
                  <w:shd w:val="clear" w:color="auto" w:fill="FFFFFF"/>
                  <w:vAlign w:val="center"/>
                  <w:hideMark/>
                </w:tcPr>
                <w:p w:rsidR="00F36663" w:rsidRPr="00C36688" w:rsidRDefault="00F36663" w:rsidP="00F36663">
                  <w:pPr>
                    <w:rPr>
                      <w:lang w:val="uk-UA"/>
                    </w:rPr>
                  </w:pPr>
                  <w:r w:rsidRPr="00C36688">
                    <w:rPr>
                      <w:lang w:val="uk-UA"/>
                    </w:rPr>
                    <w:t>* м. Харків, вул. Ярослава Мудрого, 23</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219</w:t>
                  </w:r>
                </w:p>
              </w:tc>
              <w:tc>
                <w:tcPr>
                  <w:tcW w:w="2917" w:type="pct"/>
                  <w:shd w:val="clear" w:color="auto" w:fill="FFFFFF"/>
                  <w:vAlign w:val="center"/>
                  <w:hideMark/>
                </w:tcPr>
                <w:p w:rsidR="00F36663" w:rsidRPr="00C36688" w:rsidRDefault="00F36663" w:rsidP="00F36663">
                  <w:pPr>
                    <w:rPr>
                      <w:lang w:val="uk-UA"/>
                    </w:rPr>
                  </w:pPr>
                  <w:r w:rsidRPr="00C36688">
                    <w:rPr>
                      <w:lang w:val="uk-UA"/>
                    </w:rPr>
                    <w:t>* Харківська обл., Вовчанський р-н, с. Гатище, Плетенівський шлях, буд.1</w:t>
                  </w:r>
                </w:p>
              </w:tc>
              <w:tc>
                <w:tcPr>
                  <w:tcW w:w="634" w:type="pct"/>
                  <w:shd w:val="clear" w:color="auto" w:fill="FFFFFF"/>
                  <w:noWrap/>
                  <w:vAlign w:val="center"/>
                  <w:hideMark/>
                </w:tcPr>
                <w:p w:rsidR="00F36663" w:rsidRPr="00C36688" w:rsidRDefault="00F36663" w:rsidP="00F36663">
                  <w:pPr>
                    <w:rPr>
                      <w:lang w:val="uk-UA"/>
                    </w:rPr>
                  </w:pPr>
                  <w:r w:rsidRPr="00C36688">
                    <w:rPr>
                      <w:lang w:val="uk-UA"/>
                    </w:rPr>
                    <w:t>3,1</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220</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Харківська область, Дергачівський р-н, 38-й кілометр траси "Харків-Белгород", пункт </w:t>
                  </w:r>
                  <w:r w:rsidRPr="00C36688">
                    <w:rPr>
                      <w:lang w:val="uk-UA"/>
                    </w:rPr>
                    <w:lastRenderedPageBreak/>
                    <w:t>пропуску «Гоптівка-Нехотеєвка»</w:t>
                  </w:r>
                </w:p>
              </w:tc>
              <w:tc>
                <w:tcPr>
                  <w:tcW w:w="634" w:type="pct"/>
                  <w:shd w:val="clear" w:color="auto" w:fill="FFFFFF"/>
                  <w:noWrap/>
                  <w:vAlign w:val="center"/>
                  <w:hideMark/>
                </w:tcPr>
                <w:p w:rsidR="00F36663" w:rsidRPr="00C36688" w:rsidRDefault="00F36663" w:rsidP="00F36663">
                  <w:pPr>
                    <w:rPr>
                      <w:lang w:val="uk-UA"/>
                    </w:rPr>
                  </w:pPr>
                  <w:r w:rsidRPr="00C36688">
                    <w:rPr>
                      <w:lang w:val="uk-UA"/>
                    </w:rPr>
                    <w:lastRenderedPageBreak/>
                    <w:t>17,70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221</w:t>
                  </w:r>
                </w:p>
              </w:tc>
              <w:tc>
                <w:tcPr>
                  <w:tcW w:w="2917" w:type="pct"/>
                  <w:shd w:val="clear" w:color="auto" w:fill="FFFFFF"/>
                  <w:vAlign w:val="center"/>
                  <w:hideMark/>
                </w:tcPr>
                <w:p w:rsidR="00F36663" w:rsidRPr="00C36688" w:rsidRDefault="00F36663" w:rsidP="00F36663">
                  <w:pPr>
                    <w:rPr>
                      <w:lang w:val="uk-UA"/>
                    </w:rPr>
                  </w:pPr>
                  <w:r w:rsidRPr="00C36688">
                    <w:rPr>
                      <w:lang w:val="uk-UA"/>
                    </w:rPr>
                    <w:t>* м. Харків, пр-кт. Московський, 144</w:t>
                  </w:r>
                </w:p>
              </w:tc>
              <w:tc>
                <w:tcPr>
                  <w:tcW w:w="634" w:type="pct"/>
                  <w:shd w:val="clear" w:color="auto" w:fill="FFFFFF"/>
                  <w:noWrap/>
                  <w:vAlign w:val="center"/>
                  <w:hideMark/>
                </w:tcPr>
                <w:p w:rsidR="00F36663" w:rsidRPr="00C36688" w:rsidRDefault="00F36663" w:rsidP="00F36663">
                  <w:pPr>
                    <w:rPr>
                      <w:lang w:val="uk-UA"/>
                    </w:rPr>
                  </w:pPr>
                  <w:r w:rsidRPr="00C36688">
                    <w:rPr>
                      <w:lang w:val="uk-UA"/>
                    </w:rPr>
                    <w:t>68,8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222</w:t>
                  </w:r>
                </w:p>
              </w:tc>
              <w:tc>
                <w:tcPr>
                  <w:tcW w:w="2917" w:type="pct"/>
                  <w:shd w:val="clear" w:color="auto" w:fill="FFFFFF"/>
                  <w:vAlign w:val="center"/>
                  <w:hideMark/>
                </w:tcPr>
                <w:p w:rsidR="00F36663" w:rsidRPr="00C36688" w:rsidRDefault="00F36663" w:rsidP="00F36663">
                  <w:pPr>
                    <w:rPr>
                      <w:lang w:val="uk-UA"/>
                    </w:rPr>
                  </w:pPr>
                  <w:r w:rsidRPr="00C36688">
                    <w:rPr>
                      <w:lang w:val="uk-UA"/>
                    </w:rPr>
                    <w:t>м. Харків, просп. Гагаріна, 165, корп. 5</w:t>
                  </w:r>
                </w:p>
              </w:tc>
              <w:tc>
                <w:tcPr>
                  <w:tcW w:w="634" w:type="pct"/>
                  <w:shd w:val="clear" w:color="auto" w:fill="FFFFFF"/>
                  <w:noWrap/>
                  <w:vAlign w:val="center"/>
                  <w:hideMark/>
                </w:tcPr>
                <w:p w:rsidR="00F36663" w:rsidRPr="00C36688" w:rsidRDefault="00F36663" w:rsidP="00F36663">
                  <w:pPr>
                    <w:rPr>
                      <w:lang w:val="uk-UA"/>
                    </w:rPr>
                  </w:pPr>
                  <w:r w:rsidRPr="00C36688">
                    <w:rPr>
                      <w:lang w:val="uk-UA"/>
                    </w:rPr>
                    <w:t>58,3</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223</w:t>
                  </w:r>
                </w:p>
              </w:tc>
              <w:tc>
                <w:tcPr>
                  <w:tcW w:w="2917" w:type="pct"/>
                  <w:shd w:val="clear" w:color="auto" w:fill="FFFFFF"/>
                  <w:noWrap/>
                  <w:vAlign w:val="center"/>
                  <w:hideMark/>
                </w:tcPr>
                <w:p w:rsidR="00F36663" w:rsidRPr="00C36688" w:rsidRDefault="00F36663" w:rsidP="00F36663">
                  <w:pPr>
                    <w:rPr>
                      <w:lang w:val="uk-UA"/>
                    </w:rPr>
                  </w:pPr>
                  <w:r w:rsidRPr="00C36688">
                    <w:rPr>
                      <w:lang w:val="uk-UA"/>
                    </w:rPr>
                    <w:t>м. Херсон, вул. Ушакова, 68</w:t>
                  </w:r>
                </w:p>
              </w:tc>
              <w:tc>
                <w:tcPr>
                  <w:tcW w:w="634" w:type="pct"/>
                  <w:shd w:val="clear" w:color="auto" w:fill="FFFFFF"/>
                  <w:vAlign w:val="center"/>
                  <w:hideMark/>
                </w:tcPr>
                <w:p w:rsidR="00F36663" w:rsidRPr="00C36688" w:rsidRDefault="00F36663" w:rsidP="00F36663">
                  <w:pPr>
                    <w:rPr>
                      <w:lang w:val="uk-UA"/>
                    </w:rPr>
                  </w:pPr>
                  <w:r w:rsidRPr="00C36688">
                    <w:rPr>
                      <w:lang w:val="uk-UA"/>
                    </w:rPr>
                    <w:t>89,5</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224</w:t>
                  </w:r>
                </w:p>
              </w:tc>
              <w:tc>
                <w:tcPr>
                  <w:tcW w:w="2917" w:type="pct"/>
                  <w:shd w:val="clear" w:color="auto" w:fill="FFFFFF"/>
                  <w:noWrap/>
                  <w:vAlign w:val="center"/>
                  <w:hideMark/>
                </w:tcPr>
                <w:p w:rsidR="00F36663" w:rsidRPr="00C36688" w:rsidRDefault="00F36663" w:rsidP="00F36663">
                  <w:pPr>
                    <w:rPr>
                      <w:lang w:val="uk-UA"/>
                    </w:rPr>
                  </w:pPr>
                  <w:r w:rsidRPr="00C36688">
                    <w:rPr>
                      <w:lang w:val="uk-UA"/>
                    </w:rPr>
                    <w:t>м. Херсон, вул. Перекопська, 21</w:t>
                  </w:r>
                </w:p>
              </w:tc>
              <w:tc>
                <w:tcPr>
                  <w:tcW w:w="634" w:type="pct"/>
                  <w:noWrap/>
                  <w:vAlign w:val="center"/>
                  <w:hideMark/>
                </w:tcPr>
                <w:p w:rsidR="00F36663" w:rsidRPr="00C36688" w:rsidRDefault="00F36663" w:rsidP="00F36663">
                  <w:pPr>
                    <w:rPr>
                      <w:lang w:val="uk-UA"/>
                    </w:rPr>
                  </w:pPr>
                  <w:r w:rsidRPr="00C36688">
                    <w:rPr>
                      <w:lang w:val="uk-UA"/>
                    </w:rPr>
                    <w:t>403</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225</w:t>
                  </w:r>
                </w:p>
              </w:tc>
              <w:tc>
                <w:tcPr>
                  <w:tcW w:w="2917" w:type="pct"/>
                  <w:shd w:val="clear" w:color="auto" w:fill="FFFFFF"/>
                  <w:noWrap/>
                  <w:vAlign w:val="center"/>
                  <w:hideMark/>
                </w:tcPr>
                <w:p w:rsidR="00F36663" w:rsidRPr="00C36688" w:rsidRDefault="00F36663" w:rsidP="00F36663">
                  <w:pPr>
                    <w:rPr>
                      <w:lang w:val="uk-UA"/>
                    </w:rPr>
                  </w:pPr>
                  <w:r w:rsidRPr="00C36688">
                    <w:rPr>
                      <w:lang w:val="uk-UA"/>
                    </w:rPr>
                    <w:t>Херсонська обл., м. Скадовськ, вул. Мангубінська, 24</w:t>
                  </w:r>
                </w:p>
              </w:tc>
              <w:tc>
                <w:tcPr>
                  <w:tcW w:w="634" w:type="pct"/>
                  <w:noWrap/>
                  <w:vAlign w:val="center"/>
                  <w:hideMark/>
                </w:tcPr>
                <w:p w:rsidR="00F36663" w:rsidRPr="00C36688" w:rsidRDefault="00F36663" w:rsidP="00F36663">
                  <w:pPr>
                    <w:rPr>
                      <w:lang w:val="uk-UA"/>
                    </w:rPr>
                  </w:pPr>
                  <w:r w:rsidRPr="00C36688">
                    <w:rPr>
                      <w:lang w:val="uk-UA"/>
                    </w:rPr>
                    <w:t>96,0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226</w:t>
                  </w:r>
                </w:p>
              </w:tc>
              <w:tc>
                <w:tcPr>
                  <w:tcW w:w="2917" w:type="pct"/>
                  <w:shd w:val="clear" w:color="auto" w:fill="FFFFFF"/>
                  <w:vAlign w:val="center"/>
                  <w:hideMark/>
                </w:tcPr>
                <w:p w:rsidR="00F36663" w:rsidRPr="00C36688" w:rsidRDefault="00F36663" w:rsidP="00F36663">
                  <w:pPr>
                    <w:rPr>
                      <w:lang w:val="uk-UA"/>
                    </w:rPr>
                  </w:pPr>
                  <w:r w:rsidRPr="00C36688">
                    <w:rPr>
                      <w:lang w:val="uk-UA"/>
                    </w:rPr>
                    <w:t>*Херсонська обл., м. Нова Каховка, пр. Дніпровський, 19</w:t>
                  </w:r>
                </w:p>
              </w:tc>
              <w:tc>
                <w:tcPr>
                  <w:tcW w:w="634" w:type="pct"/>
                  <w:noWrap/>
                  <w:vAlign w:val="center"/>
                  <w:hideMark/>
                </w:tcPr>
                <w:p w:rsidR="00F36663" w:rsidRPr="00C36688" w:rsidRDefault="00F36663" w:rsidP="00F36663">
                  <w:pPr>
                    <w:rPr>
                      <w:lang w:val="uk-UA"/>
                    </w:rPr>
                  </w:pPr>
                  <w:r w:rsidRPr="00C36688">
                    <w:rPr>
                      <w:lang w:val="uk-UA"/>
                    </w:rPr>
                    <w:t>108,8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227</w:t>
                  </w:r>
                </w:p>
              </w:tc>
              <w:tc>
                <w:tcPr>
                  <w:tcW w:w="2917" w:type="pct"/>
                  <w:shd w:val="clear" w:color="auto" w:fill="FFFFFF"/>
                  <w:vAlign w:val="center"/>
                  <w:hideMark/>
                </w:tcPr>
                <w:p w:rsidR="00F36663" w:rsidRPr="00C36688" w:rsidRDefault="00F36663" w:rsidP="00F36663">
                  <w:pPr>
                    <w:rPr>
                      <w:lang w:val="uk-UA"/>
                    </w:rPr>
                  </w:pPr>
                  <w:r w:rsidRPr="00C36688">
                    <w:rPr>
                      <w:lang w:val="uk-UA"/>
                    </w:rPr>
                    <w:t>Херсонська обл., м. Каховка, вул. Набережна, 3</w:t>
                  </w:r>
                </w:p>
              </w:tc>
              <w:tc>
                <w:tcPr>
                  <w:tcW w:w="634" w:type="pct"/>
                  <w:noWrap/>
                  <w:vAlign w:val="center"/>
                  <w:hideMark/>
                </w:tcPr>
                <w:p w:rsidR="00F36663" w:rsidRPr="00C36688" w:rsidRDefault="00F36663" w:rsidP="00F36663">
                  <w:pPr>
                    <w:rPr>
                      <w:lang w:val="uk-UA"/>
                    </w:rPr>
                  </w:pPr>
                  <w:r w:rsidRPr="00C36688">
                    <w:rPr>
                      <w:lang w:val="uk-UA"/>
                    </w:rPr>
                    <w:t>91,4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228</w:t>
                  </w:r>
                </w:p>
              </w:tc>
              <w:tc>
                <w:tcPr>
                  <w:tcW w:w="2917" w:type="pct"/>
                  <w:shd w:val="clear" w:color="auto" w:fill="FFFFFF"/>
                  <w:vAlign w:val="center"/>
                  <w:hideMark/>
                </w:tcPr>
                <w:p w:rsidR="00F36663" w:rsidRPr="00C36688" w:rsidRDefault="00F36663" w:rsidP="00F36663">
                  <w:pPr>
                    <w:rPr>
                      <w:lang w:val="uk-UA"/>
                    </w:rPr>
                  </w:pPr>
                  <w:r w:rsidRPr="00C36688">
                    <w:rPr>
                      <w:lang w:val="uk-UA"/>
                    </w:rPr>
                    <w:t>* м. Хмельницький, вул. Свободи, 22</w:t>
                  </w:r>
                </w:p>
              </w:tc>
              <w:tc>
                <w:tcPr>
                  <w:tcW w:w="634" w:type="pct"/>
                  <w:noWrap/>
                  <w:vAlign w:val="center"/>
                  <w:hideMark/>
                </w:tcPr>
                <w:p w:rsidR="00F36663" w:rsidRPr="00C36688" w:rsidRDefault="00F36663" w:rsidP="00F36663">
                  <w:pPr>
                    <w:rPr>
                      <w:lang w:val="uk-UA"/>
                    </w:rPr>
                  </w:pPr>
                  <w:r w:rsidRPr="00C36688">
                    <w:rPr>
                      <w:lang w:val="uk-UA"/>
                    </w:rPr>
                    <w:t>478,0</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229</w:t>
                  </w:r>
                </w:p>
              </w:tc>
              <w:tc>
                <w:tcPr>
                  <w:tcW w:w="2917" w:type="pct"/>
                  <w:shd w:val="clear" w:color="auto" w:fill="FFFFFF"/>
                  <w:vAlign w:val="center"/>
                  <w:hideMark/>
                </w:tcPr>
                <w:p w:rsidR="00F36663" w:rsidRPr="00C36688" w:rsidRDefault="00F36663" w:rsidP="00F36663">
                  <w:pPr>
                    <w:rPr>
                      <w:lang w:val="uk-UA"/>
                    </w:rPr>
                  </w:pPr>
                  <w:r w:rsidRPr="00C36688">
                    <w:rPr>
                      <w:lang w:val="uk-UA"/>
                    </w:rPr>
                    <w:t>* м. Хмельницький, вул. Проскурівського підпілля, 105</w:t>
                  </w:r>
                </w:p>
              </w:tc>
              <w:tc>
                <w:tcPr>
                  <w:tcW w:w="634" w:type="pct"/>
                  <w:shd w:val="clear" w:color="auto" w:fill="FFFFFF"/>
                  <w:noWrap/>
                  <w:vAlign w:val="center"/>
                  <w:hideMark/>
                </w:tcPr>
                <w:p w:rsidR="00F36663" w:rsidRPr="00C36688" w:rsidRDefault="00F36663" w:rsidP="00F36663">
                  <w:pPr>
                    <w:rPr>
                      <w:lang w:val="uk-UA"/>
                    </w:rPr>
                  </w:pPr>
                  <w:r w:rsidRPr="00C36688">
                    <w:rPr>
                      <w:lang w:val="uk-UA"/>
                    </w:rPr>
                    <w:t>499,9</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230</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Хмельницька обл., м. Кам’янець-Подільський, вул. Огієнка, 51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133</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231</w:t>
                  </w:r>
                </w:p>
              </w:tc>
              <w:tc>
                <w:tcPr>
                  <w:tcW w:w="2917" w:type="pct"/>
                  <w:shd w:val="clear" w:color="auto" w:fill="FFFFFF"/>
                  <w:vAlign w:val="center"/>
                  <w:hideMark/>
                </w:tcPr>
                <w:p w:rsidR="00F36663" w:rsidRPr="00C36688" w:rsidRDefault="00F36663" w:rsidP="00F36663">
                  <w:pPr>
                    <w:rPr>
                      <w:lang w:val="uk-UA"/>
                    </w:rPr>
                  </w:pPr>
                  <w:r w:rsidRPr="00C36688">
                    <w:rPr>
                      <w:lang w:val="uk-UA"/>
                    </w:rPr>
                    <w:t>Хмельницька обл., м. Шепетівка, вул. Героїв Небесної Сотні, 39</w:t>
                  </w:r>
                </w:p>
              </w:tc>
              <w:tc>
                <w:tcPr>
                  <w:tcW w:w="634" w:type="pct"/>
                  <w:shd w:val="clear" w:color="auto" w:fill="FFFFFF"/>
                  <w:noWrap/>
                  <w:vAlign w:val="center"/>
                  <w:hideMark/>
                </w:tcPr>
                <w:p w:rsidR="00F36663" w:rsidRPr="00C36688" w:rsidRDefault="00F36663" w:rsidP="00F36663">
                  <w:pPr>
                    <w:rPr>
                      <w:lang w:val="uk-UA"/>
                    </w:rPr>
                  </w:pPr>
                  <w:r w:rsidRPr="00C36688">
                    <w:rPr>
                      <w:lang w:val="uk-UA"/>
                    </w:rPr>
                    <w:t>82,8</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232</w:t>
                  </w:r>
                </w:p>
              </w:tc>
              <w:tc>
                <w:tcPr>
                  <w:tcW w:w="2917" w:type="pct"/>
                  <w:shd w:val="clear" w:color="auto" w:fill="FFFFFF"/>
                  <w:vAlign w:val="center"/>
                  <w:hideMark/>
                </w:tcPr>
                <w:p w:rsidR="00F36663" w:rsidRPr="00C36688" w:rsidRDefault="00F36663" w:rsidP="00F36663">
                  <w:pPr>
                    <w:rPr>
                      <w:lang w:val="uk-UA"/>
                    </w:rPr>
                  </w:pPr>
                  <w:r w:rsidRPr="00C36688">
                    <w:rPr>
                      <w:lang w:val="uk-UA"/>
                    </w:rPr>
                    <w:t>* Хмельницька обл., м. Нетішин, пр. Незалежності, 2а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146,9</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233</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Хмельницька обл., Старокостянтинівський р-н, м. Старокостянтинів, вул. Острозького, 17/1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151,1</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234</w:t>
                  </w:r>
                </w:p>
              </w:tc>
              <w:tc>
                <w:tcPr>
                  <w:tcW w:w="2917" w:type="pct"/>
                  <w:shd w:val="clear" w:color="auto" w:fill="FFFFFF"/>
                  <w:vAlign w:val="center"/>
                  <w:hideMark/>
                </w:tcPr>
                <w:p w:rsidR="00F36663" w:rsidRPr="00C36688" w:rsidRDefault="00F36663" w:rsidP="00F36663">
                  <w:pPr>
                    <w:rPr>
                      <w:lang w:val="uk-UA"/>
                    </w:rPr>
                  </w:pPr>
                  <w:r w:rsidRPr="00C36688">
                    <w:rPr>
                      <w:lang w:val="uk-UA"/>
                    </w:rPr>
                    <w:t>Хмельницька обл., м. Красилів, вул. Булаєнко, 2</w:t>
                  </w:r>
                </w:p>
              </w:tc>
              <w:tc>
                <w:tcPr>
                  <w:tcW w:w="634" w:type="pct"/>
                  <w:shd w:val="clear" w:color="auto" w:fill="FFFFFF"/>
                  <w:noWrap/>
                  <w:vAlign w:val="center"/>
                  <w:hideMark/>
                </w:tcPr>
                <w:p w:rsidR="00F36663" w:rsidRPr="00C36688" w:rsidRDefault="00F36663" w:rsidP="00F36663">
                  <w:pPr>
                    <w:rPr>
                      <w:lang w:val="uk-UA"/>
                    </w:rPr>
                  </w:pPr>
                  <w:r w:rsidRPr="00C36688">
                    <w:rPr>
                      <w:lang w:val="uk-UA"/>
                    </w:rPr>
                    <w:t>47,3</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235</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Черкаси,  вул. Гоголя, 221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719,1</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236</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м. Черкаси, б-р. Шевченка, 389 </w:t>
                  </w:r>
                </w:p>
              </w:tc>
              <w:tc>
                <w:tcPr>
                  <w:tcW w:w="634" w:type="pct"/>
                  <w:shd w:val="clear" w:color="auto" w:fill="FFFFFF"/>
                  <w:noWrap/>
                  <w:vAlign w:val="center"/>
                  <w:hideMark/>
                </w:tcPr>
                <w:p w:rsidR="00F36663" w:rsidRPr="00C36688" w:rsidRDefault="00F36663" w:rsidP="00F36663">
                  <w:pPr>
                    <w:rPr>
                      <w:lang w:val="uk-UA"/>
                    </w:rPr>
                  </w:pPr>
                  <w:r w:rsidRPr="00C36688">
                    <w:rPr>
                      <w:lang w:val="uk-UA"/>
                    </w:rPr>
                    <w:t>85,0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186,0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237</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Черкаси, вул. Припортова, 42/1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139,9</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238</w:t>
                  </w:r>
                </w:p>
              </w:tc>
              <w:tc>
                <w:tcPr>
                  <w:tcW w:w="2917" w:type="pct"/>
                  <w:shd w:val="clear" w:color="auto" w:fill="FFFFFF"/>
                  <w:vAlign w:val="center"/>
                  <w:hideMark/>
                </w:tcPr>
                <w:p w:rsidR="00F36663" w:rsidRPr="00C36688" w:rsidRDefault="00F36663" w:rsidP="00F36663">
                  <w:pPr>
                    <w:rPr>
                      <w:lang w:val="uk-UA"/>
                    </w:rPr>
                  </w:pPr>
                  <w:r w:rsidRPr="00C36688">
                    <w:rPr>
                      <w:lang w:val="uk-UA"/>
                    </w:rPr>
                    <w:t>* Черкаська обл., м. Золотоноша, вул. Садовий проїзд, 6</w:t>
                  </w:r>
                </w:p>
              </w:tc>
              <w:tc>
                <w:tcPr>
                  <w:tcW w:w="634" w:type="pct"/>
                  <w:shd w:val="clear" w:color="auto" w:fill="FFFFFF"/>
                  <w:noWrap/>
                  <w:vAlign w:val="center"/>
                  <w:hideMark/>
                </w:tcPr>
                <w:p w:rsidR="00F36663" w:rsidRPr="00C36688" w:rsidRDefault="00F36663" w:rsidP="00F36663">
                  <w:pPr>
                    <w:rPr>
                      <w:lang w:val="uk-UA"/>
                    </w:rPr>
                  </w:pPr>
                  <w:r w:rsidRPr="00C36688">
                    <w:rPr>
                      <w:lang w:val="uk-UA"/>
                    </w:rPr>
                    <w:t>89,2</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239</w:t>
                  </w:r>
                </w:p>
              </w:tc>
              <w:tc>
                <w:tcPr>
                  <w:tcW w:w="2917" w:type="pct"/>
                  <w:shd w:val="clear" w:color="auto" w:fill="FFFFFF"/>
                  <w:vAlign w:val="center"/>
                  <w:hideMark/>
                </w:tcPr>
                <w:p w:rsidR="00F36663" w:rsidRPr="00C36688" w:rsidRDefault="00F36663" w:rsidP="00F36663">
                  <w:pPr>
                    <w:rPr>
                      <w:lang w:val="uk-UA"/>
                    </w:rPr>
                  </w:pPr>
                  <w:r w:rsidRPr="00C36688">
                    <w:rPr>
                      <w:lang w:val="uk-UA"/>
                    </w:rPr>
                    <w:t>Черкаська обл., м. Сміла, вул. Соборна, 103</w:t>
                  </w:r>
                </w:p>
              </w:tc>
              <w:tc>
                <w:tcPr>
                  <w:tcW w:w="634" w:type="pct"/>
                  <w:shd w:val="clear" w:color="auto" w:fill="FFFFFF"/>
                  <w:noWrap/>
                  <w:vAlign w:val="center"/>
                  <w:hideMark/>
                </w:tcPr>
                <w:p w:rsidR="00F36663" w:rsidRPr="00C36688" w:rsidRDefault="00F36663" w:rsidP="00F36663">
                  <w:pPr>
                    <w:rPr>
                      <w:lang w:val="uk-UA"/>
                    </w:rPr>
                  </w:pPr>
                  <w:r w:rsidRPr="00C36688">
                    <w:rPr>
                      <w:lang w:val="uk-UA"/>
                    </w:rPr>
                    <w:t>95,5</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240</w:t>
                  </w:r>
                </w:p>
              </w:tc>
              <w:tc>
                <w:tcPr>
                  <w:tcW w:w="2917" w:type="pct"/>
                  <w:shd w:val="clear" w:color="auto" w:fill="FFFFFF"/>
                  <w:vAlign w:val="center"/>
                  <w:hideMark/>
                </w:tcPr>
                <w:p w:rsidR="00F36663" w:rsidRPr="00C36688" w:rsidRDefault="00F36663" w:rsidP="00F36663">
                  <w:pPr>
                    <w:rPr>
                      <w:lang w:val="uk-UA"/>
                    </w:rPr>
                  </w:pPr>
                  <w:r w:rsidRPr="00C36688">
                    <w:rPr>
                      <w:lang w:val="uk-UA"/>
                    </w:rPr>
                    <w:t>Черкаська обл., м. Умань, вул. Горького, 1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168,4</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241</w:t>
                  </w:r>
                </w:p>
              </w:tc>
              <w:tc>
                <w:tcPr>
                  <w:tcW w:w="2917" w:type="pct"/>
                  <w:shd w:val="clear" w:color="auto" w:fill="FFFFFF"/>
                  <w:vAlign w:val="center"/>
                  <w:hideMark/>
                </w:tcPr>
                <w:p w:rsidR="00F36663" w:rsidRPr="00C36688" w:rsidRDefault="00F36663" w:rsidP="00F36663">
                  <w:pPr>
                    <w:rPr>
                      <w:lang w:val="uk-UA"/>
                    </w:rPr>
                  </w:pPr>
                  <w:r w:rsidRPr="00C36688">
                    <w:rPr>
                      <w:lang w:val="uk-UA"/>
                    </w:rPr>
                    <w:t>* Черкаська обл., м. Чорнобай, вул. Центральна, 116</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100,0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242</w:t>
                  </w:r>
                </w:p>
              </w:tc>
              <w:tc>
                <w:tcPr>
                  <w:tcW w:w="2917" w:type="pct"/>
                  <w:shd w:val="clear" w:color="auto" w:fill="FFFFFF"/>
                  <w:vAlign w:val="center"/>
                  <w:hideMark/>
                </w:tcPr>
                <w:p w:rsidR="00F36663" w:rsidRPr="00C36688" w:rsidRDefault="00F36663" w:rsidP="00F36663">
                  <w:pPr>
                    <w:rPr>
                      <w:lang w:val="uk-UA"/>
                    </w:rPr>
                  </w:pPr>
                  <w:r w:rsidRPr="00C36688">
                    <w:rPr>
                      <w:lang w:val="uk-UA"/>
                    </w:rPr>
                    <w:t>* Черкаська обл., м. Звенигородка, вул. Шевченка, 40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45,0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243</w:t>
                  </w:r>
                </w:p>
              </w:tc>
              <w:tc>
                <w:tcPr>
                  <w:tcW w:w="2917" w:type="pct"/>
                  <w:shd w:val="clear" w:color="auto" w:fill="FFFFFF"/>
                  <w:vAlign w:val="center"/>
                  <w:hideMark/>
                </w:tcPr>
                <w:p w:rsidR="00F36663" w:rsidRPr="00C36688" w:rsidRDefault="00F36663" w:rsidP="00F36663">
                  <w:pPr>
                    <w:rPr>
                      <w:lang w:val="uk-UA"/>
                    </w:rPr>
                  </w:pPr>
                  <w:r w:rsidRPr="00C36688">
                    <w:rPr>
                      <w:lang w:val="uk-UA"/>
                    </w:rPr>
                    <w:t>Черкаська обл., м. Корсунь-Шевченківський, вул. Героїв Майдану, 1А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94,2</w:t>
                  </w:r>
                </w:p>
              </w:tc>
              <w:tc>
                <w:tcPr>
                  <w:tcW w:w="573" w:type="pct"/>
                  <w:shd w:val="clear" w:color="auto" w:fill="FFFFFF"/>
                  <w:noWrap/>
                  <w:vAlign w:val="center"/>
                  <w:hideMark/>
                </w:tcPr>
                <w:p w:rsidR="00F36663" w:rsidRPr="00C36688" w:rsidRDefault="00F36663" w:rsidP="00F36663">
                  <w:pPr>
                    <w:rPr>
                      <w:lang w:val="uk-UA"/>
                    </w:rPr>
                  </w:pPr>
                  <w:r w:rsidRPr="00C36688">
                    <w:rPr>
                      <w:lang w:val="uk-UA"/>
                    </w:rPr>
                    <w:t>180,0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244</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Чернігів, вул. Кирпоноса, 7</w:t>
                  </w:r>
                </w:p>
              </w:tc>
              <w:tc>
                <w:tcPr>
                  <w:tcW w:w="634" w:type="pct"/>
                  <w:shd w:val="clear" w:color="auto" w:fill="FFFFFF"/>
                  <w:noWrap/>
                  <w:vAlign w:val="center"/>
                  <w:hideMark/>
                </w:tcPr>
                <w:p w:rsidR="00F36663" w:rsidRPr="00C36688" w:rsidRDefault="00F36663" w:rsidP="00F36663">
                  <w:pPr>
                    <w:rPr>
                      <w:lang w:val="uk-UA"/>
                    </w:rPr>
                  </w:pPr>
                  <w:r w:rsidRPr="00C36688">
                    <w:rPr>
                      <w:lang w:val="uk-UA"/>
                    </w:rPr>
                    <w:t>157,9</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lastRenderedPageBreak/>
                    <w:t>245</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Чернігів, пр-т Перемоги, 44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169,5</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246</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Чернігів, вул. Попова, 31-Б</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100,8</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247</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Чернігівська обл., Ріпкинський р-н,  с. Скиток, вул. Лісна, 54</w:t>
                  </w:r>
                </w:p>
              </w:tc>
              <w:tc>
                <w:tcPr>
                  <w:tcW w:w="634" w:type="pct"/>
                  <w:shd w:val="clear" w:color="auto" w:fill="FFFFFF"/>
                  <w:noWrap/>
                  <w:vAlign w:val="center"/>
                  <w:hideMark/>
                </w:tcPr>
                <w:p w:rsidR="00F36663" w:rsidRPr="00C36688" w:rsidRDefault="00F36663" w:rsidP="00F36663">
                  <w:pPr>
                    <w:rPr>
                      <w:lang w:val="uk-UA"/>
                    </w:rPr>
                  </w:pPr>
                  <w:r w:rsidRPr="00C36688">
                    <w:rPr>
                      <w:lang w:val="uk-UA"/>
                    </w:rPr>
                    <w:t>9,3</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248</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Чернігівська область, Новгород-Сіверський р-н, с. Грем’яч, вул.Набережна, 61</w:t>
                  </w:r>
                </w:p>
              </w:tc>
              <w:tc>
                <w:tcPr>
                  <w:tcW w:w="634" w:type="pct"/>
                  <w:shd w:val="clear" w:color="auto" w:fill="FFFFFF"/>
                  <w:vAlign w:val="center"/>
                  <w:hideMark/>
                </w:tcPr>
                <w:p w:rsidR="00F36663" w:rsidRPr="00C36688" w:rsidRDefault="00F36663" w:rsidP="00F36663">
                  <w:pPr>
                    <w:rPr>
                      <w:lang w:val="uk-UA"/>
                    </w:rPr>
                  </w:pPr>
                  <w:r w:rsidRPr="00C36688">
                    <w:rPr>
                      <w:lang w:val="uk-UA"/>
                    </w:rPr>
                    <w:t>6,10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249</w:t>
                  </w:r>
                </w:p>
              </w:tc>
              <w:tc>
                <w:tcPr>
                  <w:tcW w:w="2917" w:type="pct"/>
                  <w:shd w:val="clear" w:color="auto" w:fill="FFFFFF"/>
                  <w:vAlign w:val="center"/>
                  <w:hideMark/>
                </w:tcPr>
                <w:p w:rsidR="00F36663" w:rsidRPr="00C36688" w:rsidRDefault="00F36663" w:rsidP="00F36663">
                  <w:pPr>
                    <w:rPr>
                      <w:lang w:val="uk-UA"/>
                    </w:rPr>
                  </w:pPr>
                  <w:r w:rsidRPr="00C36688">
                    <w:rPr>
                      <w:lang w:val="uk-UA"/>
                    </w:rPr>
                    <w:t>*Чернігівська обл., Городнянський р-н, с. Сеньківка, вул. Дружби, 38</w:t>
                  </w:r>
                </w:p>
              </w:tc>
              <w:tc>
                <w:tcPr>
                  <w:tcW w:w="634" w:type="pct"/>
                  <w:shd w:val="clear" w:color="auto" w:fill="FFFFFF"/>
                  <w:vAlign w:val="center"/>
                  <w:hideMark/>
                </w:tcPr>
                <w:p w:rsidR="00F36663" w:rsidRPr="00C36688" w:rsidRDefault="00F36663" w:rsidP="00F36663">
                  <w:pPr>
                    <w:rPr>
                      <w:lang w:val="uk-UA"/>
                    </w:rPr>
                  </w:pPr>
                  <w:r w:rsidRPr="00C36688">
                    <w:rPr>
                      <w:lang w:val="uk-UA"/>
                    </w:rPr>
                    <w:t>12,0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250</w:t>
                  </w:r>
                </w:p>
              </w:tc>
              <w:tc>
                <w:tcPr>
                  <w:tcW w:w="2917" w:type="pct"/>
                  <w:shd w:val="clear" w:color="auto" w:fill="FFFFFF"/>
                  <w:vAlign w:val="center"/>
                </w:tcPr>
                <w:p w:rsidR="00F36663" w:rsidRPr="00C36688" w:rsidRDefault="00F36663" w:rsidP="00F36663">
                  <w:pPr>
                    <w:rPr>
                      <w:lang w:val="uk-UA"/>
                    </w:rPr>
                  </w:pPr>
                  <w:r w:rsidRPr="00C36688">
                    <w:rPr>
                      <w:lang w:val="uk-UA"/>
                    </w:rPr>
                    <w:t>*м. Чернігів, вул. Шевченка,32</w:t>
                  </w:r>
                </w:p>
              </w:tc>
              <w:tc>
                <w:tcPr>
                  <w:tcW w:w="634" w:type="pct"/>
                  <w:shd w:val="clear" w:color="auto" w:fill="FFFFFF"/>
                  <w:vAlign w:val="center"/>
                </w:tcPr>
                <w:p w:rsidR="00F36663" w:rsidRPr="00C36688" w:rsidRDefault="00F36663" w:rsidP="00F36663">
                  <w:pPr>
                    <w:rPr>
                      <w:lang w:val="uk-UA"/>
                    </w:rPr>
                  </w:pPr>
                  <w:r w:rsidRPr="00C36688">
                    <w:rPr>
                      <w:lang w:val="uk-UA"/>
                    </w:rPr>
                    <w:t>460,6</w:t>
                  </w:r>
                </w:p>
              </w:tc>
              <w:tc>
                <w:tcPr>
                  <w:tcW w:w="573" w:type="pct"/>
                  <w:shd w:val="clear" w:color="auto" w:fill="FFFFFF"/>
                  <w:noWrap/>
                  <w:vAlign w:val="center"/>
                </w:tcPr>
                <w:p w:rsidR="00F36663" w:rsidRPr="00C36688" w:rsidRDefault="00F36663" w:rsidP="00F36663">
                  <w:pPr>
                    <w:rPr>
                      <w:lang w:val="uk-UA"/>
                    </w:rPr>
                  </w:pPr>
                  <w:r w:rsidRPr="00C36688">
                    <w:rPr>
                      <w:lang w:val="uk-UA"/>
                    </w:rPr>
                    <w:t>40</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c>
                <w:tcPr>
                  <w:tcW w:w="240" w:type="pct"/>
                  <w:shd w:val="clear" w:color="auto" w:fill="FFFFFF"/>
                  <w:noWrap/>
                  <w:vAlign w:val="center"/>
                </w:tcPr>
                <w:p w:rsidR="00F36663" w:rsidRPr="00C36688" w:rsidRDefault="00F36663" w:rsidP="00F36663">
                  <w:pPr>
                    <w:rPr>
                      <w:lang w:val="uk-UA"/>
                    </w:rPr>
                  </w:pPr>
                  <w:r w:rsidRPr="00C36688">
                    <w:rPr>
                      <w:lang w:val="uk-UA"/>
                    </w:rPr>
                    <w:t>+</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251</w:t>
                  </w:r>
                </w:p>
              </w:tc>
              <w:tc>
                <w:tcPr>
                  <w:tcW w:w="2917" w:type="pct"/>
                  <w:shd w:val="clear" w:color="auto" w:fill="FFFFFF"/>
                  <w:vAlign w:val="center"/>
                  <w:hideMark/>
                </w:tcPr>
                <w:p w:rsidR="00F36663" w:rsidRPr="00C36688" w:rsidRDefault="00F36663" w:rsidP="00F36663">
                  <w:pPr>
                    <w:rPr>
                      <w:lang w:val="uk-UA"/>
                    </w:rPr>
                  </w:pPr>
                  <w:r w:rsidRPr="00C36688">
                    <w:rPr>
                      <w:lang w:val="uk-UA"/>
                    </w:rPr>
                    <w:t>* м. Чернівці, вул. Головна, 51</w:t>
                  </w:r>
                </w:p>
              </w:tc>
              <w:tc>
                <w:tcPr>
                  <w:tcW w:w="634" w:type="pct"/>
                  <w:shd w:val="clear" w:color="auto" w:fill="FFFFFF"/>
                  <w:vAlign w:val="center"/>
                  <w:hideMark/>
                </w:tcPr>
                <w:p w:rsidR="00F36663" w:rsidRPr="00C36688" w:rsidRDefault="00F36663" w:rsidP="00F36663">
                  <w:pPr>
                    <w:rPr>
                      <w:lang w:val="uk-UA"/>
                    </w:rPr>
                  </w:pPr>
                  <w:r w:rsidRPr="00C36688">
                    <w:rPr>
                      <w:lang w:val="uk-UA"/>
                    </w:rPr>
                    <w:t>86,4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252</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Чернівці, вул. Героїв Майдану, 77</w:t>
                  </w:r>
                </w:p>
              </w:tc>
              <w:tc>
                <w:tcPr>
                  <w:tcW w:w="634" w:type="pct"/>
                  <w:shd w:val="clear" w:color="auto" w:fill="FFFFFF"/>
                  <w:vAlign w:val="center"/>
                  <w:hideMark/>
                </w:tcPr>
                <w:p w:rsidR="00F36663" w:rsidRPr="00C36688" w:rsidRDefault="00F36663" w:rsidP="00F36663">
                  <w:pPr>
                    <w:rPr>
                      <w:lang w:val="uk-UA"/>
                    </w:rPr>
                  </w:pPr>
                  <w:r w:rsidRPr="00C36688">
                    <w:rPr>
                      <w:lang w:val="uk-UA"/>
                    </w:rPr>
                    <w:t>564,5</w:t>
                  </w:r>
                </w:p>
              </w:tc>
              <w:tc>
                <w:tcPr>
                  <w:tcW w:w="573" w:type="pct"/>
                  <w:shd w:val="clear" w:color="auto" w:fill="FFFFFF"/>
                  <w:noWrap/>
                  <w:vAlign w:val="center"/>
                  <w:hideMark/>
                </w:tcPr>
                <w:p w:rsidR="00F36663" w:rsidRPr="00C36688" w:rsidRDefault="00F36663" w:rsidP="00F36663">
                  <w:pPr>
                    <w:rPr>
                      <w:lang w:val="uk-UA"/>
                    </w:rPr>
                  </w:pPr>
                  <w:r w:rsidRPr="00C36688">
                    <w:rPr>
                      <w:lang w:val="uk-UA"/>
                    </w:rPr>
                    <w:t>1650,0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r>
            <w:tr w:rsidR="00F36663" w:rsidRPr="00C36688" w:rsidTr="0007194E">
              <w:trPr>
                <w:trHeight w:val="416"/>
                <w:jc w:val="center"/>
              </w:trPr>
              <w:tc>
                <w:tcPr>
                  <w:tcW w:w="397" w:type="pct"/>
                  <w:noWrap/>
                  <w:vAlign w:val="center"/>
                </w:tcPr>
                <w:p w:rsidR="00F36663" w:rsidRPr="00C36688" w:rsidRDefault="00F36663" w:rsidP="00F36663">
                  <w:pPr>
                    <w:rPr>
                      <w:lang w:val="uk-UA"/>
                    </w:rPr>
                  </w:pPr>
                  <w:r w:rsidRPr="00C36688">
                    <w:rPr>
                      <w:lang w:val="uk-UA"/>
                    </w:rPr>
                    <w:t>253</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Чернівецька обл., м. Кіцмань, вул. Незалежності, 28 А/1</w:t>
                  </w:r>
                </w:p>
              </w:tc>
              <w:tc>
                <w:tcPr>
                  <w:tcW w:w="634" w:type="pct"/>
                  <w:shd w:val="clear" w:color="auto" w:fill="FFFFFF"/>
                  <w:vAlign w:val="center"/>
                  <w:hideMark/>
                </w:tcPr>
                <w:p w:rsidR="00F36663" w:rsidRPr="00C36688" w:rsidRDefault="00F36663" w:rsidP="00F36663">
                  <w:pPr>
                    <w:rPr>
                      <w:lang w:val="uk-UA"/>
                    </w:rPr>
                  </w:pPr>
                  <w:r w:rsidRPr="00C36688">
                    <w:rPr>
                      <w:lang w:val="uk-UA"/>
                    </w:rPr>
                    <w:t>74,4</w:t>
                  </w:r>
                </w:p>
              </w:tc>
              <w:tc>
                <w:tcPr>
                  <w:tcW w:w="573" w:type="pct"/>
                  <w:shd w:val="clear" w:color="auto" w:fill="FFFFFF"/>
                  <w:noWrap/>
                  <w:vAlign w:val="center"/>
                  <w:hideMark/>
                </w:tcPr>
                <w:p w:rsidR="00F36663" w:rsidRPr="00C36688" w:rsidRDefault="00F36663" w:rsidP="00F36663">
                  <w:pPr>
                    <w:rPr>
                      <w:lang w:val="uk-UA"/>
                    </w:rPr>
                  </w:pPr>
                  <w:r w:rsidRPr="00C36688">
                    <w:rPr>
                      <w:lang w:val="uk-UA"/>
                    </w:rPr>
                    <w:t>30,0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421"/>
                <w:jc w:val="center"/>
              </w:trPr>
              <w:tc>
                <w:tcPr>
                  <w:tcW w:w="397" w:type="pct"/>
                  <w:noWrap/>
                  <w:vAlign w:val="center"/>
                </w:tcPr>
                <w:p w:rsidR="00F36663" w:rsidRPr="00C36688" w:rsidRDefault="00F36663" w:rsidP="00F36663">
                  <w:pPr>
                    <w:rPr>
                      <w:lang w:val="uk-UA"/>
                    </w:rPr>
                  </w:pPr>
                  <w:r w:rsidRPr="00C36688">
                    <w:rPr>
                      <w:lang w:val="uk-UA"/>
                    </w:rPr>
                    <w:t>254</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Чернівецька обл.,</w:t>
                  </w:r>
                  <w:r w:rsidRPr="00C36688">
                    <w:rPr>
                      <w:lang w:val="uk-UA"/>
                    </w:rPr>
                    <w:br/>
                    <w:t>Новоселицький р-н, с. Мамалига, вул. Головна, 228</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255</w:t>
                  </w:r>
                </w:p>
              </w:tc>
              <w:tc>
                <w:tcPr>
                  <w:tcW w:w="2917" w:type="pct"/>
                  <w:shd w:val="clear" w:color="auto" w:fill="FFFFFF"/>
                  <w:vAlign w:val="center"/>
                </w:tcPr>
                <w:p w:rsidR="00F36663" w:rsidRPr="00C36688" w:rsidRDefault="00F36663" w:rsidP="00F36663">
                  <w:pPr>
                    <w:rPr>
                      <w:lang w:val="uk-UA"/>
                    </w:rPr>
                  </w:pPr>
                  <w:r w:rsidRPr="00C36688">
                    <w:rPr>
                      <w:lang w:val="uk-UA"/>
                    </w:rPr>
                    <w:t>Чернівецька обл, м.Новоселиця, вул. Складська, 10 «Елеваторний комплекс»</w:t>
                  </w:r>
                </w:p>
              </w:tc>
              <w:tc>
                <w:tcPr>
                  <w:tcW w:w="634" w:type="pct"/>
                  <w:shd w:val="clear" w:color="auto" w:fill="FFFFFF"/>
                  <w:noWrap/>
                  <w:vAlign w:val="center"/>
                </w:tcPr>
                <w:p w:rsidR="00F36663" w:rsidRPr="00C36688" w:rsidRDefault="00F36663" w:rsidP="00F36663">
                  <w:pPr>
                    <w:rPr>
                      <w:lang w:val="uk-UA"/>
                    </w:rPr>
                  </w:pPr>
                  <w:r w:rsidRPr="00C36688">
                    <w:rPr>
                      <w:lang w:val="uk-UA"/>
                    </w:rPr>
                    <w:t>60000,00</w:t>
                  </w:r>
                </w:p>
              </w:tc>
              <w:tc>
                <w:tcPr>
                  <w:tcW w:w="573"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c>
                <w:tcPr>
                  <w:tcW w:w="240" w:type="pct"/>
                  <w:shd w:val="clear" w:color="auto" w:fill="FFFFFF"/>
                  <w:noWrap/>
                  <w:vAlign w:val="center"/>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256</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Чернівецька обл., Глибоцький р-н., с. Тереблече, вул. Головна, 2 К</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647"/>
                <w:jc w:val="center"/>
              </w:trPr>
              <w:tc>
                <w:tcPr>
                  <w:tcW w:w="397" w:type="pct"/>
                  <w:noWrap/>
                  <w:vAlign w:val="center"/>
                </w:tcPr>
                <w:p w:rsidR="00F36663" w:rsidRPr="00C36688" w:rsidRDefault="00F36663" w:rsidP="00F36663">
                  <w:pPr>
                    <w:rPr>
                      <w:lang w:val="uk-UA"/>
                    </w:rPr>
                  </w:pPr>
                  <w:r w:rsidRPr="00C36688">
                    <w:rPr>
                      <w:lang w:val="uk-UA"/>
                    </w:rPr>
                    <w:t>257</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Чернівецька обл.,</w:t>
                  </w:r>
                  <w:r w:rsidRPr="00C36688">
                    <w:rPr>
                      <w:lang w:val="uk-UA"/>
                    </w:rPr>
                    <w:br/>
                    <w:t>Кельменецький р-н, с. Росошани, вул. Центральна, 191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10,50</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258</w:t>
                  </w:r>
                </w:p>
              </w:tc>
              <w:tc>
                <w:tcPr>
                  <w:tcW w:w="2917" w:type="pct"/>
                  <w:shd w:val="clear" w:color="auto" w:fill="FFFFFF"/>
                  <w:vAlign w:val="center"/>
                  <w:hideMark/>
                </w:tcPr>
                <w:p w:rsidR="00F36663" w:rsidRPr="00C36688" w:rsidRDefault="00F36663" w:rsidP="00F36663">
                  <w:pPr>
                    <w:rPr>
                      <w:lang w:val="uk-UA"/>
                    </w:rPr>
                  </w:pPr>
                  <w:r w:rsidRPr="00C36688">
                    <w:rPr>
                      <w:lang w:val="uk-UA"/>
                    </w:rPr>
                    <w:t>м. Чернівці вул.. Руська, 248М</w:t>
                  </w:r>
                </w:p>
              </w:tc>
              <w:tc>
                <w:tcPr>
                  <w:tcW w:w="634" w:type="pct"/>
                  <w:shd w:val="clear" w:color="auto" w:fill="FFFFFF"/>
                  <w:noWrap/>
                  <w:vAlign w:val="center"/>
                  <w:hideMark/>
                </w:tcPr>
                <w:p w:rsidR="00F36663" w:rsidRPr="00C36688" w:rsidRDefault="00F36663" w:rsidP="00F36663">
                  <w:pPr>
                    <w:rPr>
                      <w:lang w:val="uk-UA"/>
                    </w:rPr>
                  </w:pPr>
                  <w:r w:rsidRPr="00C36688">
                    <w:rPr>
                      <w:lang w:val="uk-UA"/>
                    </w:rPr>
                    <w:t>20,4</w:t>
                  </w:r>
                </w:p>
              </w:tc>
              <w:tc>
                <w:tcPr>
                  <w:tcW w:w="573" w:type="pct"/>
                  <w:shd w:val="clear" w:color="auto" w:fill="FFFFFF"/>
                  <w:noWrap/>
                  <w:vAlign w:val="center"/>
                  <w:hideMark/>
                </w:tcPr>
                <w:p w:rsidR="00F36663" w:rsidRPr="00C36688" w:rsidRDefault="00F36663" w:rsidP="00F36663">
                  <w:pPr>
                    <w:rPr>
                      <w:lang w:val="uk-UA"/>
                    </w:rPr>
                  </w:pPr>
                  <w:r w:rsidRPr="00C36688">
                    <w:rPr>
                      <w:lang w:val="uk-UA"/>
                    </w:rPr>
                    <w:t>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55"/>
                <w:jc w:val="center"/>
              </w:trPr>
              <w:tc>
                <w:tcPr>
                  <w:tcW w:w="397" w:type="pct"/>
                  <w:noWrap/>
                  <w:vAlign w:val="center"/>
                </w:tcPr>
                <w:p w:rsidR="00F36663" w:rsidRPr="00C36688" w:rsidRDefault="00F36663" w:rsidP="00F36663">
                  <w:pPr>
                    <w:rPr>
                      <w:lang w:val="uk-UA"/>
                    </w:rPr>
                  </w:pPr>
                  <w:r w:rsidRPr="00C36688">
                    <w:rPr>
                      <w:lang w:val="uk-UA"/>
                    </w:rPr>
                    <w:t>259</w:t>
                  </w:r>
                </w:p>
              </w:tc>
              <w:tc>
                <w:tcPr>
                  <w:tcW w:w="2917" w:type="pct"/>
                  <w:shd w:val="clear" w:color="auto" w:fill="FFFFFF"/>
                  <w:vAlign w:val="center"/>
                  <w:hideMark/>
                </w:tcPr>
                <w:p w:rsidR="00F36663" w:rsidRPr="00C36688" w:rsidRDefault="00F36663" w:rsidP="00F36663">
                  <w:pPr>
                    <w:rPr>
                      <w:lang w:val="uk-UA"/>
                    </w:rPr>
                  </w:pPr>
                  <w:r w:rsidRPr="00C36688">
                    <w:rPr>
                      <w:lang w:val="uk-UA"/>
                    </w:rPr>
                    <w:t>* Чернівецька обл., м. Новоселиця, вул. Хотинська, 1 А</w:t>
                  </w:r>
                </w:p>
              </w:tc>
              <w:tc>
                <w:tcPr>
                  <w:tcW w:w="634" w:type="pct"/>
                  <w:shd w:val="clear" w:color="auto" w:fill="FFFFFF"/>
                  <w:noWrap/>
                  <w:vAlign w:val="center"/>
                  <w:hideMark/>
                </w:tcPr>
                <w:p w:rsidR="00F36663" w:rsidRPr="00C36688" w:rsidRDefault="00F36663" w:rsidP="00F36663">
                  <w:pPr>
                    <w:rPr>
                      <w:lang w:val="uk-UA"/>
                    </w:rPr>
                  </w:pPr>
                  <w:r w:rsidRPr="00C36688">
                    <w:rPr>
                      <w:lang w:val="uk-UA"/>
                    </w:rPr>
                    <w:t>67,0</w:t>
                  </w:r>
                </w:p>
              </w:tc>
              <w:tc>
                <w:tcPr>
                  <w:tcW w:w="573" w:type="pct"/>
                  <w:shd w:val="clear" w:color="auto" w:fill="FFFFFF"/>
                  <w:noWrap/>
                  <w:vAlign w:val="center"/>
                  <w:hideMark/>
                </w:tcPr>
                <w:p w:rsidR="00F36663" w:rsidRPr="00C36688" w:rsidRDefault="00F36663" w:rsidP="00F36663">
                  <w:pPr>
                    <w:rPr>
                      <w:lang w:val="uk-UA"/>
                    </w:rPr>
                  </w:pPr>
                  <w:r w:rsidRPr="00C36688">
                    <w:rPr>
                      <w:lang w:val="uk-UA"/>
                    </w:rPr>
                    <w:t>24,0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637"/>
                <w:jc w:val="center"/>
              </w:trPr>
              <w:tc>
                <w:tcPr>
                  <w:tcW w:w="397" w:type="pct"/>
                  <w:noWrap/>
                  <w:vAlign w:val="center"/>
                </w:tcPr>
                <w:p w:rsidR="00F36663" w:rsidRPr="00C36688" w:rsidRDefault="00F36663" w:rsidP="00F36663">
                  <w:pPr>
                    <w:rPr>
                      <w:lang w:val="uk-UA"/>
                    </w:rPr>
                  </w:pPr>
                  <w:r w:rsidRPr="00C36688">
                    <w:rPr>
                      <w:lang w:val="uk-UA"/>
                    </w:rPr>
                    <w:t>260</w:t>
                  </w:r>
                </w:p>
              </w:tc>
              <w:tc>
                <w:tcPr>
                  <w:tcW w:w="2917" w:type="pct"/>
                  <w:shd w:val="clear" w:color="auto" w:fill="FFFFFF"/>
                  <w:vAlign w:val="center"/>
                  <w:hideMark/>
                </w:tcPr>
                <w:p w:rsidR="00F36663" w:rsidRPr="00C36688" w:rsidRDefault="00F36663" w:rsidP="00F36663">
                  <w:pPr>
                    <w:rPr>
                      <w:lang w:val="uk-UA"/>
                    </w:rPr>
                  </w:pPr>
                  <w:r w:rsidRPr="00C36688">
                    <w:rPr>
                      <w:lang w:val="uk-UA"/>
                    </w:rPr>
                    <w:t>Донецька обл., м. Маріуполь, вул. Архітектора Нільсена, 32</w:t>
                  </w:r>
                </w:p>
              </w:tc>
              <w:tc>
                <w:tcPr>
                  <w:tcW w:w="634" w:type="pct"/>
                  <w:shd w:val="clear" w:color="auto" w:fill="FFFFFF"/>
                  <w:noWrap/>
                  <w:vAlign w:val="center"/>
                  <w:hideMark/>
                </w:tcPr>
                <w:p w:rsidR="00F36663" w:rsidRPr="00C36688" w:rsidRDefault="00F36663" w:rsidP="00F36663">
                  <w:pPr>
                    <w:rPr>
                      <w:lang w:val="uk-UA"/>
                    </w:rPr>
                  </w:pPr>
                  <w:r w:rsidRPr="00C36688">
                    <w:rPr>
                      <w:lang w:val="uk-UA"/>
                    </w:rPr>
                    <w:t>75,8</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50,5</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647"/>
                <w:jc w:val="center"/>
              </w:trPr>
              <w:tc>
                <w:tcPr>
                  <w:tcW w:w="397" w:type="pct"/>
                  <w:noWrap/>
                  <w:vAlign w:val="center"/>
                </w:tcPr>
                <w:p w:rsidR="00F36663" w:rsidRPr="00C36688" w:rsidRDefault="00F36663" w:rsidP="00F36663">
                  <w:pPr>
                    <w:rPr>
                      <w:lang w:val="uk-UA"/>
                    </w:rPr>
                  </w:pPr>
                  <w:r w:rsidRPr="00C36688">
                    <w:rPr>
                      <w:lang w:val="uk-UA"/>
                    </w:rPr>
                    <w:t>261</w:t>
                  </w:r>
                </w:p>
              </w:tc>
              <w:tc>
                <w:tcPr>
                  <w:tcW w:w="2917" w:type="pct"/>
                  <w:shd w:val="clear" w:color="auto" w:fill="FFFFFF"/>
                  <w:vAlign w:val="center"/>
                  <w:hideMark/>
                </w:tcPr>
                <w:p w:rsidR="00F36663" w:rsidRPr="00C36688" w:rsidRDefault="00F36663" w:rsidP="00F36663">
                  <w:pPr>
                    <w:rPr>
                      <w:lang w:val="uk-UA"/>
                    </w:rPr>
                  </w:pPr>
                  <w:r w:rsidRPr="00C36688">
                    <w:rPr>
                      <w:lang w:val="uk-UA"/>
                    </w:rPr>
                    <w:t>* Донецька обл., м. Краматорськ, вул. Василя Стуса, 74</w:t>
                  </w:r>
                </w:p>
              </w:tc>
              <w:tc>
                <w:tcPr>
                  <w:tcW w:w="634" w:type="pct"/>
                  <w:shd w:val="clear" w:color="auto" w:fill="FFFFFF"/>
                  <w:noWrap/>
                  <w:vAlign w:val="center"/>
                  <w:hideMark/>
                </w:tcPr>
                <w:p w:rsidR="00F36663" w:rsidRPr="00C36688" w:rsidRDefault="00F36663" w:rsidP="00F36663">
                  <w:pPr>
                    <w:rPr>
                      <w:lang w:val="uk-UA"/>
                    </w:rPr>
                  </w:pPr>
                  <w:r w:rsidRPr="00C36688">
                    <w:rPr>
                      <w:lang w:val="uk-UA"/>
                    </w:rPr>
                    <w:t>111,0</w:t>
                  </w:r>
                </w:p>
              </w:tc>
              <w:tc>
                <w:tcPr>
                  <w:tcW w:w="573" w:type="pct"/>
                  <w:shd w:val="clear" w:color="auto" w:fill="FFFFFF"/>
                  <w:noWrap/>
                  <w:vAlign w:val="center"/>
                  <w:hideMark/>
                </w:tcPr>
                <w:p w:rsidR="00F36663" w:rsidRPr="00C36688" w:rsidRDefault="00F36663" w:rsidP="00F36663">
                  <w:pPr>
                    <w:rPr>
                      <w:lang w:val="uk-UA"/>
                    </w:rPr>
                  </w:pPr>
                  <w:r w:rsidRPr="00C36688">
                    <w:rPr>
                      <w:lang w:val="uk-UA"/>
                    </w:rPr>
                    <w:t>51,0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35"/>
                <w:jc w:val="center"/>
              </w:trPr>
              <w:tc>
                <w:tcPr>
                  <w:tcW w:w="397" w:type="pct"/>
                  <w:noWrap/>
                  <w:vAlign w:val="center"/>
                </w:tcPr>
                <w:p w:rsidR="00F36663" w:rsidRPr="00C36688" w:rsidRDefault="00F36663" w:rsidP="00F36663">
                  <w:pPr>
                    <w:rPr>
                      <w:lang w:val="uk-UA"/>
                    </w:rPr>
                  </w:pPr>
                  <w:r w:rsidRPr="00C36688">
                    <w:rPr>
                      <w:lang w:val="uk-UA"/>
                    </w:rPr>
                    <w:t>262</w:t>
                  </w:r>
                </w:p>
              </w:tc>
              <w:tc>
                <w:tcPr>
                  <w:tcW w:w="2917" w:type="pct"/>
                  <w:shd w:val="clear" w:color="auto" w:fill="FFFFFF"/>
                  <w:vAlign w:val="center"/>
                  <w:hideMark/>
                </w:tcPr>
                <w:p w:rsidR="00F36663" w:rsidRPr="00C36688" w:rsidRDefault="00F36663" w:rsidP="00F36663">
                  <w:pPr>
                    <w:rPr>
                      <w:lang w:val="uk-UA"/>
                    </w:rPr>
                  </w:pPr>
                  <w:r w:rsidRPr="00C36688">
                    <w:rPr>
                      <w:lang w:val="uk-UA"/>
                    </w:rPr>
                    <w:t>* Донецька обл., м. Слов'янськ, вул. Шевченка, 11</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189,4</w:t>
                  </w:r>
                </w:p>
              </w:tc>
              <w:tc>
                <w:tcPr>
                  <w:tcW w:w="573" w:type="pct"/>
                  <w:shd w:val="clear" w:color="auto" w:fill="FFFFFF"/>
                  <w:noWrap/>
                  <w:vAlign w:val="center"/>
                  <w:hideMark/>
                </w:tcPr>
                <w:p w:rsidR="00F36663" w:rsidRPr="00C36688" w:rsidRDefault="00F36663" w:rsidP="00F36663">
                  <w:pPr>
                    <w:rPr>
                      <w:lang w:val="uk-UA"/>
                    </w:rPr>
                  </w:pPr>
                  <w:r w:rsidRPr="00C36688">
                    <w:rPr>
                      <w:lang w:val="uk-UA"/>
                    </w:rPr>
                    <w:t>50,0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649"/>
                <w:jc w:val="center"/>
              </w:trPr>
              <w:tc>
                <w:tcPr>
                  <w:tcW w:w="397" w:type="pct"/>
                  <w:noWrap/>
                  <w:vAlign w:val="center"/>
                </w:tcPr>
                <w:p w:rsidR="00F36663" w:rsidRPr="00C36688" w:rsidRDefault="00F36663" w:rsidP="00F36663">
                  <w:pPr>
                    <w:rPr>
                      <w:lang w:val="uk-UA"/>
                    </w:rPr>
                  </w:pPr>
                  <w:r w:rsidRPr="00C36688">
                    <w:rPr>
                      <w:lang w:val="uk-UA"/>
                    </w:rPr>
                    <w:t>263</w:t>
                  </w:r>
                </w:p>
              </w:tc>
              <w:tc>
                <w:tcPr>
                  <w:tcW w:w="2917" w:type="pct"/>
                  <w:shd w:val="clear" w:color="auto" w:fill="FFFFFF"/>
                  <w:vAlign w:val="center"/>
                  <w:hideMark/>
                </w:tcPr>
                <w:p w:rsidR="00F36663" w:rsidRPr="00C36688" w:rsidRDefault="00F36663" w:rsidP="00F36663">
                  <w:pPr>
                    <w:rPr>
                      <w:lang w:val="uk-UA"/>
                    </w:rPr>
                  </w:pPr>
                  <w:r w:rsidRPr="00C36688">
                    <w:rPr>
                      <w:lang w:val="uk-UA"/>
                    </w:rPr>
                    <w:t xml:space="preserve">* Донецька обл., м.Курахове, вул. Пушкіна, 7 </w:t>
                  </w:r>
                </w:p>
              </w:tc>
              <w:tc>
                <w:tcPr>
                  <w:tcW w:w="634" w:type="pct"/>
                  <w:shd w:val="clear" w:color="auto" w:fill="FFFFFF"/>
                  <w:noWrap/>
                  <w:vAlign w:val="center"/>
                  <w:hideMark/>
                </w:tcPr>
                <w:p w:rsidR="00F36663" w:rsidRPr="00C36688" w:rsidRDefault="00F36663" w:rsidP="00F36663">
                  <w:pPr>
                    <w:rPr>
                      <w:lang w:val="uk-UA"/>
                    </w:rPr>
                  </w:pPr>
                  <w:r w:rsidRPr="00C36688">
                    <w:rPr>
                      <w:lang w:val="uk-UA"/>
                    </w:rPr>
                    <w:t>146,8</w:t>
                  </w:r>
                </w:p>
              </w:tc>
              <w:tc>
                <w:tcPr>
                  <w:tcW w:w="573" w:type="pct"/>
                  <w:shd w:val="clear" w:color="auto" w:fill="FFFFFF"/>
                  <w:noWrap/>
                  <w:vAlign w:val="center"/>
                  <w:hideMark/>
                </w:tcPr>
                <w:p w:rsidR="00F36663" w:rsidRPr="00C36688" w:rsidRDefault="00F36663" w:rsidP="00F36663">
                  <w:pPr>
                    <w:rPr>
                      <w:lang w:val="uk-UA"/>
                    </w:rPr>
                  </w:pPr>
                  <w:r w:rsidRPr="00C36688">
                    <w:rPr>
                      <w:lang w:val="uk-UA"/>
                    </w:rPr>
                    <w:t>20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1"/>
                <w:jc w:val="center"/>
              </w:trPr>
              <w:tc>
                <w:tcPr>
                  <w:tcW w:w="397" w:type="pct"/>
                  <w:noWrap/>
                  <w:vAlign w:val="center"/>
                </w:tcPr>
                <w:p w:rsidR="00F36663" w:rsidRPr="00C36688" w:rsidRDefault="00F36663" w:rsidP="00F36663">
                  <w:pPr>
                    <w:rPr>
                      <w:lang w:val="uk-UA"/>
                    </w:rPr>
                  </w:pPr>
                  <w:r w:rsidRPr="00C36688">
                    <w:rPr>
                      <w:lang w:val="uk-UA"/>
                    </w:rPr>
                    <w:t>264</w:t>
                  </w:r>
                </w:p>
              </w:tc>
              <w:tc>
                <w:tcPr>
                  <w:tcW w:w="2917" w:type="pct"/>
                  <w:shd w:val="clear" w:color="auto" w:fill="FFFFFF"/>
                  <w:vAlign w:val="center"/>
                  <w:hideMark/>
                </w:tcPr>
                <w:p w:rsidR="00F36663" w:rsidRPr="00C36688" w:rsidRDefault="00F36663" w:rsidP="00F36663">
                  <w:pPr>
                    <w:rPr>
                      <w:lang w:val="uk-UA"/>
                    </w:rPr>
                  </w:pPr>
                  <w:r w:rsidRPr="00C36688">
                    <w:rPr>
                      <w:lang w:val="uk-UA"/>
                    </w:rPr>
                    <w:t>Луганська обл., м. Лисичанськ,   пр-т Перемоги, 149</w:t>
                  </w:r>
                </w:p>
              </w:tc>
              <w:tc>
                <w:tcPr>
                  <w:tcW w:w="634" w:type="pct"/>
                  <w:shd w:val="clear" w:color="auto" w:fill="FFFFFF"/>
                  <w:noWrap/>
                  <w:vAlign w:val="center"/>
                  <w:hideMark/>
                </w:tcPr>
                <w:p w:rsidR="00F36663" w:rsidRPr="00C36688" w:rsidRDefault="00F36663" w:rsidP="00F36663">
                  <w:pPr>
                    <w:rPr>
                      <w:lang w:val="uk-UA"/>
                    </w:rPr>
                  </w:pPr>
                  <w:r w:rsidRPr="00C36688">
                    <w:rPr>
                      <w:lang w:val="uk-UA"/>
                    </w:rPr>
                    <w:t>187,2</w:t>
                  </w:r>
                </w:p>
              </w:tc>
              <w:tc>
                <w:tcPr>
                  <w:tcW w:w="573" w:type="pct"/>
                  <w:shd w:val="clear" w:color="auto" w:fill="FFFFFF"/>
                  <w:noWrap/>
                  <w:vAlign w:val="center"/>
                  <w:hideMark/>
                </w:tcPr>
                <w:p w:rsidR="00F36663" w:rsidRPr="00C36688" w:rsidRDefault="00F36663" w:rsidP="00F36663">
                  <w:pPr>
                    <w:rPr>
                      <w:lang w:val="uk-UA"/>
                    </w:rPr>
                  </w:pPr>
                  <w:r w:rsidRPr="00C36688">
                    <w:rPr>
                      <w:lang w:val="uk-UA"/>
                    </w:rPr>
                    <w:t>60,0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617"/>
                <w:jc w:val="center"/>
              </w:trPr>
              <w:tc>
                <w:tcPr>
                  <w:tcW w:w="397" w:type="pct"/>
                  <w:noWrap/>
                  <w:vAlign w:val="center"/>
                </w:tcPr>
                <w:p w:rsidR="00F36663" w:rsidRPr="00C36688" w:rsidRDefault="00F36663" w:rsidP="00F36663">
                  <w:pPr>
                    <w:rPr>
                      <w:lang w:val="uk-UA"/>
                    </w:rPr>
                  </w:pPr>
                  <w:r w:rsidRPr="00C36688">
                    <w:rPr>
                      <w:lang w:val="uk-UA"/>
                    </w:rPr>
                    <w:t>265</w:t>
                  </w:r>
                </w:p>
              </w:tc>
              <w:tc>
                <w:tcPr>
                  <w:tcW w:w="2917" w:type="pct"/>
                  <w:shd w:val="clear" w:color="auto" w:fill="FFFFFF"/>
                  <w:vAlign w:val="center"/>
                  <w:hideMark/>
                </w:tcPr>
                <w:p w:rsidR="00F36663" w:rsidRPr="00C36688" w:rsidRDefault="00F36663" w:rsidP="00F36663">
                  <w:pPr>
                    <w:rPr>
                      <w:lang w:val="uk-UA"/>
                    </w:rPr>
                  </w:pPr>
                  <w:r w:rsidRPr="00C36688">
                    <w:rPr>
                      <w:lang w:val="uk-UA"/>
                    </w:rPr>
                    <w:t>* Луганська обл., м. Сєвєродонецьк, пр-т Гвардійський, 14/5</w:t>
                  </w:r>
                </w:p>
              </w:tc>
              <w:tc>
                <w:tcPr>
                  <w:tcW w:w="634" w:type="pct"/>
                  <w:shd w:val="clear" w:color="auto" w:fill="FFFFFF"/>
                  <w:noWrap/>
                  <w:vAlign w:val="center"/>
                  <w:hideMark/>
                </w:tcPr>
                <w:p w:rsidR="00F36663" w:rsidRPr="00C36688" w:rsidRDefault="00F36663" w:rsidP="00F36663">
                  <w:pPr>
                    <w:rPr>
                      <w:lang w:val="uk-UA"/>
                    </w:rPr>
                  </w:pPr>
                  <w:r w:rsidRPr="00C36688">
                    <w:rPr>
                      <w:lang w:val="uk-UA"/>
                    </w:rPr>
                    <w:t>137,6</w:t>
                  </w:r>
                </w:p>
              </w:tc>
              <w:tc>
                <w:tcPr>
                  <w:tcW w:w="573" w:type="pct"/>
                  <w:shd w:val="clear" w:color="auto" w:fill="FFFFFF"/>
                  <w:noWrap/>
                  <w:vAlign w:val="center"/>
                  <w:hideMark/>
                </w:tcPr>
                <w:p w:rsidR="00F36663" w:rsidRPr="00C36688" w:rsidRDefault="00F36663" w:rsidP="00F36663">
                  <w:pPr>
                    <w:rPr>
                      <w:lang w:val="uk-UA"/>
                    </w:rPr>
                  </w:pPr>
                  <w:r w:rsidRPr="00C36688">
                    <w:rPr>
                      <w:lang w:val="uk-UA"/>
                    </w:rPr>
                    <w:t>0</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567"/>
                <w:jc w:val="center"/>
              </w:trPr>
              <w:tc>
                <w:tcPr>
                  <w:tcW w:w="397" w:type="pct"/>
                  <w:noWrap/>
                  <w:vAlign w:val="center"/>
                </w:tcPr>
                <w:p w:rsidR="00F36663" w:rsidRPr="00C36688" w:rsidRDefault="00F36663" w:rsidP="00F36663">
                  <w:pPr>
                    <w:rPr>
                      <w:lang w:val="uk-UA"/>
                    </w:rPr>
                  </w:pPr>
                  <w:r w:rsidRPr="00C36688">
                    <w:rPr>
                      <w:lang w:val="uk-UA"/>
                    </w:rPr>
                    <w:t>266</w:t>
                  </w:r>
                </w:p>
              </w:tc>
              <w:tc>
                <w:tcPr>
                  <w:tcW w:w="2917" w:type="pct"/>
                  <w:shd w:val="clear" w:color="auto" w:fill="FFFFFF"/>
                  <w:vAlign w:val="center"/>
                  <w:hideMark/>
                </w:tcPr>
                <w:p w:rsidR="00F36663" w:rsidRPr="00C36688" w:rsidRDefault="00F36663" w:rsidP="00F36663">
                  <w:pPr>
                    <w:rPr>
                      <w:lang w:val="uk-UA"/>
                    </w:rPr>
                  </w:pPr>
                  <w:r w:rsidRPr="00C36688">
                    <w:rPr>
                      <w:lang w:val="uk-UA"/>
                    </w:rPr>
                    <w:t>* Луганська обл., м. Рубіжне, вул. Менделєєва, 24</w:t>
                  </w:r>
                </w:p>
              </w:tc>
              <w:tc>
                <w:tcPr>
                  <w:tcW w:w="634" w:type="pct"/>
                  <w:shd w:val="clear" w:color="auto" w:fill="FFFFFF"/>
                  <w:noWrap/>
                  <w:vAlign w:val="center"/>
                  <w:hideMark/>
                </w:tcPr>
                <w:p w:rsidR="00F36663" w:rsidRPr="00C36688" w:rsidRDefault="00F36663" w:rsidP="00F36663">
                  <w:pPr>
                    <w:rPr>
                      <w:lang w:val="uk-UA"/>
                    </w:rPr>
                  </w:pPr>
                  <w:r w:rsidRPr="00C36688">
                    <w:rPr>
                      <w:lang w:val="uk-UA"/>
                    </w:rPr>
                    <w:t>88,7</w:t>
                  </w:r>
                </w:p>
              </w:tc>
              <w:tc>
                <w:tcPr>
                  <w:tcW w:w="573" w:type="pct"/>
                  <w:shd w:val="clear" w:color="auto" w:fill="FFFFFF"/>
                  <w:noWrap/>
                  <w:vAlign w:val="center"/>
                  <w:hideMark/>
                </w:tcPr>
                <w:p w:rsidR="00F36663" w:rsidRPr="00C36688" w:rsidRDefault="00F36663" w:rsidP="00F36663">
                  <w:pPr>
                    <w:rPr>
                      <w:lang w:val="uk-UA"/>
                    </w:rPr>
                  </w:pPr>
                  <w:r w:rsidRPr="00C36688">
                    <w:rPr>
                      <w:lang w:val="uk-UA"/>
                    </w:rPr>
                    <w:t>21,5</w:t>
                  </w:r>
                </w:p>
              </w:tc>
              <w:tc>
                <w:tcPr>
                  <w:tcW w:w="240" w:type="pct"/>
                  <w:shd w:val="clear" w:color="auto" w:fill="FFFFFF"/>
                  <w:noWrap/>
                  <w:vAlign w:val="center"/>
                  <w:hideMark/>
                </w:tcPr>
                <w:p w:rsidR="00F36663" w:rsidRPr="00C36688" w:rsidRDefault="00F36663" w:rsidP="00F36663">
                  <w:pPr>
                    <w:rPr>
                      <w:lang w:val="uk-UA"/>
                    </w:rPr>
                  </w:pPr>
                  <w:r w:rsidRPr="00C36688">
                    <w:rPr>
                      <w:lang w:val="uk-UA"/>
                    </w:rPr>
                    <w:t>+</w:t>
                  </w:r>
                </w:p>
              </w:tc>
              <w:tc>
                <w:tcPr>
                  <w:tcW w:w="240" w:type="pct"/>
                  <w:shd w:val="clear" w:color="auto" w:fill="FFFFFF"/>
                  <w:noWrap/>
                  <w:vAlign w:val="center"/>
                  <w:hideMark/>
                </w:tcPr>
                <w:p w:rsidR="00F36663" w:rsidRPr="00C36688" w:rsidRDefault="00F36663" w:rsidP="00F36663">
                  <w:pPr>
                    <w:rPr>
                      <w:lang w:val="uk-UA"/>
                    </w:rPr>
                  </w:pPr>
                  <w:r w:rsidRPr="00C36688">
                    <w:rPr>
                      <w:lang w:val="uk-UA"/>
                    </w:rPr>
                    <w:t>0</w:t>
                  </w:r>
                </w:p>
              </w:tc>
            </w:tr>
            <w:tr w:rsidR="00F36663" w:rsidRPr="00C36688" w:rsidTr="0007194E">
              <w:trPr>
                <w:trHeight w:val="300"/>
                <w:jc w:val="center"/>
              </w:trPr>
              <w:tc>
                <w:tcPr>
                  <w:tcW w:w="3313" w:type="pct"/>
                  <w:gridSpan w:val="2"/>
                  <w:shd w:val="clear" w:color="auto" w:fill="D9D9D9"/>
                  <w:vAlign w:val="center"/>
                </w:tcPr>
                <w:p w:rsidR="00F36663" w:rsidRPr="00C36688" w:rsidRDefault="00F36663" w:rsidP="00F36663">
                  <w:pPr>
                    <w:rPr>
                      <w:lang w:val="uk-UA"/>
                    </w:rPr>
                  </w:pPr>
                </w:p>
              </w:tc>
              <w:tc>
                <w:tcPr>
                  <w:tcW w:w="634" w:type="pct"/>
                  <w:shd w:val="clear" w:color="auto" w:fill="D9D9D9"/>
                  <w:noWrap/>
                  <w:hideMark/>
                </w:tcPr>
                <w:p w:rsidR="00F36663" w:rsidRPr="00C36688" w:rsidRDefault="00F36663" w:rsidP="00F36663">
                  <w:pPr>
                    <w:rPr>
                      <w:lang w:val="uk-UA"/>
                    </w:rPr>
                  </w:pPr>
                  <w:r w:rsidRPr="00C36688">
                    <w:rPr>
                      <w:lang w:val="uk-UA"/>
                    </w:rPr>
                    <w:t>141812,41</w:t>
                  </w:r>
                </w:p>
              </w:tc>
              <w:tc>
                <w:tcPr>
                  <w:tcW w:w="573" w:type="pct"/>
                  <w:shd w:val="clear" w:color="auto" w:fill="D9D9D9"/>
                  <w:noWrap/>
                  <w:hideMark/>
                </w:tcPr>
                <w:p w:rsidR="00F36663" w:rsidRPr="00C36688" w:rsidRDefault="00F36663" w:rsidP="00F36663">
                  <w:pPr>
                    <w:rPr>
                      <w:lang w:val="uk-UA"/>
                    </w:rPr>
                  </w:pPr>
                  <w:r w:rsidRPr="00C36688">
                    <w:rPr>
                      <w:lang w:val="uk-UA"/>
                    </w:rPr>
                    <w:t>22597,05</w:t>
                  </w:r>
                </w:p>
              </w:tc>
              <w:tc>
                <w:tcPr>
                  <w:tcW w:w="240" w:type="pct"/>
                  <w:shd w:val="clear" w:color="auto" w:fill="D9D9D9"/>
                  <w:noWrap/>
                  <w:vAlign w:val="center"/>
                  <w:hideMark/>
                </w:tcPr>
                <w:p w:rsidR="00F36663" w:rsidRPr="00C36688" w:rsidRDefault="00F36663" w:rsidP="00F36663">
                  <w:pPr>
                    <w:rPr>
                      <w:lang w:val="uk-UA"/>
                    </w:rPr>
                  </w:pPr>
                  <w:r w:rsidRPr="00C36688">
                    <w:rPr>
                      <w:lang w:val="uk-UA"/>
                    </w:rPr>
                    <w:t> </w:t>
                  </w:r>
                </w:p>
              </w:tc>
              <w:tc>
                <w:tcPr>
                  <w:tcW w:w="240" w:type="pct"/>
                  <w:shd w:val="clear" w:color="auto" w:fill="D9D9D9"/>
                  <w:noWrap/>
                  <w:vAlign w:val="center"/>
                  <w:hideMark/>
                </w:tcPr>
                <w:p w:rsidR="00F36663" w:rsidRPr="00C36688" w:rsidRDefault="00F36663" w:rsidP="00F36663">
                  <w:pPr>
                    <w:rPr>
                      <w:lang w:val="uk-UA"/>
                    </w:rPr>
                  </w:pPr>
                  <w:r w:rsidRPr="00C36688">
                    <w:rPr>
                      <w:lang w:val="uk-UA"/>
                    </w:rPr>
                    <w:t> </w:t>
                  </w:r>
                </w:p>
              </w:tc>
            </w:tr>
          </w:tbl>
          <w:p w:rsidR="000D7C19" w:rsidRDefault="000D7C19" w:rsidP="0071620B">
            <w:pPr>
              <w:jc w:val="center"/>
              <w:rPr>
                <w:rFonts w:eastAsia="Times New Roman"/>
                <w:color w:val="000000"/>
                <w:lang w:val="uk-UA" w:eastAsia="uk-UA"/>
              </w:rPr>
            </w:pPr>
          </w:p>
          <w:p w:rsidR="000D7C19" w:rsidRPr="000D7C19" w:rsidRDefault="000D7C19" w:rsidP="0071620B">
            <w:pPr>
              <w:jc w:val="center"/>
              <w:rPr>
                <w:rFonts w:eastAsia="Times New Roman"/>
                <w:color w:val="000000"/>
                <w:lang w:val="uk-UA" w:eastAsia="uk-UA"/>
              </w:rPr>
            </w:pPr>
          </w:p>
        </w:tc>
        <w:tc>
          <w:tcPr>
            <w:tcW w:w="968" w:type="dxa"/>
            <w:tcBorders>
              <w:top w:val="nil"/>
              <w:left w:val="nil"/>
              <w:bottom w:val="nil"/>
              <w:right w:val="nil"/>
            </w:tcBorders>
            <w:shd w:val="clear" w:color="auto" w:fill="auto"/>
            <w:noWrap/>
            <w:vAlign w:val="center"/>
            <w:hideMark/>
          </w:tcPr>
          <w:p w:rsidR="00F16CA3" w:rsidRPr="0071620B" w:rsidRDefault="00F16CA3" w:rsidP="00F16CA3">
            <w:pPr>
              <w:jc w:val="center"/>
              <w:rPr>
                <w:rFonts w:eastAsia="Times New Roman"/>
                <w:color w:val="000000"/>
                <w:sz w:val="20"/>
                <w:szCs w:val="20"/>
                <w:lang w:eastAsia="uk-UA"/>
              </w:rPr>
            </w:pPr>
          </w:p>
        </w:tc>
      </w:tr>
    </w:tbl>
    <w:p w:rsidR="004F481A" w:rsidRDefault="004F481A" w:rsidP="00C94015">
      <w:pPr>
        <w:ind w:firstLine="567"/>
        <w:jc w:val="both"/>
        <w:rPr>
          <w:lang w:val="uk-UA"/>
        </w:rPr>
      </w:pPr>
    </w:p>
    <w:p w:rsidR="0071620B" w:rsidRDefault="0071620B" w:rsidP="0071620B">
      <w:pPr>
        <w:ind w:firstLine="567"/>
        <w:rPr>
          <w:lang w:val="uk-UA"/>
        </w:rPr>
      </w:pPr>
    </w:p>
    <w:p w:rsidR="0071620B" w:rsidRPr="0079376E" w:rsidRDefault="0071620B" w:rsidP="0071620B">
      <w:pPr>
        <w:widowControl w:val="0"/>
        <w:ind w:right="-1" w:firstLine="567"/>
        <w:jc w:val="both"/>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EF75D0" w:rsidRDefault="00EF75D0">
      <w:pPr>
        <w:rPr>
          <w:lang w:val="uk-UA"/>
        </w:rPr>
      </w:pPr>
    </w:p>
    <w:p w:rsidR="00EF75D0" w:rsidRDefault="00EF75D0">
      <w:pPr>
        <w:rPr>
          <w:lang w:val="uk-UA"/>
        </w:rPr>
      </w:pPr>
    </w:p>
    <w:p w:rsidR="00EF75D0" w:rsidRPr="00EF75D0" w:rsidRDefault="00EF75D0" w:rsidP="00EF75D0">
      <w:pPr>
        <w:rPr>
          <w:lang w:val="uk-UA"/>
        </w:rPr>
      </w:pPr>
      <w:r w:rsidRPr="00EF75D0">
        <w:rPr>
          <w:lang w:val="uk-UA"/>
        </w:rPr>
        <w:t>Примітка: (*) - орендовані об’єкти;</w:t>
      </w:r>
    </w:p>
    <w:p w:rsidR="0071620B" w:rsidRDefault="00EF75D0" w:rsidP="00EF75D0">
      <w:pPr>
        <w:rPr>
          <w:lang w:val="uk-UA"/>
        </w:rPr>
      </w:pPr>
      <w:r w:rsidRPr="00EF75D0">
        <w:rPr>
          <w:lang w:val="uk-UA"/>
        </w:rPr>
        <w:t xml:space="preserve">                  (без *) – власні об’єкти.</w:t>
      </w:r>
      <w:r w:rsidR="0071620B">
        <w:rPr>
          <w:lang w:val="uk-UA"/>
        </w:rPr>
        <w:br w:type="page"/>
      </w:r>
    </w:p>
    <w:p w:rsidR="0071620B" w:rsidRPr="00DC6A3E" w:rsidRDefault="0071620B" w:rsidP="0071620B">
      <w:pPr>
        <w:jc w:val="right"/>
        <w:rPr>
          <w:rFonts w:eastAsia="Times New Roman"/>
          <w:iCs/>
          <w:lang w:val="uk-UA" w:eastAsia="ru-RU"/>
        </w:rPr>
      </w:pPr>
      <w:r>
        <w:rPr>
          <w:rFonts w:eastAsia="Times New Roman"/>
          <w:iCs/>
          <w:lang w:val="uk-UA" w:eastAsia="ru-RU"/>
        </w:rPr>
        <w:lastRenderedPageBreak/>
        <w:t>Додаток № 4</w:t>
      </w:r>
    </w:p>
    <w:p w:rsidR="0071620B" w:rsidRPr="00DC6A3E" w:rsidRDefault="0071620B" w:rsidP="0071620B">
      <w:pPr>
        <w:jc w:val="right"/>
        <w:rPr>
          <w:rFonts w:eastAsia="Times New Roman"/>
          <w:iCs/>
          <w:lang w:val="uk-UA" w:eastAsia="ru-RU"/>
        </w:rPr>
      </w:pPr>
      <w:r w:rsidRPr="00DC6A3E">
        <w:rPr>
          <w:rFonts w:eastAsia="Times New Roman"/>
          <w:iCs/>
          <w:lang w:val="uk-UA" w:eastAsia="ru-RU"/>
        </w:rPr>
        <w:t>до Договору № ________</w:t>
      </w:r>
    </w:p>
    <w:p w:rsidR="0071620B" w:rsidRDefault="0071620B" w:rsidP="0071620B">
      <w:pPr>
        <w:jc w:val="right"/>
        <w:rPr>
          <w:rFonts w:eastAsia="Times New Roman"/>
          <w:iCs/>
          <w:lang w:val="uk-UA" w:eastAsia="ru-RU"/>
        </w:rPr>
      </w:pPr>
      <w:r w:rsidRPr="00DC6A3E">
        <w:rPr>
          <w:rFonts w:eastAsia="Times New Roman"/>
          <w:iCs/>
          <w:lang w:val="uk-UA" w:eastAsia="ru-RU"/>
        </w:rPr>
        <w:t>від «___» ___________ 201</w:t>
      </w:r>
      <w:r w:rsidR="0007194E">
        <w:rPr>
          <w:rFonts w:eastAsia="Times New Roman"/>
          <w:iCs/>
          <w:lang w:val="uk-UA" w:eastAsia="ru-RU"/>
        </w:rPr>
        <w:t>9</w:t>
      </w:r>
      <w:r w:rsidRPr="00DC6A3E">
        <w:rPr>
          <w:rFonts w:eastAsia="Times New Roman"/>
          <w:iCs/>
          <w:lang w:val="uk-UA" w:eastAsia="ru-RU"/>
        </w:rPr>
        <w:t>р.</w:t>
      </w:r>
    </w:p>
    <w:p w:rsidR="0071620B" w:rsidRPr="009744E7" w:rsidRDefault="0071620B" w:rsidP="0071620B">
      <w:pPr>
        <w:jc w:val="center"/>
        <w:rPr>
          <w:rFonts w:eastAsia="Times New Roman"/>
          <w:b/>
          <w:iCs/>
          <w:lang w:val="uk-UA" w:eastAsia="ru-RU"/>
        </w:rPr>
      </w:pPr>
      <w:r w:rsidRPr="009744E7">
        <w:rPr>
          <w:rFonts w:eastAsia="Times New Roman"/>
          <w:b/>
          <w:iCs/>
          <w:lang w:val="uk-UA" w:eastAsia="ru-RU"/>
        </w:rPr>
        <w:t>ПЕРЕЛІК ОБЛАДНАННЯ</w:t>
      </w:r>
    </w:p>
    <w:p w:rsidR="0071620B" w:rsidRPr="00484DBB" w:rsidRDefault="0071620B" w:rsidP="0071620B">
      <w:pPr>
        <w:jc w:val="center"/>
        <w:rPr>
          <w:rFonts w:eastAsia="Times New Roman"/>
          <w:b/>
          <w:lang w:eastAsia="uk-UA"/>
        </w:rPr>
      </w:pPr>
    </w:p>
    <w:p w:rsidR="0071620B" w:rsidRPr="00EC08C0" w:rsidRDefault="0071620B" w:rsidP="0071620B">
      <w:pPr>
        <w:ind w:firstLine="567"/>
        <w:jc w:val="center"/>
        <w:rPr>
          <w:rFonts w:eastAsia="Times New Roman"/>
          <w:b/>
        </w:rPr>
      </w:pPr>
      <w:r w:rsidRPr="00EC08C0">
        <w:rPr>
          <w:rFonts w:eastAsia="Times New Roman"/>
          <w:b/>
        </w:rPr>
        <w:t>Перелік обладнання систем вентиляції та кондиціювання, що експлуатується в режимі цілодобової роботи на об’єктах Замовника</w:t>
      </w:r>
    </w:p>
    <w:p w:rsidR="0071620B" w:rsidRDefault="0071620B" w:rsidP="0071620B">
      <w:pPr>
        <w:jc w:val="center"/>
        <w:rPr>
          <w:rFonts w:eastAsia="Times New Roman"/>
          <w:b/>
          <w:lang w:val="uk-UA"/>
        </w:rPr>
      </w:pPr>
      <w:r w:rsidRPr="00EC08C0">
        <w:rPr>
          <w:rFonts w:eastAsia="Times New Roman"/>
          <w:b/>
        </w:rPr>
        <w:t>Перелік обладнання систем вентиляції та кондиціювання</w:t>
      </w:r>
    </w:p>
    <w:p w:rsidR="0007194E" w:rsidRDefault="0007194E" w:rsidP="0071620B">
      <w:pPr>
        <w:jc w:val="center"/>
        <w:rPr>
          <w:rFonts w:eastAsia="Times New Roman"/>
          <w:b/>
          <w:lang w:val="uk-UA"/>
        </w:rPr>
      </w:pPr>
    </w:p>
    <w:tbl>
      <w:tblPr>
        <w:tblpPr w:leftFromText="180" w:rightFromText="180" w:vertAnchor="text" w:horzAnchor="margin" w:tblpY="469"/>
        <w:tblOverlap w:val="neve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41"/>
        <w:gridCol w:w="3690"/>
        <w:gridCol w:w="1278"/>
      </w:tblGrid>
      <w:tr w:rsidR="0007194E" w:rsidRPr="0007194E" w:rsidTr="00032A74">
        <w:trPr>
          <w:trHeight w:hRule="exact" w:val="1197"/>
        </w:trPr>
        <w:tc>
          <w:tcPr>
            <w:tcW w:w="676" w:type="dxa"/>
            <w:vAlign w:val="center"/>
            <w:hideMark/>
          </w:tcPr>
          <w:p w:rsidR="0007194E" w:rsidRPr="0007194E" w:rsidRDefault="0007194E" w:rsidP="0007194E">
            <w:pPr>
              <w:rPr>
                <w:sz w:val="20"/>
                <w:szCs w:val="20"/>
                <w:lang w:val="uk-UA"/>
              </w:rPr>
            </w:pPr>
            <w:r w:rsidRPr="0007194E">
              <w:rPr>
                <w:sz w:val="20"/>
                <w:szCs w:val="20"/>
                <w:lang w:val="uk-UA"/>
              </w:rPr>
              <w:t>№ п/п</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Місце надання послуг</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Найменування обладнання</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Кількість обладнання, шт.</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1</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Вінниця, вул. Івана Бевза, 34</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2</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Луцьк, вул. Шопена, 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96"/>
        </w:trPr>
        <w:tc>
          <w:tcPr>
            <w:tcW w:w="676" w:type="dxa"/>
            <w:vAlign w:val="center"/>
            <w:hideMark/>
          </w:tcPr>
          <w:p w:rsidR="0007194E" w:rsidRPr="0007194E" w:rsidRDefault="0007194E" w:rsidP="0007194E">
            <w:pPr>
              <w:rPr>
                <w:sz w:val="20"/>
                <w:szCs w:val="20"/>
                <w:lang w:val="uk-UA"/>
              </w:rPr>
            </w:pPr>
            <w:r w:rsidRPr="0007194E">
              <w:rPr>
                <w:sz w:val="20"/>
                <w:szCs w:val="20"/>
                <w:lang w:val="uk-UA"/>
              </w:rPr>
              <w:t>3</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Дніпро, вул. Челюскіна, 12</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7 до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4</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Житомир, вул. Київська, 74</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5</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Ужгород, вул. Швабська, 70</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7 до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730"/>
        </w:trPr>
        <w:tc>
          <w:tcPr>
            <w:tcW w:w="676" w:type="dxa"/>
            <w:vAlign w:val="center"/>
            <w:hideMark/>
          </w:tcPr>
          <w:p w:rsidR="0007194E" w:rsidRPr="0007194E" w:rsidRDefault="0007194E" w:rsidP="0007194E">
            <w:pPr>
              <w:rPr>
                <w:sz w:val="20"/>
                <w:szCs w:val="20"/>
                <w:lang w:val="uk-UA"/>
              </w:rPr>
            </w:pPr>
            <w:r w:rsidRPr="0007194E">
              <w:rPr>
                <w:sz w:val="20"/>
                <w:szCs w:val="20"/>
                <w:lang w:val="uk-UA"/>
              </w:rPr>
              <w:t>6</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Запоріжжя, б-р Вінтера, 40</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7</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Запоріжжя,  вул. Незалежної України, 39</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hideMark/>
          </w:tcPr>
          <w:p w:rsidR="0007194E" w:rsidRPr="0007194E" w:rsidRDefault="0007194E" w:rsidP="0007194E">
            <w:pPr>
              <w:rPr>
                <w:sz w:val="20"/>
                <w:szCs w:val="20"/>
                <w:lang w:val="uk-UA"/>
              </w:rPr>
            </w:pPr>
            <w:r w:rsidRPr="0007194E">
              <w:rPr>
                <w:sz w:val="20"/>
                <w:szCs w:val="20"/>
                <w:lang w:val="uk-UA"/>
              </w:rPr>
              <w:t>8</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Івано-Франківськ, вул. Мельника Андрія, 11 А</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591"/>
        </w:trPr>
        <w:tc>
          <w:tcPr>
            <w:tcW w:w="676" w:type="dxa"/>
            <w:vAlign w:val="center"/>
            <w:hideMark/>
          </w:tcPr>
          <w:p w:rsidR="0007194E" w:rsidRPr="0007194E" w:rsidRDefault="0007194E" w:rsidP="0007194E">
            <w:pPr>
              <w:rPr>
                <w:sz w:val="20"/>
                <w:szCs w:val="20"/>
                <w:lang w:val="uk-UA"/>
              </w:rPr>
            </w:pPr>
            <w:r w:rsidRPr="0007194E">
              <w:rPr>
                <w:sz w:val="20"/>
                <w:szCs w:val="20"/>
                <w:lang w:val="uk-UA"/>
              </w:rPr>
              <w:t>9</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Кропивницький, вул. В'ячеслава Чорновола, 20</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10</w:t>
            </w:r>
          </w:p>
        </w:tc>
        <w:tc>
          <w:tcPr>
            <w:tcW w:w="4541" w:type="dxa"/>
            <w:vAlign w:val="center"/>
          </w:tcPr>
          <w:p w:rsidR="0007194E" w:rsidRPr="0007194E" w:rsidRDefault="0007194E" w:rsidP="0007194E">
            <w:pPr>
              <w:rPr>
                <w:sz w:val="20"/>
                <w:szCs w:val="20"/>
                <w:lang w:val="uk-UA"/>
              </w:rPr>
            </w:pPr>
            <w:r w:rsidRPr="0007194E">
              <w:rPr>
                <w:sz w:val="20"/>
                <w:szCs w:val="20"/>
                <w:lang w:val="uk-UA"/>
              </w:rPr>
              <w:t>м. Кропивницький, вул. Соборна, 17</w:t>
            </w:r>
          </w:p>
        </w:tc>
        <w:tc>
          <w:tcPr>
            <w:tcW w:w="3690" w:type="dxa"/>
            <w:vAlign w:val="center"/>
          </w:tcPr>
          <w:p w:rsidR="0007194E" w:rsidRPr="0007194E" w:rsidRDefault="0007194E" w:rsidP="0007194E">
            <w:pPr>
              <w:rPr>
                <w:sz w:val="20"/>
                <w:szCs w:val="20"/>
                <w:lang w:val="uk-UA"/>
              </w:rPr>
            </w:pPr>
            <w:r w:rsidRPr="0007194E">
              <w:rPr>
                <w:sz w:val="20"/>
                <w:szCs w:val="20"/>
                <w:lang w:val="uk-UA"/>
              </w:rPr>
              <w:t>Настінний кондиціонер до 7 кВт</w:t>
            </w:r>
          </w:p>
        </w:tc>
        <w:tc>
          <w:tcPr>
            <w:tcW w:w="1278" w:type="dxa"/>
            <w:vAlign w:val="center"/>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Merge w:val="restart"/>
            <w:vAlign w:val="center"/>
            <w:hideMark/>
          </w:tcPr>
          <w:p w:rsidR="0007194E" w:rsidRPr="0007194E" w:rsidRDefault="0007194E" w:rsidP="0007194E">
            <w:pPr>
              <w:rPr>
                <w:sz w:val="20"/>
                <w:szCs w:val="20"/>
                <w:lang w:val="uk-UA"/>
              </w:rPr>
            </w:pPr>
            <w:r w:rsidRPr="0007194E">
              <w:rPr>
                <w:sz w:val="20"/>
                <w:szCs w:val="20"/>
                <w:lang w:val="uk-UA"/>
              </w:rPr>
              <w:t>11</w:t>
            </w:r>
          </w:p>
        </w:tc>
        <w:tc>
          <w:tcPr>
            <w:tcW w:w="4541" w:type="dxa"/>
            <w:vMerge w:val="restart"/>
            <w:vAlign w:val="center"/>
            <w:hideMark/>
          </w:tcPr>
          <w:p w:rsidR="0007194E" w:rsidRPr="0007194E" w:rsidRDefault="0007194E" w:rsidP="0007194E">
            <w:pPr>
              <w:rPr>
                <w:sz w:val="20"/>
                <w:szCs w:val="20"/>
                <w:lang w:val="uk-UA"/>
              </w:rPr>
            </w:pPr>
            <w:r w:rsidRPr="0007194E">
              <w:rPr>
                <w:sz w:val="20"/>
                <w:szCs w:val="20"/>
                <w:lang w:val="uk-UA"/>
              </w:rPr>
              <w:t>м. Київ, вул. Січових Стрільців, 10 Б</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Merge/>
            <w:vAlign w:val="center"/>
            <w:hideMark/>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6</w:t>
            </w:r>
          </w:p>
        </w:tc>
      </w:tr>
      <w:tr w:rsidR="0007194E" w:rsidRPr="0007194E" w:rsidTr="00032A74">
        <w:trPr>
          <w:trHeight w:hRule="exact" w:val="428"/>
        </w:trPr>
        <w:tc>
          <w:tcPr>
            <w:tcW w:w="676" w:type="dxa"/>
            <w:vMerge/>
            <w:vAlign w:val="center"/>
            <w:hideMark/>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7 до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12</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Київ, вул. Бальзака - Беретті, 42/20</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Merge w:val="restart"/>
            <w:vAlign w:val="center"/>
          </w:tcPr>
          <w:p w:rsidR="0007194E" w:rsidRPr="0007194E" w:rsidRDefault="0007194E" w:rsidP="0007194E">
            <w:pPr>
              <w:rPr>
                <w:sz w:val="20"/>
                <w:szCs w:val="20"/>
                <w:lang w:val="uk-UA"/>
              </w:rPr>
            </w:pPr>
            <w:r w:rsidRPr="0007194E">
              <w:rPr>
                <w:sz w:val="20"/>
                <w:szCs w:val="20"/>
                <w:lang w:val="uk-UA"/>
              </w:rPr>
              <w:t>13</w:t>
            </w:r>
          </w:p>
        </w:tc>
        <w:tc>
          <w:tcPr>
            <w:tcW w:w="4541" w:type="dxa"/>
            <w:vMerge w:val="restart"/>
            <w:vAlign w:val="center"/>
            <w:hideMark/>
          </w:tcPr>
          <w:p w:rsidR="0007194E" w:rsidRPr="0007194E" w:rsidRDefault="0007194E" w:rsidP="0007194E">
            <w:pPr>
              <w:rPr>
                <w:sz w:val="20"/>
                <w:szCs w:val="20"/>
                <w:lang w:val="uk-UA"/>
              </w:rPr>
            </w:pPr>
            <w:r w:rsidRPr="0007194E">
              <w:rPr>
                <w:sz w:val="20"/>
                <w:szCs w:val="20"/>
                <w:lang w:val="uk-UA"/>
              </w:rPr>
              <w:t>м. Київ, вул. В. Васильківська, 39</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3</w:t>
            </w:r>
          </w:p>
        </w:tc>
      </w:tr>
      <w:tr w:rsidR="0007194E" w:rsidRPr="0007194E" w:rsidTr="00032A74">
        <w:trPr>
          <w:trHeight w:hRule="exact" w:val="428"/>
        </w:trPr>
        <w:tc>
          <w:tcPr>
            <w:tcW w:w="676" w:type="dxa"/>
            <w:vMerge/>
            <w:vAlign w:val="center"/>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7 до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14</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Київ, пр.-т Гагаріна Юрія, 6 А</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15</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Київ, вул. Дніпровська набережна, 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16</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Київ, вул. І.Миколайчука, 1-а</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3</w:t>
            </w:r>
          </w:p>
        </w:tc>
      </w:tr>
      <w:tr w:rsidR="0007194E" w:rsidRPr="0007194E" w:rsidTr="00032A74">
        <w:trPr>
          <w:trHeight w:hRule="exact" w:val="428"/>
        </w:trPr>
        <w:tc>
          <w:tcPr>
            <w:tcW w:w="676" w:type="dxa"/>
            <w:vMerge w:val="restart"/>
            <w:vAlign w:val="center"/>
          </w:tcPr>
          <w:p w:rsidR="0007194E" w:rsidRPr="0007194E" w:rsidRDefault="0007194E" w:rsidP="0007194E">
            <w:pPr>
              <w:rPr>
                <w:sz w:val="20"/>
                <w:szCs w:val="20"/>
                <w:lang w:val="uk-UA"/>
              </w:rPr>
            </w:pPr>
            <w:r w:rsidRPr="0007194E">
              <w:rPr>
                <w:sz w:val="20"/>
                <w:szCs w:val="20"/>
                <w:lang w:val="uk-UA"/>
              </w:rPr>
              <w:t>17</w:t>
            </w:r>
          </w:p>
        </w:tc>
        <w:tc>
          <w:tcPr>
            <w:tcW w:w="4541" w:type="dxa"/>
            <w:vMerge w:val="restart"/>
            <w:vAlign w:val="center"/>
            <w:hideMark/>
          </w:tcPr>
          <w:p w:rsidR="0007194E" w:rsidRPr="0007194E" w:rsidRDefault="0007194E" w:rsidP="0007194E">
            <w:pPr>
              <w:rPr>
                <w:sz w:val="20"/>
                <w:szCs w:val="20"/>
                <w:lang w:val="uk-UA"/>
              </w:rPr>
            </w:pPr>
            <w:r w:rsidRPr="0007194E">
              <w:rPr>
                <w:sz w:val="20"/>
                <w:szCs w:val="20"/>
                <w:lang w:val="uk-UA"/>
              </w:rPr>
              <w:t>м. Київ, вул. Б.Хмельницького, 16-22</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5</w:t>
            </w:r>
          </w:p>
        </w:tc>
      </w:tr>
      <w:tr w:rsidR="0007194E" w:rsidRPr="0007194E" w:rsidTr="00032A74">
        <w:trPr>
          <w:trHeight w:hRule="exact" w:val="599"/>
        </w:trPr>
        <w:tc>
          <w:tcPr>
            <w:tcW w:w="676" w:type="dxa"/>
            <w:vMerge/>
            <w:vAlign w:val="center"/>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565"/>
        </w:trPr>
        <w:tc>
          <w:tcPr>
            <w:tcW w:w="676" w:type="dxa"/>
            <w:vMerge/>
            <w:vAlign w:val="center"/>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7 до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Merge/>
            <w:vAlign w:val="center"/>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14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3</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18</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Бориспіль, вул. Київський шлях, 83</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855"/>
        </w:trPr>
        <w:tc>
          <w:tcPr>
            <w:tcW w:w="676" w:type="dxa"/>
            <w:vAlign w:val="center"/>
          </w:tcPr>
          <w:p w:rsidR="0007194E" w:rsidRPr="0007194E" w:rsidRDefault="0007194E" w:rsidP="0007194E">
            <w:pPr>
              <w:rPr>
                <w:sz w:val="20"/>
                <w:szCs w:val="20"/>
                <w:lang w:val="uk-UA"/>
              </w:rPr>
            </w:pPr>
            <w:r w:rsidRPr="0007194E">
              <w:rPr>
                <w:sz w:val="20"/>
                <w:szCs w:val="20"/>
                <w:lang w:val="uk-UA"/>
              </w:rPr>
              <w:t>19</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Київська обл. м. Переяслав-Хмельницький, вул. Б. Хмельницького, 48</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20</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Львів, вул. Стрийська, 98</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554"/>
        </w:trPr>
        <w:tc>
          <w:tcPr>
            <w:tcW w:w="676" w:type="dxa"/>
            <w:vMerge w:val="restart"/>
            <w:vAlign w:val="center"/>
          </w:tcPr>
          <w:p w:rsidR="0007194E" w:rsidRPr="0007194E" w:rsidRDefault="0007194E" w:rsidP="0007194E">
            <w:pPr>
              <w:rPr>
                <w:sz w:val="20"/>
                <w:szCs w:val="20"/>
                <w:lang w:val="uk-UA"/>
              </w:rPr>
            </w:pPr>
            <w:r w:rsidRPr="0007194E">
              <w:rPr>
                <w:sz w:val="20"/>
                <w:szCs w:val="20"/>
                <w:lang w:val="uk-UA"/>
              </w:rPr>
              <w:t>21</w:t>
            </w:r>
          </w:p>
        </w:tc>
        <w:tc>
          <w:tcPr>
            <w:tcW w:w="4541" w:type="dxa"/>
            <w:vMerge w:val="restart"/>
            <w:vAlign w:val="center"/>
            <w:hideMark/>
          </w:tcPr>
          <w:p w:rsidR="0007194E" w:rsidRPr="0007194E" w:rsidRDefault="0007194E" w:rsidP="0007194E">
            <w:pPr>
              <w:rPr>
                <w:sz w:val="20"/>
                <w:szCs w:val="20"/>
                <w:lang w:val="uk-UA"/>
              </w:rPr>
            </w:pPr>
            <w:r w:rsidRPr="0007194E">
              <w:rPr>
                <w:sz w:val="20"/>
                <w:szCs w:val="20"/>
                <w:lang w:val="uk-UA"/>
              </w:rPr>
              <w:t>м. Одеса, вул. Пушкінська, 7</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Merge/>
            <w:vAlign w:val="center"/>
          </w:tcPr>
          <w:p w:rsidR="0007194E" w:rsidRPr="0007194E" w:rsidRDefault="0007194E" w:rsidP="0007194E">
            <w:pPr>
              <w:rPr>
                <w:sz w:val="20"/>
                <w:szCs w:val="20"/>
                <w:lang w:val="uk-UA"/>
              </w:rPr>
            </w:pPr>
          </w:p>
        </w:tc>
        <w:tc>
          <w:tcPr>
            <w:tcW w:w="4541" w:type="dxa"/>
            <w:vMerge/>
            <w:vAlign w:val="center"/>
            <w:hideMark/>
          </w:tcPr>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Фанкойл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22</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Одеса, вул. Малиновського, 1/1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23</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 xml:space="preserve">м. Полтава,  вул. Соборності, 19 </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24</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Рівне, вул. Княгиницького, 5А</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25</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Рівне, вул. П. Могили, 31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26</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Суми, вул. Герасима Кондратьєва, 4</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27</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Тернопіль, вул. І.Франка,23</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28</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Харків, вул. Космічна, 20</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29</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Херсон, вул. Перекопська, 21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30</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Хмельницький, вул. Свободи, 22</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855"/>
        </w:trPr>
        <w:tc>
          <w:tcPr>
            <w:tcW w:w="676" w:type="dxa"/>
            <w:vAlign w:val="center"/>
          </w:tcPr>
          <w:p w:rsidR="0007194E" w:rsidRPr="0007194E" w:rsidRDefault="0007194E" w:rsidP="0007194E">
            <w:pPr>
              <w:rPr>
                <w:sz w:val="20"/>
                <w:szCs w:val="20"/>
                <w:lang w:val="uk-UA"/>
              </w:rPr>
            </w:pPr>
            <w:r w:rsidRPr="0007194E">
              <w:rPr>
                <w:sz w:val="20"/>
                <w:szCs w:val="20"/>
                <w:lang w:val="uk-UA"/>
              </w:rPr>
              <w:t>31</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Хмельницька обл., м. Кам’янець-Подільський, вул. Огієнка, 51</w:t>
            </w:r>
          </w:p>
          <w:p w:rsidR="0007194E" w:rsidRPr="0007194E" w:rsidRDefault="0007194E" w:rsidP="0007194E">
            <w:pPr>
              <w:rPr>
                <w:sz w:val="20"/>
                <w:szCs w:val="20"/>
                <w:lang w:val="uk-UA"/>
              </w:rPr>
            </w:pP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32</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Черкаси, вул. Гоголя, 221</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33</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Чернігів, вул. Кирпоноса, 7</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34</w:t>
            </w:r>
          </w:p>
        </w:tc>
        <w:tc>
          <w:tcPr>
            <w:tcW w:w="4541" w:type="dxa"/>
            <w:vAlign w:val="center"/>
          </w:tcPr>
          <w:p w:rsidR="0007194E" w:rsidRPr="0007194E" w:rsidRDefault="0007194E" w:rsidP="0007194E">
            <w:pPr>
              <w:rPr>
                <w:sz w:val="20"/>
                <w:szCs w:val="20"/>
                <w:lang w:val="uk-UA"/>
              </w:rPr>
            </w:pPr>
            <w:r w:rsidRPr="0007194E">
              <w:rPr>
                <w:sz w:val="20"/>
                <w:szCs w:val="20"/>
                <w:lang w:val="uk-UA"/>
              </w:rPr>
              <w:t>м. Чернігів, просп. Перемоги, 44</w:t>
            </w:r>
          </w:p>
          <w:p w:rsidR="0007194E" w:rsidRPr="0007194E" w:rsidRDefault="0007194E" w:rsidP="0007194E">
            <w:pPr>
              <w:rPr>
                <w:sz w:val="20"/>
                <w:szCs w:val="20"/>
                <w:lang w:val="uk-UA"/>
              </w:rPr>
            </w:pPr>
          </w:p>
          <w:p w:rsidR="0007194E" w:rsidRPr="0007194E" w:rsidRDefault="0007194E" w:rsidP="0007194E">
            <w:pPr>
              <w:rPr>
                <w:sz w:val="20"/>
                <w:szCs w:val="20"/>
                <w:lang w:val="uk-UA"/>
              </w:rPr>
            </w:pPr>
          </w:p>
        </w:tc>
        <w:tc>
          <w:tcPr>
            <w:tcW w:w="3690" w:type="dxa"/>
            <w:vAlign w:val="center"/>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tcPr>
          <w:p w:rsidR="0007194E" w:rsidRPr="0007194E" w:rsidRDefault="0007194E" w:rsidP="0007194E">
            <w:pPr>
              <w:rPr>
                <w:sz w:val="20"/>
                <w:szCs w:val="20"/>
                <w:lang w:val="uk-UA"/>
              </w:rPr>
            </w:pPr>
            <w:r w:rsidRPr="0007194E">
              <w:rPr>
                <w:sz w:val="20"/>
                <w:szCs w:val="20"/>
                <w:lang w:val="uk-UA"/>
              </w:rPr>
              <w:t>1</w:t>
            </w:r>
          </w:p>
          <w:p w:rsidR="0007194E" w:rsidRPr="0007194E" w:rsidRDefault="0007194E" w:rsidP="0007194E">
            <w:pPr>
              <w:rPr>
                <w:sz w:val="20"/>
                <w:szCs w:val="20"/>
                <w:lang w:val="uk-UA"/>
              </w:rPr>
            </w:pPr>
          </w:p>
          <w:p w:rsidR="0007194E" w:rsidRPr="0007194E" w:rsidRDefault="0007194E" w:rsidP="0007194E">
            <w:pPr>
              <w:rPr>
                <w:sz w:val="20"/>
                <w:szCs w:val="20"/>
                <w:lang w:val="uk-UA"/>
              </w:rPr>
            </w:pPr>
          </w:p>
          <w:p w:rsidR="0007194E" w:rsidRPr="0007194E" w:rsidRDefault="0007194E" w:rsidP="0007194E">
            <w:pPr>
              <w:rPr>
                <w:sz w:val="20"/>
                <w:szCs w:val="20"/>
                <w:lang w:val="uk-UA"/>
              </w:rPr>
            </w:pPr>
          </w:p>
        </w:tc>
      </w:tr>
      <w:tr w:rsidR="0007194E" w:rsidRPr="0007194E" w:rsidTr="00032A74">
        <w:trPr>
          <w:trHeight w:hRule="exact" w:val="428"/>
        </w:trPr>
        <w:tc>
          <w:tcPr>
            <w:tcW w:w="676" w:type="dxa"/>
            <w:vAlign w:val="center"/>
          </w:tcPr>
          <w:p w:rsidR="0007194E" w:rsidRPr="0007194E" w:rsidRDefault="0007194E" w:rsidP="0007194E">
            <w:pPr>
              <w:rPr>
                <w:sz w:val="20"/>
                <w:szCs w:val="20"/>
                <w:lang w:val="uk-UA"/>
              </w:rPr>
            </w:pPr>
            <w:r w:rsidRPr="0007194E">
              <w:rPr>
                <w:sz w:val="20"/>
                <w:szCs w:val="20"/>
                <w:lang w:val="uk-UA"/>
              </w:rPr>
              <w:t>35</w:t>
            </w:r>
          </w:p>
        </w:tc>
        <w:tc>
          <w:tcPr>
            <w:tcW w:w="4541" w:type="dxa"/>
            <w:vAlign w:val="center"/>
          </w:tcPr>
          <w:p w:rsidR="0007194E" w:rsidRPr="0007194E" w:rsidRDefault="0007194E" w:rsidP="0007194E">
            <w:pPr>
              <w:rPr>
                <w:sz w:val="20"/>
                <w:szCs w:val="20"/>
                <w:lang w:val="uk-UA"/>
              </w:rPr>
            </w:pPr>
            <w:r w:rsidRPr="0007194E">
              <w:rPr>
                <w:sz w:val="20"/>
                <w:szCs w:val="20"/>
                <w:lang w:val="uk-UA"/>
              </w:rPr>
              <w:t>м. Чернігів, вул. Шевченка, 32</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до 4 кВт</w:t>
            </w:r>
          </w:p>
        </w:tc>
        <w:tc>
          <w:tcPr>
            <w:tcW w:w="1278" w:type="dxa"/>
            <w:vAlign w:val="center"/>
          </w:tcPr>
          <w:p w:rsidR="0007194E" w:rsidRPr="0007194E" w:rsidRDefault="0007194E" w:rsidP="0007194E">
            <w:pPr>
              <w:rPr>
                <w:sz w:val="20"/>
                <w:szCs w:val="20"/>
                <w:lang w:val="uk-UA"/>
              </w:rPr>
            </w:pPr>
            <w:r w:rsidRPr="0007194E">
              <w:rPr>
                <w:sz w:val="20"/>
                <w:szCs w:val="20"/>
                <w:lang w:val="uk-UA"/>
              </w:rPr>
              <w:t>1</w:t>
            </w:r>
          </w:p>
        </w:tc>
      </w:tr>
      <w:tr w:rsidR="0007194E" w:rsidRPr="0007194E" w:rsidTr="00032A74">
        <w:trPr>
          <w:trHeight w:hRule="exact" w:val="632"/>
        </w:trPr>
        <w:tc>
          <w:tcPr>
            <w:tcW w:w="676" w:type="dxa"/>
            <w:vAlign w:val="center"/>
          </w:tcPr>
          <w:p w:rsidR="0007194E" w:rsidRPr="0007194E" w:rsidRDefault="0007194E" w:rsidP="0007194E">
            <w:pPr>
              <w:rPr>
                <w:sz w:val="20"/>
                <w:szCs w:val="20"/>
                <w:lang w:val="uk-UA"/>
              </w:rPr>
            </w:pPr>
            <w:r w:rsidRPr="0007194E">
              <w:rPr>
                <w:sz w:val="20"/>
                <w:szCs w:val="20"/>
                <w:lang w:val="uk-UA"/>
              </w:rPr>
              <w:t>36</w:t>
            </w:r>
          </w:p>
        </w:tc>
        <w:tc>
          <w:tcPr>
            <w:tcW w:w="4541" w:type="dxa"/>
            <w:vAlign w:val="center"/>
            <w:hideMark/>
          </w:tcPr>
          <w:p w:rsidR="0007194E" w:rsidRPr="0007194E" w:rsidRDefault="0007194E" w:rsidP="0007194E">
            <w:pPr>
              <w:rPr>
                <w:sz w:val="20"/>
                <w:szCs w:val="20"/>
                <w:lang w:val="uk-UA"/>
              </w:rPr>
            </w:pPr>
            <w:r w:rsidRPr="0007194E">
              <w:rPr>
                <w:sz w:val="20"/>
                <w:szCs w:val="20"/>
                <w:lang w:val="uk-UA"/>
              </w:rPr>
              <w:t>м. Чернівці, вул. Героїв Майдану, 77</w:t>
            </w:r>
          </w:p>
        </w:tc>
        <w:tc>
          <w:tcPr>
            <w:tcW w:w="3690" w:type="dxa"/>
            <w:vAlign w:val="center"/>
            <w:hideMark/>
          </w:tcPr>
          <w:p w:rsidR="0007194E" w:rsidRPr="0007194E" w:rsidRDefault="0007194E" w:rsidP="0007194E">
            <w:pPr>
              <w:rPr>
                <w:sz w:val="20"/>
                <w:szCs w:val="20"/>
                <w:lang w:val="uk-UA"/>
              </w:rPr>
            </w:pPr>
            <w:r w:rsidRPr="0007194E">
              <w:rPr>
                <w:sz w:val="20"/>
                <w:szCs w:val="20"/>
                <w:lang w:val="uk-UA"/>
              </w:rPr>
              <w:t>Настінний кондиціонер від 4 до 7 кВт</w:t>
            </w:r>
          </w:p>
        </w:tc>
        <w:tc>
          <w:tcPr>
            <w:tcW w:w="1278" w:type="dxa"/>
            <w:vAlign w:val="center"/>
            <w:hideMark/>
          </w:tcPr>
          <w:p w:rsidR="0007194E" w:rsidRPr="0007194E" w:rsidRDefault="0007194E" w:rsidP="0007194E">
            <w:pPr>
              <w:rPr>
                <w:sz w:val="20"/>
                <w:szCs w:val="20"/>
                <w:lang w:val="uk-UA"/>
              </w:rPr>
            </w:pPr>
            <w:r w:rsidRPr="0007194E">
              <w:rPr>
                <w:sz w:val="20"/>
                <w:szCs w:val="20"/>
                <w:lang w:val="uk-UA"/>
              </w:rPr>
              <w:t>2</w:t>
            </w:r>
          </w:p>
        </w:tc>
      </w:tr>
    </w:tbl>
    <w:p w:rsidR="000378DD" w:rsidRDefault="000378DD" w:rsidP="00C22136">
      <w:pPr>
        <w:rPr>
          <w:sz w:val="20"/>
          <w:szCs w:val="20"/>
          <w:lang w:val="uk-UA"/>
        </w:rPr>
      </w:pPr>
    </w:p>
    <w:tbl>
      <w:tblPr>
        <w:tblW w:w="5167"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4285"/>
        <w:gridCol w:w="4144"/>
        <w:gridCol w:w="1469"/>
      </w:tblGrid>
      <w:tr w:rsidR="00032A74" w:rsidRPr="00C36688" w:rsidTr="00032A74">
        <w:trPr>
          <w:jc w:val="center"/>
        </w:trPr>
        <w:tc>
          <w:tcPr>
            <w:tcW w:w="40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п/п</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Місце надання послуг</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Найменування обладнання</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Кількість обладнання, шт.</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Вінниця, вул. Івана Бевза, 34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49"/>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11</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Вінниця, вул. Ботанічна, 24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4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м. Бершадь, вул. Миколаєнка, 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Гайсинський район, м. Гайсин, вул. 1 Травня, 77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4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Вінницька обл., м. Калинівка, вул. Незалежності, 67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м. Козятин, вул. Грушевського, 68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46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смт Крижопіль, вул. Соборна, 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м. Могилів-Подільський, вул. Київська, 6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Вінницька область, м. Немирів, вул. Гімназійна, 10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Вінницька обл., смт Тиврів, вул. Тиверська, 79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Вінницька обл., Тиврівський район, м. Гнівань, вул. Соборна, 64/57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48"/>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Вінницька обл., м. Хмільник, вул. Соборності , 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Луцьк, вул. Шопена,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м. Луцьк, пр-т. Перемоги, 5</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4</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Волинська обл., м. Володимир-Волинський, вул. Ковельська, 73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9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Волинська обл., м. Ковель, вул. Олени Пчілки, 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373"/>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Дніпро, пр-т Гагаріна, 102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Дніпро, вул. Челюскіна, 12</w:t>
            </w:r>
          </w:p>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412"/>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Фанкойл настінний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20</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Фанкойл настінний від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10</w:t>
            </w:r>
          </w:p>
        </w:tc>
      </w:tr>
      <w:tr w:rsidR="00032A74" w:rsidRPr="00C36688" w:rsidTr="00032A74">
        <w:trPr>
          <w:trHeight w:hRule="exact" w:val="410"/>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Холодильна машина (чіллер)</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Дніпропетровська обл., м. Камянське, пр-т. Т.Шевченка, 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Дніпропетровська обл., м. Жовті Води, вул. Заводська,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21</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Дніпропетровська обл., м.Нікополь, пр-т Трубників 7</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5</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Дніпропетровська обл., м. Кривий Ріг, пр-т Миру, 8, прим.19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Дніпропетровська обл., м. Павлоград, вул. Заводська, 53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Дніпропетровська обл., м. Павлоград, вул. Соборна, 107/3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*Дніпропетровська обл., м. Кривий Ріг, вул. Волгоградська,9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м.Дніпро, вул. Титова,11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27</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Житомир, вул. Київська, 74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Житомир, вул. В. Бердичівська, 16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17</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29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Новоград-Волинський, вул. Замкова, 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Житомирська обл., м. Бердичів, вул. Житомирська, 23А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Житомирська обл., м. Коростень, вул. Грушевського,11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Житомирська обл., м. Радомишль, вул. Соборний майдан, 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Ужгород, вул. Швабська, 70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9</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29"/>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15</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від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16"/>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Закарпатська обл., м. Виноградів, вул. Миру, 17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6"/>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Закарпатська обл., м. Мукачеве, вул. Штефана Августина, 15/1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4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Закарпатська обл., м. Свалява, вул. Головна, 70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83"/>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Закарпатська обл., м. Хуст, вул. Б. Хмельницького, 15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Запоріжжя, б-р Вінтера, 40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39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Запоріжжя, пр-т Соборний, 95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45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Запоріжжя, пр-т Моторобудівників, 3, прим. 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Запорізька обл., м. Бердянськ, вул. Центральна, 29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9"/>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Запорізька обл., м. Енергодар, вул. Курчатова, 31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Запорізька обл., м. Мелітополь, вул. Гризодубової, 55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44</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Запоріжжя, вул. Незалежної України, 39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7</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45</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Івано-Франківськ, вул. Мельника Андрія, 11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9</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Івано-Франківськ, вул. Шашкевича,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Івано-Франківська обл., м. Калуш, пл. Героїв, 10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Івано-Франківська обл., м. Коломия, вул. Вічевий Майдан, 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73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49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Івано-Франківська обл., м. Долина, </w:t>
            </w:r>
          </w:p>
          <w:p w:rsidR="00032A74" w:rsidRPr="00C36688" w:rsidRDefault="00032A74" w:rsidP="00032A74">
            <w:pPr>
              <w:rPr>
                <w:lang w:val="uk-UA"/>
              </w:rPr>
            </w:pPr>
            <w:r w:rsidRPr="00C36688">
              <w:rPr>
                <w:lang w:val="uk-UA"/>
              </w:rPr>
              <w:t>вул.Грушевського М., 1-В</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3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50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Кропивницький, вул. В'ячеслава Чорновола,  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10</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Кропивницький, вул. Соборна, 17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7</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Кропивницький, вул. Соборна, 17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6</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Кіровоградська обл., м. Мала Виска, вул. Центральна, 69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Кіровоградська обл., м. Олександрія, вул. пр-т Соборний, 67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Кіровоградська обл., м. Світловодськ, вул. Героїв України, 12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56</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пр-т Академіка Палладіна, 18/30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57</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Січових Стрільців, 10 Б</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до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від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58</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А. Ахматової, 14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59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Бальзака - Беретті, 42/20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Борщагівська, 117, кв. 103-104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Героїв Севастополя, 48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В. Васильківська, 39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58</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9</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50</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Вишгородська, 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пр-т Гагаріна Юрія, 6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 Космонавта Комарова,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29"/>
          <w:jc w:val="center"/>
        </w:trPr>
        <w:tc>
          <w:tcPr>
            <w:tcW w:w="404"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Pr>
                <w:lang w:val="uk-UA"/>
              </w:rPr>
              <w:t>66</w:t>
            </w:r>
          </w:p>
        </w:tc>
        <w:tc>
          <w:tcPr>
            <w:tcW w:w="1989"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sidRPr="00C36688">
              <w:rPr>
                <w:lang w:val="uk-UA"/>
              </w:rPr>
              <w:t>*м. Київ, пр-т. Голосіївський, 93</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sidRPr="00C36688">
              <w:rPr>
                <w:lang w:val="uk-UA"/>
              </w:rPr>
              <w:t>3</w:t>
            </w:r>
          </w:p>
        </w:tc>
      </w:tr>
      <w:tr w:rsidR="00032A74" w:rsidRPr="00C36688" w:rsidTr="00032A74">
        <w:trPr>
          <w:trHeight w:hRule="exact" w:val="551"/>
          <w:jc w:val="center"/>
        </w:trPr>
        <w:tc>
          <w:tcPr>
            <w:tcW w:w="404" w:type="pct"/>
            <w:vMerge/>
            <w:tcBorders>
              <w:left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left w:val="single" w:sz="4" w:space="0" w:color="auto"/>
              <w:right w:val="single" w:sz="4" w:space="0" w:color="auto"/>
            </w:tcBorders>
            <w:vAlign w:val="center"/>
          </w:tcPr>
          <w:p w:rsidR="00032A74" w:rsidRPr="00C36688" w:rsidRDefault="00032A74" w:rsidP="00032A74">
            <w:pPr>
              <w:rPr>
                <w:lang w:val="uk-UA"/>
              </w:rPr>
            </w:pPr>
          </w:p>
        </w:tc>
      </w:tr>
      <w:tr w:rsidR="00032A74" w:rsidRPr="00C36688" w:rsidTr="00032A74">
        <w:trPr>
          <w:trHeight w:hRule="exact" w:val="589"/>
          <w:jc w:val="center"/>
        </w:trPr>
        <w:tc>
          <w:tcPr>
            <w:tcW w:w="404" w:type="pct"/>
            <w:vMerge/>
            <w:tcBorders>
              <w:left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Внутрішній блок мульти-спліт системи до 4</w:t>
            </w:r>
          </w:p>
        </w:tc>
        <w:tc>
          <w:tcPr>
            <w:tcW w:w="682" w:type="pct"/>
            <w:tcBorders>
              <w:left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528"/>
          <w:jc w:val="center"/>
        </w:trPr>
        <w:tc>
          <w:tcPr>
            <w:tcW w:w="404"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Внутрішній блок мульти- спліт системи від 4 до 7 кВт</w:t>
            </w:r>
          </w:p>
        </w:tc>
        <w:tc>
          <w:tcPr>
            <w:tcW w:w="682" w:type="pct"/>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67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Миколи Голего,6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68</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пр-т Повітрофлотський, 10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69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Саксаганського, 82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І.Миколайчука, 1-а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525"/>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Внутрішній блок мульти- спліт системи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Внутрішній блок мульти- спліт системи від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від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64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м. Київ, вул. Михайла Омеляновича-Павленка, 4/6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9</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Б.Хмельницького, 16-22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18</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9</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16</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13</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до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Припливно-витяжна установка від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Шота Руставелі, 40/10 літ.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74</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Тимошенка, 21, корпус 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452"/>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м. Біла Церква, вул. Театральна, 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76</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м. Бориспіль, вул. Київський шлях, 83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77</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м. Бровари, б-р Незалежності, 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8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78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м. Вишгород, пр-т Мазепи Івана, 13/9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607"/>
          <w:jc w:val="center"/>
        </w:trPr>
        <w:tc>
          <w:tcPr>
            <w:tcW w:w="404" w:type="pct"/>
            <w:tcBorders>
              <w:top w:val="single" w:sz="4" w:space="0" w:color="auto"/>
              <w:left w:val="single" w:sz="4" w:space="0" w:color="auto"/>
              <w:bottom w:val="nil"/>
              <w:right w:val="single" w:sz="4" w:space="0" w:color="auto"/>
            </w:tcBorders>
            <w:vAlign w:val="center"/>
          </w:tcPr>
          <w:p w:rsidR="00032A74" w:rsidRPr="00C36688" w:rsidRDefault="00032A74" w:rsidP="00032A74">
            <w:pPr>
              <w:rPr>
                <w:lang w:val="uk-UA"/>
              </w:rPr>
            </w:pPr>
            <w:r>
              <w:rPr>
                <w:lang w:val="uk-UA"/>
              </w:rPr>
              <w:t>79</w:t>
            </w:r>
          </w:p>
        </w:tc>
        <w:tc>
          <w:tcPr>
            <w:tcW w:w="1989" w:type="pct"/>
            <w:tcBorders>
              <w:top w:val="single" w:sz="4" w:space="0" w:color="auto"/>
              <w:left w:val="single" w:sz="4" w:space="0" w:color="auto"/>
              <w:bottom w:val="nil"/>
              <w:right w:val="single" w:sz="4" w:space="0" w:color="auto"/>
            </w:tcBorders>
            <w:vAlign w:val="center"/>
            <w:hideMark/>
          </w:tcPr>
          <w:p w:rsidR="00032A74" w:rsidRPr="00C36688" w:rsidRDefault="00032A74" w:rsidP="00032A74">
            <w:pPr>
              <w:rPr>
                <w:lang w:val="uk-UA"/>
              </w:rPr>
            </w:pPr>
            <w:r w:rsidRPr="00C36688">
              <w:rPr>
                <w:lang w:val="uk-UA"/>
              </w:rPr>
              <w:t>Київська обл., м. Ірпінь, вул. Т. Шевченка, 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402"/>
          <w:jc w:val="center"/>
        </w:trPr>
        <w:tc>
          <w:tcPr>
            <w:tcW w:w="404"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nil"/>
              <w:right w:val="single" w:sz="4" w:space="0" w:color="auto"/>
            </w:tcBorders>
            <w:vAlign w:val="center"/>
          </w:tcPr>
          <w:p w:rsidR="00032A74" w:rsidRPr="00C36688" w:rsidRDefault="00032A74" w:rsidP="00032A74">
            <w:pPr>
              <w:rPr>
                <w:lang w:val="uk-UA"/>
              </w:rPr>
            </w:pPr>
            <w:r>
              <w:rPr>
                <w:lang w:val="uk-UA"/>
              </w:rPr>
              <w:t>80</w:t>
            </w:r>
          </w:p>
        </w:tc>
        <w:tc>
          <w:tcPr>
            <w:tcW w:w="1989" w:type="pct"/>
            <w:tcBorders>
              <w:top w:val="single" w:sz="4" w:space="0" w:color="auto"/>
              <w:left w:val="single" w:sz="4" w:space="0" w:color="auto"/>
              <w:bottom w:val="nil"/>
              <w:right w:val="single" w:sz="4" w:space="0" w:color="auto"/>
            </w:tcBorders>
            <w:vAlign w:val="center"/>
            <w:hideMark/>
          </w:tcPr>
          <w:p w:rsidR="00032A74" w:rsidRPr="00C36688" w:rsidRDefault="00032A74" w:rsidP="00032A74">
            <w:pPr>
              <w:rPr>
                <w:lang w:val="uk-UA"/>
              </w:rPr>
            </w:pPr>
            <w:r w:rsidRPr="00C36688">
              <w:rPr>
                <w:lang w:val="uk-UA"/>
              </w:rPr>
              <w:t>м. Київ. вул. Мартиросяна, 1/8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Фролівська, 1/6;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48"/>
          <w:jc w:val="center"/>
        </w:trPr>
        <w:tc>
          <w:tcPr>
            <w:tcW w:w="404"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Pr>
                <w:lang w:val="uk-UA"/>
              </w:rPr>
              <w:t>82</w:t>
            </w:r>
          </w:p>
        </w:tc>
        <w:tc>
          <w:tcPr>
            <w:tcW w:w="1989" w:type="pct"/>
            <w:vMerge w:val="restart"/>
            <w:tcBorders>
              <w:top w:val="single" w:sz="4" w:space="0" w:color="auto"/>
              <w:left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Бориспільський р-н, с. Гора, вул. Бориспільська, 16-16/1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464"/>
          <w:jc w:val="center"/>
        </w:trPr>
        <w:tc>
          <w:tcPr>
            <w:tcW w:w="404"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711"/>
          <w:jc w:val="center"/>
        </w:trPr>
        <w:tc>
          <w:tcPr>
            <w:tcW w:w="404" w:type="pct"/>
            <w:tcBorders>
              <w:top w:val="single" w:sz="4" w:space="0" w:color="auto"/>
              <w:left w:val="single" w:sz="4" w:space="0" w:color="auto"/>
              <w:bottom w:val="nil"/>
              <w:right w:val="single" w:sz="4" w:space="0" w:color="auto"/>
            </w:tcBorders>
            <w:vAlign w:val="center"/>
          </w:tcPr>
          <w:p w:rsidR="00032A74" w:rsidRPr="00C36688" w:rsidRDefault="00032A74" w:rsidP="00032A74">
            <w:pPr>
              <w:rPr>
                <w:lang w:val="uk-UA"/>
              </w:rPr>
            </w:pPr>
            <w:r>
              <w:rPr>
                <w:lang w:val="uk-UA"/>
              </w:rPr>
              <w:lastRenderedPageBreak/>
              <w:t>83</w:t>
            </w:r>
          </w:p>
        </w:tc>
        <w:tc>
          <w:tcPr>
            <w:tcW w:w="1989" w:type="pct"/>
            <w:tcBorders>
              <w:top w:val="single" w:sz="4" w:space="0" w:color="auto"/>
              <w:left w:val="single" w:sz="4" w:space="0" w:color="auto"/>
              <w:bottom w:val="nil"/>
              <w:right w:val="single" w:sz="4" w:space="0" w:color="auto"/>
            </w:tcBorders>
            <w:vAlign w:val="center"/>
            <w:hideMark/>
          </w:tcPr>
          <w:p w:rsidR="00032A74" w:rsidRPr="00C36688" w:rsidRDefault="00032A74" w:rsidP="00032A74">
            <w:pPr>
              <w:rPr>
                <w:lang w:val="uk-UA"/>
              </w:rPr>
            </w:pPr>
            <w:r w:rsidRPr="00C36688">
              <w:rPr>
                <w:lang w:val="uk-UA"/>
              </w:rPr>
              <w:t>Київська обл.  обл,м.Вишневе,вул.Святоюріївська,20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73"/>
          <w:jc w:val="center"/>
        </w:trPr>
        <w:tc>
          <w:tcPr>
            <w:tcW w:w="404"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823"/>
          <w:jc w:val="center"/>
        </w:trPr>
        <w:tc>
          <w:tcPr>
            <w:tcW w:w="404"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84</w:t>
            </w:r>
          </w:p>
        </w:tc>
        <w:tc>
          <w:tcPr>
            <w:tcW w:w="1989"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Київська обл., Києво-Святошинський район, смт. Чабани, вул. Машинобудівників, буд. 1б, приміщення 3</w:t>
            </w:r>
          </w:p>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97"/>
          <w:jc w:val="center"/>
        </w:trPr>
        <w:tc>
          <w:tcPr>
            <w:tcW w:w="404" w:type="pct"/>
            <w:tcBorders>
              <w:top w:val="nil"/>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85</w:t>
            </w:r>
          </w:p>
        </w:tc>
        <w:tc>
          <w:tcPr>
            <w:tcW w:w="1989" w:type="pct"/>
            <w:tcBorders>
              <w:top w:val="nil"/>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Буча, вул. Енергетиків, 14 Б.</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86</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Київська обл., м. Переяслав-Хмельницький,                                                                       вул. Б. Хмельницького, 48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475"/>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328"/>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87</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пр-т., Героїв Сталінграду, 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35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88</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вул. Дніпровська Набережна,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89</w:t>
            </w:r>
          </w:p>
        </w:tc>
        <w:tc>
          <w:tcPr>
            <w:tcW w:w="1989"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м. Київ, вул. Єреванська, 1</w:t>
            </w:r>
          </w:p>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Компресорно-конденсаторний блок</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Київ, пр. Бажана,  10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Львів, вул. С. Бандери, 51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Львів, вул. Стрийська, 98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10</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Львів, вул. Б. Хмельницького, 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613"/>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Львівська обл., м. Дрогобич,  вул. Трускавецька, 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423"/>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Львівська обл., м. Моршин, вул. І. Франка, 43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Львівська обл., м. Новий Розділ, пр-т   Шевченка, 32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Львівська обл., м. Рава-Руська, вул. Грушевського, 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98</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Львівська обл.., с.Рата, вул..Гребінського,28</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99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*Львівська обл., Мостиський р-н, с. Шегині, вул. Дружби, 201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Миколаїв, пр-т Центральний, 22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Академіка Корольова, 92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58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Дніпропетровська дорога, 120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Єврейська, 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Канатна, 112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105</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Малиновського, 1/1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106</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Одеса, вул. Пушкінська, 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Фанкойл настінний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26</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Фанкойл настінний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Холодильна машина (чіллер)</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Приточно-витяжна установка від 10 000 м3/год.</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3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м. Болград, пр-т Соборний, 132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3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м. Ізмаїл, пр-т Миру, 52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109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м. Чорноморськ, пр-т Миру, 24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110</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м. Подільськ, вул. Соборна, 78 Б</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3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смт Овідіополь, пров. Церковний, 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м. Рені, вул. 28 червня, 132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679"/>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Ренійський р-н, м.Рені, Дорога Дружби, 20</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683"/>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Роздільнянський р-н, с. Кучурган, пункт пропуску "Кучурган-Первомайськ"</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81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Білгород-Дністровський р-н, с. Старокозаче, Контрольно-пропускний пункт "Староказаче"</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3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*Одеська обл., с. Бурлача Балка, вул. Північна, 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117</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м. Полтава,  вул. Соборності, 19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22</w:t>
            </w:r>
          </w:p>
        </w:tc>
      </w:tr>
      <w:tr w:rsidR="00032A74" w:rsidRPr="00C36688" w:rsidTr="00032A74">
        <w:trPr>
          <w:trHeight w:hRule="exact" w:val="212"/>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55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м. Полтава, вул. Івана Мазепи, 17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59"/>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119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Полтавська обл., м. Кременчук, б-р Пушкіна, 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*Полтавська обл., м. Горішні Плавні, просп. Героїв Дніпра, 42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9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Полтавська обл., м. Лубни, пр-т. Володимирський, 41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Спліт-ситема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Полтавська обл., м. Миргород, вул. Данила Апостола, 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Рівне, вул. Київська, 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124</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Рівне, вул. Княгиницького, 5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Внутрішній блок мульти-спліт системи </w:t>
            </w:r>
          </w:p>
          <w:p w:rsidR="00032A74" w:rsidRPr="00C36688" w:rsidRDefault="00032A74" w:rsidP="00032A74">
            <w:pPr>
              <w:rPr>
                <w:lang w:val="uk-UA"/>
              </w:rPr>
            </w:pPr>
            <w:r w:rsidRPr="00C36688">
              <w:rPr>
                <w:lang w:val="uk-UA"/>
              </w:rPr>
              <w:t>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10</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125</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Рівне, вул. П. Могили, 31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Рівне, вул. Богоявленська, 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301"/>
          <w:jc w:val="center"/>
        </w:trPr>
        <w:tc>
          <w:tcPr>
            <w:tcW w:w="404"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Pr>
                <w:lang w:val="uk-UA"/>
              </w:rPr>
              <w:t>127</w:t>
            </w:r>
          </w:p>
        </w:tc>
        <w:tc>
          <w:tcPr>
            <w:tcW w:w="1989" w:type="pct"/>
            <w:vMerge w:val="restart"/>
            <w:tcBorders>
              <w:top w:val="single" w:sz="4" w:space="0" w:color="auto"/>
              <w:left w:val="single" w:sz="4" w:space="0" w:color="auto"/>
              <w:right w:val="single" w:sz="4" w:space="0" w:color="auto"/>
            </w:tcBorders>
            <w:vAlign w:val="center"/>
            <w:hideMark/>
          </w:tcPr>
          <w:p w:rsidR="00032A74" w:rsidRPr="00C36688" w:rsidRDefault="00032A74" w:rsidP="00032A74">
            <w:pPr>
              <w:rPr>
                <w:lang w:val="uk-UA"/>
              </w:rPr>
            </w:pPr>
            <w:r w:rsidRPr="00C36688">
              <w:rPr>
                <w:lang w:val="uk-UA"/>
              </w:rPr>
              <w:t>Рівненська обл., м. Березне, вул. Андріївська, 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66"/>
          <w:jc w:val="center"/>
        </w:trPr>
        <w:tc>
          <w:tcPr>
            <w:tcW w:w="404"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128</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Рівненська обл., м. Дубно, вул. Скарбова, 3</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129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Рівненська обл., м. Костопіль, вул. Грушевського, 12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130</w:t>
            </w:r>
          </w:p>
        </w:tc>
        <w:tc>
          <w:tcPr>
            <w:tcW w:w="1989"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Рівненська обл., м. Вараш, майдан Незалежності, 8</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3</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131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Рівненська обл., Дубровицький р-н, с. Городище, вул. Білоруська,26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Рівненська обл., м. Сарни, вул. Широка, 13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м. Суми, вул. Герасима Кондратьєва, 4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10</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134</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Суми, вул. Петропавлівська, 86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Суми, вул. Соборна, 29 Б</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Сумська обл., м. Білопілля, вул. Старопутивльська, 45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0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Сумська обл., м. Конотоп, пр-т Червоної калини, 16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19"/>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Сумська обл., м. Охтирка, вул. Ярославського, 4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139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Сумська обл., м. Ромни, б-р Шевченка, 18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418"/>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xml:space="preserve">Сумська обл., м. Шостка, вул. Свободи, 21 </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91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*Сумська обл., Велико-Писарівський р-н, смт Велика Писарівка, пункт пропуску "Велика Писарівка-Грайворон"</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7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*Сумська обл., Сумський р-н, с. Юнаківка, митний пункт пропуску «Юнаківка»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708"/>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*Сумська обл., Глухівський    р-н, с. Бачівськ,  пункт пропуску "Бачівськ-Троєбортне"</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71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*Сумська обл., Глухівський р-н, с. Катеринівка, пункт пропуску "Катеринівка-Крупець</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Тернопіль, вул. І.Франка,23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7</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146</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м. Тернопіль, вул. Замкова, 9</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2</w:t>
            </w:r>
          </w:p>
        </w:tc>
      </w:tr>
      <w:tr w:rsidR="00032A74" w:rsidRPr="00C36688" w:rsidTr="00032A74">
        <w:trPr>
          <w:trHeight w:hRule="exact" w:val="59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Тернопільської обл.. м.Чортків, вул..Бандери29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42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Харків, Героїв Праці,20/321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149</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Харків, вул. Космічна, 20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13</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7</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Харків, пр-т Московський, 144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Харків, пр-т Перемоги, 70</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152</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м.Харків, пр.Гагаріна,165</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Харків, вул. Полтавський шлях, 31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996"/>
          <w:jc w:val="center"/>
        </w:trPr>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032A74" w:rsidRPr="00C36688" w:rsidRDefault="00032A74" w:rsidP="00032A74">
            <w:pPr>
              <w:rPr>
                <w:lang w:val="uk-UA"/>
              </w:rPr>
            </w:pPr>
            <w:r>
              <w:rPr>
                <w:lang w:val="uk-UA"/>
              </w:rPr>
              <w:t>154</w:t>
            </w:r>
          </w:p>
        </w:tc>
        <w:tc>
          <w:tcPr>
            <w:tcW w:w="19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2A74" w:rsidRPr="00C36688" w:rsidRDefault="00032A74" w:rsidP="00032A74">
            <w:pPr>
              <w:rPr>
                <w:lang w:val="uk-UA"/>
              </w:rPr>
            </w:pPr>
            <w:r w:rsidRPr="00C36688">
              <w:rPr>
                <w:lang w:val="uk-UA"/>
              </w:rPr>
              <w:t>Харківська обл.,Дергачівський р-н, 38-й км.траси «Харків – Белгород, пункт пропуску «Гоптівка – Нехотєєвка»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Херсон, вул. Ушакова, 68</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29"/>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Херсонська обл., м. Каховка, вул. Набережна, 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157</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*Херсонська обл., м. Нова Каховка, пр. Дніпровський, 19</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158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Херсонська обл., м. Скадовськ, вул. Мангубінська, 24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313"/>
          <w:jc w:val="center"/>
        </w:trPr>
        <w:tc>
          <w:tcPr>
            <w:tcW w:w="404"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Pr>
                <w:lang w:val="uk-UA"/>
              </w:rPr>
              <w:t>159</w:t>
            </w:r>
          </w:p>
        </w:tc>
        <w:tc>
          <w:tcPr>
            <w:tcW w:w="1989"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sidRPr="00C36688">
              <w:rPr>
                <w:lang w:val="uk-UA"/>
              </w:rPr>
              <w:t>м. Херсон, вул. Перекопська, 21</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10</w:t>
            </w:r>
          </w:p>
        </w:tc>
      </w:tr>
      <w:tr w:rsidR="00032A74" w:rsidRPr="00C36688" w:rsidTr="00032A74">
        <w:trPr>
          <w:trHeight w:hRule="exact" w:val="250"/>
          <w:jc w:val="center"/>
        </w:trPr>
        <w:tc>
          <w:tcPr>
            <w:tcW w:w="404"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3</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Хмельницький, вул. Проскурівського підпілля, 105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8</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Хмельницький, вул. Свободи, 22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Хмельницька обл., м. Кам’янець-Подільський, вул. Огієнка, 51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Хмельницька обл., м. Шепетівка, вул. Героїв Небесної Сотні, 39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Хмельницька обл., м. Нетішин, пр. Незалежності,2а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165</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 xml:space="preserve">Хмельницька обл., Старокостянтинівський р-н, м. Старокостянтинів, вул. Острозького, 17/1 </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166</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Хмельницька обл., м. Красилів, вул. Булаєнко, 2</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67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Черкаси, вул. Припортова, 42/1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168</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Черкаси,  вул. Гоголя, 221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20</w:t>
            </w:r>
          </w:p>
        </w:tc>
      </w:tr>
      <w:tr w:rsidR="00032A74" w:rsidRPr="00C36688" w:rsidTr="00032A74">
        <w:trPr>
          <w:trHeight w:hRule="exact" w:val="567"/>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Внутрішній блок мульти-спліт системи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6</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169</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Черкаська обл., м. Звенигородка, вул. Шевченка, 40 А</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Черкаси, б-р. Шевченка, 389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кВт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171</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Черкаська обл., м. Золотоноша, вул. Садовий проїзд, 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73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Черкаська обл., м. Корсунь-Шевченківський, вул. Героїв Майдану, 1А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173</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Черкаська обл., м. Сміла, вул. Соборна, 103</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Канальний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Черкаська обл., м. Умань, вул. Горького, 1а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4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Черкаська обл., м. Чорнобай, вул. Центральна, 116</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Чернігів, вул. Кирпоноса, 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3</w:t>
            </w:r>
          </w:p>
          <w:p w:rsidR="00032A74" w:rsidRPr="00C36688" w:rsidRDefault="00032A74" w:rsidP="00032A74">
            <w:pPr>
              <w:rPr>
                <w:lang w:val="uk-UA"/>
              </w:rPr>
            </w:pPr>
          </w:p>
        </w:tc>
      </w:tr>
      <w:tr w:rsidR="00032A74" w:rsidRPr="00C36688" w:rsidTr="00032A74">
        <w:trPr>
          <w:trHeight w:hRule="exact" w:val="60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177</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М. Чернігів, вул..Шевченка, 32</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p w:rsidR="00032A74" w:rsidRPr="00C36688" w:rsidRDefault="00032A74" w:rsidP="00032A74">
            <w:pPr>
              <w:rPr>
                <w:lang w:val="uk-UA"/>
              </w:rPr>
            </w:pPr>
            <w:r w:rsidRPr="00C36688">
              <w:rPr>
                <w:lang w:val="uk-UA"/>
              </w:rPr>
              <w:t>Касетний кондиціонер до 10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4</w:t>
            </w:r>
          </w:p>
          <w:p w:rsidR="00032A74" w:rsidRPr="00C36688" w:rsidRDefault="00032A74" w:rsidP="00032A74">
            <w:pPr>
              <w:rPr>
                <w:lang w:val="uk-UA"/>
              </w:rPr>
            </w:pPr>
            <w:r w:rsidRPr="00C36688">
              <w:rPr>
                <w:lang w:val="uk-UA"/>
              </w:rPr>
              <w:t>1</w:t>
            </w:r>
          </w:p>
        </w:tc>
      </w:tr>
      <w:tr w:rsidR="00032A74" w:rsidRPr="00C36688" w:rsidTr="00032A74">
        <w:trPr>
          <w:trHeight w:hRule="exact" w:val="74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178</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Чернігівська обл., Ріпкинський р-н, с. Скиток, вул. Лісна, 54 (АПП «Н. Яриловичі»)</w:t>
            </w: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p>
          <w:p w:rsidR="00032A74" w:rsidRPr="00C36688" w:rsidRDefault="00032A74" w:rsidP="00032A74">
            <w:pPr>
              <w:rPr>
                <w:lang w:val="uk-UA"/>
              </w:rPr>
            </w:pPr>
            <w:r w:rsidRPr="00C36688">
              <w:rPr>
                <w:lang w:val="uk-UA"/>
              </w:rPr>
              <w:t xml:space="preserve"> вул..</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740"/>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179</w:t>
            </w:r>
          </w:p>
        </w:tc>
        <w:tc>
          <w:tcPr>
            <w:tcW w:w="1989"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Чернігівська обл., Городнянський р-н, с. Сеньківка, вул. Дружби,38 (АПП «Сеньківка»)</w:t>
            </w: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426"/>
          <w:jc w:val="center"/>
        </w:trPr>
        <w:tc>
          <w:tcPr>
            <w:tcW w:w="404" w:type="pct"/>
            <w:vMerge w:val="restart"/>
            <w:tcBorders>
              <w:top w:val="single" w:sz="4" w:space="0" w:color="auto"/>
              <w:left w:val="single" w:sz="4" w:space="0" w:color="auto"/>
              <w:right w:val="single" w:sz="4" w:space="0" w:color="auto"/>
            </w:tcBorders>
            <w:vAlign w:val="center"/>
          </w:tcPr>
          <w:p w:rsidR="00032A74" w:rsidRPr="00C36688" w:rsidRDefault="00032A74" w:rsidP="00032A74">
            <w:pPr>
              <w:rPr>
                <w:lang w:val="uk-UA"/>
              </w:rPr>
            </w:pPr>
            <w:r>
              <w:rPr>
                <w:lang w:val="uk-UA"/>
              </w:rPr>
              <w:t>180</w:t>
            </w:r>
          </w:p>
        </w:tc>
        <w:tc>
          <w:tcPr>
            <w:tcW w:w="1989" w:type="pct"/>
            <w:vMerge w:val="restart"/>
            <w:tcBorders>
              <w:top w:val="single" w:sz="4" w:space="0" w:color="auto"/>
              <w:left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Чернігів, вул. Перемоги, 44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p w:rsidR="00032A74" w:rsidRPr="00C36688" w:rsidRDefault="00032A74" w:rsidP="00032A74">
            <w:pPr>
              <w:rPr>
                <w:lang w:val="uk-UA"/>
              </w:rPr>
            </w:pP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p w:rsidR="00032A74" w:rsidRPr="00C36688" w:rsidRDefault="00032A74" w:rsidP="00032A74">
            <w:pPr>
              <w:rPr>
                <w:lang w:val="uk-UA"/>
              </w:rPr>
            </w:pPr>
          </w:p>
        </w:tc>
      </w:tr>
      <w:tr w:rsidR="00032A74" w:rsidRPr="00C36688" w:rsidTr="00032A74">
        <w:trPr>
          <w:trHeight w:hRule="exact" w:val="388"/>
          <w:jc w:val="center"/>
        </w:trPr>
        <w:tc>
          <w:tcPr>
            <w:tcW w:w="404"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89" w:type="pct"/>
            <w:vMerge/>
            <w:tcBorders>
              <w:left w:val="single" w:sz="4" w:space="0" w:color="auto"/>
              <w:bottom w:val="single" w:sz="4" w:space="0" w:color="auto"/>
              <w:right w:val="single" w:sz="4" w:space="0" w:color="auto"/>
            </w:tcBorders>
            <w:vAlign w:val="center"/>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Канальний кондиціонер до 10 кВт</w:t>
            </w:r>
          </w:p>
        </w:tc>
        <w:tc>
          <w:tcPr>
            <w:tcW w:w="682"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sidRPr="00C36688">
              <w:rPr>
                <w:lang w:val="uk-UA"/>
              </w:rPr>
              <w:t>1</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181</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Чернівці, вул. Героїв Майдану, 77</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284"/>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lastRenderedPageBreak/>
              <w:t>182</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Чернівці, вул. Головна, 51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Чернівецька обл., м. Кіцмань, вул. Незалежності, 28 А/1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Чернівецька обл., м. Новоселиця, вул. Хотинська, 1 А</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74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185</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Чернівецька обл.,</w:t>
            </w:r>
          </w:p>
          <w:p w:rsidR="00032A74" w:rsidRPr="00C36688" w:rsidRDefault="00032A74" w:rsidP="00032A74">
            <w:pPr>
              <w:rPr>
                <w:lang w:val="uk-UA"/>
              </w:rPr>
            </w:pPr>
            <w:r w:rsidRPr="00C36688">
              <w:rPr>
                <w:lang w:val="uk-UA"/>
              </w:rPr>
              <w:t>Новоселицький р-н, с.Мамалига, вул. Головна, 226</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186</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Чернівецька обл., Глибоцький р-н., с. Тереблече, вул. Головна, 1Н</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1</w:t>
            </w:r>
          </w:p>
        </w:tc>
      </w:tr>
      <w:tr w:rsidR="00032A74" w:rsidRPr="00C36688" w:rsidTr="00032A74">
        <w:trPr>
          <w:trHeight w:hRule="exact" w:val="728"/>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187</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*Чернівецька обл.,</w:t>
            </w:r>
          </w:p>
          <w:p w:rsidR="00032A74" w:rsidRPr="00C36688" w:rsidRDefault="00032A74" w:rsidP="00032A74">
            <w:pPr>
              <w:rPr>
                <w:lang w:val="uk-UA"/>
              </w:rPr>
            </w:pPr>
            <w:r w:rsidRPr="00C36688">
              <w:rPr>
                <w:lang w:val="uk-UA"/>
              </w:rPr>
              <w:t>Кельменецький р-н, с. Росошани, вул. Центральна, 191</w:t>
            </w:r>
          </w:p>
        </w:tc>
        <w:tc>
          <w:tcPr>
            <w:tcW w:w="1924"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hideMark/>
          </w:tcPr>
          <w:p w:rsidR="00032A74" w:rsidRPr="00C36688" w:rsidRDefault="00032A74" w:rsidP="00032A74">
            <w:pPr>
              <w:rPr>
                <w:lang w:val="uk-UA"/>
              </w:rPr>
            </w:pPr>
            <w:r w:rsidRPr="00C36688">
              <w:rPr>
                <w:lang w:val="uk-UA"/>
              </w:rPr>
              <w:t>1</w:t>
            </w:r>
          </w:p>
        </w:tc>
      </w:tr>
      <w:tr w:rsidR="00032A74" w:rsidRPr="00C36688" w:rsidTr="00032A74">
        <w:trPr>
          <w:trHeight w:hRule="exact" w:val="495"/>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188</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Донецька обл., м. Маріуполь, вул. Архітектора Нільсена, 32</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67"/>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189</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 Донецька обл., м. Краматорськ, вул. Василя Стуса, 74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3</w:t>
            </w:r>
          </w:p>
        </w:tc>
      </w:tr>
      <w:tr w:rsidR="00032A74" w:rsidRPr="00C36688" w:rsidTr="00032A74">
        <w:trPr>
          <w:trHeight w:hRule="exact" w:val="506"/>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190</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Донецька обл., м. Слов'янськ, вул. Шевченка, 11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191</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Луганська обл., м. Лисичанськ,   пр-т Перемоги, 149</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7 до 14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val="restar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192</w:t>
            </w:r>
          </w:p>
        </w:tc>
        <w:tc>
          <w:tcPr>
            <w:tcW w:w="1989" w:type="pct"/>
            <w:vMerge w:val="restar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Луганська обл., м. Сєвєродонецьк, пр-т Гвардійський, 14/5</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2</w:t>
            </w:r>
          </w:p>
        </w:tc>
      </w:tr>
      <w:tr w:rsidR="00032A74" w:rsidRPr="00C36688" w:rsidTr="00032A74">
        <w:trPr>
          <w:trHeight w:hRule="exact" w:val="284"/>
          <w:jc w:val="center"/>
        </w:trPr>
        <w:tc>
          <w:tcPr>
            <w:tcW w:w="404"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89" w:type="pct"/>
            <w:vMerge/>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від 4 до 7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1</w:t>
            </w:r>
          </w:p>
        </w:tc>
      </w:tr>
      <w:tr w:rsidR="00032A74" w:rsidRPr="00C36688" w:rsidTr="00032A74">
        <w:trPr>
          <w:trHeight w:hRule="exact" w:val="54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193</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Луганська обл., м. Рубіжне, вул. Менделєєва,  24</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4</w:t>
            </w:r>
          </w:p>
        </w:tc>
      </w:tr>
      <w:tr w:rsidR="00032A74" w:rsidRPr="00C36688" w:rsidTr="00032A74">
        <w:trPr>
          <w:trHeight w:hRule="exact" w:val="541"/>
          <w:jc w:val="center"/>
        </w:trPr>
        <w:tc>
          <w:tcPr>
            <w:tcW w:w="404" w:type="pct"/>
            <w:tcBorders>
              <w:top w:val="single" w:sz="4" w:space="0" w:color="auto"/>
              <w:left w:val="single" w:sz="4" w:space="0" w:color="auto"/>
              <w:bottom w:val="single" w:sz="4" w:space="0" w:color="auto"/>
              <w:right w:val="single" w:sz="4" w:space="0" w:color="auto"/>
            </w:tcBorders>
            <w:vAlign w:val="center"/>
          </w:tcPr>
          <w:p w:rsidR="00032A74" w:rsidRPr="00C36688" w:rsidRDefault="00032A74" w:rsidP="00032A74">
            <w:pPr>
              <w:rPr>
                <w:lang w:val="uk-UA"/>
              </w:rPr>
            </w:pPr>
            <w:r>
              <w:rPr>
                <w:lang w:val="uk-UA"/>
              </w:rPr>
              <w:t>194</w:t>
            </w:r>
          </w:p>
        </w:tc>
        <w:tc>
          <w:tcPr>
            <w:tcW w:w="1989"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м. Миколаїв, вул. Декабристів 1/1</w:t>
            </w:r>
          </w:p>
        </w:tc>
        <w:tc>
          <w:tcPr>
            <w:tcW w:w="1924"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Настінний кондиціонер до 4 кВт</w:t>
            </w:r>
          </w:p>
        </w:tc>
        <w:tc>
          <w:tcPr>
            <w:tcW w:w="682" w:type="pct"/>
            <w:tcBorders>
              <w:top w:val="single" w:sz="4" w:space="0" w:color="auto"/>
              <w:left w:val="single" w:sz="4" w:space="0" w:color="auto"/>
              <w:bottom w:val="single" w:sz="4" w:space="0" w:color="auto"/>
              <w:right w:val="single" w:sz="4" w:space="0" w:color="auto"/>
            </w:tcBorders>
            <w:vAlign w:val="center"/>
            <w:hideMark/>
          </w:tcPr>
          <w:p w:rsidR="00032A74" w:rsidRPr="00C36688" w:rsidRDefault="00032A74" w:rsidP="00032A74">
            <w:pPr>
              <w:rPr>
                <w:lang w:val="uk-UA"/>
              </w:rPr>
            </w:pPr>
            <w:r w:rsidRPr="00C36688">
              <w:rPr>
                <w:lang w:val="uk-UA"/>
              </w:rPr>
              <w:t>5</w:t>
            </w:r>
          </w:p>
        </w:tc>
      </w:tr>
    </w:tbl>
    <w:p w:rsidR="00032A74" w:rsidRDefault="00032A74" w:rsidP="00C22136">
      <w:pPr>
        <w:rPr>
          <w:sz w:val="20"/>
          <w:szCs w:val="20"/>
          <w:lang w:val="uk-UA"/>
        </w:rPr>
      </w:pPr>
    </w:p>
    <w:p w:rsidR="00032A74" w:rsidRDefault="00032A74" w:rsidP="00C22136">
      <w:pPr>
        <w:rPr>
          <w:rFonts w:eastAsia="Times New Roman"/>
          <w:b/>
          <w:lang w:val="uk-UA"/>
        </w:rPr>
      </w:pPr>
    </w:p>
    <w:p w:rsidR="00CD0CAB" w:rsidRPr="00244A31" w:rsidRDefault="00CD0CAB" w:rsidP="00CD0CAB">
      <w:pPr>
        <w:jc w:val="center"/>
        <w:rPr>
          <w:rFonts w:eastAsia="Times New Roman"/>
          <w:b/>
        </w:rPr>
      </w:pPr>
      <w:r w:rsidRPr="00244A31">
        <w:rPr>
          <w:rFonts w:eastAsia="Times New Roman"/>
          <w:b/>
        </w:rPr>
        <w:t xml:space="preserve">Перелік </w:t>
      </w:r>
      <w:r>
        <w:rPr>
          <w:rFonts w:eastAsia="Times New Roman"/>
          <w:b/>
        </w:rPr>
        <w:t>ГУ</w:t>
      </w:r>
    </w:p>
    <w:tbl>
      <w:tblPr>
        <w:tblpPr w:leftFromText="180" w:rightFromText="180"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80"/>
        <w:gridCol w:w="3547"/>
        <w:gridCol w:w="1412"/>
      </w:tblGrid>
      <w:tr w:rsidR="00032A74" w:rsidRPr="00032A74" w:rsidTr="00032A74">
        <w:trPr>
          <w:trHeight w:hRule="exact" w:val="867"/>
        </w:trPr>
        <w:tc>
          <w:tcPr>
            <w:tcW w:w="675"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 п/п</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Місце надання послуг</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Найменування установок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Кількість установок, шт.</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Вінниця, вул. І. Бевза, 34</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Дніпро, вул. Челюскіна, 12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KJR-75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RV12001E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3</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Житомир, вул. Київська, 74</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4</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Житомир, вул. В.Бердичівська,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SDMO J-33 K</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5</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Запоріжжя, б-р. Вінтера, 40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6</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Мелітополь, вул. Гризодубової, 55</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548"/>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7</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Запорізька обл., м. Бердянськ, вул. Центральна/Карла Маркса, 29</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8</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Івано-Франківськ, вул. Мельника Андрія, 11А</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41"/>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9</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Кропивницький, вул. В.Чорновола,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Honda-1ф-4kbthx4000c</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10</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б-р.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б-р. В.Гавела, 16</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RID 200 D-SERIES S</w:t>
            </w:r>
            <w:r w:rsidRPr="00032A74">
              <w:rPr>
                <w:sz w:val="20"/>
                <w:szCs w:val="20"/>
                <w:lang w:val="uk-UA"/>
              </w:rPr>
              <w:tab/>
              <w:t>1</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12</w:t>
            </w:r>
          </w:p>
        </w:tc>
        <w:tc>
          <w:tcPr>
            <w:tcW w:w="4680"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м. Київ, вул. В.Васильківська, 39</w:t>
            </w:r>
          </w:p>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SDMO V-410К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52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Genmac Combiplus 12000RE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2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13</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вул. Б.Хмельницького, 16-22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SDMO J-165 K</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FORTE FGD6500E3</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14</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вул. Єреванська,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JS120K</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36"/>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lastRenderedPageBreak/>
              <w:t>15</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м. Київ, вул. І.Миколайчука, 1-а,  м. Київ, вул. Дніпровська Набережна, 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 xml:space="preserve">Дизель-генератор TEKSAN TJ385DW </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val="266"/>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16</w:t>
            </w:r>
          </w:p>
          <w:p w:rsidR="00032A74" w:rsidRPr="00032A74" w:rsidRDefault="00032A74" w:rsidP="00032A74">
            <w:pPr>
              <w:rPr>
                <w:sz w:val="20"/>
                <w:szCs w:val="20"/>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Київ, вул. Січових Стрільців, 10-Б</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KJT-250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5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17</w:t>
            </w:r>
          </w:p>
          <w:p w:rsidR="00032A74" w:rsidRPr="00032A74" w:rsidRDefault="00032A74" w:rsidP="00032A74">
            <w:pPr>
              <w:rPr>
                <w:sz w:val="20"/>
                <w:szCs w:val="20"/>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Львів, вул. Стрийська, 98</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RH5000E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18</w:t>
            </w:r>
          </w:p>
          <w:p w:rsidR="00032A74" w:rsidRPr="00032A74" w:rsidRDefault="00032A74" w:rsidP="00032A74">
            <w:pPr>
              <w:rPr>
                <w:sz w:val="20"/>
                <w:szCs w:val="20"/>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Одеса, вул. Пушкінська, 7</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KJR-150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2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SH-7600 ЕХHВА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19</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Одеська обл., Ренійський р-н, м. Рені, Дорога Дружби,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ЕР 10000E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7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20</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Одеса, вул. Малиновського,1/1</w:t>
            </w:r>
          </w:p>
        </w:tc>
        <w:tc>
          <w:tcPr>
            <w:tcW w:w="3547"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Бензо-генератор YAMAHA EF 6600E</w:t>
            </w:r>
          </w:p>
          <w:p w:rsidR="00032A74" w:rsidRPr="00032A74" w:rsidRDefault="00032A74" w:rsidP="00032A74">
            <w:pPr>
              <w:rPr>
                <w:sz w:val="20"/>
                <w:szCs w:val="20"/>
                <w:lang w:val="uk-UA"/>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Ranger 2500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6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Одеса, вул. Єврейська, 9</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Geko 2600 Е - А/ННВА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75"/>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22</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Одеська обл., м. Болград, пр-т. Соборний , 132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HONDA ЕР 6500 L</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9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23</w:t>
            </w:r>
          </w:p>
          <w:p w:rsidR="00032A74" w:rsidRPr="00032A74" w:rsidRDefault="00032A74" w:rsidP="00032A74">
            <w:pPr>
              <w:rPr>
                <w:sz w:val="20"/>
                <w:szCs w:val="20"/>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 xml:space="preserve">м. Полтава,  вул. Соборності, 19 </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ES28D5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RV 10000E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1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24</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Рівне, вул. П. Могили, 31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 xml:space="preserve">Дизель-генератор P-100 E </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2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val="223"/>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25</w:t>
            </w:r>
          </w:p>
          <w:p w:rsidR="00032A74" w:rsidRPr="00032A74" w:rsidRDefault="00032A74" w:rsidP="00032A74">
            <w:pPr>
              <w:rPr>
                <w:sz w:val="20"/>
                <w:szCs w:val="20"/>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Словянськ, вул. Шевченка, 11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RH 5000 E</w:t>
            </w:r>
            <w:r w:rsidRPr="00032A74">
              <w:rPr>
                <w:sz w:val="20"/>
                <w:szCs w:val="20"/>
                <w:lang w:val="uk-UA"/>
              </w:rPr>
              <w:tab/>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1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26</w:t>
            </w:r>
          </w:p>
          <w:p w:rsidR="00032A74" w:rsidRPr="00032A74" w:rsidRDefault="00032A74" w:rsidP="00032A74">
            <w:pPr>
              <w:rPr>
                <w:sz w:val="20"/>
                <w:szCs w:val="20"/>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Суми, вул. Г. Кондратьєва, 4</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5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RH 5000 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27</w:t>
            </w:r>
          </w:p>
          <w:p w:rsidR="00032A74" w:rsidRPr="00032A74" w:rsidRDefault="00032A74" w:rsidP="00032A74">
            <w:pPr>
              <w:rPr>
                <w:sz w:val="20"/>
                <w:szCs w:val="20"/>
                <w:lang w:val="uk-UA"/>
              </w:rPr>
            </w:pP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Харків, вул. Космічна, 20</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ЕР 3300</w:t>
            </w:r>
          </w:p>
        </w:tc>
        <w:tc>
          <w:tcPr>
            <w:tcW w:w="1412"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w:t>
            </w:r>
          </w:p>
          <w:p w:rsidR="00032A74" w:rsidRPr="00032A74" w:rsidRDefault="00032A74" w:rsidP="00032A74">
            <w:pPr>
              <w:rPr>
                <w:sz w:val="20"/>
                <w:szCs w:val="20"/>
                <w:lang w:val="uk-UA"/>
              </w:rPr>
            </w:pPr>
          </w:p>
        </w:tc>
      </w:tr>
      <w:tr w:rsidR="00032A74" w:rsidRPr="00032A74" w:rsidTr="00032A74">
        <w:trPr>
          <w:trHeight w:hRule="exact" w:val="268"/>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28</w:t>
            </w:r>
          </w:p>
        </w:tc>
        <w:tc>
          <w:tcPr>
            <w:tcW w:w="4680"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м. Херсон, вул. Перекопська, 21</w:t>
            </w:r>
          </w:p>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Power KJT-20</w:t>
            </w:r>
          </w:p>
        </w:tc>
        <w:tc>
          <w:tcPr>
            <w:tcW w:w="1412"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1</w:t>
            </w:r>
          </w:p>
          <w:p w:rsidR="00032A74" w:rsidRPr="00032A74" w:rsidRDefault="00032A74" w:rsidP="00032A74">
            <w:pPr>
              <w:rPr>
                <w:sz w:val="20"/>
                <w:szCs w:val="20"/>
                <w:lang w:val="uk-UA"/>
              </w:rPr>
            </w:pPr>
            <w:r w:rsidRPr="00032A74">
              <w:rPr>
                <w:sz w:val="20"/>
                <w:szCs w:val="20"/>
                <w:lang w:val="uk-UA"/>
              </w:rPr>
              <w:t xml:space="preserve"> </w:t>
            </w:r>
          </w:p>
        </w:tc>
      </w:tr>
      <w:tr w:rsidR="00032A74" w:rsidRPr="00032A74" w:rsidTr="00032A74">
        <w:trPr>
          <w:trHeight w:val="267"/>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29</w:t>
            </w:r>
          </w:p>
          <w:p w:rsidR="00032A74" w:rsidRPr="00032A74" w:rsidRDefault="00032A74" w:rsidP="00032A74">
            <w:pPr>
              <w:rPr>
                <w:sz w:val="20"/>
                <w:szCs w:val="20"/>
                <w:lang w:val="uk-UA"/>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Чернігів, вул. Шевченка, 32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R.I.D. RH 5000 E</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8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30</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Хмельницький, вул. Свободи, 22</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KJ Pover KJT-15</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FIRMAN SPG-3000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31</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Черкаси, вул. Гоголя, 221</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SН 15000 ТЕ</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1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32</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Чернівці, вул. Героїв Майдану, 77</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 xml:space="preserve">Бензо-генератор Eіsemann E 4401 </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3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Дизель-генератор Т44К</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r w:rsidR="00032A74" w:rsidRPr="00032A74" w:rsidTr="00032A74">
        <w:trPr>
          <w:trHeight w:hRule="exact" w:val="459"/>
        </w:trPr>
        <w:tc>
          <w:tcPr>
            <w:tcW w:w="675" w:type="dxa"/>
            <w:tcBorders>
              <w:top w:val="single" w:sz="4" w:space="0" w:color="auto"/>
              <w:left w:val="single" w:sz="4" w:space="0" w:color="auto"/>
              <w:bottom w:val="single" w:sz="4" w:space="0" w:color="auto"/>
              <w:right w:val="single" w:sz="4" w:space="0" w:color="auto"/>
            </w:tcBorders>
            <w:vAlign w:val="center"/>
          </w:tcPr>
          <w:p w:rsidR="00032A74" w:rsidRPr="00032A74" w:rsidRDefault="00032A74" w:rsidP="00032A74">
            <w:pPr>
              <w:rPr>
                <w:sz w:val="20"/>
                <w:szCs w:val="20"/>
                <w:lang w:val="uk-UA"/>
              </w:rPr>
            </w:pPr>
            <w:r w:rsidRPr="00032A74">
              <w:rPr>
                <w:sz w:val="20"/>
                <w:szCs w:val="20"/>
                <w:lang w:val="uk-UA"/>
              </w:rPr>
              <w:t>33</w:t>
            </w:r>
          </w:p>
        </w:tc>
        <w:tc>
          <w:tcPr>
            <w:tcW w:w="4680"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м. Тернопіль,  вул. І.Франка,23</w:t>
            </w:r>
          </w:p>
        </w:tc>
        <w:tc>
          <w:tcPr>
            <w:tcW w:w="3547"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Бензо-генератор GEKO TYP 6600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032A74" w:rsidRPr="00032A74" w:rsidRDefault="00032A74" w:rsidP="00032A74">
            <w:pPr>
              <w:rPr>
                <w:sz w:val="20"/>
                <w:szCs w:val="20"/>
                <w:lang w:val="uk-UA"/>
              </w:rPr>
            </w:pPr>
            <w:r w:rsidRPr="00032A74">
              <w:rPr>
                <w:sz w:val="20"/>
                <w:szCs w:val="20"/>
                <w:lang w:val="uk-UA"/>
              </w:rPr>
              <w:t>1</w:t>
            </w:r>
          </w:p>
        </w:tc>
      </w:tr>
    </w:tbl>
    <w:p w:rsidR="00032A74" w:rsidRDefault="00032A74" w:rsidP="00CD0CAB">
      <w:pPr>
        <w:rPr>
          <w:rFonts w:eastAsia="Times New Roman"/>
          <w:b/>
          <w:lang w:val="uk-UA"/>
        </w:rPr>
      </w:pPr>
    </w:p>
    <w:p w:rsidR="00CD0CAB" w:rsidRDefault="00CD0CAB" w:rsidP="00CD0CAB">
      <w:pPr>
        <w:jc w:val="center"/>
        <w:rPr>
          <w:rFonts w:eastAsia="Times New Roman"/>
          <w:b/>
          <w:lang w:val="uk-UA"/>
        </w:rPr>
      </w:pPr>
      <w:r>
        <w:rPr>
          <w:rFonts w:eastAsia="Times New Roman"/>
          <w:b/>
        </w:rPr>
        <w:t>Перелік</w:t>
      </w:r>
      <w:r w:rsidRPr="006A3E04">
        <w:rPr>
          <w:rFonts w:eastAsia="Times New Roman"/>
          <w:b/>
        </w:rPr>
        <w:t xml:space="preserve"> ІТП</w:t>
      </w:r>
    </w:p>
    <w:tbl>
      <w:tblPr>
        <w:tblW w:w="10080" w:type="dxa"/>
        <w:jc w:val="center"/>
        <w:tblLayout w:type="fixed"/>
        <w:tblLook w:val="04A0" w:firstRow="1" w:lastRow="0" w:firstColumn="1" w:lastColumn="0" w:noHBand="0" w:noVBand="1"/>
      </w:tblPr>
      <w:tblGrid>
        <w:gridCol w:w="567"/>
        <w:gridCol w:w="7528"/>
        <w:gridCol w:w="1985"/>
      </w:tblGrid>
      <w:tr w:rsidR="00141A1A" w:rsidRPr="00141A1A" w:rsidTr="006C7118">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Кількість ІТП, шт.</w:t>
            </w:r>
          </w:p>
        </w:tc>
      </w:tr>
      <w:tr w:rsidR="00141A1A" w:rsidRPr="00141A1A" w:rsidTr="006C7118">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1</w:t>
            </w:r>
          </w:p>
        </w:tc>
        <w:tc>
          <w:tcPr>
            <w:tcW w:w="7528" w:type="dxa"/>
            <w:tcBorders>
              <w:top w:val="nil"/>
              <w:left w:val="single" w:sz="4" w:space="0" w:color="auto"/>
              <w:bottom w:val="nil"/>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 Київ, вул. В. Васильківська, 39</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м.Київ, проспект Оболонський, 18</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5</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6</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141A1A" w:rsidRPr="00141A1A" w:rsidRDefault="00141A1A" w:rsidP="006C7118">
            <w:pPr>
              <w:rPr>
                <w:sz w:val="20"/>
                <w:szCs w:val="20"/>
                <w:lang w:val="uk-UA"/>
              </w:rPr>
            </w:pPr>
            <w:r w:rsidRPr="00141A1A">
              <w:rPr>
                <w:sz w:val="20"/>
                <w:szCs w:val="20"/>
                <w:lang w:val="uk-UA"/>
              </w:rPr>
              <w:t>м. Рівне, вул. Богоявленська, 2</w:t>
            </w:r>
          </w:p>
        </w:tc>
        <w:tc>
          <w:tcPr>
            <w:tcW w:w="1985" w:type="dxa"/>
            <w:tcBorders>
              <w:top w:val="single" w:sz="4" w:space="0" w:color="auto"/>
              <w:left w:val="nil"/>
              <w:bottom w:val="single" w:sz="4" w:space="0" w:color="auto"/>
              <w:right w:val="single" w:sz="4" w:space="0" w:color="auto"/>
            </w:tcBorders>
            <w:vAlign w:val="center"/>
            <w:hideMark/>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141A1A" w:rsidRPr="00141A1A" w:rsidRDefault="00141A1A" w:rsidP="006C7118">
            <w:pPr>
              <w:rPr>
                <w:sz w:val="20"/>
                <w:szCs w:val="20"/>
                <w:lang w:val="uk-UA"/>
              </w:rPr>
            </w:pPr>
            <w:r w:rsidRPr="00141A1A">
              <w:rPr>
                <w:sz w:val="20"/>
                <w:szCs w:val="20"/>
                <w:lang w:val="uk-UA"/>
              </w:rPr>
              <w:t>7</w:t>
            </w:r>
          </w:p>
        </w:tc>
        <w:tc>
          <w:tcPr>
            <w:tcW w:w="7528" w:type="dxa"/>
            <w:tcBorders>
              <w:top w:val="single" w:sz="4" w:space="0" w:color="auto"/>
              <w:left w:val="single" w:sz="4" w:space="0" w:color="auto"/>
              <w:bottom w:val="single" w:sz="4" w:space="0" w:color="auto"/>
              <w:right w:val="single" w:sz="4" w:space="0" w:color="auto"/>
            </w:tcBorders>
            <w:noWrap/>
            <w:vAlign w:val="center"/>
          </w:tcPr>
          <w:p w:rsidR="00141A1A" w:rsidRPr="00141A1A" w:rsidRDefault="00141A1A" w:rsidP="006C7118">
            <w:pPr>
              <w:rPr>
                <w:sz w:val="20"/>
                <w:szCs w:val="20"/>
                <w:lang w:val="uk-UA"/>
              </w:rPr>
            </w:pPr>
            <w:r w:rsidRPr="00141A1A">
              <w:rPr>
                <w:sz w:val="20"/>
                <w:szCs w:val="20"/>
                <w:lang w:val="uk-UA"/>
              </w:rPr>
              <w:t>м. Рівне, вул. Київська, 4</w:t>
            </w:r>
          </w:p>
        </w:tc>
        <w:tc>
          <w:tcPr>
            <w:tcW w:w="1985" w:type="dxa"/>
            <w:tcBorders>
              <w:top w:val="single" w:sz="4" w:space="0" w:color="auto"/>
              <w:left w:val="nil"/>
              <w:bottom w:val="single" w:sz="4" w:space="0" w:color="auto"/>
              <w:right w:val="single" w:sz="4" w:space="0" w:color="auto"/>
            </w:tcBorders>
            <w:vAlign w:val="center"/>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141A1A" w:rsidRPr="00141A1A" w:rsidRDefault="00141A1A" w:rsidP="006C7118">
            <w:pPr>
              <w:rPr>
                <w:sz w:val="20"/>
                <w:szCs w:val="20"/>
                <w:lang w:val="uk-UA"/>
              </w:rPr>
            </w:pPr>
            <w:r w:rsidRPr="00141A1A">
              <w:rPr>
                <w:sz w:val="20"/>
                <w:szCs w:val="20"/>
                <w:lang w:val="uk-UA"/>
              </w:rPr>
              <w:t>8</w:t>
            </w:r>
          </w:p>
        </w:tc>
        <w:tc>
          <w:tcPr>
            <w:tcW w:w="7528" w:type="dxa"/>
            <w:tcBorders>
              <w:top w:val="single" w:sz="4" w:space="0" w:color="auto"/>
              <w:left w:val="single" w:sz="4" w:space="0" w:color="auto"/>
              <w:bottom w:val="single" w:sz="4" w:space="0" w:color="auto"/>
              <w:right w:val="single" w:sz="4" w:space="0" w:color="auto"/>
            </w:tcBorders>
            <w:noWrap/>
            <w:vAlign w:val="center"/>
          </w:tcPr>
          <w:p w:rsidR="00141A1A" w:rsidRPr="00141A1A" w:rsidRDefault="00141A1A" w:rsidP="006C7118">
            <w:pPr>
              <w:rPr>
                <w:sz w:val="20"/>
                <w:szCs w:val="20"/>
                <w:lang w:val="uk-UA"/>
              </w:rPr>
            </w:pPr>
            <w:r w:rsidRPr="00141A1A">
              <w:rPr>
                <w:sz w:val="20"/>
                <w:szCs w:val="20"/>
                <w:lang w:val="uk-UA"/>
              </w:rPr>
              <w:t>м. Рівне, вул. Кавказька, 9а</w:t>
            </w:r>
          </w:p>
        </w:tc>
        <w:tc>
          <w:tcPr>
            <w:tcW w:w="1985" w:type="dxa"/>
            <w:tcBorders>
              <w:top w:val="single" w:sz="4" w:space="0" w:color="auto"/>
              <w:left w:val="nil"/>
              <w:bottom w:val="single" w:sz="4" w:space="0" w:color="auto"/>
              <w:right w:val="single" w:sz="4" w:space="0" w:color="auto"/>
            </w:tcBorders>
            <w:vAlign w:val="center"/>
          </w:tcPr>
          <w:p w:rsidR="00141A1A" w:rsidRPr="00141A1A" w:rsidRDefault="00141A1A" w:rsidP="006C7118">
            <w:pPr>
              <w:rPr>
                <w:sz w:val="20"/>
                <w:szCs w:val="20"/>
                <w:lang w:val="uk-UA"/>
              </w:rPr>
            </w:pPr>
            <w:r w:rsidRPr="00141A1A">
              <w:rPr>
                <w:sz w:val="20"/>
                <w:szCs w:val="20"/>
                <w:lang w:val="uk-UA"/>
              </w:rPr>
              <w:t>1</w:t>
            </w:r>
          </w:p>
        </w:tc>
      </w:tr>
    </w:tbl>
    <w:p w:rsidR="0071620B" w:rsidRDefault="0071620B" w:rsidP="0071620B">
      <w:pPr>
        <w:jc w:val="both"/>
        <w:rPr>
          <w:lang w:val="uk-UA"/>
        </w:rPr>
      </w:pPr>
    </w:p>
    <w:p w:rsidR="00CD0CAB" w:rsidRDefault="00CD0CAB" w:rsidP="00CD0CAB">
      <w:pPr>
        <w:jc w:val="center"/>
        <w:rPr>
          <w:rFonts w:eastAsia="Times New Roman"/>
          <w:b/>
          <w:lang w:val="uk-UA"/>
        </w:rPr>
      </w:pPr>
      <w:r>
        <w:rPr>
          <w:rFonts w:eastAsia="Times New Roman"/>
          <w:b/>
        </w:rPr>
        <w:t>Перелік</w:t>
      </w:r>
      <w:r w:rsidRPr="006A3E04">
        <w:rPr>
          <w:rFonts w:eastAsia="Times New Roman"/>
          <w:b/>
        </w:rPr>
        <w:t xml:space="preserve"> автоматичних дверей</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712"/>
        <w:gridCol w:w="1436"/>
        <w:gridCol w:w="1446"/>
        <w:gridCol w:w="1749"/>
      </w:tblGrid>
      <w:tr w:rsidR="00141A1A" w:rsidRPr="00141A1A" w:rsidTr="006C7118">
        <w:trPr>
          <w:trHeight w:hRule="exact" w:val="567"/>
          <w:jc w:val="center"/>
        </w:trPr>
        <w:tc>
          <w:tcPr>
            <w:tcW w:w="556" w:type="dxa"/>
            <w:vAlign w:val="center"/>
          </w:tcPr>
          <w:p w:rsidR="00141A1A" w:rsidRPr="00141A1A" w:rsidRDefault="00141A1A" w:rsidP="006C7118">
            <w:pPr>
              <w:rPr>
                <w:sz w:val="20"/>
                <w:szCs w:val="20"/>
                <w:lang w:val="uk-UA"/>
              </w:rPr>
            </w:pPr>
            <w:r w:rsidRPr="00141A1A">
              <w:rPr>
                <w:sz w:val="20"/>
                <w:szCs w:val="20"/>
                <w:lang w:val="uk-UA"/>
              </w:rPr>
              <w:t>№ п/п</w:t>
            </w:r>
          </w:p>
        </w:tc>
        <w:tc>
          <w:tcPr>
            <w:tcW w:w="4712" w:type="dxa"/>
            <w:vAlign w:val="center"/>
          </w:tcPr>
          <w:p w:rsidR="00141A1A" w:rsidRPr="00141A1A" w:rsidRDefault="00141A1A" w:rsidP="006C7118">
            <w:pPr>
              <w:rPr>
                <w:sz w:val="20"/>
                <w:szCs w:val="20"/>
                <w:lang w:val="uk-UA"/>
              </w:rPr>
            </w:pPr>
            <w:r w:rsidRPr="00141A1A">
              <w:rPr>
                <w:sz w:val="20"/>
                <w:szCs w:val="20"/>
                <w:lang w:val="uk-UA"/>
              </w:rPr>
              <w:t>Місце надання послуг</w:t>
            </w:r>
          </w:p>
        </w:tc>
        <w:tc>
          <w:tcPr>
            <w:tcW w:w="1436" w:type="dxa"/>
            <w:vAlign w:val="center"/>
          </w:tcPr>
          <w:p w:rsidR="00141A1A" w:rsidRPr="00141A1A" w:rsidRDefault="00141A1A" w:rsidP="006C7118">
            <w:pPr>
              <w:rPr>
                <w:sz w:val="20"/>
                <w:szCs w:val="20"/>
                <w:lang w:val="uk-UA"/>
              </w:rPr>
            </w:pPr>
            <w:r w:rsidRPr="00141A1A">
              <w:rPr>
                <w:sz w:val="20"/>
                <w:szCs w:val="20"/>
                <w:lang w:val="uk-UA"/>
              </w:rPr>
              <w:t>Тип обладнання</w:t>
            </w:r>
          </w:p>
        </w:tc>
        <w:tc>
          <w:tcPr>
            <w:tcW w:w="1446" w:type="dxa"/>
            <w:vAlign w:val="center"/>
          </w:tcPr>
          <w:p w:rsidR="00141A1A" w:rsidRPr="00141A1A" w:rsidRDefault="00141A1A" w:rsidP="006C7118">
            <w:pPr>
              <w:rPr>
                <w:sz w:val="20"/>
                <w:szCs w:val="20"/>
                <w:lang w:val="uk-UA"/>
              </w:rPr>
            </w:pPr>
            <w:r w:rsidRPr="00141A1A">
              <w:rPr>
                <w:sz w:val="20"/>
                <w:szCs w:val="20"/>
                <w:lang w:val="uk-UA"/>
              </w:rPr>
              <w:t>Марка обладнання</w:t>
            </w:r>
          </w:p>
        </w:tc>
        <w:tc>
          <w:tcPr>
            <w:tcW w:w="1749" w:type="dxa"/>
            <w:vAlign w:val="center"/>
          </w:tcPr>
          <w:p w:rsidR="00141A1A" w:rsidRPr="00141A1A" w:rsidRDefault="00141A1A" w:rsidP="006C7118">
            <w:pPr>
              <w:rPr>
                <w:sz w:val="20"/>
                <w:szCs w:val="20"/>
                <w:lang w:val="uk-UA"/>
              </w:rPr>
            </w:pPr>
            <w:r w:rsidRPr="00141A1A">
              <w:rPr>
                <w:sz w:val="20"/>
                <w:szCs w:val="20"/>
                <w:lang w:val="uk-UA"/>
              </w:rPr>
              <w:t>Кількість обладнання, шт.</w:t>
            </w:r>
          </w:p>
        </w:tc>
      </w:tr>
      <w:tr w:rsidR="00141A1A" w:rsidRPr="00141A1A" w:rsidTr="006C7118">
        <w:trPr>
          <w:trHeight w:hRule="exact" w:val="284"/>
          <w:jc w:val="center"/>
        </w:trPr>
        <w:tc>
          <w:tcPr>
            <w:tcW w:w="556" w:type="dxa"/>
            <w:vAlign w:val="center"/>
          </w:tcPr>
          <w:p w:rsidR="00141A1A" w:rsidRPr="00141A1A" w:rsidRDefault="00141A1A" w:rsidP="006C7118">
            <w:pPr>
              <w:rPr>
                <w:sz w:val="20"/>
                <w:szCs w:val="20"/>
                <w:lang w:val="uk-UA"/>
              </w:rPr>
            </w:pPr>
            <w:r w:rsidRPr="00141A1A">
              <w:rPr>
                <w:sz w:val="20"/>
                <w:szCs w:val="20"/>
                <w:lang w:val="uk-UA"/>
              </w:rPr>
              <w:t>1</w:t>
            </w:r>
          </w:p>
        </w:tc>
        <w:tc>
          <w:tcPr>
            <w:tcW w:w="4712" w:type="dxa"/>
            <w:vAlign w:val="center"/>
          </w:tcPr>
          <w:p w:rsidR="00141A1A" w:rsidRPr="00141A1A" w:rsidRDefault="00141A1A" w:rsidP="006C7118">
            <w:pPr>
              <w:rPr>
                <w:sz w:val="20"/>
                <w:szCs w:val="20"/>
                <w:lang w:val="uk-UA"/>
              </w:rPr>
            </w:pPr>
            <w:r w:rsidRPr="00141A1A">
              <w:rPr>
                <w:sz w:val="20"/>
                <w:szCs w:val="20"/>
                <w:lang w:val="uk-UA"/>
              </w:rPr>
              <w:t>м. Вінниця, вул. Івана Бевза, 34</w:t>
            </w:r>
          </w:p>
        </w:tc>
        <w:tc>
          <w:tcPr>
            <w:tcW w:w="1436" w:type="dxa"/>
            <w:vAlign w:val="center"/>
          </w:tcPr>
          <w:p w:rsidR="00141A1A" w:rsidRPr="00141A1A" w:rsidRDefault="00141A1A" w:rsidP="006C7118">
            <w:pPr>
              <w:rPr>
                <w:sz w:val="20"/>
                <w:szCs w:val="20"/>
                <w:lang w:val="uk-UA"/>
              </w:rPr>
            </w:pPr>
            <w:r w:rsidRPr="00141A1A">
              <w:rPr>
                <w:sz w:val="20"/>
                <w:szCs w:val="20"/>
                <w:lang w:val="uk-UA"/>
              </w:rPr>
              <w:t>Розсувні</w:t>
            </w:r>
          </w:p>
        </w:tc>
        <w:tc>
          <w:tcPr>
            <w:tcW w:w="1446" w:type="dxa"/>
            <w:vAlign w:val="center"/>
          </w:tcPr>
          <w:p w:rsidR="00141A1A" w:rsidRPr="00141A1A" w:rsidRDefault="00141A1A" w:rsidP="006C7118">
            <w:pPr>
              <w:rPr>
                <w:sz w:val="20"/>
                <w:szCs w:val="20"/>
                <w:lang w:val="uk-UA"/>
              </w:rPr>
            </w:pPr>
            <w:r w:rsidRPr="00141A1A">
              <w:rPr>
                <w:sz w:val="20"/>
                <w:szCs w:val="20"/>
                <w:lang w:val="uk-UA"/>
              </w:rPr>
              <w:t>Kruzik</w:t>
            </w:r>
          </w:p>
        </w:tc>
        <w:tc>
          <w:tcPr>
            <w:tcW w:w="1749" w:type="dxa"/>
            <w:vAlign w:val="center"/>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hRule="exact" w:val="284"/>
          <w:jc w:val="center"/>
        </w:trPr>
        <w:tc>
          <w:tcPr>
            <w:tcW w:w="556" w:type="dxa"/>
            <w:vAlign w:val="center"/>
          </w:tcPr>
          <w:p w:rsidR="00141A1A" w:rsidRPr="00141A1A" w:rsidRDefault="00141A1A" w:rsidP="006C7118">
            <w:pPr>
              <w:rPr>
                <w:sz w:val="20"/>
                <w:szCs w:val="20"/>
                <w:lang w:val="uk-UA"/>
              </w:rPr>
            </w:pPr>
            <w:r w:rsidRPr="00141A1A">
              <w:rPr>
                <w:sz w:val="20"/>
                <w:szCs w:val="20"/>
                <w:lang w:val="uk-UA"/>
              </w:rPr>
              <w:t>2</w:t>
            </w:r>
          </w:p>
        </w:tc>
        <w:tc>
          <w:tcPr>
            <w:tcW w:w="4712" w:type="dxa"/>
            <w:vAlign w:val="center"/>
          </w:tcPr>
          <w:p w:rsidR="00141A1A" w:rsidRPr="00141A1A" w:rsidRDefault="00141A1A" w:rsidP="006C7118">
            <w:pPr>
              <w:rPr>
                <w:sz w:val="20"/>
                <w:szCs w:val="20"/>
                <w:lang w:val="uk-UA"/>
              </w:rPr>
            </w:pPr>
            <w:r w:rsidRPr="00141A1A">
              <w:rPr>
                <w:sz w:val="20"/>
                <w:szCs w:val="20"/>
                <w:lang w:val="uk-UA"/>
              </w:rPr>
              <w:t>м. Київ, вул. Єреванська, 1</w:t>
            </w:r>
          </w:p>
        </w:tc>
        <w:tc>
          <w:tcPr>
            <w:tcW w:w="1436" w:type="dxa"/>
            <w:vAlign w:val="center"/>
          </w:tcPr>
          <w:p w:rsidR="00141A1A" w:rsidRPr="00141A1A" w:rsidRDefault="00141A1A" w:rsidP="006C7118">
            <w:pPr>
              <w:rPr>
                <w:sz w:val="20"/>
                <w:szCs w:val="20"/>
                <w:lang w:val="uk-UA"/>
              </w:rPr>
            </w:pPr>
            <w:r w:rsidRPr="00141A1A">
              <w:rPr>
                <w:sz w:val="20"/>
                <w:szCs w:val="20"/>
                <w:lang w:val="uk-UA"/>
              </w:rPr>
              <w:t>Розсувні</w:t>
            </w:r>
          </w:p>
        </w:tc>
        <w:tc>
          <w:tcPr>
            <w:tcW w:w="1446" w:type="dxa"/>
            <w:vAlign w:val="center"/>
          </w:tcPr>
          <w:p w:rsidR="00141A1A" w:rsidRPr="00141A1A" w:rsidRDefault="00141A1A" w:rsidP="006C7118">
            <w:pPr>
              <w:rPr>
                <w:sz w:val="20"/>
                <w:szCs w:val="20"/>
                <w:lang w:val="uk-UA"/>
              </w:rPr>
            </w:pPr>
            <w:r w:rsidRPr="00141A1A">
              <w:rPr>
                <w:sz w:val="20"/>
                <w:szCs w:val="20"/>
                <w:lang w:val="uk-UA"/>
              </w:rPr>
              <w:t>Besam</w:t>
            </w:r>
          </w:p>
        </w:tc>
        <w:tc>
          <w:tcPr>
            <w:tcW w:w="1749" w:type="dxa"/>
            <w:vAlign w:val="center"/>
          </w:tcPr>
          <w:p w:rsidR="00141A1A" w:rsidRPr="00141A1A" w:rsidRDefault="00141A1A" w:rsidP="006C7118">
            <w:pPr>
              <w:rPr>
                <w:sz w:val="20"/>
                <w:szCs w:val="20"/>
                <w:lang w:val="uk-UA"/>
              </w:rPr>
            </w:pPr>
            <w:r w:rsidRPr="00141A1A">
              <w:rPr>
                <w:sz w:val="20"/>
                <w:szCs w:val="20"/>
                <w:lang w:val="uk-UA"/>
              </w:rPr>
              <w:t>4</w:t>
            </w:r>
          </w:p>
        </w:tc>
      </w:tr>
      <w:tr w:rsidR="00141A1A" w:rsidRPr="00141A1A" w:rsidTr="006C7118">
        <w:trPr>
          <w:trHeight w:hRule="exact" w:val="284"/>
          <w:jc w:val="center"/>
        </w:trPr>
        <w:tc>
          <w:tcPr>
            <w:tcW w:w="556" w:type="dxa"/>
            <w:vAlign w:val="center"/>
          </w:tcPr>
          <w:p w:rsidR="00141A1A" w:rsidRPr="00141A1A" w:rsidRDefault="00141A1A" w:rsidP="006C7118">
            <w:pPr>
              <w:rPr>
                <w:sz w:val="20"/>
                <w:szCs w:val="20"/>
                <w:lang w:val="uk-UA"/>
              </w:rPr>
            </w:pPr>
            <w:r w:rsidRPr="00141A1A">
              <w:rPr>
                <w:sz w:val="20"/>
                <w:szCs w:val="20"/>
                <w:lang w:val="uk-UA"/>
              </w:rPr>
              <w:lastRenderedPageBreak/>
              <w:t>3</w:t>
            </w:r>
          </w:p>
        </w:tc>
        <w:tc>
          <w:tcPr>
            <w:tcW w:w="4712" w:type="dxa"/>
            <w:vAlign w:val="center"/>
          </w:tcPr>
          <w:p w:rsidR="00141A1A" w:rsidRPr="00141A1A" w:rsidRDefault="00141A1A" w:rsidP="006C7118">
            <w:pPr>
              <w:rPr>
                <w:sz w:val="20"/>
                <w:szCs w:val="20"/>
                <w:lang w:val="uk-UA"/>
              </w:rPr>
            </w:pPr>
            <w:r w:rsidRPr="00141A1A">
              <w:rPr>
                <w:sz w:val="20"/>
                <w:szCs w:val="20"/>
                <w:lang w:val="uk-UA"/>
              </w:rPr>
              <w:t>м. Київ, вул. Січових Стрільців, 10 Б</w:t>
            </w:r>
          </w:p>
        </w:tc>
        <w:tc>
          <w:tcPr>
            <w:tcW w:w="1436" w:type="dxa"/>
            <w:vAlign w:val="center"/>
          </w:tcPr>
          <w:p w:rsidR="00141A1A" w:rsidRPr="00141A1A" w:rsidRDefault="00141A1A" w:rsidP="006C7118">
            <w:pPr>
              <w:rPr>
                <w:sz w:val="20"/>
                <w:szCs w:val="20"/>
                <w:lang w:val="uk-UA"/>
              </w:rPr>
            </w:pPr>
            <w:r w:rsidRPr="00141A1A">
              <w:rPr>
                <w:sz w:val="20"/>
                <w:szCs w:val="20"/>
                <w:lang w:val="uk-UA"/>
              </w:rPr>
              <w:t>Карусельні</w:t>
            </w:r>
          </w:p>
        </w:tc>
        <w:tc>
          <w:tcPr>
            <w:tcW w:w="1446" w:type="dxa"/>
            <w:vAlign w:val="center"/>
          </w:tcPr>
          <w:p w:rsidR="00141A1A" w:rsidRPr="00141A1A" w:rsidRDefault="00141A1A" w:rsidP="006C7118">
            <w:pPr>
              <w:rPr>
                <w:sz w:val="20"/>
                <w:szCs w:val="20"/>
                <w:lang w:val="uk-UA"/>
              </w:rPr>
            </w:pPr>
            <w:r w:rsidRPr="00141A1A">
              <w:rPr>
                <w:sz w:val="20"/>
                <w:szCs w:val="20"/>
                <w:lang w:val="uk-UA"/>
              </w:rPr>
              <w:t>BOON EDAM</w:t>
            </w:r>
          </w:p>
        </w:tc>
        <w:tc>
          <w:tcPr>
            <w:tcW w:w="1749" w:type="dxa"/>
            <w:vAlign w:val="center"/>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hRule="exact" w:val="284"/>
          <w:jc w:val="center"/>
        </w:trPr>
        <w:tc>
          <w:tcPr>
            <w:tcW w:w="556" w:type="dxa"/>
            <w:vAlign w:val="center"/>
          </w:tcPr>
          <w:p w:rsidR="00141A1A" w:rsidRPr="00141A1A" w:rsidRDefault="00141A1A" w:rsidP="006C7118">
            <w:pPr>
              <w:rPr>
                <w:sz w:val="20"/>
                <w:szCs w:val="20"/>
                <w:lang w:val="uk-UA"/>
              </w:rPr>
            </w:pPr>
            <w:r w:rsidRPr="00141A1A">
              <w:rPr>
                <w:sz w:val="20"/>
                <w:szCs w:val="20"/>
                <w:lang w:val="uk-UA"/>
              </w:rPr>
              <w:t>4</w:t>
            </w:r>
          </w:p>
        </w:tc>
        <w:tc>
          <w:tcPr>
            <w:tcW w:w="4712" w:type="dxa"/>
            <w:vAlign w:val="center"/>
          </w:tcPr>
          <w:p w:rsidR="00141A1A" w:rsidRPr="00141A1A" w:rsidRDefault="00141A1A" w:rsidP="006C7118">
            <w:pPr>
              <w:rPr>
                <w:sz w:val="20"/>
                <w:szCs w:val="20"/>
                <w:lang w:val="uk-UA"/>
              </w:rPr>
            </w:pPr>
            <w:r w:rsidRPr="00141A1A">
              <w:rPr>
                <w:sz w:val="20"/>
                <w:szCs w:val="20"/>
                <w:lang w:val="uk-UA"/>
              </w:rPr>
              <w:t>м. Київ, вул. В. Васильківська, 39</w:t>
            </w:r>
          </w:p>
        </w:tc>
        <w:tc>
          <w:tcPr>
            <w:tcW w:w="1436" w:type="dxa"/>
            <w:vAlign w:val="center"/>
          </w:tcPr>
          <w:p w:rsidR="00141A1A" w:rsidRPr="00141A1A" w:rsidRDefault="00141A1A" w:rsidP="006C7118">
            <w:pPr>
              <w:rPr>
                <w:sz w:val="20"/>
                <w:szCs w:val="20"/>
                <w:lang w:val="uk-UA"/>
              </w:rPr>
            </w:pPr>
            <w:r w:rsidRPr="00141A1A">
              <w:rPr>
                <w:sz w:val="20"/>
                <w:szCs w:val="20"/>
                <w:lang w:val="uk-UA"/>
              </w:rPr>
              <w:t>Розсувні</w:t>
            </w:r>
          </w:p>
        </w:tc>
        <w:tc>
          <w:tcPr>
            <w:tcW w:w="1446" w:type="dxa"/>
            <w:vAlign w:val="center"/>
          </w:tcPr>
          <w:p w:rsidR="00141A1A" w:rsidRPr="00141A1A" w:rsidRDefault="00141A1A" w:rsidP="006C7118">
            <w:pPr>
              <w:rPr>
                <w:sz w:val="20"/>
                <w:szCs w:val="20"/>
                <w:lang w:val="uk-UA"/>
              </w:rPr>
            </w:pPr>
            <w:r w:rsidRPr="00141A1A">
              <w:rPr>
                <w:sz w:val="20"/>
                <w:szCs w:val="20"/>
                <w:lang w:val="uk-UA"/>
              </w:rPr>
              <w:t>Besam</w:t>
            </w:r>
          </w:p>
        </w:tc>
        <w:tc>
          <w:tcPr>
            <w:tcW w:w="1749" w:type="dxa"/>
            <w:vAlign w:val="center"/>
          </w:tcPr>
          <w:p w:rsidR="00141A1A" w:rsidRPr="00141A1A" w:rsidRDefault="00141A1A" w:rsidP="006C7118">
            <w:pPr>
              <w:rPr>
                <w:sz w:val="20"/>
                <w:szCs w:val="20"/>
                <w:lang w:val="uk-UA"/>
              </w:rPr>
            </w:pPr>
            <w:r w:rsidRPr="00141A1A">
              <w:rPr>
                <w:sz w:val="20"/>
                <w:szCs w:val="20"/>
                <w:lang w:val="uk-UA"/>
              </w:rPr>
              <w:t>1</w:t>
            </w:r>
          </w:p>
        </w:tc>
      </w:tr>
      <w:tr w:rsidR="00141A1A" w:rsidRPr="00141A1A" w:rsidTr="006C7118">
        <w:trPr>
          <w:trHeight w:hRule="exact" w:val="284"/>
          <w:jc w:val="center"/>
        </w:trPr>
        <w:tc>
          <w:tcPr>
            <w:tcW w:w="556" w:type="dxa"/>
            <w:vAlign w:val="center"/>
          </w:tcPr>
          <w:p w:rsidR="00141A1A" w:rsidRPr="00141A1A" w:rsidRDefault="00141A1A" w:rsidP="006C7118">
            <w:pPr>
              <w:rPr>
                <w:sz w:val="20"/>
                <w:szCs w:val="20"/>
                <w:lang w:val="uk-UA"/>
              </w:rPr>
            </w:pPr>
            <w:r w:rsidRPr="00141A1A">
              <w:rPr>
                <w:sz w:val="20"/>
                <w:szCs w:val="20"/>
                <w:lang w:val="uk-UA"/>
              </w:rPr>
              <w:t>5</w:t>
            </w:r>
          </w:p>
        </w:tc>
        <w:tc>
          <w:tcPr>
            <w:tcW w:w="4712" w:type="dxa"/>
            <w:vAlign w:val="center"/>
          </w:tcPr>
          <w:p w:rsidR="00141A1A" w:rsidRPr="00141A1A" w:rsidRDefault="00141A1A" w:rsidP="006C7118">
            <w:pPr>
              <w:rPr>
                <w:sz w:val="20"/>
                <w:szCs w:val="20"/>
                <w:lang w:val="uk-UA"/>
              </w:rPr>
            </w:pPr>
            <w:r w:rsidRPr="00141A1A">
              <w:rPr>
                <w:sz w:val="20"/>
                <w:szCs w:val="20"/>
                <w:lang w:val="uk-UA"/>
              </w:rPr>
              <w:t>м. Київ, вул. І.Миколайчука, 1-а</w:t>
            </w:r>
          </w:p>
        </w:tc>
        <w:tc>
          <w:tcPr>
            <w:tcW w:w="1436" w:type="dxa"/>
            <w:vAlign w:val="center"/>
          </w:tcPr>
          <w:p w:rsidR="00141A1A" w:rsidRPr="00141A1A" w:rsidRDefault="00141A1A" w:rsidP="006C7118">
            <w:pPr>
              <w:rPr>
                <w:sz w:val="20"/>
                <w:szCs w:val="20"/>
                <w:lang w:val="uk-UA"/>
              </w:rPr>
            </w:pPr>
            <w:r w:rsidRPr="00141A1A">
              <w:rPr>
                <w:sz w:val="20"/>
                <w:szCs w:val="20"/>
                <w:lang w:val="uk-UA"/>
              </w:rPr>
              <w:t>Розсувні</w:t>
            </w:r>
          </w:p>
        </w:tc>
        <w:tc>
          <w:tcPr>
            <w:tcW w:w="1446" w:type="dxa"/>
            <w:vAlign w:val="center"/>
          </w:tcPr>
          <w:p w:rsidR="00141A1A" w:rsidRPr="00141A1A" w:rsidRDefault="00141A1A" w:rsidP="006C7118">
            <w:pPr>
              <w:rPr>
                <w:sz w:val="20"/>
                <w:szCs w:val="20"/>
                <w:lang w:val="uk-UA"/>
              </w:rPr>
            </w:pPr>
            <w:r w:rsidRPr="00141A1A">
              <w:rPr>
                <w:sz w:val="20"/>
                <w:szCs w:val="20"/>
                <w:lang w:val="uk-UA"/>
              </w:rPr>
              <w:t>Record</w:t>
            </w:r>
          </w:p>
        </w:tc>
        <w:tc>
          <w:tcPr>
            <w:tcW w:w="1749" w:type="dxa"/>
            <w:vAlign w:val="center"/>
          </w:tcPr>
          <w:p w:rsidR="00141A1A" w:rsidRPr="00141A1A" w:rsidRDefault="00141A1A" w:rsidP="006C7118">
            <w:pPr>
              <w:rPr>
                <w:sz w:val="20"/>
                <w:szCs w:val="20"/>
                <w:lang w:val="uk-UA"/>
              </w:rPr>
            </w:pPr>
            <w:r w:rsidRPr="00141A1A">
              <w:rPr>
                <w:sz w:val="20"/>
                <w:szCs w:val="20"/>
                <w:lang w:val="uk-UA"/>
              </w:rPr>
              <w:t>2</w:t>
            </w:r>
          </w:p>
        </w:tc>
      </w:tr>
    </w:tbl>
    <w:p w:rsidR="00CD0CAB" w:rsidRDefault="00CD0CAB" w:rsidP="00141A1A">
      <w:pPr>
        <w:rPr>
          <w:rFonts w:eastAsia="Times New Roman"/>
          <w:b/>
          <w:lang w:val="uk-UA"/>
        </w:rPr>
      </w:pPr>
    </w:p>
    <w:p w:rsidR="006C7118" w:rsidRDefault="00CD0CAB" w:rsidP="006C7118">
      <w:pPr>
        <w:jc w:val="center"/>
        <w:rPr>
          <w:rFonts w:eastAsia="Times New Roman"/>
          <w:b/>
          <w:lang w:val="uk-UA"/>
        </w:rPr>
      </w:pPr>
      <w:r>
        <w:rPr>
          <w:rFonts w:eastAsia="Times New Roman"/>
          <w:b/>
        </w:rPr>
        <w:t>Перелік</w:t>
      </w:r>
      <w:r>
        <w:rPr>
          <w:rFonts w:eastAsia="Times New Roman"/>
          <w:b/>
          <w:lang w:val="uk-UA"/>
        </w:rPr>
        <w:t xml:space="preserve"> </w:t>
      </w:r>
      <w:r w:rsidRPr="006A3E04">
        <w:rPr>
          <w:rFonts w:eastAsia="Times New Roman"/>
          <w:b/>
        </w:rPr>
        <w:t>котлів опалення</w:t>
      </w:r>
    </w:p>
    <w:p w:rsidR="006C7118" w:rsidRPr="006C7118" w:rsidRDefault="006C7118" w:rsidP="00CD0CAB">
      <w:pPr>
        <w:jc w:val="center"/>
        <w:rPr>
          <w:rFonts w:eastAsia="Times New Roman"/>
          <w:b/>
          <w:lang w:val="uk-UA"/>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6C7118" w:rsidRPr="006C7118" w:rsidTr="006C7118">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Кількість обладнання, шт.</w:t>
            </w:r>
          </w:p>
        </w:tc>
      </w:tr>
      <w:tr w:rsidR="006C7118" w:rsidRPr="006C7118" w:rsidTr="006C7118">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118" w:rsidRPr="006C7118" w:rsidRDefault="006C7118" w:rsidP="006C7118">
            <w:pPr>
              <w:rPr>
                <w:sz w:val="20"/>
                <w:szCs w:val="20"/>
                <w:lang w:val="uk-UA"/>
              </w:rPr>
            </w:pPr>
            <w:r w:rsidRPr="006C7118">
              <w:rPr>
                <w:sz w:val="20"/>
                <w:szCs w:val="20"/>
                <w:lang w:val="uk-UA"/>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Navien Ace – 16A</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WESTEN pulsar D</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Івано-Франківська обл., м. Долина, </w:t>
            </w:r>
          </w:p>
          <w:p w:rsidR="006C7118" w:rsidRPr="006C7118" w:rsidRDefault="006C7118" w:rsidP="006C7118">
            <w:pPr>
              <w:rPr>
                <w:sz w:val="20"/>
                <w:szCs w:val="20"/>
                <w:lang w:val="uk-UA"/>
              </w:rPr>
            </w:pPr>
            <w:r w:rsidRPr="006C7118">
              <w:rPr>
                <w:sz w:val="20"/>
                <w:szCs w:val="20"/>
                <w:lang w:val="uk-UA"/>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21</w:t>
            </w:r>
          </w:p>
        </w:tc>
        <w:tc>
          <w:tcPr>
            <w:tcW w:w="4734" w:type="dxa"/>
            <w:tcBorders>
              <w:top w:val="single" w:sz="4" w:space="0" w:color="auto"/>
              <w:left w:val="single" w:sz="4" w:space="0" w:color="auto"/>
              <w:bottom w:val="single" w:sz="4" w:space="0" w:color="auto"/>
              <w:right w:val="single" w:sz="4" w:space="0" w:color="auto"/>
            </w:tcBorders>
          </w:tcPr>
          <w:p w:rsidR="006C7118" w:rsidRPr="006C7118" w:rsidRDefault="006C7118" w:rsidP="006C7118">
            <w:pPr>
              <w:rPr>
                <w:sz w:val="20"/>
                <w:szCs w:val="20"/>
                <w:lang w:val="uk-UA"/>
              </w:rPr>
            </w:pPr>
            <w:r w:rsidRPr="006C7118">
              <w:rPr>
                <w:sz w:val="20"/>
                <w:szCs w:val="20"/>
                <w:lang w:val="uk-UA"/>
              </w:rPr>
              <w:t>м. Київ, вул. Старонаводницька, 19,21,23</w:t>
            </w:r>
          </w:p>
        </w:tc>
        <w:tc>
          <w:tcPr>
            <w:tcW w:w="2036"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VISSMANN</w:t>
            </w:r>
          </w:p>
        </w:tc>
        <w:tc>
          <w:tcPr>
            <w:tcW w:w="1492"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100</w:t>
            </w:r>
          </w:p>
        </w:tc>
        <w:tc>
          <w:tcPr>
            <w:tcW w:w="150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4</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22</w:t>
            </w:r>
          </w:p>
        </w:tc>
        <w:tc>
          <w:tcPr>
            <w:tcW w:w="4734"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м. Київ, бул. Гавела Вацлава, 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23</w:t>
            </w:r>
          </w:p>
        </w:tc>
        <w:tc>
          <w:tcPr>
            <w:tcW w:w="4734"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w:t>
            </w:r>
          </w:p>
        </w:tc>
      </w:tr>
      <w:tr w:rsidR="006C7118" w:rsidRPr="006C7118" w:rsidTr="006C7118">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lastRenderedPageBreak/>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30</w:t>
            </w:r>
          </w:p>
        </w:tc>
        <w:tc>
          <w:tcPr>
            <w:tcW w:w="4734"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DEMRAD</w:t>
            </w:r>
          </w:p>
        </w:tc>
        <w:tc>
          <w:tcPr>
            <w:tcW w:w="1492"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hideMark/>
          </w:tcPr>
          <w:p w:rsidR="006C7118" w:rsidRPr="006C7118" w:rsidRDefault="006C7118" w:rsidP="006C7118">
            <w:pPr>
              <w:rPr>
                <w:sz w:val="20"/>
                <w:szCs w:val="20"/>
                <w:lang w:val="uk-UA"/>
              </w:rPr>
            </w:pPr>
            <w:r w:rsidRPr="006C7118">
              <w:rPr>
                <w:sz w:val="20"/>
                <w:szCs w:val="20"/>
                <w:lang w:val="uk-UA"/>
              </w:rPr>
              <w:t xml:space="preserve"> 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41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Beata 4 </w:t>
            </w:r>
          </w:p>
          <w:p w:rsidR="006C7118" w:rsidRPr="006C7118" w:rsidRDefault="006C7118" w:rsidP="006C7118">
            <w:pPr>
              <w:rPr>
                <w:sz w:val="20"/>
                <w:szCs w:val="20"/>
                <w:lang w:val="uk-UA"/>
              </w:rPr>
            </w:pPr>
            <w:r w:rsidRPr="006C7118">
              <w:rPr>
                <w:sz w:val="20"/>
                <w:szCs w:val="20"/>
                <w:lang w:val="uk-UA"/>
              </w:rPr>
              <w:t>FEG Konvektor Rt</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36</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Сумська обл., м. Шостка, вул. Свободи,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Тернопіль, вул. І. Франка,23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Берета Новела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Тернопільська обл., м. Чортків, вул. Степана Бандери, 8а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конвектор</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444"/>
          <w:jc w:val="center"/>
        </w:trPr>
        <w:tc>
          <w:tcPr>
            <w:tcW w:w="779"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40</w:t>
            </w:r>
          </w:p>
        </w:tc>
        <w:tc>
          <w:tcPr>
            <w:tcW w:w="473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м. Хмельницький, вул. Проскурівського підпілля, 105</w:t>
            </w:r>
          </w:p>
        </w:tc>
        <w:tc>
          <w:tcPr>
            <w:tcW w:w="2036"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Termona</w:t>
            </w:r>
          </w:p>
        </w:tc>
        <w:tc>
          <w:tcPr>
            <w:tcW w:w="1492"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100</w:t>
            </w:r>
          </w:p>
        </w:tc>
        <w:tc>
          <w:tcPr>
            <w:tcW w:w="150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41</w:t>
            </w:r>
          </w:p>
        </w:tc>
        <w:tc>
          <w:tcPr>
            <w:tcW w:w="473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Хмельницька обл., м. Кам’янець-Подільський, вул. Огієнка, 51</w:t>
            </w:r>
          </w:p>
        </w:tc>
        <w:tc>
          <w:tcPr>
            <w:tcW w:w="2036"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Immergas eolo maior</w:t>
            </w:r>
          </w:p>
        </w:tc>
        <w:tc>
          <w:tcPr>
            <w:tcW w:w="1492"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32</w:t>
            </w:r>
          </w:p>
        </w:tc>
        <w:tc>
          <w:tcPr>
            <w:tcW w:w="150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42</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43</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44</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Херсонська обл., м. Скадовськ, вул. 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45</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46</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47</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48</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49</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50</w:t>
            </w:r>
          </w:p>
        </w:tc>
        <w:tc>
          <w:tcPr>
            <w:tcW w:w="473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Чернівецька обл., м. Новоселиця, вул. Хотинська 1А</w:t>
            </w:r>
          </w:p>
        </w:tc>
        <w:tc>
          <w:tcPr>
            <w:tcW w:w="2036"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Essocalora</w:t>
            </w:r>
          </w:p>
        </w:tc>
        <w:tc>
          <w:tcPr>
            <w:tcW w:w="1492"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51</w:t>
            </w:r>
          </w:p>
        </w:tc>
        <w:tc>
          <w:tcPr>
            <w:tcW w:w="473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POTTERTON  Suprima-120l</w:t>
            </w:r>
          </w:p>
        </w:tc>
        <w:tc>
          <w:tcPr>
            <w:tcW w:w="1492"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r>
    </w:tbl>
    <w:p w:rsidR="00CD0CAB" w:rsidRDefault="00CD0CAB" w:rsidP="0071620B">
      <w:pPr>
        <w:jc w:val="both"/>
        <w:rPr>
          <w:lang w:val="uk-UA"/>
        </w:rPr>
      </w:pPr>
    </w:p>
    <w:p w:rsidR="00CD0CAB" w:rsidRDefault="00CD0CAB" w:rsidP="00CD0CAB">
      <w:pPr>
        <w:jc w:val="center"/>
        <w:rPr>
          <w:rFonts w:eastAsia="Times New Roman"/>
          <w:b/>
          <w:lang w:val="uk-UA"/>
        </w:rPr>
      </w:pPr>
      <w:r>
        <w:rPr>
          <w:rFonts w:eastAsia="Times New Roman"/>
          <w:b/>
        </w:rPr>
        <w:t>Перелік підіймального устаткування</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531"/>
        <w:gridCol w:w="3543"/>
        <w:gridCol w:w="993"/>
        <w:gridCol w:w="708"/>
        <w:gridCol w:w="885"/>
      </w:tblGrid>
      <w:tr w:rsidR="006C7118" w:rsidRPr="006C7118" w:rsidTr="006C7118">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п/п</w:t>
            </w:r>
          </w:p>
        </w:tc>
        <w:tc>
          <w:tcPr>
            <w:tcW w:w="3531"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Місце надання послуг</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Найменування обладнання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В/п, кг</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Кількість зупинок, шт.</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Кількість обладнання, шт.</w:t>
            </w:r>
          </w:p>
        </w:tc>
      </w:tr>
      <w:tr w:rsidR="006C7118" w:rsidRPr="006C7118" w:rsidTr="006C7118">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c>
          <w:tcPr>
            <w:tcW w:w="3531"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Вінниця, вул. І. Бевза,34</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Підйомник мало вантажний ЛМШ 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3531"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Ужгород, вул. Швабська,70</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Підйомник мало вантажний Kleemann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3</w:t>
            </w:r>
          </w:p>
        </w:tc>
        <w:tc>
          <w:tcPr>
            <w:tcW w:w="3531"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м. Луцьк, вул. Шопена, 1</w:t>
            </w:r>
          </w:p>
        </w:tc>
        <w:tc>
          <w:tcPr>
            <w:tcW w:w="3543"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Підйомник мало вантажний</w:t>
            </w:r>
          </w:p>
        </w:tc>
        <w:tc>
          <w:tcPr>
            <w:tcW w:w="993"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w:t>
            </w:r>
          </w:p>
        </w:tc>
        <w:tc>
          <w:tcPr>
            <w:tcW w:w="885"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w:t>
            </w:r>
          </w:p>
        </w:tc>
        <w:tc>
          <w:tcPr>
            <w:tcW w:w="3531"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Київ, вул. Січових Стрільців, 10 Б</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пасажирський OTIS Z0892</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630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451"/>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мало вантажний БИТЕК ПВ-20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w:t>
            </w:r>
          </w:p>
        </w:tc>
        <w:tc>
          <w:tcPr>
            <w:tcW w:w="3531"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Київ, вул. В.Васильківська, 39</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пасажирський ПП-404, МДЕЛЗ</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9</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мало вантажний ЛМШ-150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6</w:t>
            </w:r>
          </w:p>
        </w:tc>
        <w:tc>
          <w:tcPr>
            <w:tcW w:w="3531" w:type="dxa"/>
            <w:vMerge w:val="restart"/>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Київ, вул. Б.Хмельницького, 16-22</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пасажирський EMERALD-100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900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8</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пасажирський KONE PW 13/10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7</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Ліфт мало вантажний KONE</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3</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565"/>
          <w:jc w:val="center"/>
        </w:trPr>
        <w:tc>
          <w:tcPr>
            <w:tcW w:w="615"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7</w:t>
            </w:r>
          </w:p>
        </w:tc>
        <w:tc>
          <w:tcPr>
            <w:tcW w:w="3531"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м. Київ, вул. Старонаводницька, 19,21,23</w:t>
            </w:r>
          </w:p>
        </w:tc>
        <w:tc>
          <w:tcPr>
            <w:tcW w:w="3543"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Ліфт пасажирський OTIS</w:t>
            </w:r>
          </w:p>
        </w:tc>
        <w:tc>
          <w:tcPr>
            <w:tcW w:w="993"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1000</w:t>
            </w:r>
          </w:p>
        </w:tc>
        <w:tc>
          <w:tcPr>
            <w:tcW w:w="708"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5</w:t>
            </w:r>
          </w:p>
        </w:tc>
        <w:tc>
          <w:tcPr>
            <w:tcW w:w="885" w:type="dxa"/>
            <w:tcBorders>
              <w:top w:val="single" w:sz="4" w:space="0" w:color="auto"/>
              <w:left w:val="single" w:sz="4" w:space="0" w:color="auto"/>
              <w:bottom w:val="single" w:sz="4" w:space="0" w:color="auto"/>
              <w:right w:val="single" w:sz="4" w:space="0" w:color="auto"/>
            </w:tcBorders>
            <w:vAlign w:val="center"/>
          </w:tcPr>
          <w:p w:rsidR="006C7118" w:rsidRPr="006C7118" w:rsidRDefault="006C7118" w:rsidP="006C7118">
            <w:pPr>
              <w:rPr>
                <w:sz w:val="20"/>
                <w:szCs w:val="20"/>
                <w:lang w:val="uk-UA"/>
              </w:rPr>
            </w:pPr>
            <w:r w:rsidRPr="006C7118">
              <w:rPr>
                <w:sz w:val="20"/>
                <w:szCs w:val="20"/>
                <w:lang w:val="uk-UA"/>
              </w:rPr>
              <w:t>2</w:t>
            </w:r>
          </w:p>
        </w:tc>
      </w:tr>
      <w:tr w:rsidR="006C7118" w:rsidRPr="006C7118" w:rsidTr="006C7118">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8</w:t>
            </w:r>
          </w:p>
        </w:tc>
        <w:tc>
          <w:tcPr>
            <w:tcW w:w="3531"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м. Одеса, вул. Пушкінська, 7</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Ліфт пасажирський OTIS GeN2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450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4</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r w:rsidR="006C7118" w:rsidRPr="006C7118" w:rsidTr="006C7118">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9</w:t>
            </w:r>
          </w:p>
        </w:tc>
        <w:tc>
          <w:tcPr>
            <w:tcW w:w="3531"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 xml:space="preserve">м. Черкаси, вул. Гоголя, 221  </w:t>
            </w:r>
          </w:p>
        </w:tc>
        <w:tc>
          <w:tcPr>
            <w:tcW w:w="354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Підйомник мало вантажний ЛМВ100/2</w:t>
            </w:r>
          </w:p>
        </w:tc>
        <w:tc>
          <w:tcPr>
            <w:tcW w:w="993"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2</w:t>
            </w:r>
          </w:p>
        </w:tc>
        <w:tc>
          <w:tcPr>
            <w:tcW w:w="885" w:type="dxa"/>
            <w:tcBorders>
              <w:top w:val="single" w:sz="4" w:space="0" w:color="auto"/>
              <w:left w:val="single" w:sz="4" w:space="0" w:color="auto"/>
              <w:bottom w:val="single" w:sz="4" w:space="0" w:color="auto"/>
              <w:right w:val="single" w:sz="4" w:space="0" w:color="auto"/>
            </w:tcBorders>
            <w:vAlign w:val="center"/>
            <w:hideMark/>
          </w:tcPr>
          <w:p w:rsidR="006C7118" w:rsidRPr="006C7118" w:rsidRDefault="006C7118" w:rsidP="006C7118">
            <w:pPr>
              <w:rPr>
                <w:sz w:val="20"/>
                <w:szCs w:val="20"/>
                <w:lang w:val="uk-UA"/>
              </w:rPr>
            </w:pPr>
            <w:r w:rsidRPr="006C7118">
              <w:rPr>
                <w:sz w:val="20"/>
                <w:szCs w:val="20"/>
                <w:lang w:val="uk-UA"/>
              </w:rPr>
              <w:t>1</w:t>
            </w:r>
          </w:p>
        </w:tc>
      </w:tr>
    </w:tbl>
    <w:p w:rsidR="00CD0CAB" w:rsidRDefault="00CD0CAB" w:rsidP="006C7118">
      <w:pPr>
        <w:rPr>
          <w:rFonts w:eastAsia="Times New Roman"/>
          <w:b/>
          <w:lang w:val="uk-UA" w:eastAsia="uk-UA"/>
        </w:rPr>
      </w:pPr>
    </w:p>
    <w:p w:rsidR="00B5125A" w:rsidRDefault="00B5125A" w:rsidP="00B5125A">
      <w:pPr>
        <w:ind w:firstLine="567"/>
        <w:jc w:val="center"/>
        <w:rPr>
          <w:rFonts w:eastAsia="Times New Roman"/>
          <w:b/>
          <w:lang w:val="uk-UA" w:eastAsia="ru-RU"/>
        </w:rPr>
      </w:pPr>
      <w:r w:rsidRPr="00744393">
        <w:rPr>
          <w:rFonts w:eastAsia="Times New Roman"/>
          <w:b/>
          <w:lang w:val="uk-UA" w:eastAsia="ru-RU"/>
        </w:rPr>
        <w:t xml:space="preserve">ПЕРЕЛІК ЕЛЕКТРОУСТАТКУВАННЯ </w:t>
      </w: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6C7118" w:rsidRPr="006C7118" w:rsidTr="006C7118">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rFonts w:eastAsia="Times New Roman"/>
                <w:sz w:val="20"/>
                <w:szCs w:val="20"/>
              </w:rPr>
              <w:t xml:space="preserve"> </w:t>
            </w:r>
            <w:r w:rsidRPr="006C7118">
              <w:rPr>
                <w:rFonts w:eastAsia="Times New Roman"/>
                <w:sz w:val="20"/>
                <w:szCs w:val="20"/>
                <w:lang w:eastAsia="uk-UA"/>
              </w:rPr>
              <w:t>п/</w:t>
            </w:r>
            <w:r w:rsidRPr="006C7118">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Розетка, шт.</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Вінниця, вул.Театральна,  2</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Вінницька обл., смт Крижопіль, вул. Соборна, 7 </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Хмільник, вул. Соборності, 6</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смт Тиврів, вул. Тиверська, 79 А</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 Тиврівський район, м. Гнівань, вул. Соборна, 64/57</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Луцьк, вул. Шопена, 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Луцьк, пр-т Перемоги, 5</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r w:rsidRPr="006C7118">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50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460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r>
      <w:tr w:rsidR="006C7118" w:rsidRPr="006C7118" w:rsidTr="006C7118">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Кам’янське,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68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Кривий Ріг,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б-р Вінтера, 40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96</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Запоріжжя, пр-т Соборний, 95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72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84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*м. Київ, пр-т. Голосіївський, 93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Миколи Голего, 6</w:t>
            </w:r>
          </w:p>
        </w:tc>
        <w:tc>
          <w:tcPr>
            <w:tcW w:w="840"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Саксаганського, 82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Героїв Сталінграду, 8</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12</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61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пр-т. Відрадний, 38А, кв.25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пр-т. Героїв Сталінграду, 12 Є, кв.87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вул. Корольова, 2А, кв.65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вул. Євгена Коновальця, 11А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57</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2030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387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3076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В. Васильківська, 39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986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545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Гавела Вацлава, 16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Старонаводницька, 19,21,23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1050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rPr>
              <w:t xml:space="preserve">*м. Київ, </w:t>
            </w:r>
            <w:r w:rsidRPr="006C7118">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33</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Фролівська, 3/34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Раїси Окіпної, 4а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r>
      <w:tr w:rsidR="006C7118" w:rsidRPr="006C7118" w:rsidTr="006C7118">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Київська обл., Києво-Святошинський р-н, с. Софіївська Борщагівка,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 м. Біла Церква, вул. Сухоярська, буд. 20</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rFonts w:eastAsia="Times New Roman"/>
                <w:sz w:val="20"/>
                <w:szCs w:val="20"/>
                <w:lang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rFonts w:eastAsia="Times New Roman"/>
                <w:sz w:val="20"/>
                <w:szCs w:val="20"/>
                <w:lang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15</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Київська обл., Бориспільський р-н, с. Гора, вул. 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rFonts w:eastAsia="Times New Roman"/>
                <w:sz w:val="20"/>
                <w:szCs w:val="20"/>
                <w:lang w:eastAsia="ru-RU"/>
              </w:rPr>
              <w:t>м. Київ, 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пр.-т, Оболонський, 18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м.Київ, 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p w:rsidR="006C7118" w:rsidRPr="006C7118" w:rsidRDefault="006C7118" w:rsidP="006C7118">
            <w:pPr>
              <w:jc w:val="center"/>
              <w:rPr>
                <w:rFonts w:eastAsia="Times New Roman"/>
                <w:sz w:val="20"/>
                <w:szCs w:val="20"/>
                <w:lang w:eastAsia="uk-UA"/>
              </w:rPr>
            </w:pP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195</w:t>
            </w:r>
          </w:p>
        </w:tc>
      </w:tr>
      <w:tr w:rsidR="006C7118" w:rsidRPr="006C7118" w:rsidTr="006C7118">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Переяслав-Хмельницький,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21</w:t>
            </w:r>
          </w:p>
        </w:tc>
      </w:tr>
      <w:tr w:rsidR="006C7118" w:rsidRPr="006C7118" w:rsidTr="006C7118">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 xml:space="preserve">Київська </w:t>
            </w:r>
            <w:r w:rsidRPr="006C7118">
              <w:rPr>
                <w:rFonts w:eastAsia="Times New Roman"/>
                <w:sz w:val="20"/>
                <w:szCs w:val="20"/>
                <w:lang w:eastAsia="ru-RU"/>
              </w:rPr>
              <w:pgNum/>
            </w:r>
            <w:r w:rsidRPr="006C7118">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с. Рата аул. Гребінського,28</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с. Шегині вул. Дружби, 201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пр-т Центральний, 71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659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Одеса, </w:t>
            </w:r>
            <w:r w:rsidRPr="006C7118">
              <w:rPr>
                <w:sz w:val="20"/>
                <w:szCs w:val="20"/>
              </w:rPr>
              <w:t>6-й км Овідіопольської дороги, 10/2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275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Льва Толстого, 20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Ізмаїл, пр-т Миру, 52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с. Бурлача Балка, вул. Північна, 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10</w:t>
            </w:r>
          </w:p>
        </w:tc>
      </w:tr>
      <w:tr w:rsidR="006C7118" w:rsidRPr="006C7118" w:rsidTr="006C7118">
        <w:trPr>
          <w:trHeight w:hRule="exac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10</w:t>
            </w:r>
          </w:p>
        </w:tc>
      </w:tr>
      <w:tr w:rsidR="006C7118" w:rsidRPr="006C7118" w:rsidTr="006C7118">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38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Київська, 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5</w:t>
            </w:r>
            <w:r w:rsidRPr="006C7118">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97</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both"/>
              <w:rPr>
                <w:rFonts w:eastAsia="Times New Roman"/>
                <w:sz w:val="20"/>
                <w:szCs w:val="20"/>
                <w:lang w:eastAsia="uk-UA"/>
              </w:rPr>
            </w:pPr>
            <w:r w:rsidRPr="006C7118">
              <w:rPr>
                <w:rFonts w:eastAsia="Times New Roman"/>
                <w:sz w:val="20"/>
                <w:szCs w:val="20"/>
              </w:rPr>
              <w:t>Рівненська обл., м. Вараш,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 xml:space="preserve">* Рівненська обл., Дубровицький р-н,  </w:t>
            </w:r>
          </w:p>
          <w:p w:rsidR="006C7118" w:rsidRPr="006C7118" w:rsidRDefault="006C7118" w:rsidP="006C7118">
            <w:pPr>
              <w:rPr>
                <w:rFonts w:eastAsia="Times New Roman"/>
                <w:sz w:val="20"/>
                <w:szCs w:val="20"/>
                <w:lang w:eastAsia="uk-UA"/>
              </w:rPr>
            </w:pPr>
            <w:r w:rsidRPr="006C7118">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Ромни, бул. Шевченка, 18 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Сумська обл., м. Білопілля, вул. Старопутивльська, 45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Тернопіль, вул.І.Франка,23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Тернопіль, вул. Замкова, 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2</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Тернопільська обл., м. Чортків, вул. Степана Бандери, 8а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w:t>
            </w:r>
            <w:r w:rsidRPr="006C7118">
              <w:rPr>
                <w:sz w:val="20"/>
                <w:szCs w:val="20"/>
                <w:lang w:eastAsia="uk-UA"/>
              </w:rPr>
              <w:t>м.Харків, майдан Свободи,5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39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30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21</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вул. Полтавський шлях, 31</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вул. 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16</w:t>
            </w:r>
          </w:p>
        </w:tc>
      </w:tr>
      <w:tr w:rsidR="006C7118" w:rsidRPr="006C7118" w:rsidTr="006C7118">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Скадовськ, вул.</w:t>
            </w:r>
            <w:r w:rsidRPr="006C7118">
              <w:rPr>
                <w:rFonts w:eastAsia="Times New Roman"/>
                <w:sz w:val="20"/>
                <w:szCs w:val="20"/>
                <w:lang w:eastAsia="ru-RU"/>
              </w:rPr>
              <w:t xml:space="preserve"> </w:t>
            </w:r>
            <w:r w:rsidRPr="006C7118">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Нова Каховка, пр. Дніпровський, 19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68</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м. Шепетівка, вул.</w:t>
            </w:r>
            <w:r w:rsidRPr="006C7118">
              <w:rPr>
                <w:rFonts w:eastAsia="Times New Roman"/>
                <w:sz w:val="20"/>
                <w:szCs w:val="20"/>
                <w:lang w:eastAsia="ru-RU"/>
              </w:rPr>
              <w:t xml:space="preserve"> </w:t>
            </w:r>
            <w:r w:rsidRPr="006C7118">
              <w:rPr>
                <w:rFonts w:eastAsia="Times New Roman"/>
                <w:sz w:val="20"/>
                <w:szCs w:val="20"/>
                <w:lang w:eastAsia="uk-UA"/>
              </w:rPr>
              <w:t>Героїв Небесної Сотні, 39</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м. Красилів, вул. Булаєнко,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м. Нетішин, пр. Незалежності, 2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Черкаси, б-р. Шевченка , 389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52</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r>
      <w:tr w:rsidR="006C7118" w:rsidRPr="006C7118" w:rsidTr="006C7118">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м.Чернігів, вул. Шевченка, 32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67</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37</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134</w:t>
            </w:r>
          </w:p>
        </w:tc>
      </w:tr>
      <w:tr w:rsidR="006C7118" w:rsidRPr="006C7118" w:rsidTr="006C7118">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Чернігівська </w:t>
            </w:r>
            <w:r w:rsidRPr="006C7118">
              <w:rPr>
                <w:rFonts w:eastAsia="Times New Roman"/>
                <w:sz w:val="20"/>
                <w:szCs w:val="20"/>
                <w:lang w:eastAsia="uk-UA"/>
              </w:rPr>
              <w:pgNum/>
            </w:r>
            <w:r w:rsidRPr="006C7118">
              <w:rPr>
                <w:rFonts w:eastAsia="Times New Roman"/>
                <w:sz w:val="20"/>
                <w:szCs w:val="20"/>
                <w:lang w:eastAsia="uk-UA"/>
              </w:rPr>
              <w:t xml:space="preserve">ул.., Ріпкинський р-н, с. Скиток, </w:t>
            </w:r>
            <w:r w:rsidRPr="006C7118">
              <w:rPr>
                <w:rFonts w:eastAsia="Times New Roman"/>
                <w:sz w:val="20"/>
                <w:szCs w:val="20"/>
                <w:lang w:eastAsia="uk-UA"/>
              </w:rPr>
              <w:pgNum/>
            </w:r>
            <w:r w:rsidRPr="006C7118">
              <w:rPr>
                <w:rFonts w:eastAsia="Times New Roman"/>
                <w:sz w:val="20"/>
                <w:szCs w:val="20"/>
                <w:lang w:eastAsia="uk-UA"/>
              </w:rPr>
              <w:t>ул.. Лісна,54(АПП  Н.Яриловичі)</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Чернігівська </w:t>
            </w:r>
            <w:r w:rsidRPr="006C7118">
              <w:rPr>
                <w:rFonts w:eastAsia="Times New Roman"/>
                <w:sz w:val="20"/>
                <w:szCs w:val="20"/>
                <w:lang w:eastAsia="uk-UA"/>
              </w:rPr>
              <w:pgNum/>
            </w:r>
            <w:r w:rsidRPr="006C7118">
              <w:rPr>
                <w:rFonts w:eastAsia="Times New Roman"/>
                <w:sz w:val="20"/>
                <w:szCs w:val="20"/>
                <w:lang w:eastAsia="uk-UA"/>
              </w:rPr>
              <w:t xml:space="preserve">ул.., Городнянський р-н, с. Сеньківка, </w:t>
            </w:r>
            <w:r w:rsidRPr="006C7118">
              <w:rPr>
                <w:rFonts w:eastAsia="Times New Roman"/>
                <w:sz w:val="20"/>
                <w:szCs w:val="20"/>
                <w:lang w:eastAsia="uk-UA"/>
              </w:rPr>
              <w:pgNum/>
            </w:r>
            <w:r w:rsidRPr="006C7118">
              <w:rPr>
                <w:rFonts w:eastAsia="Times New Roman"/>
                <w:sz w:val="20"/>
                <w:szCs w:val="20"/>
                <w:lang w:eastAsia="uk-UA"/>
              </w:rPr>
              <w:t>ул.. Дружби, 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Чернігівська </w:t>
            </w:r>
            <w:r w:rsidRPr="006C7118">
              <w:rPr>
                <w:rFonts w:eastAsia="Times New Roman"/>
                <w:sz w:val="20"/>
                <w:szCs w:val="20"/>
                <w:lang w:eastAsia="uk-UA"/>
              </w:rPr>
              <w:pgNum/>
            </w:r>
            <w:r w:rsidRPr="006C7118">
              <w:rPr>
                <w:rFonts w:eastAsia="Times New Roman"/>
                <w:sz w:val="20"/>
                <w:szCs w:val="20"/>
                <w:lang w:eastAsia="uk-UA"/>
              </w:rPr>
              <w:t xml:space="preserve">ул.., Новгород-Сіверський р-н, с. Гремяч, </w:t>
            </w:r>
            <w:r w:rsidRPr="006C7118">
              <w:rPr>
                <w:rFonts w:eastAsia="Times New Roman"/>
                <w:sz w:val="20"/>
                <w:szCs w:val="20"/>
                <w:lang w:eastAsia="uk-UA"/>
              </w:rPr>
              <w:pgNum/>
            </w:r>
            <w:r w:rsidRPr="006C7118">
              <w:rPr>
                <w:rFonts w:eastAsia="Times New Roman"/>
                <w:sz w:val="20"/>
                <w:szCs w:val="20"/>
                <w:lang w:eastAsia="uk-UA"/>
              </w:rPr>
              <w:t>ул.. Набережна,61 (АПП «Гремяч»)</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95</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99</w:t>
            </w:r>
          </w:p>
        </w:tc>
      </w:tr>
      <w:tr w:rsidR="006C7118" w:rsidRPr="006C7118" w:rsidTr="006C7118">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r>
      <w:tr w:rsidR="006C7118" w:rsidRPr="006C7118" w:rsidTr="006C7118">
        <w:trPr>
          <w:trHeight w:hRule="exac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Донецька обл., м. Краматорськ, вул. Василя Стуса, 74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8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Донецька обл., Мар’їнський р-н, м. Курахове, вул. Пушкіна, 7</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58</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41</w:t>
            </w:r>
          </w:p>
        </w:tc>
      </w:tr>
      <w:tr w:rsidR="006C7118" w:rsidRPr="006C7118" w:rsidTr="006C7118">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r>
      <w:tr w:rsidR="006C7118" w:rsidRPr="006C7118" w:rsidTr="006C7118">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Луганська обл., м. Лисичанськ,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58</w:t>
            </w:r>
          </w:p>
        </w:tc>
      </w:tr>
      <w:tr w:rsidR="006C7118" w:rsidRPr="006C7118" w:rsidTr="006C7118">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Луганська обл., м. Сєвєродонецьк, пр-т Гвардійський, 14/5</w:t>
            </w:r>
          </w:p>
        </w:tc>
        <w:tc>
          <w:tcPr>
            <w:tcW w:w="84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7118" w:rsidRPr="006C7118" w:rsidRDefault="006C7118" w:rsidP="006C7118">
            <w:pPr>
              <w:numPr>
                <w:ilvl w:val="0"/>
                <w:numId w:val="41"/>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r>
    </w:tbl>
    <w:p w:rsidR="00CB58C2" w:rsidRPr="006C7118" w:rsidRDefault="00CB58C2" w:rsidP="00EF75D0">
      <w:pPr>
        <w:rPr>
          <w:rFonts w:eastAsia="Times New Roman"/>
          <w:color w:val="C00000"/>
          <w:lang w:val="uk-UA" w:eastAsia="ru-RU"/>
        </w:rPr>
      </w:pPr>
    </w:p>
    <w:p w:rsidR="00CB58C2" w:rsidRPr="006C7118" w:rsidRDefault="00CB58C2" w:rsidP="00EF75D0">
      <w:pPr>
        <w:rPr>
          <w:rFonts w:eastAsia="Times New Roman"/>
          <w:lang w:val="uk-UA" w:eastAsia="ru-RU"/>
        </w:rPr>
      </w:pPr>
      <w:r w:rsidRPr="006C7118">
        <w:rPr>
          <w:rFonts w:eastAsia="Times New Roman"/>
          <w:lang w:val="uk-UA" w:eastAsia="ru-RU"/>
        </w:rPr>
        <w:t>Примітка: (*) - орендовані об’єкти;</w:t>
      </w:r>
    </w:p>
    <w:p w:rsidR="00744393" w:rsidRPr="006C7118" w:rsidRDefault="00CB58C2" w:rsidP="00EF75D0">
      <w:pPr>
        <w:rPr>
          <w:rFonts w:eastAsia="Times New Roman"/>
          <w:lang w:val="uk-UA" w:eastAsia="ru-RU"/>
        </w:rPr>
      </w:pPr>
      <w:r w:rsidRPr="006C7118">
        <w:rPr>
          <w:rFonts w:eastAsia="Times New Roman"/>
          <w:lang w:val="uk-UA" w:eastAsia="ru-RU"/>
        </w:rPr>
        <w:t xml:space="preserve">                  (без *) – власні об’єкти.</w:t>
      </w:r>
    </w:p>
    <w:p w:rsidR="00CB58C2" w:rsidRPr="00EF75D0" w:rsidRDefault="00CB58C2" w:rsidP="00EF75D0">
      <w:pPr>
        <w:rPr>
          <w:rFonts w:eastAsia="Times New Roman"/>
          <w:color w:val="C00000"/>
          <w:lang w:val="uk-UA" w:eastAsia="ru-RU"/>
        </w:rPr>
        <w:sectPr w:rsidR="00CB58C2" w:rsidRPr="00EF75D0" w:rsidSect="00032A74">
          <w:footerReference w:type="default" r:id="rId10"/>
          <w:pgSz w:w="11906" w:h="16838" w:code="9"/>
          <w:pgMar w:top="567" w:right="567" w:bottom="113" w:left="1134" w:header="709" w:footer="709" w:gutter="0"/>
          <w:pgNumType w:start="1"/>
          <w:cols w:space="708"/>
          <w:titlePg/>
          <w:docGrid w:linePitch="360"/>
        </w:sectPr>
      </w:pPr>
    </w:p>
    <w:p w:rsidR="00B5125A" w:rsidRDefault="00B5125A" w:rsidP="00B5125A">
      <w:pPr>
        <w:jc w:val="center"/>
        <w:rPr>
          <w:rFonts w:eastAsia="Times New Roman"/>
          <w:b/>
          <w:lang w:val="uk-UA" w:eastAsia="uk-UA"/>
        </w:rPr>
      </w:pPr>
      <w:r w:rsidRPr="00744393">
        <w:rPr>
          <w:rFonts w:eastAsia="Times New Roman"/>
          <w:b/>
        </w:rPr>
        <w:lastRenderedPageBreak/>
        <w:t xml:space="preserve">Перелік обладнання систем водопостачання та водовідведення і систем </w:t>
      </w:r>
      <w:r w:rsidR="00CB58C2">
        <w:rPr>
          <w:rFonts w:eastAsia="Times New Roman"/>
          <w:b/>
          <w:lang w:val="uk-UA"/>
        </w:rPr>
        <w:t>опалення (</w:t>
      </w:r>
      <w:r w:rsidR="00ED21FE">
        <w:rPr>
          <w:rFonts w:eastAsia="Times New Roman"/>
          <w:b/>
          <w:lang w:val="uk-UA"/>
        </w:rPr>
        <w:t>теплопостачання</w:t>
      </w:r>
      <w:r w:rsidR="00CB58C2">
        <w:rPr>
          <w:rFonts w:eastAsia="Times New Roman"/>
          <w:b/>
          <w:lang w:val="uk-UA"/>
        </w:rPr>
        <w:t>)</w:t>
      </w:r>
      <w:r w:rsidRPr="00744393">
        <w:rPr>
          <w:rFonts w:eastAsia="Times New Roman"/>
          <w:b/>
        </w:rPr>
        <w:t xml:space="preserve"> </w:t>
      </w:r>
      <w:r w:rsidRPr="00744393">
        <w:rPr>
          <w:rFonts w:eastAsia="Times New Roman"/>
          <w:b/>
          <w:lang w:val="uk-UA" w:eastAsia="uk-UA"/>
        </w:rPr>
        <w:t xml:space="preserve"> </w:t>
      </w:r>
    </w:p>
    <w:tbl>
      <w:tblPr>
        <w:tblW w:w="149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245"/>
        <w:gridCol w:w="709"/>
        <w:gridCol w:w="567"/>
        <w:gridCol w:w="708"/>
        <w:gridCol w:w="709"/>
        <w:gridCol w:w="709"/>
        <w:gridCol w:w="567"/>
        <w:gridCol w:w="709"/>
        <w:gridCol w:w="708"/>
        <w:gridCol w:w="709"/>
        <w:gridCol w:w="709"/>
        <w:gridCol w:w="709"/>
        <w:gridCol w:w="708"/>
        <w:gridCol w:w="709"/>
        <w:gridCol w:w="709"/>
        <w:gridCol w:w="661"/>
        <w:gridCol w:w="48"/>
        <w:gridCol w:w="606"/>
        <w:gridCol w:w="55"/>
      </w:tblGrid>
      <w:tr w:rsidR="006C7118" w:rsidRPr="006C7118" w:rsidTr="006C7118">
        <w:trPr>
          <w:gridAfter w:val="1"/>
          <w:wAfter w:w="55" w:type="dxa"/>
          <w:trHeight w:val="300"/>
        </w:trPr>
        <w:tc>
          <w:tcPr>
            <w:tcW w:w="724" w:type="dxa"/>
            <w:vMerge w:val="restart"/>
            <w:shd w:val="clear" w:color="auto" w:fill="auto"/>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rFonts w:eastAsia="Times New Roman"/>
                <w:sz w:val="20"/>
                <w:szCs w:val="20"/>
                <w:lang w:eastAsia="ru-RU"/>
              </w:rPr>
              <w:t xml:space="preserve"> </w:t>
            </w:r>
            <w:r w:rsidRPr="006C7118">
              <w:rPr>
                <w:rFonts w:eastAsia="Times New Roman"/>
                <w:sz w:val="20"/>
                <w:szCs w:val="20"/>
                <w:lang w:eastAsia="uk-UA"/>
              </w:rPr>
              <w:t>п/</w:t>
            </w:r>
            <w:r w:rsidRPr="006C7118">
              <w:rPr>
                <w:rFonts w:eastAsia="Times New Roman"/>
                <w:sz w:val="20"/>
                <w:szCs w:val="20"/>
                <w:lang w:eastAsia="ru-RU"/>
              </w:rPr>
              <w:t>п</w:t>
            </w:r>
          </w:p>
        </w:tc>
        <w:tc>
          <w:tcPr>
            <w:tcW w:w="3245" w:type="dxa"/>
            <w:vMerge w:val="restart"/>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Місце надання послуг</w:t>
            </w:r>
          </w:p>
        </w:tc>
        <w:tc>
          <w:tcPr>
            <w:tcW w:w="6804" w:type="dxa"/>
            <w:gridSpan w:val="10"/>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Обладнання  систем водопостачання та водовідведення</w:t>
            </w:r>
          </w:p>
        </w:tc>
        <w:tc>
          <w:tcPr>
            <w:tcW w:w="4150" w:type="dxa"/>
            <w:gridSpan w:val="7"/>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Обладнання систем теплопостачання</w:t>
            </w:r>
          </w:p>
        </w:tc>
      </w:tr>
      <w:tr w:rsidR="006C7118" w:rsidRPr="006C7118" w:rsidTr="006C7118">
        <w:trPr>
          <w:gridAfter w:val="1"/>
          <w:wAfter w:w="55" w:type="dxa"/>
          <w:trHeight w:val="2545"/>
        </w:trPr>
        <w:tc>
          <w:tcPr>
            <w:tcW w:w="724" w:type="dxa"/>
            <w:vMerge/>
            <w:shd w:val="clear" w:color="auto" w:fill="auto"/>
            <w:vAlign w:val="center"/>
            <w:hideMark/>
          </w:tcPr>
          <w:p w:rsidR="006C7118" w:rsidRPr="006C7118" w:rsidRDefault="006C7118" w:rsidP="006C7118">
            <w:pPr>
              <w:rPr>
                <w:rFonts w:eastAsia="Times New Roman"/>
                <w:sz w:val="20"/>
                <w:szCs w:val="20"/>
                <w:lang w:eastAsia="uk-UA"/>
              </w:rPr>
            </w:pPr>
          </w:p>
        </w:tc>
        <w:tc>
          <w:tcPr>
            <w:tcW w:w="3245" w:type="dxa"/>
            <w:vMerge/>
            <w:shd w:val="clear" w:color="000000" w:fill="FFFFFF"/>
            <w:vAlign w:val="center"/>
            <w:hideMark/>
          </w:tcPr>
          <w:p w:rsidR="006C7118" w:rsidRPr="006C7118" w:rsidRDefault="006C7118" w:rsidP="006C7118">
            <w:pPr>
              <w:rPr>
                <w:rFonts w:eastAsia="Times New Roman"/>
                <w:sz w:val="20"/>
                <w:szCs w:val="20"/>
                <w:lang w:eastAsia="uk-UA"/>
              </w:rPr>
            </w:pP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Засувка сталева, клапан зворотній, шт.</w:t>
            </w:r>
          </w:p>
        </w:tc>
        <w:tc>
          <w:tcPr>
            <w:tcW w:w="567"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Манометр, шт.</w:t>
            </w:r>
          </w:p>
        </w:tc>
        <w:tc>
          <w:tcPr>
            <w:tcW w:w="708"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Кран, вентиль, шт.</w:t>
            </w: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Змішувач, шт.</w:t>
            </w:r>
          </w:p>
        </w:tc>
        <w:tc>
          <w:tcPr>
            <w:tcW w:w="709" w:type="dxa"/>
            <w:shd w:val="clear" w:color="auto" w:fill="auto"/>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Чаша генуя, шт.</w:t>
            </w:r>
          </w:p>
        </w:tc>
        <w:tc>
          <w:tcPr>
            <w:tcW w:w="567" w:type="dxa"/>
            <w:shd w:val="clear" w:color="auto" w:fill="auto"/>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Унітаз, шт.</w:t>
            </w:r>
          </w:p>
        </w:tc>
        <w:tc>
          <w:tcPr>
            <w:tcW w:w="709" w:type="dxa"/>
            <w:shd w:val="clear" w:color="auto" w:fill="auto"/>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Умивальник, шт.</w:t>
            </w:r>
          </w:p>
        </w:tc>
        <w:tc>
          <w:tcPr>
            <w:tcW w:w="708" w:type="dxa"/>
            <w:shd w:val="clear" w:color="auto" w:fill="auto"/>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Пісуар, шт.</w:t>
            </w:r>
          </w:p>
        </w:tc>
        <w:tc>
          <w:tcPr>
            <w:tcW w:w="709" w:type="dxa"/>
            <w:shd w:val="clear" w:color="auto" w:fill="auto"/>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Біде, шт.</w:t>
            </w: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Точки водорозбору, шт.</w:t>
            </w: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Манометр/термометр, шт.</w:t>
            </w:r>
          </w:p>
        </w:tc>
        <w:tc>
          <w:tcPr>
            <w:tcW w:w="708"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Насос циркуляційний (опалення, ГВП), шт.</w:t>
            </w: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Конвектор електричний, шт.</w:t>
            </w:r>
          </w:p>
        </w:tc>
        <w:tc>
          <w:tcPr>
            <w:tcW w:w="709"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Конвектор газовий, шт.</w:t>
            </w:r>
          </w:p>
        </w:tc>
        <w:tc>
          <w:tcPr>
            <w:tcW w:w="709" w:type="dxa"/>
            <w:gridSpan w:val="2"/>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Кран Маєвського, шт.</w:t>
            </w:r>
          </w:p>
        </w:tc>
        <w:tc>
          <w:tcPr>
            <w:tcW w:w="606" w:type="dxa"/>
            <w:shd w:val="clear" w:color="000000" w:fill="FFFFFF"/>
            <w:textDirection w:val="btLr"/>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Точки теплорозбору (радіатори опалення), шт.</w:t>
            </w:r>
          </w:p>
        </w:tc>
      </w:tr>
      <w:tr w:rsidR="006C7118" w:rsidRPr="006C7118" w:rsidTr="006C7118">
        <w:trPr>
          <w:gridAfter w:val="1"/>
          <w:wAfter w:w="55" w:type="dxa"/>
          <w:trHeight w:val="375"/>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Вінниця, вул. Івана Бевза, 34</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42</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41</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Вінниця, вул.Театральна,  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Могилів-Подільський, вул. Київська, 6 А</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смт Крижопіль, вул. Соборна, 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Хмільник, вул. Соборності, 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смт Тиврів, вул. Тиверська, 79 А</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 м. Козятин, вул. Грушевського, 68</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 Тиврівський район, м. Гнівань, вул. Соборна, 64/57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 м. Калинівка, вул. Незалежності, 67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область, м. Бершадь, вул. Миколаєнка,  21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Вінницька область, м. Немирів, вул. Гімназійна, 10 А</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gridAfter w:val="1"/>
          <w:wAfter w:w="55" w:type="dxa"/>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Вінницька область, Гайсинський район, м. Гайсин, вул. 1 Травня, 77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2"/>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606"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gridAfter w:val="1"/>
          <w:wAfter w:w="55" w:type="dxa"/>
          <w:trHeight w:val="414"/>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Луцьк, вул. Шопена, 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4150" w:type="dxa"/>
            <w:gridSpan w:val="7"/>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обслуговуває і ремонтує власник приміщення</w:t>
            </w:r>
          </w:p>
        </w:tc>
      </w:tr>
      <w:tr w:rsidR="006C7118" w:rsidRPr="006C7118" w:rsidTr="006C7118">
        <w:trPr>
          <w:trHeight w:val="378"/>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w:t>
            </w:r>
            <w:r w:rsidRPr="006C7118">
              <w:rPr>
                <w:rFonts w:eastAsia="MS Mincho"/>
                <w:sz w:val="20"/>
                <w:szCs w:val="20"/>
                <w:lang w:eastAsia="uk-UA"/>
              </w:rPr>
              <w:lastRenderedPageBreak/>
              <w:t>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lastRenderedPageBreak/>
              <w:t>м. Луцьк, пр-т Перемоги, 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17</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Волинська обл., м. Володимир-Волинський, вул. Ковельська, 73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18</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Волинська обл., м. Ковель, вул. Олени Пчілки, 7</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65</w:t>
            </w:r>
          </w:p>
        </w:tc>
      </w:tr>
      <w:tr w:rsidR="006C7118" w:rsidRPr="006C7118" w:rsidTr="006C7118">
        <w:trPr>
          <w:trHeight w:val="441"/>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Дніпро, вул. Челюскіна, 12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val="405"/>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20</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Дніпро, пр-т Гагаріна, 102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Павлоград, вул. Заводська, 53</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Дніпропетровська обл., м. Павлоград, вул. Соборна, 107/3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23</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Камянське, пр.-т, Тараса Шевченка, 20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620"/>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Нікополь, пр.-т, Трубників, 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55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24</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Кривий Ріг, пр-т Миру, 8, прим.19</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hideMark/>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Жовті Води, вул. Заводська, 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*Дніпропетровська обл., м. Кривий Ріг, вул. Волгоградська,9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383"/>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м.Дніпро, вул. Титова,11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333"/>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29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Житомир, вул. Київська, 74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Житомир, вул. Велика Бердичівська, 16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Новоград-Волинський, Замкова, 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30</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Бердичів, вул. Житомирська, 23 А</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Коростень, вул. Грушевського, 11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32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Житомирська обл., м. Радомишль, вул. Соборний майдан, 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00"/>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33</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Ужгород, вул. Швабська, 70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34</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Закарпатська обл., м. Мукачеве, вул. Штефана Августина, 15/1 </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35</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Виноградів, вул. Миру, 17</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Хуст, вул. Б. Хмельницького, 15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37</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Закарпатська обл., м. Свалява, вул. Головна, 70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39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пр-т Моторобудівників, 3, прим. 21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35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40</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б-р Вінтера, 40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Запоріжжя, пр-т Соборний, 95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Енергодар, вул. Курчатова, 31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43</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Бердянськ, вул. Центральна, 29</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44</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Запорізька обл., м. Мелітополь, вул. Гризодубової, 55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Запоріжжя, вул. Незалежної України, 39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45</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Івано-Франківськ, вул. Шашкевича, 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Івано-Франківськ, вул. Мельника Андрія, 11 А</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47</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Коломия, вул. Вічевий майдан, 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Долина, вул. М. Грушевського, 1В</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48</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*Івано-Франківська обл., м. Калуш, пл. Героїв, 10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49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Кропивницький, вул. В'ячеслава Чорновола, 20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val="61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51</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Мала Виска, вул. Центральна, , 69</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r>
      <w:tr w:rsidR="006C7118" w:rsidRPr="006C7118" w:rsidTr="006C7118">
        <w:trPr>
          <w:trHeight w:val="571"/>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Кропивницький, вул. Соборна, 17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52</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Олександрія, вул. пр-т Соборний, 67</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53</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Кіровоградська обл., м. Світловодськ, вул. Героїв України, 12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54</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Героїв Севастополя, 24/2, кв. 26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м. Київ, вул. Героїв Севастополя, 48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55</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Бальзака - Беретті, 42/20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56</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Повітрофлотський, 10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58</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Борщагівська, 117, кв. 103-104</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59</w:t>
            </w:r>
          </w:p>
        </w:tc>
        <w:tc>
          <w:tcPr>
            <w:tcW w:w="3245" w:type="dxa"/>
            <w:shd w:val="clear" w:color="000000" w:fill="FFFFFF"/>
            <w:vAlign w:val="center"/>
            <w:hideMark/>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Миколи Голего, 6</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hideMark/>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Єреванська, 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А. Ахматової, 14 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Саксаганського, 82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Вишгородська,  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Київ, пр-т., Героїв Сталінграду, 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64</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Мартиросяна, 1/8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65</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Фролівська, 1/6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spacing w:after="240"/>
              <w:rPr>
                <w:rFonts w:eastAsia="MS Mincho"/>
                <w:sz w:val="20"/>
                <w:szCs w:val="20"/>
                <w:lang w:eastAsia="uk-UA"/>
              </w:rPr>
            </w:pPr>
          </w:p>
        </w:tc>
        <w:tc>
          <w:tcPr>
            <w:tcW w:w="3245" w:type="dxa"/>
            <w:shd w:val="clear" w:color="000000" w:fill="FFFFFF"/>
            <w:vAlign w:val="center"/>
          </w:tcPr>
          <w:p w:rsidR="006C7118" w:rsidRPr="006C7118" w:rsidRDefault="006C7118" w:rsidP="006C7118">
            <w:pPr>
              <w:spacing w:after="240"/>
              <w:rPr>
                <w:rFonts w:eastAsia="Times New Roman"/>
                <w:sz w:val="20"/>
                <w:szCs w:val="20"/>
                <w:lang w:eastAsia="ru-RU"/>
              </w:rPr>
            </w:pPr>
            <w:r w:rsidRPr="006C7118">
              <w:rPr>
                <w:rFonts w:eastAsia="Times New Roman"/>
                <w:sz w:val="20"/>
                <w:szCs w:val="20"/>
                <w:lang w:eastAsia="ru-RU"/>
              </w:rPr>
              <w:t>м. Київ,  вул,  Фролівська, 3/34</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8</w:t>
            </w:r>
          </w:p>
        </w:tc>
        <w:tc>
          <w:tcPr>
            <w:tcW w:w="709" w:type="dxa"/>
            <w:shd w:val="clear" w:color="auto" w:fill="auto"/>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8</w:t>
            </w:r>
          </w:p>
        </w:tc>
        <w:tc>
          <w:tcPr>
            <w:tcW w:w="708"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4</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0</w:t>
            </w:r>
          </w:p>
        </w:tc>
        <w:tc>
          <w:tcPr>
            <w:tcW w:w="709" w:type="dxa"/>
            <w:gridSpan w:val="3"/>
            <w:shd w:val="clear" w:color="000000" w:fill="FFFFFF"/>
            <w:noWrap/>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16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spacing w:after="240"/>
              <w:rPr>
                <w:rFonts w:eastAsia="MS Mincho"/>
                <w:sz w:val="20"/>
                <w:szCs w:val="20"/>
                <w:lang w:eastAsia="uk-UA"/>
              </w:rPr>
            </w:pPr>
            <w:r w:rsidRPr="006C7118">
              <w:rPr>
                <w:rFonts w:eastAsia="MS Mincho"/>
                <w:sz w:val="20"/>
                <w:szCs w:val="20"/>
                <w:lang w:eastAsia="uk-UA"/>
              </w:rPr>
              <w:t>66</w:t>
            </w:r>
          </w:p>
        </w:tc>
        <w:tc>
          <w:tcPr>
            <w:tcW w:w="3245" w:type="dxa"/>
            <w:shd w:val="clear" w:color="000000" w:fill="FFFFFF"/>
            <w:vAlign w:val="center"/>
          </w:tcPr>
          <w:p w:rsidR="006C7118" w:rsidRPr="006C7118" w:rsidRDefault="006C7118" w:rsidP="006C7118">
            <w:pPr>
              <w:spacing w:after="240"/>
              <w:rPr>
                <w:rFonts w:eastAsia="Times New Roman"/>
                <w:sz w:val="20"/>
                <w:szCs w:val="20"/>
                <w:lang w:eastAsia="ru-RU"/>
              </w:rPr>
            </w:pPr>
            <w:r w:rsidRPr="006C7118">
              <w:rPr>
                <w:rFonts w:eastAsia="Times New Roman"/>
                <w:sz w:val="20"/>
                <w:szCs w:val="20"/>
                <w:lang w:eastAsia="ru-RU"/>
              </w:rPr>
              <w:t>Київська обл., м. Ірпінь, вул. Шевченка Тараса, буд. 3</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1</w:t>
            </w:r>
          </w:p>
        </w:tc>
        <w:tc>
          <w:tcPr>
            <w:tcW w:w="708"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spacing w:after="240"/>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5</w:t>
            </w:r>
          </w:p>
        </w:tc>
        <w:tc>
          <w:tcPr>
            <w:tcW w:w="709" w:type="dxa"/>
            <w:gridSpan w:val="3"/>
            <w:shd w:val="clear" w:color="000000" w:fill="FFFFFF"/>
            <w:noWrap/>
            <w:vAlign w:val="center"/>
          </w:tcPr>
          <w:p w:rsidR="006C7118" w:rsidRPr="006C7118" w:rsidRDefault="006C7118" w:rsidP="006C7118">
            <w:pPr>
              <w:spacing w:after="240"/>
              <w:jc w:val="center"/>
              <w:rPr>
                <w:rFonts w:eastAsia="Times New Roman"/>
                <w:sz w:val="20"/>
                <w:szCs w:val="20"/>
                <w:lang w:eastAsia="ru-RU"/>
              </w:rPr>
            </w:pPr>
            <w:r w:rsidRPr="006C7118">
              <w:rPr>
                <w:rFonts w:eastAsia="Times New Roman"/>
                <w:sz w:val="20"/>
                <w:szCs w:val="20"/>
                <w:lang w:eastAsia="ru-RU"/>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67</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Київська обл.  м. Вишневе, вул. Святоюріївська, 20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5</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68</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6</w:t>
            </w:r>
          </w:p>
        </w:tc>
        <w:tc>
          <w:tcPr>
            <w:tcW w:w="709" w:type="dxa"/>
            <w:shd w:val="clear" w:color="000000" w:fill="FFFFFF"/>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ru-RU"/>
              </w:rPr>
            </w:pPr>
            <w:r w:rsidRPr="006C7118">
              <w:rPr>
                <w:rFonts w:eastAsia="Times New Roman"/>
                <w:sz w:val="20"/>
                <w:szCs w:val="20"/>
                <w:lang w:val="en-US"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w:t>
            </w:r>
          </w:p>
        </w:tc>
      </w:tr>
      <w:tr w:rsidR="006C7118" w:rsidRPr="006C7118" w:rsidTr="006C7118">
        <w:trPr>
          <w:trHeight w:val="451"/>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69</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Львівська площа, 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15"/>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70</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w:t>
            </w:r>
            <w:r w:rsidRPr="006C7118">
              <w:rPr>
                <w:rFonts w:eastAsia="Times New Roman"/>
                <w:sz w:val="20"/>
                <w:szCs w:val="20"/>
                <w:lang w:eastAsia="ru-RU"/>
              </w:rPr>
              <w:t>м. Київ, вул. К.Комарова,  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6</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пр-т. Відрадний, 38А, кв.25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пр-т. Героїв Сталінграду, 12 Є, кв.87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tcPr>
          <w:p w:rsidR="006C7118" w:rsidRPr="006C7118" w:rsidRDefault="006C7118" w:rsidP="006C7118">
            <w:pPr>
              <w:spacing w:line="360" w:lineRule="auto"/>
              <w:rPr>
                <w:rFonts w:eastAsia="Times New Roman"/>
                <w:sz w:val="20"/>
                <w:szCs w:val="20"/>
                <w:lang w:eastAsia="ru-RU"/>
              </w:rPr>
            </w:pPr>
            <w:r w:rsidRPr="006C7118">
              <w:rPr>
                <w:rFonts w:eastAsia="Times New Roman"/>
                <w:sz w:val="20"/>
                <w:szCs w:val="20"/>
                <w:lang w:eastAsia="ru-RU"/>
              </w:rPr>
              <w:t>м. Київ, вул. Корольова, 2А, кв.65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71</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Буча, вул.. Енергетиків, 14 Б.</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72</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w:t>
            </w:r>
            <w:r w:rsidRPr="006C7118">
              <w:rPr>
                <w:rFonts w:eastAsia="Times New Roman"/>
                <w:sz w:val="20"/>
                <w:szCs w:val="20"/>
                <w:lang w:eastAsia="ru-RU"/>
              </w:rPr>
              <w:t>м. Київ вул. Євгена Коновальця, 11А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Академіка Палладіна, 18/30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Гагаріна Юрія, 6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Тимошенка, 21, корпус 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Серафімовича, 1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77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Київ, вул. Михайла Омеляновича-Павленка, 4/6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Шота Руставелі, 40/10 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Будіндустрії, 7</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Оболонський, 18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79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Січових Стрільців, 10 Б</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88</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Богдана Хмельницького, 16-22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183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В. Васильківська, 39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708"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Дніпровська Набережна, 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пр-т. Голосіївський, 93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Гавела Вацлава, 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70</w:t>
            </w:r>
          </w:p>
        </w:tc>
      </w:tr>
      <w:tr w:rsidR="006C7118" w:rsidRPr="006C7118" w:rsidTr="006C7118">
        <w:trPr>
          <w:trHeight w:val="443"/>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Київ, вул. Смілянська, 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27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*м. Київ,</w:t>
            </w:r>
            <w:r w:rsidRPr="006C7118">
              <w:rPr>
                <w:rFonts w:eastAsia="Times New Roman"/>
                <w:sz w:val="20"/>
                <w:szCs w:val="20"/>
                <w:lang w:val="en-US" w:eastAsia="uk-UA"/>
              </w:rPr>
              <w:t xml:space="preserve"> </w:t>
            </w:r>
            <w:r w:rsidRPr="006C7118">
              <w:rPr>
                <w:rFonts w:eastAsia="Times New Roman"/>
                <w:sz w:val="20"/>
                <w:szCs w:val="20"/>
                <w:lang w:eastAsia="uk-UA"/>
              </w:rPr>
              <w:t>пр. Бажана,  10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88</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 Київ вул. Раїси Окіпної, 4а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м.Київ, Старонаводницька,19,21,23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89</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ru-RU"/>
              </w:rPr>
              <w:t>м.Київ, Старонаводницька,6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Вишгород, пр-т Мазепи Івана, 13/9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Бровари, бульвар. Незалежності, 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Біла Церква, вул. Гординського, 24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93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Бориспіль, вул. Київський шлях, 83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Переяслав-Хмельницький, вул. Б. Хмельницького, 48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Київська обл., м. Ірпінь, вул. Ленінградська, 8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Стрийська, 98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Б. Хмельницького, 5</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Львів, вул. С. Бандери, 51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99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Дрогобич,  вул. Трускавецька, 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Борислав, смт Східниця, вул. Шевченка, 55 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Новий Розділ, пр-т   Шевченка, 32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Моршин, вул. І. Франка, 43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Жовківський р-н, с. Рата, вул. Гребинського, 28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Яворівський р-н, смт. Краковець, вул. Вербицького, 54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56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Рава-Руська, вул. Грушевського, 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57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Самбір, пл. Ринок, 22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586"/>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Львівська обл., м. Стрий, вул. Андрія Корчака, 2/13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вул. Декабристів, 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пр-т Центральний, 71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Миколаїв, пр-т Центральний, 22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407AA">
        <w:trPr>
          <w:trHeight w:val="53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Пушкінська, 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Дніпропетровська дорога, 120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109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Академіка Корольова, 92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78"/>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Малиновського, 1/1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22</w:t>
            </w:r>
          </w:p>
        </w:tc>
      </w:tr>
      <w:tr w:rsidR="006C7118" w:rsidRPr="006C7118" w:rsidTr="006C7118">
        <w:trPr>
          <w:trHeight w:val="48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Єврейська, 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Канатна, 112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Одеса, вул. Толстого Льва, 20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м.Іллічівськ/ Чорноморськ, пр-т. Миру, 24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Рені, вул. 28 червня, 132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Подільськ, вул. Соборна, 78 Б</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116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обл.,м. Ананьїв, вул. Незалежності, 20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119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Болград, пр-т. Соборний, 132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смт Овідіополь, пров. Церковний, 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Южне, пр.-т. Миру, 15/1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м. Ізмаїл, пр-т Миру, 52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*Одеська обл., с. Бурлача Балка, вул. Північна, 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val="en-US"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Полтава,  вул. Соборності, 19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м. Полтава, вул. Івана Мазепи, 17</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Кременчук, вул. Халаменюка, 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Кременчук, б-р Пушкіна, 20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Миргород, вул. Данила Апостола, 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Лубни, пр-т. Володимирський, 41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129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*Полтавська обл., м. Горішні Плавні, просп. Героїв Дніпра, 42</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567"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8"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6</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567"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1</w:t>
            </w:r>
          </w:p>
        </w:tc>
        <w:tc>
          <w:tcPr>
            <w:tcW w:w="708"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2</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8"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709"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 xml:space="preserve"> 0</w:t>
            </w:r>
          </w:p>
        </w:tc>
        <w:tc>
          <w:tcPr>
            <w:tcW w:w="661" w:type="dxa"/>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8</w:t>
            </w:r>
          </w:p>
        </w:tc>
        <w:tc>
          <w:tcPr>
            <w:tcW w:w="709" w:type="dxa"/>
            <w:gridSpan w:val="3"/>
            <w:shd w:val="clear" w:color="000000" w:fill="FFFFFF"/>
            <w:noWrap/>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ru-RU"/>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Княгиницького, 5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w:t>
            </w:r>
            <w:r w:rsidRPr="006C7118">
              <w:rPr>
                <w:rFonts w:eastAsia="MS Mincho"/>
                <w:sz w:val="20"/>
                <w:szCs w:val="20"/>
                <w:lang w:eastAsia="uk-UA"/>
              </w:rPr>
              <w:lastRenderedPageBreak/>
              <w:t>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lastRenderedPageBreak/>
              <w:t>м. Рівне, вул. Богоявленська, 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132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Київська, 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Кавказька, 9а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Рівне, вул. П. Могили, 31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Сарни, вул. Широка, 13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Дубно, вул. Скарбова, 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Костопіль, вул. Грушевського, 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137</w:t>
            </w:r>
          </w:p>
        </w:tc>
        <w:tc>
          <w:tcPr>
            <w:tcW w:w="3245" w:type="dxa"/>
            <w:shd w:val="clear" w:color="000000" w:fill="FFFFFF"/>
            <w:vAlign w:val="center"/>
          </w:tcPr>
          <w:p w:rsidR="006C7118" w:rsidRPr="006C7118" w:rsidRDefault="006C7118" w:rsidP="006C7118">
            <w:pPr>
              <w:jc w:val="both"/>
              <w:rPr>
                <w:rFonts w:eastAsia="Times New Roman"/>
                <w:sz w:val="20"/>
                <w:szCs w:val="20"/>
                <w:lang w:eastAsia="uk-UA"/>
              </w:rPr>
            </w:pPr>
            <w:r w:rsidRPr="006C7118">
              <w:rPr>
                <w:rFonts w:eastAsia="Times New Roman"/>
                <w:sz w:val="20"/>
                <w:szCs w:val="20"/>
                <w:lang w:eastAsia="ru-RU"/>
              </w:rPr>
              <w:t>Рівненська обл., м. Вараш, майдан Незалежності, 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Рівненська обл., м. Березне, вул. Андріївська, 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139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 м. Рівне, вул. Млинівська,  23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ru-RU"/>
              </w:rPr>
              <w:t>* Рівненська обл., Дубровицький р-н, с. Городище, вул. Білоруська 26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Суми, вул. Герасима Кондратьєва, 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Суми, вул. Петропавлівська, 86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14</w:t>
            </w:r>
          </w:p>
        </w:tc>
      </w:tr>
      <w:tr w:rsidR="006C7118" w:rsidRPr="006C7118" w:rsidTr="006C7118">
        <w:trPr>
          <w:trHeight w:val="50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w:t>
            </w:r>
            <w:r w:rsidRPr="006C7118">
              <w:rPr>
                <w:rFonts w:eastAsia="MS Mincho"/>
                <w:sz w:val="20"/>
                <w:szCs w:val="20"/>
                <w:lang w:eastAsia="uk-UA"/>
              </w:rPr>
              <w:lastRenderedPageBreak/>
              <w:t>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lastRenderedPageBreak/>
              <w:t>м. Суми, вул. Соборна, 29 Б</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144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Ромни, бул. Шевченка, 18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Білопілля, вул. Старопутивльська, 45</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Конотоп, пр-т Червоної калини, 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Шостка, вул. Свободи, 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Сумська обл., м. Охтирка, вул. Ярославського, 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149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Тернопіль, вул. І.Франка,23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xml:space="preserve">м. Тернопіль, вул. Замкова, 9 </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Тернопільська обл., м. Борщів, вул. Мазепи Гетьмана, 7</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Тернопільська обл., м. Чортків, вул. Степана Бандери, 8а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0 </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152</w:t>
            </w:r>
          </w:p>
        </w:tc>
        <w:tc>
          <w:tcPr>
            <w:tcW w:w="3245" w:type="dxa"/>
            <w:shd w:val="clear" w:color="000000" w:fill="FFFFFF"/>
            <w:vAlign w:val="center"/>
          </w:tcPr>
          <w:p w:rsidR="006C7118" w:rsidRPr="006C7118" w:rsidRDefault="006C7118" w:rsidP="006C7118">
            <w:pPr>
              <w:rPr>
                <w:rFonts w:eastAsia="Times New Roman"/>
                <w:sz w:val="20"/>
                <w:szCs w:val="20"/>
                <w:lang w:val="en-US" w:eastAsia="ru-RU"/>
              </w:rPr>
            </w:pPr>
            <w:r w:rsidRPr="006C7118">
              <w:rPr>
                <w:rFonts w:eastAsia="Times New Roman"/>
                <w:sz w:val="20"/>
                <w:szCs w:val="20"/>
                <w:lang w:eastAsia="uk-UA"/>
              </w:rPr>
              <w:t>м. Харків, вул. Космічна, 20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12</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153</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Харків, пр-т Перемоги, 70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7</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w:t>
            </w:r>
            <w:r w:rsidRPr="006C7118">
              <w:rPr>
                <w:color w:val="000000"/>
                <w:sz w:val="20"/>
                <w:szCs w:val="20"/>
              </w:rPr>
              <w:t>м.Харків, майдан Свободи,5</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val="en-US" w:eastAsia="uk-UA"/>
              </w:rPr>
            </w:pPr>
            <w:r w:rsidRPr="006C7118">
              <w:rPr>
                <w:rFonts w:eastAsia="Times New Roman"/>
                <w:sz w:val="20"/>
                <w:szCs w:val="20"/>
                <w:lang w:val="en-US"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154</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Харків, Героїв Праці,20/321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155</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Харків, вул. Полтавський шлях, 31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156</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Харків, вул. Ярослава Мудрого, 23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157</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 м. Харків, пр-кт. Московський, 144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158</w:t>
            </w:r>
          </w:p>
        </w:tc>
        <w:tc>
          <w:tcPr>
            <w:tcW w:w="3245" w:type="dxa"/>
            <w:shd w:val="clear" w:color="000000" w:fill="FFFFFF"/>
            <w:vAlign w:val="center"/>
          </w:tcPr>
          <w:p w:rsidR="006C7118" w:rsidRPr="006C7118" w:rsidRDefault="006C7118" w:rsidP="006C7118">
            <w:pPr>
              <w:rPr>
                <w:rFonts w:eastAsia="Times New Roman"/>
                <w:sz w:val="20"/>
                <w:szCs w:val="20"/>
                <w:lang w:eastAsia="ru-RU"/>
              </w:rPr>
            </w:pPr>
            <w:r w:rsidRPr="006C7118">
              <w:rPr>
                <w:rFonts w:eastAsia="Times New Roman"/>
                <w:sz w:val="20"/>
                <w:szCs w:val="20"/>
                <w:lang w:eastAsia="uk-UA"/>
              </w:rPr>
              <w:t>м. Харків, просп. Гагаріна, 165, корп. 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ru-RU"/>
              </w:rPr>
            </w:pPr>
            <w:r w:rsidRPr="006C7118">
              <w:rPr>
                <w:rFonts w:eastAsia="Times New Roman"/>
                <w:sz w:val="20"/>
                <w:szCs w:val="20"/>
                <w:lang w:eastAsia="ru-RU"/>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164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Херсон, вул. Ушакова, 68</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166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Скадовськ, вул.</w:t>
            </w:r>
            <w:r w:rsidRPr="006C7118">
              <w:rPr>
                <w:rFonts w:eastAsia="Times New Roman"/>
                <w:sz w:val="20"/>
                <w:szCs w:val="20"/>
                <w:lang w:eastAsia="ru-RU"/>
              </w:rPr>
              <w:t xml:space="preserve"> </w:t>
            </w:r>
            <w:r w:rsidRPr="006C7118">
              <w:rPr>
                <w:rFonts w:eastAsia="Times New Roman"/>
                <w:sz w:val="20"/>
                <w:szCs w:val="20"/>
                <w:lang w:eastAsia="uk-UA"/>
              </w:rPr>
              <w:t>Мангубінська, 24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Нова Каховка, пр. Дніпровський, 19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167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Херсонська обл., м. Каховка, вул. Набережна, 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Херсон, Перекопська, 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32</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168</w:t>
            </w:r>
          </w:p>
        </w:tc>
        <w:tc>
          <w:tcPr>
            <w:tcW w:w="3245" w:type="dxa"/>
            <w:shd w:val="clear" w:color="000000" w:fill="FFFFFF"/>
            <w:vAlign w:val="center"/>
          </w:tcPr>
          <w:p w:rsidR="006C7118" w:rsidRPr="006C7118" w:rsidRDefault="006C7118" w:rsidP="006C7118">
            <w:pPr>
              <w:rPr>
                <w:rFonts w:eastAsia="Times New Roman"/>
                <w:sz w:val="20"/>
                <w:szCs w:val="20"/>
                <w:lang w:val="en-US" w:eastAsia="uk-UA"/>
              </w:rPr>
            </w:pPr>
            <w:r w:rsidRPr="006C7118">
              <w:rPr>
                <w:rFonts w:eastAsia="Times New Roman"/>
                <w:sz w:val="20"/>
                <w:szCs w:val="20"/>
                <w:lang w:eastAsia="uk-UA"/>
              </w:rPr>
              <w:t>м. Хмельницький, вул. Свободи, 22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169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Хмельницький, вул. Проскурівського підпілля, 105</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170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м. Кам’янець-Подільський, вул. Огієнка, 51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171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м. Красилів, вул. Булаєнка, 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17</w:t>
            </w:r>
            <w:r w:rsidRPr="006C7118">
              <w:rPr>
                <w:rFonts w:eastAsia="MS Mincho"/>
                <w:sz w:val="20"/>
                <w:szCs w:val="20"/>
                <w:lang w:eastAsia="uk-UA"/>
              </w:rPr>
              <w:lastRenderedPageBreak/>
              <w:t>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lastRenderedPageBreak/>
              <w:t>Хмельницька обл., м. Шепетівка, вул.</w:t>
            </w:r>
            <w:r w:rsidRPr="006C7118">
              <w:rPr>
                <w:rFonts w:eastAsia="Times New Roman"/>
                <w:sz w:val="20"/>
                <w:szCs w:val="20"/>
                <w:lang w:eastAsia="ru-RU"/>
              </w:rPr>
              <w:t xml:space="preserve"> </w:t>
            </w:r>
            <w:r w:rsidRPr="006C7118">
              <w:rPr>
                <w:rFonts w:eastAsia="Times New Roman"/>
                <w:sz w:val="20"/>
                <w:szCs w:val="20"/>
                <w:lang w:eastAsia="uk-UA"/>
              </w:rPr>
              <w:t>Героїв Небесної Сотні, 39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lastRenderedPageBreak/>
              <w:t>173</w:t>
            </w:r>
          </w:p>
        </w:tc>
        <w:tc>
          <w:tcPr>
            <w:tcW w:w="3245" w:type="dxa"/>
            <w:shd w:val="clear" w:color="000000" w:fill="FFFFFF"/>
            <w:vAlign w:val="center"/>
          </w:tcPr>
          <w:p w:rsidR="006C7118" w:rsidRPr="006C7118" w:rsidRDefault="006C7118" w:rsidP="006C7118">
            <w:pPr>
              <w:rPr>
                <w:rFonts w:eastAsia="Times New Roman"/>
                <w:sz w:val="20"/>
                <w:szCs w:val="20"/>
                <w:lang w:val="en-US" w:eastAsia="uk-UA"/>
              </w:rPr>
            </w:pPr>
            <w:r w:rsidRPr="006C7118">
              <w:rPr>
                <w:rFonts w:eastAsia="Times New Roman"/>
                <w:sz w:val="20"/>
                <w:szCs w:val="20"/>
                <w:lang w:eastAsia="uk-UA"/>
              </w:rPr>
              <w:t>Хмельницька обл., м. Нетішин, пр. Незалежності, 2а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174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Черкаси,  вул. Гоголя, 221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175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Черкаси, б-р. Шевченка, 389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176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Черкаси, вул. Припортова, 42/1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177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Золотоноша, вул. Садовий проїзд, 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178</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Сміла, вул. Соборна, 103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179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Умань, вул. Горького, 1 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19</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180</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Черкаська обл., м. Чорнобай, вул. Центральна, 116</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Звенигородка, вул. Шевченка, 40а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181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Черкаська обл., м. Корсунь-Шевченківський, вул. Героїв Майдану, 1А</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r w:rsidR="006C7118" w:rsidRPr="006C7118" w:rsidTr="006C7118">
        <w:trPr>
          <w:trHeight w:val="547"/>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вул. Кирпоноса, 7</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lastRenderedPageBreak/>
              <w:t>183</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пр-т Перемоги, 44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 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вул. Попова, 31-Б</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Чернігів, вул.. Шевченка, 32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16</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21</w:t>
            </w:r>
          </w:p>
        </w:tc>
      </w:tr>
      <w:tr w:rsidR="006C7118" w:rsidRPr="006C7118" w:rsidTr="006C7118">
        <w:trPr>
          <w:trHeight w:val="53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184</w:t>
            </w:r>
          </w:p>
        </w:tc>
        <w:tc>
          <w:tcPr>
            <w:tcW w:w="3245" w:type="dxa"/>
            <w:shd w:val="clear" w:color="000000" w:fill="FFFFFF"/>
            <w:vAlign w:val="center"/>
          </w:tcPr>
          <w:p w:rsidR="006C7118" w:rsidRPr="006C7118" w:rsidRDefault="006C7118" w:rsidP="006C7118">
            <w:pPr>
              <w:rPr>
                <w:rFonts w:eastAsia="Times New Roman"/>
                <w:sz w:val="20"/>
                <w:szCs w:val="20"/>
                <w:lang w:val="en-US" w:eastAsia="uk-UA"/>
              </w:rPr>
            </w:pPr>
            <w:r w:rsidRPr="006C7118">
              <w:rPr>
                <w:rFonts w:eastAsia="Times New Roman"/>
                <w:sz w:val="20"/>
                <w:szCs w:val="20"/>
                <w:lang w:eastAsia="uk-UA"/>
              </w:rPr>
              <w:t>м. Чернівці, вул. Головна, 51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54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185</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м. Чернівці, вул. Героїв Майдану, 77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33</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186</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Чернівецька обл., м. Кіцмань, вул. Незалежності, 28 А/1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5</w:t>
            </w:r>
          </w:p>
        </w:tc>
      </w:tr>
      <w:tr w:rsidR="006C7118" w:rsidRPr="006C7118" w:rsidTr="006C7118">
        <w:trPr>
          <w:trHeight w:val="57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187</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Чернівецька обл., м. Новоселиця, вул. Хотинська, 1 А</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188</w:t>
            </w:r>
          </w:p>
        </w:tc>
        <w:tc>
          <w:tcPr>
            <w:tcW w:w="3245" w:type="dxa"/>
            <w:shd w:val="clear" w:color="000000" w:fill="FFFFFF"/>
            <w:vAlign w:val="center"/>
          </w:tcPr>
          <w:p w:rsidR="006C7118" w:rsidRPr="006C7118" w:rsidRDefault="006C7118" w:rsidP="006C7118">
            <w:pPr>
              <w:rPr>
                <w:rFonts w:eastAsia="Times New Roman"/>
                <w:sz w:val="20"/>
                <w:szCs w:val="20"/>
                <w:lang w:val="en-US" w:eastAsia="uk-UA"/>
              </w:rPr>
            </w:pPr>
            <w:r w:rsidRPr="006C7118">
              <w:rPr>
                <w:rFonts w:eastAsia="Times New Roman"/>
                <w:sz w:val="20"/>
                <w:szCs w:val="20"/>
                <w:lang w:eastAsia="uk-UA"/>
              </w:rPr>
              <w:t>Донецька обл., м. Маріуполь, вул. Архітектора Нільсена, 32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585"/>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189</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 Донецька обл., м. Краматорськ, вул. Василя Стуса, 74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r>
      <w:tr w:rsidR="006C7118" w:rsidRPr="006C7118" w:rsidTr="006C7118">
        <w:trPr>
          <w:trHeight w:val="496"/>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val="en-US" w:eastAsia="uk-UA"/>
              </w:rPr>
            </w:pPr>
            <w:r w:rsidRPr="006C7118">
              <w:rPr>
                <w:rFonts w:eastAsia="MS Mincho"/>
                <w:sz w:val="20"/>
                <w:szCs w:val="20"/>
                <w:lang w:val="en-US" w:eastAsia="uk-UA"/>
              </w:rPr>
              <w:t>190</w:t>
            </w:r>
          </w:p>
        </w:tc>
        <w:tc>
          <w:tcPr>
            <w:tcW w:w="3245" w:type="dxa"/>
            <w:shd w:val="clear" w:color="000000" w:fill="FFFFFF"/>
            <w:vAlign w:val="center"/>
          </w:tcPr>
          <w:p w:rsidR="006C7118" w:rsidRPr="006C7118" w:rsidRDefault="006C7118" w:rsidP="006C7118">
            <w:pPr>
              <w:rPr>
                <w:rFonts w:eastAsia="Times New Roman"/>
                <w:sz w:val="20"/>
                <w:szCs w:val="20"/>
                <w:lang w:val="en-US" w:eastAsia="uk-UA"/>
              </w:rPr>
            </w:pPr>
            <w:r w:rsidRPr="006C7118">
              <w:rPr>
                <w:rFonts w:eastAsia="Times New Roman"/>
                <w:sz w:val="20"/>
                <w:szCs w:val="20"/>
                <w:lang w:eastAsia="uk-UA"/>
              </w:rPr>
              <w:t>Донецька обл., м. Слов'янськ, вул. Шевченка, 11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13</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eastAsia="uk-UA"/>
              </w:rPr>
              <w:t>191</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Донецька обл., Мар’їнський р-н, м. Курахове, вул. Пушкіна, 7</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8</w:t>
            </w:r>
          </w:p>
        </w:tc>
      </w:tr>
      <w:tr w:rsidR="006C7118" w:rsidRPr="006C7118" w:rsidTr="006C7118">
        <w:trPr>
          <w:trHeight w:val="499"/>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val="en-US" w:eastAsia="uk-UA"/>
              </w:rPr>
              <w:t>19</w:t>
            </w:r>
            <w:r w:rsidRPr="006C7118">
              <w:rPr>
                <w:rFonts w:eastAsia="MS Mincho"/>
                <w:sz w:val="20"/>
                <w:szCs w:val="20"/>
                <w:lang w:eastAsia="uk-UA"/>
              </w:rPr>
              <w:t>2</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Луганська обл., м. Лисичанськ,   пр-т Перемоги, 149</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9</w:t>
            </w:r>
          </w:p>
        </w:tc>
      </w:tr>
      <w:tr w:rsidR="006C7118" w:rsidRPr="006C7118" w:rsidTr="006C7118">
        <w:trPr>
          <w:trHeight w:val="701"/>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val="en-US" w:eastAsia="uk-UA"/>
              </w:rPr>
              <w:t>19</w:t>
            </w:r>
            <w:r w:rsidRPr="006C7118">
              <w:rPr>
                <w:rFonts w:eastAsia="MS Mincho"/>
                <w:sz w:val="20"/>
                <w:szCs w:val="20"/>
                <w:lang w:eastAsia="uk-UA"/>
              </w:rPr>
              <w:t>3</w:t>
            </w:r>
          </w:p>
        </w:tc>
        <w:tc>
          <w:tcPr>
            <w:tcW w:w="3245" w:type="dxa"/>
            <w:shd w:val="clear" w:color="000000" w:fill="FFFFFF"/>
            <w:vAlign w:val="center"/>
          </w:tcPr>
          <w:p w:rsidR="006C7118" w:rsidRDefault="006C7118" w:rsidP="006C7118">
            <w:pPr>
              <w:rPr>
                <w:rFonts w:eastAsia="Times New Roman"/>
                <w:sz w:val="20"/>
                <w:szCs w:val="20"/>
                <w:lang w:val="uk-UA" w:eastAsia="uk-UA"/>
              </w:rPr>
            </w:pPr>
            <w:r w:rsidRPr="006C7118">
              <w:rPr>
                <w:rFonts w:eastAsia="Times New Roman"/>
                <w:sz w:val="20"/>
                <w:szCs w:val="20"/>
                <w:lang w:eastAsia="uk-UA"/>
              </w:rPr>
              <w:t>Луганська обл., м. Сєвєродонецьк, пр-т Гвардійський, 14/5</w:t>
            </w:r>
          </w:p>
          <w:p w:rsidR="006407AA" w:rsidRDefault="006407AA" w:rsidP="006C7118">
            <w:pPr>
              <w:rPr>
                <w:rFonts w:eastAsia="Times New Roman"/>
                <w:sz w:val="20"/>
                <w:szCs w:val="20"/>
                <w:lang w:val="uk-UA" w:eastAsia="uk-UA"/>
              </w:rPr>
            </w:pPr>
          </w:p>
          <w:p w:rsidR="006407AA" w:rsidRPr="006407AA" w:rsidRDefault="006407AA" w:rsidP="006C7118">
            <w:pPr>
              <w:rPr>
                <w:rFonts w:eastAsia="Times New Roman"/>
                <w:sz w:val="20"/>
                <w:szCs w:val="20"/>
                <w:lang w:val="uk-UA" w:eastAsia="uk-UA"/>
              </w:rPr>
            </w:pP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3</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6</w:t>
            </w:r>
          </w:p>
        </w:tc>
      </w:tr>
      <w:tr w:rsidR="006C7118" w:rsidRPr="006C7118" w:rsidTr="006C7118">
        <w:trPr>
          <w:trHeight w:val="522"/>
        </w:trPr>
        <w:tc>
          <w:tcPr>
            <w:tcW w:w="724" w:type="dxa"/>
            <w:shd w:val="clear" w:color="auto" w:fill="auto"/>
            <w:noWrap/>
            <w:vAlign w:val="center"/>
          </w:tcPr>
          <w:p w:rsidR="006C7118" w:rsidRPr="006C7118" w:rsidRDefault="006C7118" w:rsidP="006C7118">
            <w:pPr>
              <w:numPr>
                <w:ilvl w:val="0"/>
                <w:numId w:val="42"/>
              </w:numPr>
              <w:rPr>
                <w:rFonts w:eastAsia="MS Mincho"/>
                <w:sz w:val="20"/>
                <w:szCs w:val="20"/>
                <w:lang w:eastAsia="uk-UA"/>
              </w:rPr>
            </w:pPr>
            <w:r w:rsidRPr="006C7118">
              <w:rPr>
                <w:rFonts w:eastAsia="MS Mincho"/>
                <w:sz w:val="20"/>
                <w:szCs w:val="20"/>
                <w:lang w:val="en-US" w:eastAsia="uk-UA"/>
              </w:rPr>
              <w:lastRenderedPageBreak/>
              <w:t>19</w:t>
            </w:r>
            <w:r w:rsidRPr="006C7118">
              <w:rPr>
                <w:rFonts w:eastAsia="MS Mincho"/>
                <w:sz w:val="20"/>
                <w:szCs w:val="20"/>
                <w:lang w:eastAsia="uk-UA"/>
              </w:rPr>
              <w:t>4</w:t>
            </w:r>
          </w:p>
        </w:tc>
        <w:tc>
          <w:tcPr>
            <w:tcW w:w="3245" w:type="dxa"/>
            <w:shd w:val="clear" w:color="000000" w:fill="FFFFFF"/>
            <w:vAlign w:val="center"/>
          </w:tcPr>
          <w:p w:rsidR="006C7118" w:rsidRPr="006C7118" w:rsidRDefault="006C7118" w:rsidP="006C7118">
            <w:pPr>
              <w:rPr>
                <w:rFonts w:eastAsia="Times New Roman"/>
                <w:sz w:val="20"/>
                <w:szCs w:val="20"/>
                <w:lang w:eastAsia="uk-UA"/>
              </w:rPr>
            </w:pPr>
            <w:r w:rsidRPr="006C7118">
              <w:rPr>
                <w:rFonts w:eastAsia="Times New Roman"/>
                <w:sz w:val="20"/>
                <w:szCs w:val="20"/>
                <w:lang w:eastAsia="uk-UA"/>
              </w:rPr>
              <w:t>Луганська обл., м. Рубіжне, вул. Менделєєва, 24</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567"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9" w:type="dxa"/>
            <w:shd w:val="clear" w:color="auto" w:fill="auto"/>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1</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2</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8"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661" w:type="dxa"/>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0</w:t>
            </w:r>
          </w:p>
        </w:tc>
        <w:tc>
          <w:tcPr>
            <w:tcW w:w="709" w:type="dxa"/>
            <w:gridSpan w:val="3"/>
            <w:shd w:val="clear" w:color="000000" w:fill="FFFFFF"/>
            <w:noWrap/>
            <w:vAlign w:val="center"/>
          </w:tcPr>
          <w:p w:rsidR="006C7118" w:rsidRPr="006C7118" w:rsidRDefault="006C7118" w:rsidP="006C7118">
            <w:pPr>
              <w:jc w:val="center"/>
              <w:rPr>
                <w:rFonts w:eastAsia="Times New Roman"/>
                <w:sz w:val="20"/>
                <w:szCs w:val="20"/>
                <w:lang w:eastAsia="uk-UA"/>
              </w:rPr>
            </w:pPr>
            <w:r w:rsidRPr="006C7118">
              <w:rPr>
                <w:rFonts w:eastAsia="Times New Roman"/>
                <w:sz w:val="20"/>
                <w:szCs w:val="20"/>
                <w:lang w:eastAsia="uk-UA"/>
              </w:rPr>
              <w:t>7</w:t>
            </w:r>
          </w:p>
        </w:tc>
      </w:tr>
    </w:tbl>
    <w:p w:rsidR="006C7118" w:rsidRDefault="006C7118" w:rsidP="00B5125A">
      <w:pPr>
        <w:jc w:val="center"/>
        <w:rPr>
          <w:rFonts w:eastAsia="Times New Roman"/>
          <w:b/>
          <w:lang w:val="uk-UA" w:eastAsia="uk-UA"/>
        </w:rPr>
      </w:pPr>
    </w:p>
    <w:p w:rsidR="00744393" w:rsidRPr="006C7118" w:rsidRDefault="00744393" w:rsidP="006C7118">
      <w:pPr>
        <w:rPr>
          <w:rFonts w:eastAsia="Times New Roman"/>
          <w:b/>
          <w:color w:val="C00000"/>
          <w:lang w:val="uk-UA"/>
        </w:rPr>
      </w:pPr>
    </w:p>
    <w:p w:rsidR="00B5125A" w:rsidRDefault="00B5125A" w:rsidP="00B5125A">
      <w:pPr>
        <w:ind w:firstLine="567"/>
        <w:jc w:val="right"/>
        <w:rPr>
          <w:rFonts w:eastAsia="Times New Roman"/>
          <w:lang w:val="uk-UA" w:eastAsia="ru-RU"/>
        </w:rPr>
      </w:pPr>
    </w:p>
    <w:p w:rsidR="00CD7B88" w:rsidRPr="0079376E" w:rsidRDefault="00CD7B88" w:rsidP="00CD7B8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237248">
      <w:pPr>
        <w:tabs>
          <w:tab w:val="left" w:pos="4044"/>
        </w:tabs>
        <w:rPr>
          <w:rFonts w:eastAsia="Times New Roman"/>
          <w:lang w:val="uk-UA" w:eastAsia="ru-RU"/>
        </w:rPr>
      </w:pPr>
    </w:p>
    <w:p w:rsidR="00CD7B88" w:rsidRDefault="00CD7B88" w:rsidP="00B5125A">
      <w:pPr>
        <w:ind w:firstLine="567"/>
        <w:jc w:val="right"/>
        <w:rPr>
          <w:rFonts w:eastAsia="Times New Roman"/>
          <w:lang w:val="uk-UA" w:eastAsia="ru-RU"/>
        </w:rPr>
      </w:pPr>
    </w:p>
    <w:p w:rsidR="00CB58C2" w:rsidRPr="00CB58C2" w:rsidRDefault="00CB58C2" w:rsidP="00EF75D0">
      <w:pPr>
        <w:ind w:firstLine="567"/>
        <w:rPr>
          <w:rFonts w:eastAsia="Times New Roman"/>
          <w:lang w:val="uk-UA" w:eastAsia="ru-RU"/>
        </w:rPr>
      </w:pPr>
      <w:r w:rsidRPr="00CB58C2">
        <w:rPr>
          <w:rFonts w:eastAsia="Times New Roman"/>
          <w:lang w:val="uk-UA" w:eastAsia="ru-RU"/>
        </w:rPr>
        <w:t>Примітка: (*) - орендовані об’єкти;</w:t>
      </w:r>
    </w:p>
    <w:p w:rsidR="00CD7B88" w:rsidRDefault="00CB58C2" w:rsidP="00EF75D0">
      <w:pPr>
        <w:ind w:firstLine="567"/>
        <w:rPr>
          <w:rFonts w:eastAsia="Times New Roman"/>
          <w:lang w:val="uk-UA" w:eastAsia="ru-RU"/>
        </w:rPr>
      </w:pPr>
      <w:r w:rsidRPr="00CB58C2">
        <w:rPr>
          <w:rFonts w:eastAsia="Times New Roman"/>
          <w:lang w:val="uk-UA" w:eastAsia="ru-RU"/>
        </w:rPr>
        <w:t xml:space="preserve">                  (без *) – власні об’єкти.</w:t>
      </w:r>
      <w:r>
        <w:rPr>
          <w:rFonts w:eastAsia="Times New Roman"/>
          <w:lang w:val="uk-UA" w:eastAsia="ru-RU"/>
        </w:rPr>
        <w:t xml:space="preserve">  </w:t>
      </w:r>
    </w:p>
    <w:p w:rsidR="00CD7B88" w:rsidRDefault="00CD7B88" w:rsidP="00CD7B88">
      <w:pPr>
        <w:ind w:firstLine="567"/>
        <w:jc w:val="center"/>
        <w:rPr>
          <w:rFonts w:eastAsia="Times New Roman"/>
          <w:lang w:val="uk-UA" w:eastAsia="ru-RU"/>
        </w:rPr>
        <w:sectPr w:rsidR="00CD7B88" w:rsidSect="004607AA">
          <w:pgSz w:w="16838" w:h="11906" w:orient="landscape" w:code="9"/>
          <w:pgMar w:top="1134" w:right="567" w:bottom="567" w:left="284" w:header="709" w:footer="709" w:gutter="0"/>
          <w:pgNumType w:start="1"/>
          <w:cols w:space="708"/>
          <w:titlePg/>
          <w:docGrid w:linePitch="360"/>
        </w:sectPr>
      </w:pPr>
    </w:p>
    <w:p w:rsidR="00B5125A" w:rsidRDefault="00B5125A" w:rsidP="00CD7B88">
      <w:pPr>
        <w:rPr>
          <w:rFonts w:eastAsia="Times New Roman"/>
          <w:b/>
          <w:lang w:val="uk-UA" w:eastAsia="uk-UA"/>
        </w:rPr>
      </w:pPr>
    </w:p>
    <w:p w:rsidR="00CD7B88" w:rsidRPr="004D43C6" w:rsidRDefault="00CD7B88" w:rsidP="00CD7B88">
      <w:pPr>
        <w:jc w:val="right"/>
        <w:rPr>
          <w:rFonts w:eastAsia="Times New Roman"/>
          <w:lang w:val="uk-UA" w:eastAsia="uk-UA"/>
        </w:rPr>
      </w:pPr>
      <w:r>
        <w:rPr>
          <w:rFonts w:eastAsia="Times New Roman"/>
          <w:lang w:val="uk-UA" w:eastAsia="uk-UA"/>
        </w:rPr>
        <w:t>Додаток № 5</w:t>
      </w:r>
    </w:p>
    <w:p w:rsidR="00CD7B88" w:rsidRPr="004D43C6" w:rsidRDefault="00CD7B88" w:rsidP="00CD7B88">
      <w:pPr>
        <w:jc w:val="right"/>
        <w:rPr>
          <w:rFonts w:eastAsia="Times New Roman"/>
          <w:lang w:val="uk-UA" w:eastAsia="uk-UA"/>
        </w:rPr>
      </w:pPr>
      <w:r w:rsidRPr="004D43C6">
        <w:rPr>
          <w:rFonts w:eastAsia="Times New Roman"/>
          <w:lang w:val="uk-UA" w:eastAsia="uk-UA"/>
        </w:rPr>
        <w:t>до Договору № ________</w:t>
      </w:r>
    </w:p>
    <w:p w:rsidR="00CD7B88" w:rsidRDefault="00CD7B88" w:rsidP="00CD7B88">
      <w:pPr>
        <w:jc w:val="right"/>
        <w:rPr>
          <w:rFonts w:eastAsia="Times New Roman"/>
          <w:lang w:val="uk-UA" w:eastAsia="uk-UA"/>
        </w:rPr>
      </w:pPr>
      <w:r w:rsidRPr="004D43C6">
        <w:rPr>
          <w:rFonts w:eastAsia="Times New Roman"/>
          <w:lang w:val="uk-UA" w:eastAsia="uk-UA"/>
        </w:rPr>
        <w:t>від «___» ___________ 201</w:t>
      </w:r>
      <w:r w:rsidR="006407AA">
        <w:rPr>
          <w:rFonts w:eastAsia="Times New Roman"/>
          <w:lang w:val="uk-UA" w:eastAsia="uk-UA"/>
        </w:rPr>
        <w:t>9</w:t>
      </w:r>
      <w:r>
        <w:rPr>
          <w:rFonts w:eastAsia="Times New Roman"/>
          <w:lang w:val="uk-UA" w:eastAsia="uk-UA"/>
        </w:rPr>
        <w:t xml:space="preserve"> </w:t>
      </w:r>
      <w:r w:rsidRPr="004D43C6">
        <w:rPr>
          <w:rFonts w:eastAsia="Times New Roman"/>
          <w:lang w:val="uk-UA" w:eastAsia="uk-UA"/>
        </w:rPr>
        <w:t>р.</w:t>
      </w:r>
    </w:p>
    <w:p w:rsidR="00CD7B88" w:rsidRPr="00162D29" w:rsidRDefault="00CD7B88" w:rsidP="00CD7B88">
      <w:pPr>
        <w:ind w:firstLine="567"/>
        <w:jc w:val="center"/>
        <w:rPr>
          <w:rFonts w:eastAsia="Times New Roman"/>
          <w:b/>
          <w:lang w:val="uk-UA" w:eastAsia="ru-RU"/>
        </w:rPr>
      </w:pPr>
      <w:r w:rsidRPr="00162D29">
        <w:rPr>
          <w:rFonts w:eastAsia="Times New Roman"/>
          <w:b/>
          <w:lang w:val="uk-UA" w:eastAsia="ru-RU"/>
        </w:rPr>
        <w:t>ПЕРЕЛІК ВІДПОВІДАЛЬНИХ ОСІБ</w:t>
      </w:r>
      <w:r w:rsidR="00ED21FE">
        <w:rPr>
          <w:rFonts w:eastAsia="Times New Roman"/>
          <w:b/>
          <w:lang w:val="uk-UA" w:eastAsia="ru-RU"/>
        </w:rPr>
        <w:t>*</w:t>
      </w:r>
    </w:p>
    <w:p w:rsidR="00CD7B88" w:rsidRDefault="00CD7B88" w:rsidP="00CD7B88">
      <w:pPr>
        <w:ind w:firstLine="567"/>
        <w:jc w:val="center"/>
        <w:rPr>
          <w:rFonts w:eastAsia="Times New Roman"/>
          <w:lang w:val="uk-UA" w:eastAsia="ru-RU"/>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4884"/>
        <w:gridCol w:w="1974"/>
        <w:gridCol w:w="2094"/>
        <w:gridCol w:w="2216"/>
        <w:gridCol w:w="2095"/>
      </w:tblGrid>
      <w:tr w:rsidR="00CD7B88" w:rsidRPr="005816C2" w:rsidTr="00EA1567">
        <w:trPr>
          <w:trHeight w:val="567"/>
        </w:trPr>
        <w:tc>
          <w:tcPr>
            <w:tcW w:w="519" w:type="dxa"/>
            <w:shd w:val="clear" w:color="auto" w:fill="auto"/>
          </w:tcPr>
          <w:p w:rsidR="00CD7B88" w:rsidRPr="005816C2" w:rsidRDefault="00CD7B88" w:rsidP="00EA1567">
            <w:pPr>
              <w:jc w:val="center"/>
              <w:rPr>
                <w:lang w:eastAsia="uk-UA"/>
              </w:rPr>
            </w:pPr>
            <w:r w:rsidRPr="005816C2">
              <w:rPr>
                <w:lang w:eastAsia="uk-UA"/>
              </w:rPr>
              <w:t>№</w:t>
            </w:r>
          </w:p>
          <w:p w:rsidR="00CD7B88" w:rsidRPr="005816C2" w:rsidRDefault="00CD7B88" w:rsidP="00EA1567">
            <w:pPr>
              <w:jc w:val="center"/>
              <w:rPr>
                <w:lang w:eastAsia="uk-UA"/>
              </w:rPr>
            </w:pPr>
            <w:r w:rsidRPr="005816C2">
              <w:rPr>
                <w:lang w:eastAsia="uk-UA"/>
              </w:rPr>
              <w:t>пп</w:t>
            </w:r>
          </w:p>
        </w:tc>
        <w:tc>
          <w:tcPr>
            <w:tcW w:w="4884" w:type="dxa"/>
            <w:shd w:val="clear" w:color="auto" w:fill="auto"/>
            <w:vAlign w:val="center"/>
          </w:tcPr>
          <w:p w:rsidR="00CD7B88" w:rsidRPr="005816C2" w:rsidRDefault="00CD7B88" w:rsidP="00EA1567">
            <w:pPr>
              <w:jc w:val="center"/>
              <w:rPr>
                <w:lang w:eastAsia="uk-UA"/>
              </w:rPr>
            </w:pPr>
            <w:r w:rsidRPr="005816C2">
              <w:rPr>
                <w:lang w:eastAsia="uk-UA"/>
              </w:rPr>
              <w:t>Адреси об</w:t>
            </w:r>
            <w:r w:rsidRPr="005816C2">
              <w:rPr>
                <w:lang w:val="en-US" w:eastAsia="uk-UA"/>
              </w:rPr>
              <w:t>’</w:t>
            </w:r>
            <w:r w:rsidRPr="005816C2">
              <w:rPr>
                <w:lang w:eastAsia="uk-UA"/>
              </w:rPr>
              <w:t>єктів</w:t>
            </w:r>
          </w:p>
          <w:p w:rsidR="00CD7B88" w:rsidRPr="005816C2" w:rsidRDefault="00CD7B88" w:rsidP="00EA1567">
            <w:pPr>
              <w:jc w:val="center"/>
              <w:rPr>
                <w:lang w:eastAsia="uk-UA"/>
              </w:rPr>
            </w:pPr>
            <w:r w:rsidRPr="005816C2">
              <w:rPr>
                <w:lang w:eastAsia="uk-UA"/>
              </w:rPr>
              <w:t>Замовника</w:t>
            </w:r>
          </w:p>
        </w:tc>
        <w:tc>
          <w:tcPr>
            <w:tcW w:w="1974" w:type="dxa"/>
            <w:shd w:val="clear" w:color="auto" w:fill="auto"/>
          </w:tcPr>
          <w:p w:rsidR="00CD7B88" w:rsidRPr="005816C2" w:rsidRDefault="00CD7B88" w:rsidP="00EA1567">
            <w:pPr>
              <w:jc w:val="center"/>
              <w:rPr>
                <w:lang w:eastAsia="uk-UA"/>
              </w:rPr>
            </w:pPr>
            <w:r w:rsidRPr="005816C2">
              <w:rPr>
                <w:lang w:eastAsia="uk-UA"/>
              </w:rPr>
              <w:t>Відповідальна особа Замовника (посада)</w:t>
            </w:r>
          </w:p>
        </w:tc>
        <w:tc>
          <w:tcPr>
            <w:tcW w:w="2094" w:type="dxa"/>
            <w:shd w:val="clear" w:color="auto" w:fill="auto"/>
          </w:tcPr>
          <w:p w:rsidR="00CD7B88" w:rsidRPr="005816C2" w:rsidRDefault="00CD7B88" w:rsidP="00EA1567">
            <w:pPr>
              <w:jc w:val="center"/>
              <w:rPr>
                <w:lang w:eastAsia="uk-UA"/>
              </w:rPr>
            </w:pPr>
            <w:r w:rsidRPr="005816C2">
              <w:rPr>
                <w:lang w:eastAsia="uk-UA"/>
              </w:rPr>
              <w:t>Телефон, факс/електронна пошта відповідальної особи Замовника</w:t>
            </w:r>
          </w:p>
        </w:tc>
        <w:tc>
          <w:tcPr>
            <w:tcW w:w="2216" w:type="dxa"/>
            <w:shd w:val="clear" w:color="auto" w:fill="auto"/>
            <w:vAlign w:val="center"/>
          </w:tcPr>
          <w:p w:rsidR="00CD7B88" w:rsidRPr="005816C2" w:rsidRDefault="00CD7B88" w:rsidP="00EA1567">
            <w:pPr>
              <w:jc w:val="center"/>
              <w:rPr>
                <w:lang w:eastAsia="uk-UA"/>
              </w:rPr>
            </w:pPr>
            <w:r w:rsidRPr="005816C2">
              <w:rPr>
                <w:lang w:eastAsia="uk-UA"/>
              </w:rPr>
              <w:t>Відповідальна особа Виконавця (посада)</w:t>
            </w:r>
          </w:p>
        </w:tc>
        <w:tc>
          <w:tcPr>
            <w:tcW w:w="2095" w:type="dxa"/>
            <w:shd w:val="clear" w:color="auto" w:fill="auto"/>
          </w:tcPr>
          <w:p w:rsidR="00CD7B88" w:rsidRPr="005816C2" w:rsidRDefault="00CD7B88" w:rsidP="00EA1567">
            <w:pPr>
              <w:jc w:val="center"/>
              <w:rPr>
                <w:lang w:eastAsia="uk-UA"/>
              </w:rPr>
            </w:pPr>
            <w:r w:rsidRPr="005816C2">
              <w:rPr>
                <w:lang w:eastAsia="uk-UA"/>
              </w:rPr>
              <w:t>Телефон, факс/електронна пошта відповідальної особи Виконавця</w:t>
            </w:r>
          </w:p>
        </w:tc>
      </w:tr>
      <w:tr w:rsidR="00CD7B88" w:rsidRPr="005816C2" w:rsidTr="00EA1567">
        <w:trPr>
          <w:trHeight w:val="277"/>
        </w:trPr>
        <w:tc>
          <w:tcPr>
            <w:tcW w:w="519" w:type="dxa"/>
            <w:shd w:val="clear" w:color="auto" w:fill="auto"/>
          </w:tcPr>
          <w:p w:rsidR="00CD7B88" w:rsidRPr="005816C2" w:rsidRDefault="00CD7B88" w:rsidP="00EA1567">
            <w:pPr>
              <w:jc w:val="center"/>
              <w:rPr>
                <w:lang w:eastAsia="uk-UA"/>
              </w:rPr>
            </w:pPr>
            <w:r w:rsidRPr="005816C2">
              <w:rPr>
                <w:lang w:eastAsia="uk-UA"/>
              </w:rPr>
              <w:t>1</w:t>
            </w:r>
          </w:p>
        </w:tc>
        <w:tc>
          <w:tcPr>
            <w:tcW w:w="4884" w:type="dxa"/>
            <w:shd w:val="clear" w:color="auto" w:fill="auto"/>
          </w:tcPr>
          <w:p w:rsidR="00CD7B88" w:rsidRPr="005816C2" w:rsidRDefault="00CD7B88" w:rsidP="00EA1567">
            <w:pPr>
              <w:jc w:val="center"/>
              <w:rPr>
                <w:lang w:eastAsia="uk-UA"/>
              </w:rPr>
            </w:pPr>
            <w:r w:rsidRPr="005816C2">
              <w:rPr>
                <w:lang w:eastAsia="uk-UA"/>
              </w:rPr>
              <w:t>2</w:t>
            </w:r>
          </w:p>
        </w:tc>
        <w:tc>
          <w:tcPr>
            <w:tcW w:w="1974"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3</w:t>
            </w:r>
          </w:p>
        </w:tc>
        <w:tc>
          <w:tcPr>
            <w:tcW w:w="2094"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4</w:t>
            </w:r>
          </w:p>
        </w:tc>
        <w:tc>
          <w:tcPr>
            <w:tcW w:w="2216" w:type="dxa"/>
            <w:shd w:val="clear" w:color="auto" w:fill="auto"/>
          </w:tcPr>
          <w:p w:rsidR="00CD7B88" w:rsidRPr="005816C2" w:rsidRDefault="00CD7B88" w:rsidP="00EA1567">
            <w:pPr>
              <w:jc w:val="center"/>
              <w:rPr>
                <w:lang w:eastAsia="uk-UA"/>
              </w:rPr>
            </w:pPr>
            <w:r w:rsidRPr="005816C2">
              <w:rPr>
                <w:lang w:eastAsia="uk-UA"/>
              </w:rPr>
              <w:t>5</w:t>
            </w:r>
          </w:p>
        </w:tc>
        <w:tc>
          <w:tcPr>
            <w:tcW w:w="2095" w:type="dxa"/>
            <w:tcBorders>
              <w:bottom w:val="single" w:sz="4" w:space="0" w:color="auto"/>
            </w:tcBorders>
            <w:shd w:val="clear" w:color="auto" w:fill="auto"/>
          </w:tcPr>
          <w:p w:rsidR="00CD7B88" w:rsidRPr="005816C2" w:rsidRDefault="00CD7B88" w:rsidP="00EA1567">
            <w:pPr>
              <w:jc w:val="center"/>
              <w:rPr>
                <w:lang w:eastAsia="uk-UA"/>
              </w:rPr>
            </w:pPr>
            <w:r w:rsidRPr="005816C2">
              <w:rPr>
                <w:lang w:eastAsia="uk-UA"/>
              </w:rPr>
              <w:t>6</w:t>
            </w:r>
          </w:p>
        </w:tc>
      </w:tr>
      <w:tr w:rsidR="00CD7B88" w:rsidRPr="005816C2" w:rsidTr="00EA1567">
        <w:trPr>
          <w:trHeight w:val="277"/>
        </w:trPr>
        <w:tc>
          <w:tcPr>
            <w:tcW w:w="519" w:type="dxa"/>
            <w:shd w:val="clear" w:color="auto" w:fill="auto"/>
          </w:tcPr>
          <w:p w:rsidR="00CD7B88" w:rsidRPr="005816C2" w:rsidRDefault="00CD7B88" w:rsidP="00EA1567">
            <w:pPr>
              <w:jc w:val="center"/>
              <w:rPr>
                <w:lang w:eastAsia="uk-UA"/>
              </w:rPr>
            </w:pPr>
          </w:p>
        </w:tc>
        <w:tc>
          <w:tcPr>
            <w:tcW w:w="4884" w:type="dxa"/>
            <w:shd w:val="clear" w:color="auto" w:fill="auto"/>
          </w:tcPr>
          <w:p w:rsidR="00CD7B88" w:rsidRPr="005816C2" w:rsidRDefault="00CD7B88" w:rsidP="00EA1567">
            <w:pPr>
              <w:jc w:val="center"/>
              <w:rPr>
                <w:lang w:eastAsia="uk-UA"/>
              </w:rPr>
            </w:pPr>
          </w:p>
        </w:tc>
        <w:tc>
          <w:tcPr>
            <w:tcW w:w="1974" w:type="dxa"/>
            <w:tcBorders>
              <w:bottom w:val="single" w:sz="4" w:space="0" w:color="auto"/>
            </w:tcBorders>
            <w:shd w:val="clear" w:color="auto" w:fill="auto"/>
          </w:tcPr>
          <w:p w:rsidR="00CD7B88" w:rsidRPr="005816C2" w:rsidRDefault="00CD7B88" w:rsidP="00EA1567">
            <w:pPr>
              <w:jc w:val="center"/>
              <w:rPr>
                <w:lang w:eastAsia="uk-UA"/>
              </w:rPr>
            </w:pPr>
          </w:p>
        </w:tc>
        <w:tc>
          <w:tcPr>
            <w:tcW w:w="2094" w:type="dxa"/>
            <w:tcBorders>
              <w:bottom w:val="single" w:sz="4" w:space="0" w:color="auto"/>
            </w:tcBorders>
            <w:shd w:val="clear" w:color="auto" w:fill="auto"/>
          </w:tcPr>
          <w:p w:rsidR="00CD7B88" w:rsidRPr="005816C2" w:rsidRDefault="00CD7B88" w:rsidP="00EA1567">
            <w:pPr>
              <w:jc w:val="center"/>
              <w:rPr>
                <w:lang w:eastAsia="uk-UA"/>
              </w:rPr>
            </w:pPr>
          </w:p>
        </w:tc>
        <w:tc>
          <w:tcPr>
            <w:tcW w:w="2216" w:type="dxa"/>
            <w:shd w:val="clear" w:color="auto" w:fill="auto"/>
          </w:tcPr>
          <w:p w:rsidR="00CD7B88" w:rsidRPr="005816C2" w:rsidRDefault="00CD7B88" w:rsidP="00EA1567">
            <w:pPr>
              <w:jc w:val="center"/>
              <w:rPr>
                <w:lang w:eastAsia="uk-UA"/>
              </w:rPr>
            </w:pPr>
          </w:p>
        </w:tc>
        <w:tc>
          <w:tcPr>
            <w:tcW w:w="2095" w:type="dxa"/>
            <w:tcBorders>
              <w:bottom w:val="single" w:sz="4" w:space="0" w:color="auto"/>
            </w:tcBorders>
            <w:shd w:val="clear" w:color="auto" w:fill="auto"/>
          </w:tcPr>
          <w:p w:rsidR="00CD7B88" w:rsidRPr="005816C2" w:rsidRDefault="00CD7B88" w:rsidP="00EA1567">
            <w:pPr>
              <w:jc w:val="center"/>
              <w:rPr>
                <w:lang w:eastAsia="uk-UA"/>
              </w:rPr>
            </w:pPr>
          </w:p>
        </w:tc>
      </w:tr>
    </w:tbl>
    <w:p w:rsidR="00CD7B88" w:rsidRDefault="00CD7B88" w:rsidP="00CD7B88">
      <w:pPr>
        <w:ind w:firstLine="567"/>
        <w:jc w:val="center"/>
        <w:rPr>
          <w:lang w:val="uk-UA"/>
        </w:rPr>
      </w:pPr>
    </w:p>
    <w:p w:rsidR="00CD7B88" w:rsidRDefault="00CD7B88" w:rsidP="00CD7B88">
      <w:pPr>
        <w:ind w:firstLine="567"/>
        <w:jc w:val="center"/>
        <w:rPr>
          <w:lang w:val="uk-UA"/>
        </w:rPr>
      </w:pPr>
    </w:p>
    <w:p w:rsidR="00CD7B88" w:rsidRPr="0079376E" w:rsidRDefault="00CD7B88" w:rsidP="00CD7B8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Default="00CD7B88" w:rsidP="00CD7B88">
      <w:pPr>
        <w:ind w:firstLine="567"/>
        <w:jc w:val="center"/>
        <w:rPr>
          <w:lang w:val="uk-UA"/>
        </w:rPr>
      </w:pPr>
    </w:p>
    <w:p w:rsidR="00CD7B88" w:rsidRDefault="00CD7B88" w:rsidP="00CD7B88">
      <w:pPr>
        <w:ind w:firstLine="567"/>
        <w:jc w:val="center"/>
        <w:rPr>
          <w:lang w:val="uk-UA"/>
        </w:rPr>
      </w:pPr>
    </w:p>
    <w:p w:rsidR="00CD7B88" w:rsidRPr="00EF75D0" w:rsidRDefault="00ED21FE" w:rsidP="00EF75D0">
      <w:pPr>
        <w:rPr>
          <w:i/>
          <w:sz w:val="20"/>
          <w:szCs w:val="20"/>
          <w:lang w:val="uk-UA"/>
        </w:rPr>
      </w:pPr>
      <w:r>
        <w:rPr>
          <w:i/>
          <w:lang w:val="uk-UA"/>
        </w:rPr>
        <w:t>*</w:t>
      </w:r>
      <w:r w:rsidR="00CD7B88" w:rsidRPr="00EF75D0">
        <w:rPr>
          <w:i/>
          <w:sz w:val="20"/>
          <w:szCs w:val="20"/>
          <w:lang w:val="uk-UA"/>
        </w:rPr>
        <w:t>Заповнюється Сторонами при підписанні Договору</w:t>
      </w:r>
    </w:p>
    <w:p w:rsidR="00CD7B88" w:rsidRDefault="00CD7B88" w:rsidP="00CD7B88">
      <w:pPr>
        <w:ind w:firstLine="567"/>
        <w:jc w:val="center"/>
        <w:rPr>
          <w:lang w:val="uk-UA"/>
        </w:rPr>
      </w:pPr>
    </w:p>
    <w:p w:rsidR="00CD7B88" w:rsidRDefault="00CD7B88" w:rsidP="00237248">
      <w:pPr>
        <w:ind w:firstLine="567"/>
        <w:rPr>
          <w:lang w:val="uk-UA"/>
        </w:rPr>
        <w:sectPr w:rsidR="00CD7B88" w:rsidSect="00EA1567">
          <w:pgSz w:w="16838" w:h="11906" w:orient="landscape"/>
          <w:pgMar w:top="1701" w:right="1134" w:bottom="851" w:left="1134" w:header="709" w:footer="709" w:gutter="0"/>
          <w:cols w:space="708"/>
          <w:docGrid w:linePitch="360"/>
        </w:sectPr>
      </w:pPr>
    </w:p>
    <w:p w:rsidR="00CD7B88" w:rsidRDefault="00CD7B88" w:rsidP="00237248">
      <w:pPr>
        <w:rPr>
          <w:lang w:val="uk-UA"/>
        </w:rPr>
      </w:pPr>
    </w:p>
    <w:p w:rsidR="00CD7B88" w:rsidRDefault="00CD7B88" w:rsidP="00CD7B88">
      <w:pPr>
        <w:rPr>
          <w:lang w:val="uk-UA"/>
        </w:rPr>
      </w:pPr>
    </w:p>
    <w:p w:rsidR="00CD7B88" w:rsidRPr="00613E55" w:rsidRDefault="00CD7B88" w:rsidP="00CD7B88">
      <w:pPr>
        <w:jc w:val="right"/>
        <w:rPr>
          <w:rFonts w:eastAsia="Times New Roman"/>
          <w:lang w:val="uk-UA" w:eastAsia="uk-UA"/>
        </w:rPr>
      </w:pPr>
      <w:r w:rsidRPr="00613E55">
        <w:rPr>
          <w:rFonts w:eastAsia="Times New Roman"/>
          <w:lang w:val="uk-UA" w:eastAsia="uk-UA"/>
        </w:rPr>
        <w:t>Додаток № 6</w:t>
      </w:r>
    </w:p>
    <w:p w:rsidR="00CD7B88" w:rsidRPr="001C3BE0" w:rsidRDefault="00CD7B88" w:rsidP="00CD7B88">
      <w:pPr>
        <w:jc w:val="right"/>
        <w:rPr>
          <w:rFonts w:eastAsia="Times New Roman"/>
          <w:color w:val="000000"/>
          <w:lang w:val="uk-UA" w:eastAsia="uk-UA"/>
        </w:rPr>
      </w:pPr>
      <w:r w:rsidRPr="001C3BE0">
        <w:rPr>
          <w:rFonts w:eastAsia="Times New Roman"/>
          <w:color w:val="000000"/>
          <w:lang w:val="uk-UA" w:eastAsia="uk-UA"/>
        </w:rPr>
        <w:t>до Договору № _______</w:t>
      </w:r>
    </w:p>
    <w:p w:rsidR="00CD7B88" w:rsidRPr="00637953" w:rsidRDefault="00CD7B88" w:rsidP="00CD7B88">
      <w:pPr>
        <w:jc w:val="right"/>
        <w:rPr>
          <w:rFonts w:eastAsia="Times New Roman"/>
          <w:lang w:val="uk-UA" w:eastAsia="uk-UA"/>
        </w:rPr>
      </w:pPr>
      <w:r w:rsidRPr="001C3BE0">
        <w:rPr>
          <w:rFonts w:eastAsia="Times New Roman"/>
          <w:color w:val="000000"/>
          <w:lang w:val="uk-UA" w:eastAsia="uk-UA"/>
        </w:rPr>
        <w:t xml:space="preserve">                                                                                                           від «__»  __________ 201</w:t>
      </w:r>
      <w:r w:rsidR="006407AA">
        <w:rPr>
          <w:rFonts w:eastAsia="Times New Roman"/>
          <w:color w:val="000000"/>
          <w:lang w:val="uk-UA" w:eastAsia="uk-UA"/>
        </w:rPr>
        <w:t>9</w:t>
      </w:r>
      <w:r w:rsidRPr="001C3BE0">
        <w:rPr>
          <w:rFonts w:eastAsia="Times New Roman"/>
          <w:color w:val="000000"/>
          <w:lang w:val="uk-UA" w:eastAsia="uk-UA"/>
        </w:rPr>
        <w:t>р</w:t>
      </w:r>
      <w:r>
        <w:rPr>
          <w:rFonts w:eastAsia="Times New Roman"/>
          <w:color w:val="000000"/>
          <w:lang w:val="uk-UA" w:eastAsia="uk-UA"/>
        </w:rPr>
        <w:t>.</w:t>
      </w:r>
    </w:p>
    <w:p w:rsidR="00CD7B88" w:rsidRDefault="00CD7B88" w:rsidP="00CD7B88">
      <w:pPr>
        <w:ind w:left="-426"/>
        <w:jc w:val="right"/>
        <w:rPr>
          <w:rFonts w:eastAsia="Times New Roman"/>
          <w:lang w:val="uk-UA" w:eastAsia="uk-UA"/>
        </w:rPr>
      </w:pPr>
    </w:p>
    <w:p w:rsidR="00CD7B88" w:rsidRPr="004222DA" w:rsidRDefault="00CD7B88" w:rsidP="00CD7B88">
      <w:pPr>
        <w:ind w:left="-426"/>
        <w:jc w:val="right"/>
        <w:rPr>
          <w:rFonts w:eastAsia="Times New Roman"/>
          <w:lang w:val="uk-UA" w:eastAsia="uk-UA"/>
        </w:rPr>
      </w:pPr>
      <w:r w:rsidRPr="004222DA">
        <w:rPr>
          <w:rFonts w:eastAsia="Times New Roman"/>
          <w:lang w:val="uk-UA" w:eastAsia="uk-UA"/>
        </w:rPr>
        <w:t>Координатору Виконавця</w:t>
      </w:r>
    </w:p>
    <w:p w:rsidR="00CD7B88" w:rsidRPr="00E33C73" w:rsidRDefault="00CD7B88" w:rsidP="00CD7B88">
      <w:pPr>
        <w:ind w:left="-426"/>
        <w:jc w:val="right"/>
        <w:rPr>
          <w:rFonts w:eastAsia="Times New Roman"/>
          <w:lang w:val="uk-UA" w:eastAsia="uk-UA"/>
        </w:rPr>
      </w:pPr>
      <w:r>
        <w:rPr>
          <w:rFonts w:eastAsia="Times New Roman"/>
          <w:lang w:val="uk-UA" w:eastAsia="uk-UA"/>
        </w:rPr>
        <w:t>_______________________</w:t>
      </w:r>
    </w:p>
    <w:p w:rsidR="00CD7B88" w:rsidRPr="008B3C7B" w:rsidRDefault="00CD7B88" w:rsidP="00CD7B88">
      <w:pPr>
        <w:ind w:left="-426"/>
        <w:jc w:val="center"/>
        <w:rPr>
          <w:rFonts w:eastAsia="Times New Roman"/>
          <w:b/>
          <w:lang w:val="uk-UA" w:eastAsia="uk-UA"/>
        </w:rPr>
      </w:pPr>
      <w:r w:rsidRPr="008B3C7B">
        <w:rPr>
          <w:rFonts w:eastAsia="Times New Roman"/>
          <w:b/>
          <w:lang w:val="uk-UA" w:eastAsia="uk-UA"/>
        </w:rPr>
        <w:t>З  А  Я  В  К  А</w:t>
      </w:r>
      <w:r>
        <w:rPr>
          <w:rFonts w:eastAsia="Times New Roman"/>
          <w:b/>
          <w:lang w:val="uk-UA" w:eastAsia="uk-UA"/>
        </w:rPr>
        <w:t xml:space="preserve"> №</w:t>
      </w:r>
    </w:p>
    <w:p w:rsidR="00CD7B88" w:rsidRPr="008B3C7B" w:rsidRDefault="00CD7B88" w:rsidP="00CD7B88">
      <w:pPr>
        <w:ind w:left="-426"/>
        <w:jc w:val="center"/>
        <w:rPr>
          <w:rFonts w:eastAsia="Times New Roman"/>
          <w:b/>
          <w:lang w:val="uk-UA" w:eastAsia="uk-UA"/>
        </w:rPr>
      </w:pPr>
      <w:r w:rsidRPr="008B3C7B">
        <w:rPr>
          <w:rFonts w:eastAsia="Times New Roman"/>
          <w:b/>
          <w:lang w:val="uk-UA" w:eastAsia="uk-UA"/>
        </w:rPr>
        <w:t xml:space="preserve">НА НАДАННЯ ПОСЛУГ </w:t>
      </w:r>
    </w:p>
    <w:p w:rsidR="00CD7B88" w:rsidRDefault="00CD7B88" w:rsidP="00CD7B88">
      <w:pPr>
        <w:ind w:left="-426"/>
        <w:jc w:val="center"/>
        <w:rPr>
          <w:rFonts w:eastAsia="Times New Roman"/>
          <w:i/>
          <w:lang w:val="uk-UA" w:eastAsia="uk-UA"/>
        </w:rPr>
      </w:pPr>
      <w:r w:rsidRPr="008B3C7B">
        <w:rPr>
          <w:rFonts w:eastAsia="Times New Roman"/>
          <w:i/>
          <w:lang w:val="uk-UA" w:eastAsia="uk-UA"/>
        </w:rPr>
        <w:t>(направляється факсом, засобами електронного зв</w:t>
      </w:r>
      <w:r w:rsidRPr="008B3C7B">
        <w:rPr>
          <w:rFonts w:eastAsia="Times New Roman"/>
          <w:i/>
          <w:lang w:eastAsia="uk-UA"/>
        </w:rPr>
        <w:t>’</w:t>
      </w:r>
      <w:r w:rsidRPr="008B3C7B">
        <w:rPr>
          <w:rFonts w:eastAsia="Times New Roman"/>
          <w:i/>
          <w:lang w:val="uk-UA" w:eastAsia="uk-UA"/>
        </w:rPr>
        <w:t>язку)</w:t>
      </w:r>
    </w:p>
    <w:p w:rsidR="00CD7B88" w:rsidRPr="008B3C7B" w:rsidRDefault="00CD7B88" w:rsidP="00CD7B88">
      <w:pPr>
        <w:ind w:left="-426"/>
        <w:jc w:val="center"/>
        <w:rPr>
          <w:rFonts w:eastAsia="Times New Roman"/>
          <w:b/>
          <w:lang w:val="uk-UA" w:eastAsia="uk-UA"/>
        </w:rPr>
      </w:pPr>
      <w:r>
        <w:rPr>
          <w:rFonts w:eastAsia="Times New Roman"/>
          <w:b/>
          <w:lang w:val="uk-UA" w:eastAsia="uk-UA"/>
        </w:rPr>
        <w:t xml:space="preserve">_______________________________________ </w:t>
      </w:r>
      <w:r w:rsidRPr="009E1CC3">
        <w:rPr>
          <w:rFonts w:eastAsia="Times New Roman"/>
          <w:i/>
          <w:lang w:val="uk-UA" w:eastAsia="uk-UA"/>
        </w:rPr>
        <w:t>(назва, адреса відповідного об’єкту Замовника)</w:t>
      </w:r>
    </w:p>
    <w:p w:rsidR="00CD7B88" w:rsidRPr="00D77C1B" w:rsidRDefault="00CD7B88" w:rsidP="00237248">
      <w:pPr>
        <w:ind w:left="284"/>
        <w:rPr>
          <w:rFonts w:eastAsia="Times New Roman"/>
          <w:lang w:val="uk-UA" w:eastAsia="uk-UA"/>
        </w:rPr>
      </w:pPr>
      <w:r w:rsidRPr="00D77C1B">
        <w:rPr>
          <w:rFonts w:eastAsia="Times New Roman"/>
          <w:lang w:val="uk-UA" w:eastAsia="uk-UA"/>
        </w:rPr>
        <w:t>Вих. № ___ від «___» _________ 201</w:t>
      </w:r>
      <w:r w:rsidR="005E7DB8">
        <w:rPr>
          <w:rFonts w:eastAsia="Times New Roman"/>
          <w:lang w:val="uk-UA" w:eastAsia="uk-UA"/>
        </w:rPr>
        <w:t>9</w:t>
      </w:r>
      <w:r w:rsidRPr="00D77C1B">
        <w:rPr>
          <w:rFonts w:eastAsia="Times New Roman"/>
          <w:lang w:val="uk-UA" w:eastAsia="uk-UA"/>
        </w:rPr>
        <w:t>р.</w:t>
      </w:r>
      <w:r>
        <w:rPr>
          <w:rFonts w:eastAsia="Times New Roman"/>
          <w:lang w:val="uk-UA" w:eastAsia="uk-UA"/>
        </w:rPr>
        <w:t xml:space="preserve">                                                                                                                              </w:t>
      </w:r>
      <w:r w:rsidRPr="009A731D">
        <w:rPr>
          <w:rFonts w:eastAsia="Times New Roman"/>
          <w:lang w:val="uk-UA" w:eastAsia="uk-UA"/>
        </w:rPr>
        <w:t>Договір  № ____ від ___.___.201</w:t>
      </w:r>
      <w:r w:rsidR="005E7DB8">
        <w:rPr>
          <w:rFonts w:eastAsia="Times New Roman"/>
          <w:lang w:val="uk-UA" w:eastAsia="uk-UA"/>
        </w:rPr>
        <w:t>9</w:t>
      </w:r>
      <w:r w:rsidRPr="009A731D">
        <w:rPr>
          <w:rFonts w:eastAsia="Times New Roman"/>
          <w:lang w:val="uk-UA" w:eastAsia="uk-UA"/>
        </w:rPr>
        <w:t>р</w:t>
      </w:r>
    </w:p>
    <w:p w:rsidR="00CD7B88" w:rsidRPr="009A731D" w:rsidRDefault="00CD7B88" w:rsidP="00237248">
      <w:pPr>
        <w:ind w:left="-284" w:firstLine="568"/>
        <w:rPr>
          <w:rFonts w:eastAsia="Times New Roman"/>
          <w:lang w:val="uk-UA" w:eastAsia="uk-UA"/>
        </w:rPr>
      </w:pPr>
      <w:r w:rsidRPr="00D77C1B">
        <w:rPr>
          <w:rFonts w:eastAsia="Times New Roman"/>
          <w:i/>
          <w:lang w:val="uk-UA" w:eastAsia="uk-UA"/>
        </w:rPr>
        <w:t>(вказується дата направлення Виконавцю)</w:t>
      </w:r>
      <w:r w:rsidRPr="009A731D">
        <w:rPr>
          <w:rFonts w:eastAsia="Times New Roman"/>
          <w:lang w:val="uk-UA" w:eastAsia="uk-UA"/>
        </w:rPr>
        <w:t>.</w:t>
      </w:r>
    </w:p>
    <w:p w:rsidR="00CD7B88" w:rsidRPr="008B3C7B" w:rsidRDefault="00CD7B88" w:rsidP="00CD7B88">
      <w:pPr>
        <w:rPr>
          <w:rFonts w:eastAsia="Times New Roman"/>
          <w:lang w:val="uk-UA" w:eastAsia="uk-UA"/>
        </w:rPr>
      </w:pPr>
    </w:p>
    <w:tbl>
      <w:tblPr>
        <w:tblW w:w="1497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5"/>
        <w:gridCol w:w="2126"/>
        <w:gridCol w:w="1710"/>
        <w:gridCol w:w="1125"/>
        <w:gridCol w:w="1134"/>
        <w:gridCol w:w="1266"/>
        <w:gridCol w:w="1125"/>
        <w:gridCol w:w="869"/>
        <w:gridCol w:w="1540"/>
      </w:tblGrid>
      <w:tr w:rsidR="00CD7B88" w:rsidRPr="00484DBB" w:rsidTr="00237248">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матеріалів</w:t>
            </w:r>
            <w:r w:rsidRPr="00484DBB">
              <w:rPr>
                <w:rFonts w:eastAsia="Times New Roman"/>
                <w:sz w:val="20"/>
                <w:szCs w:val="20"/>
                <w:lang w:eastAsia="uk-UA"/>
              </w:rPr>
              <w:t xml:space="preserve"> </w:t>
            </w:r>
            <w:r w:rsidRPr="00484DBB">
              <w:rPr>
                <w:rFonts w:eastAsia="Times New Roman"/>
                <w:sz w:val="20"/>
                <w:szCs w:val="20"/>
                <w:lang w:val="uk-UA" w:eastAsia="uk-UA"/>
              </w:rPr>
              <w:t>для надання послуг</w:t>
            </w:r>
          </w:p>
        </w:tc>
        <w:tc>
          <w:tcPr>
            <w:tcW w:w="2126" w:type="dxa"/>
            <w:vMerge w:val="restart"/>
            <w:tcBorders>
              <w:top w:val="single" w:sz="4" w:space="0" w:color="auto"/>
              <w:left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Інформація необхідна для надання послуг</w:t>
            </w:r>
          </w:p>
        </w:tc>
        <w:tc>
          <w:tcPr>
            <w:tcW w:w="1710" w:type="dxa"/>
            <w:vMerge w:val="restart"/>
            <w:tcBorders>
              <w:top w:val="single" w:sz="4" w:space="0" w:color="auto"/>
              <w:left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 xml:space="preserve">Строк </w:t>
            </w:r>
            <w:r>
              <w:rPr>
                <w:rFonts w:eastAsia="Times New Roman"/>
                <w:sz w:val="20"/>
                <w:szCs w:val="20"/>
                <w:lang w:val="uk-UA" w:eastAsia="uk-UA"/>
              </w:rPr>
              <w:t xml:space="preserve"> (термін) </w:t>
            </w:r>
            <w:r w:rsidRPr="00484DBB">
              <w:rPr>
                <w:rFonts w:eastAsia="Times New Roman"/>
                <w:sz w:val="20"/>
                <w:szCs w:val="20"/>
                <w:lang w:val="uk-UA" w:eastAsia="uk-UA"/>
              </w:rPr>
              <w:t>надання послуг з__, по__</w:t>
            </w:r>
          </w:p>
        </w:tc>
        <w:tc>
          <w:tcPr>
            <w:tcW w:w="4650"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Матеріали для надання послуг</w:t>
            </w:r>
          </w:p>
        </w:tc>
      </w:tr>
      <w:tr w:rsidR="00CD7B88" w:rsidRPr="00A40B47" w:rsidTr="00237248">
        <w:trPr>
          <w:trHeight w:val="15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EA1567">
            <w:pPr>
              <w:rPr>
                <w:rFonts w:eastAsia="Times New Roman"/>
                <w:sz w:val="20"/>
                <w:szCs w:val="20"/>
                <w:lang w:val="uk-UA" w:eastAsia="uk-U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EA1567">
            <w:pPr>
              <w:rPr>
                <w:rFonts w:eastAsia="Times New Roman"/>
                <w:sz w:val="20"/>
                <w:szCs w:val="20"/>
                <w:lang w:val="uk-UA" w:eastAsia="uk-UA"/>
              </w:rPr>
            </w:pPr>
          </w:p>
        </w:tc>
        <w:tc>
          <w:tcPr>
            <w:tcW w:w="2126" w:type="dxa"/>
            <w:vMerge/>
            <w:tcBorders>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710" w:type="dxa"/>
            <w:vMerge/>
            <w:tcBorders>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6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з ПДВ</w:t>
            </w:r>
            <w:r w:rsidR="00ED21FE">
              <w:rPr>
                <w:rFonts w:eastAsia="Times New Roman"/>
                <w:sz w:val="20"/>
                <w:szCs w:val="20"/>
                <w:lang w:val="uk-UA" w:eastAsia="uk-UA"/>
              </w:rPr>
              <w:t>*</w:t>
            </w:r>
          </w:p>
        </w:tc>
        <w:tc>
          <w:tcPr>
            <w:tcW w:w="112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з ПДВ</w:t>
            </w:r>
            <w:r w:rsidR="00ED21FE">
              <w:rPr>
                <w:rFonts w:eastAsia="Times New Roman"/>
                <w:sz w:val="20"/>
                <w:szCs w:val="20"/>
                <w:lang w:val="uk-UA" w:eastAsia="uk-UA"/>
              </w:rPr>
              <w:t>*</w:t>
            </w:r>
          </w:p>
        </w:tc>
        <w:tc>
          <w:tcPr>
            <w:tcW w:w="869" w:type="dxa"/>
            <w:tcBorders>
              <w:top w:val="single" w:sz="4" w:space="0" w:color="auto"/>
              <w:left w:val="single" w:sz="4" w:space="0" w:color="auto"/>
              <w:bottom w:val="single" w:sz="4" w:space="0" w:color="auto"/>
              <w:right w:val="single" w:sz="4" w:space="0" w:color="auto"/>
            </w:tcBorders>
            <w:hideMark/>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r>
      <w:tr w:rsidR="00CD7B88" w:rsidRPr="00A40B47" w:rsidTr="00237248">
        <w:trPr>
          <w:trHeight w:val="300"/>
        </w:trPr>
        <w:tc>
          <w:tcPr>
            <w:tcW w:w="533"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w:t>
            </w:r>
          </w:p>
        </w:tc>
        <w:tc>
          <w:tcPr>
            <w:tcW w:w="354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3</w:t>
            </w:r>
          </w:p>
        </w:tc>
        <w:tc>
          <w:tcPr>
            <w:tcW w:w="171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4</w:t>
            </w: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6</w:t>
            </w:r>
          </w:p>
        </w:tc>
        <w:tc>
          <w:tcPr>
            <w:tcW w:w="126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7</w:t>
            </w: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8</w:t>
            </w:r>
          </w:p>
        </w:tc>
        <w:tc>
          <w:tcPr>
            <w:tcW w:w="869"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9</w:t>
            </w: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10</w:t>
            </w:r>
          </w:p>
        </w:tc>
      </w:tr>
      <w:tr w:rsidR="00CD7B88" w:rsidRPr="00A40B47" w:rsidTr="00237248">
        <w:trPr>
          <w:trHeight w:val="284"/>
        </w:trPr>
        <w:tc>
          <w:tcPr>
            <w:tcW w:w="533"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354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212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71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266"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869"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c>
          <w:tcPr>
            <w:tcW w:w="1540" w:type="dxa"/>
            <w:tcBorders>
              <w:top w:val="single" w:sz="4" w:space="0" w:color="auto"/>
              <w:left w:val="single" w:sz="4" w:space="0" w:color="auto"/>
              <w:bottom w:val="single" w:sz="4" w:space="0" w:color="auto"/>
              <w:right w:val="single" w:sz="4" w:space="0" w:color="auto"/>
            </w:tcBorders>
          </w:tcPr>
          <w:p w:rsidR="00CD7B88" w:rsidRPr="00484DBB" w:rsidRDefault="00CD7B88" w:rsidP="00EA1567">
            <w:pPr>
              <w:rPr>
                <w:rFonts w:eastAsia="Times New Roman"/>
                <w:sz w:val="20"/>
                <w:szCs w:val="20"/>
                <w:lang w:val="uk-UA" w:eastAsia="uk-UA"/>
              </w:rPr>
            </w:pPr>
          </w:p>
        </w:tc>
      </w:tr>
    </w:tbl>
    <w:p w:rsidR="00CD7B88" w:rsidRDefault="00CD7B88" w:rsidP="00CD7B88">
      <w:pPr>
        <w:rPr>
          <w:rFonts w:eastAsia="Times New Roman"/>
          <w:lang w:val="uk-UA" w:eastAsia="uk-UA"/>
        </w:rPr>
      </w:pPr>
    </w:p>
    <w:p w:rsidR="00CD7B88" w:rsidRDefault="00ED21FE" w:rsidP="00CD7B88">
      <w:pPr>
        <w:rPr>
          <w:rFonts w:eastAsia="Times New Roman"/>
          <w:lang w:val="uk-UA" w:eastAsia="uk-UA"/>
        </w:rPr>
      </w:pPr>
      <w:r>
        <w:rPr>
          <w:rFonts w:eastAsia="Times New Roman"/>
          <w:lang w:val="uk-UA" w:eastAsia="uk-UA"/>
        </w:rPr>
        <w:t xml:space="preserve">  </w:t>
      </w:r>
      <w:r w:rsidR="00CD7B88" w:rsidRPr="004222DA">
        <w:rPr>
          <w:rFonts w:eastAsia="Times New Roman"/>
          <w:lang w:val="uk-UA" w:eastAsia="uk-UA"/>
        </w:rPr>
        <w:t>Координатор Замовника</w:t>
      </w:r>
      <w:r w:rsidR="00CD7B88">
        <w:rPr>
          <w:rFonts w:eastAsia="Times New Roman"/>
          <w:lang w:val="uk-UA" w:eastAsia="uk-UA"/>
        </w:rPr>
        <w:t xml:space="preserve">                     ____________</w:t>
      </w:r>
    </w:p>
    <w:p w:rsidR="00CD7B88" w:rsidRDefault="00CD7B88" w:rsidP="00237248">
      <w:pPr>
        <w:jc w:val="center"/>
        <w:rPr>
          <w:rFonts w:eastAsia="Times New Roman"/>
          <w:lang w:val="uk-UA" w:eastAsia="uk-UA"/>
        </w:rPr>
      </w:pPr>
    </w:p>
    <w:p w:rsidR="00CD7B88" w:rsidRPr="0079376E" w:rsidRDefault="00CD7B88" w:rsidP="0023724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7B88" w:rsidRPr="008B3C7B" w:rsidRDefault="00CD7B88" w:rsidP="00CD7B88">
      <w:pPr>
        <w:rPr>
          <w:rFonts w:eastAsia="Times New Roman"/>
          <w:lang w:val="uk-UA" w:eastAsia="uk-UA"/>
        </w:rPr>
      </w:pPr>
    </w:p>
    <w:p w:rsidR="00237248" w:rsidRDefault="00237248" w:rsidP="00CD7B88">
      <w:pPr>
        <w:jc w:val="right"/>
        <w:rPr>
          <w:rFonts w:eastAsia="Times New Roman"/>
          <w:color w:val="000000"/>
          <w:lang w:val="uk-UA" w:eastAsia="uk-UA"/>
        </w:rPr>
      </w:pPr>
    </w:p>
    <w:p w:rsidR="00ED21FE" w:rsidRPr="00EF75D0" w:rsidRDefault="00ED21FE" w:rsidP="00EF75D0">
      <w:pPr>
        <w:rPr>
          <w:rFonts w:eastAsia="Times New Roman"/>
          <w:i/>
          <w:color w:val="000000"/>
          <w:sz w:val="20"/>
          <w:szCs w:val="20"/>
          <w:lang w:val="uk-UA" w:eastAsia="uk-UA"/>
        </w:rPr>
      </w:pPr>
      <w:r w:rsidRPr="00ED21FE">
        <w:rPr>
          <w:rFonts w:eastAsia="Times New Roman"/>
          <w:i/>
          <w:color w:val="000000"/>
          <w:sz w:val="20"/>
          <w:szCs w:val="20"/>
          <w:lang w:val="uk-UA" w:eastAsia="uk-UA"/>
        </w:rPr>
        <w:t xml:space="preserve">* у разі, якщо </w:t>
      </w:r>
      <w:r>
        <w:rPr>
          <w:rFonts w:eastAsia="Times New Roman"/>
          <w:i/>
          <w:color w:val="000000"/>
          <w:sz w:val="20"/>
          <w:szCs w:val="20"/>
          <w:lang w:val="uk-UA" w:eastAsia="uk-UA"/>
        </w:rPr>
        <w:t>Виконавець</w:t>
      </w:r>
      <w:r w:rsidRPr="00EF75D0">
        <w:rPr>
          <w:rFonts w:eastAsia="Times New Roman"/>
          <w:i/>
          <w:color w:val="000000"/>
          <w:sz w:val="20"/>
          <w:szCs w:val="20"/>
          <w:lang w:val="uk-UA" w:eastAsia="uk-UA"/>
        </w:rPr>
        <w:t xml:space="preserve"> є платником податку на додану вартість</w:t>
      </w:r>
    </w:p>
    <w:p w:rsidR="00ED21FE" w:rsidRDefault="00ED21FE" w:rsidP="00CD7B88">
      <w:pPr>
        <w:jc w:val="right"/>
        <w:rPr>
          <w:rFonts w:eastAsia="Times New Roman"/>
          <w:color w:val="000000"/>
          <w:lang w:val="uk-UA" w:eastAsia="uk-UA"/>
        </w:rPr>
        <w:sectPr w:rsidR="00ED21FE" w:rsidSect="00237248">
          <w:pgSz w:w="16838" w:h="11906" w:orient="landscape" w:code="9"/>
          <w:pgMar w:top="1134" w:right="567" w:bottom="567" w:left="284" w:header="709" w:footer="709" w:gutter="0"/>
          <w:pgNumType w:start="1"/>
          <w:cols w:space="708"/>
          <w:titlePg/>
          <w:docGrid w:linePitch="360"/>
        </w:sectPr>
      </w:pPr>
    </w:p>
    <w:p w:rsidR="00CD7B88" w:rsidRDefault="00CD7B88" w:rsidP="00CD7B88">
      <w:pPr>
        <w:jc w:val="right"/>
        <w:rPr>
          <w:rFonts w:eastAsia="Times New Roman"/>
          <w:color w:val="000000"/>
          <w:lang w:val="uk-UA" w:eastAsia="uk-UA"/>
        </w:rPr>
      </w:pPr>
      <w:r>
        <w:rPr>
          <w:rFonts w:eastAsia="Times New Roman"/>
          <w:color w:val="000000"/>
          <w:lang w:val="uk-UA" w:eastAsia="uk-UA"/>
        </w:rPr>
        <w:lastRenderedPageBreak/>
        <w:t xml:space="preserve">Додаток № 7 </w:t>
      </w:r>
    </w:p>
    <w:p w:rsidR="00CD7B88" w:rsidRPr="00B43CA0" w:rsidRDefault="00CD7B88" w:rsidP="00CD7B88">
      <w:pPr>
        <w:jc w:val="right"/>
        <w:rPr>
          <w:rFonts w:eastAsia="Times New Roman"/>
          <w:color w:val="000000"/>
          <w:lang w:val="uk-UA" w:eastAsia="uk-UA"/>
        </w:rPr>
      </w:pPr>
      <w:r w:rsidRPr="00B43CA0">
        <w:rPr>
          <w:rFonts w:eastAsia="Times New Roman"/>
          <w:color w:val="000000"/>
          <w:lang w:val="uk-UA" w:eastAsia="uk-UA"/>
        </w:rPr>
        <w:t>до Договору № _______</w:t>
      </w:r>
    </w:p>
    <w:p w:rsidR="00CD7B88" w:rsidRPr="004A2CB7" w:rsidRDefault="00CD7B88" w:rsidP="00CD7B88">
      <w:pPr>
        <w:jc w:val="right"/>
        <w:rPr>
          <w:rFonts w:eastAsia="Times New Roman"/>
          <w:color w:val="000000"/>
          <w:lang w:val="uk-UA" w:eastAsia="uk-UA"/>
        </w:rPr>
      </w:pPr>
      <w:r w:rsidRPr="00B43CA0">
        <w:rPr>
          <w:rFonts w:eastAsia="Times New Roman"/>
          <w:color w:val="000000"/>
          <w:lang w:val="uk-UA" w:eastAsia="uk-UA"/>
        </w:rPr>
        <w:t xml:space="preserve">                                                                                                       </w:t>
      </w:r>
      <w:r>
        <w:rPr>
          <w:rFonts w:eastAsia="Times New Roman"/>
          <w:color w:val="000000"/>
          <w:lang w:val="uk-UA" w:eastAsia="uk-UA"/>
        </w:rPr>
        <w:t xml:space="preserve">    від «__»  __________ 201</w:t>
      </w:r>
      <w:r w:rsidR="006407AA">
        <w:rPr>
          <w:rFonts w:eastAsia="Times New Roman"/>
          <w:color w:val="000000"/>
          <w:lang w:val="uk-UA" w:eastAsia="uk-UA"/>
        </w:rPr>
        <w:t>9</w:t>
      </w:r>
      <w:r>
        <w:rPr>
          <w:rFonts w:eastAsia="Times New Roman"/>
          <w:color w:val="000000"/>
          <w:lang w:val="uk-UA" w:eastAsia="uk-UA"/>
        </w:rPr>
        <w:t>р.</w:t>
      </w:r>
    </w:p>
    <w:p w:rsidR="00CD7B88" w:rsidRDefault="00CD7B88" w:rsidP="00CD7B88">
      <w:pPr>
        <w:ind w:left="-426"/>
        <w:jc w:val="center"/>
        <w:rPr>
          <w:rFonts w:eastAsia="Times New Roman"/>
          <w:b/>
          <w:lang w:val="uk-UA" w:eastAsia="uk-UA"/>
        </w:rPr>
      </w:pPr>
      <w:r w:rsidRPr="00B43CA0">
        <w:rPr>
          <w:rFonts w:eastAsia="Times New Roman"/>
          <w:b/>
          <w:lang w:val="uk-UA" w:eastAsia="uk-UA"/>
        </w:rPr>
        <w:t>АКТ</w:t>
      </w:r>
      <w:r>
        <w:rPr>
          <w:rFonts w:eastAsia="Times New Roman"/>
          <w:b/>
          <w:lang w:val="uk-UA" w:eastAsia="uk-UA"/>
        </w:rPr>
        <w:t xml:space="preserve"> №</w:t>
      </w:r>
    </w:p>
    <w:p w:rsidR="00CD7B88" w:rsidRDefault="00CD7B88" w:rsidP="00CD7B88">
      <w:pPr>
        <w:ind w:left="-426"/>
        <w:jc w:val="center"/>
        <w:rPr>
          <w:rFonts w:eastAsia="Times New Roman"/>
          <w:b/>
          <w:lang w:val="uk-UA" w:eastAsia="uk-UA"/>
        </w:rPr>
      </w:pPr>
      <w:r w:rsidRPr="00B43CA0">
        <w:rPr>
          <w:rFonts w:eastAsia="Times New Roman"/>
          <w:b/>
          <w:lang w:val="uk-UA" w:eastAsia="uk-UA"/>
        </w:rPr>
        <w:t xml:space="preserve"> </w:t>
      </w:r>
      <w:r>
        <w:rPr>
          <w:rFonts w:eastAsia="Times New Roman"/>
          <w:b/>
          <w:lang w:val="uk-UA" w:eastAsia="uk-UA"/>
        </w:rPr>
        <w:t xml:space="preserve">наданих послуг </w:t>
      </w:r>
      <w:r w:rsidRPr="001817E4">
        <w:rPr>
          <w:rFonts w:eastAsia="Times New Roman"/>
          <w:b/>
          <w:lang w:val="uk-UA" w:eastAsia="uk-UA"/>
        </w:rPr>
        <w:t>за відповідним об’єктом</w:t>
      </w:r>
    </w:p>
    <w:p w:rsidR="00CD7B88" w:rsidRDefault="00CD7B88" w:rsidP="00CD7B88">
      <w:pPr>
        <w:ind w:left="-426"/>
        <w:jc w:val="center"/>
        <w:rPr>
          <w:rFonts w:eastAsia="Times New Roman"/>
          <w:b/>
          <w:lang w:val="uk-UA" w:eastAsia="uk-UA"/>
        </w:rPr>
      </w:pPr>
      <w:r>
        <w:rPr>
          <w:rFonts w:eastAsia="Times New Roman"/>
          <w:b/>
          <w:lang w:val="uk-UA" w:eastAsia="uk-UA"/>
        </w:rPr>
        <w:t>__________________________________________________</w:t>
      </w:r>
    </w:p>
    <w:p w:rsidR="00CD7B88" w:rsidRPr="00B43CA0" w:rsidRDefault="00CD7B88" w:rsidP="00CD7B88">
      <w:pPr>
        <w:ind w:left="-426"/>
        <w:jc w:val="center"/>
        <w:rPr>
          <w:rFonts w:eastAsia="Times New Roman"/>
          <w:i/>
          <w:lang w:val="uk-UA" w:eastAsia="uk-UA"/>
        </w:rPr>
      </w:pPr>
      <w:r w:rsidRPr="00A60D2E">
        <w:rPr>
          <w:rFonts w:eastAsia="Times New Roman"/>
          <w:i/>
          <w:lang w:val="uk-UA" w:eastAsia="uk-UA"/>
        </w:rPr>
        <w:t>(назва</w:t>
      </w:r>
      <w:r>
        <w:rPr>
          <w:rFonts w:eastAsia="Times New Roman"/>
          <w:i/>
          <w:lang w:val="uk-UA" w:eastAsia="uk-UA"/>
        </w:rPr>
        <w:t>,адреса відповідного об’єкту</w:t>
      </w:r>
      <w:r w:rsidRPr="00A60D2E">
        <w:rPr>
          <w:rFonts w:eastAsia="Times New Roman"/>
          <w:i/>
          <w:lang w:val="uk-UA" w:eastAsia="uk-UA"/>
        </w:rPr>
        <w:t xml:space="preserve"> Замовника)</w:t>
      </w:r>
    </w:p>
    <w:p w:rsidR="00CD7B88" w:rsidRPr="00B43CA0" w:rsidRDefault="00CD7B88" w:rsidP="00CD7B88">
      <w:pPr>
        <w:ind w:left="-426"/>
        <w:jc w:val="center"/>
        <w:rPr>
          <w:rFonts w:eastAsia="Times New Roman"/>
          <w:b/>
          <w:lang w:val="uk-UA" w:eastAsia="uk-UA"/>
        </w:rPr>
      </w:pPr>
      <w:r w:rsidRPr="00B43CA0">
        <w:rPr>
          <w:rFonts w:eastAsia="Times New Roman"/>
          <w:b/>
          <w:lang w:val="uk-UA" w:eastAsia="uk-UA"/>
        </w:rPr>
        <w:t>за _______________ 201</w:t>
      </w:r>
      <w:r w:rsidR="005E7DB8">
        <w:rPr>
          <w:rFonts w:eastAsia="Times New Roman"/>
          <w:b/>
          <w:lang w:val="uk-UA" w:eastAsia="uk-UA"/>
        </w:rPr>
        <w:t>9</w:t>
      </w:r>
      <w:r w:rsidRPr="00B43CA0">
        <w:rPr>
          <w:rFonts w:eastAsia="Times New Roman"/>
          <w:b/>
          <w:lang w:val="uk-UA" w:eastAsia="uk-UA"/>
        </w:rPr>
        <w:t xml:space="preserve"> року</w:t>
      </w:r>
    </w:p>
    <w:p w:rsidR="00CD7B88" w:rsidRDefault="00CD7B88" w:rsidP="00CD7B88">
      <w:pPr>
        <w:ind w:left="-426"/>
        <w:rPr>
          <w:rFonts w:eastAsia="Times New Roman"/>
          <w:i/>
          <w:lang w:val="uk-UA" w:eastAsia="uk-UA"/>
        </w:rPr>
      </w:pPr>
      <w:r>
        <w:rPr>
          <w:rFonts w:eastAsia="Times New Roman"/>
          <w:i/>
          <w:lang w:val="uk-UA" w:eastAsia="uk-UA"/>
        </w:rPr>
        <w:t xml:space="preserve">                                                                                                                     (звітній період</w:t>
      </w:r>
      <w:r w:rsidRPr="00B43CA0">
        <w:rPr>
          <w:rFonts w:eastAsia="Times New Roman"/>
          <w:i/>
          <w:lang w:val="uk-UA" w:eastAsia="uk-UA"/>
        </w:rPr>
        <w:t>)</w:t>
      </w:r>
    </w:p>
    <w:p w:rsidR="00CD7B88" w:rsidRPr="00B47745" w:rsidRDefault="00CD7B88" w:rsidP="00237248">
      <w:pPr>
        <w:ind w:left="-284" w:firstLine="426"/>
        <w:rPr>
          <w:rFonts w:eastAsia="Times New Roman"/>
          <w:lang w:val="uk-UA" w:eastAsia="uk-UA"/>
        </w:rPr>
      </w:pPr>
      <w:r>
        <w:rPr>
          <w:rFonts w:eastAsia="Times New Roman"/>
          <w:lang w:val="uk-UA" w:eastAsia="uk-UA"/>
        </w:rPr>
        <w:t xml:space="preserve">         </w:t>
      </w:r>
      <w:r w:rsidRPr="00B47745">
        <w:rPr>
          <w:rFonts w:eastAsia="Times New Roman"/>
          <w:lang w:val="uk-UA" w:eastAsia="uk-UA"/>
        </w:rPr>
        <w:t>Вих. № ___ від «___» _________ 201</w:t>
      </w:r>
      <w:r w:rsidR="005E7DB8">
        <w:rPr>
          <w:rFonts w:eastAsia="Times New Roman"/>
          <w:lang w:val="uk-UA" w:eastAsia="uk-UA"/>
        </w:rPr>
        <w:t>9</w:t>
      </w:r>
      <w:r w:rsidRPr="00B47745">
        <w:rPr>
          <w:rFonts w:eastAsia="Times New Roman"/>
          <w:lang w:val="uk-UA" w:eastAsia="uk-UA"/>
        </w:rPr>
        <w:t>р.</w:t>
      </w:r>
    </w:p>
    <w:p w:rsidR="00CD7B88" w:rsidRDefault="00CD7B88" w:rsidP="00CD7B88">
      <w:pPr>
        <w:ind w:left="-709"/>
        <w:rPr>
          <w:rFonts w:eastAsia="Times New Roman"/>
          <w:i/>
          <w:lang w:val="uk-UA" w:eastAsia="uk-UA"/>
        </w:rPr>
      </w:pPr>
      <w:r>
        <w:rPr>
          <w:rFonts w:eastAsia="Times New Roman"/>
          <w:i/>
          <w:lang w:val="uk-UA" w:eastAsia="uk-UA"/>
        </w:rPr>
        <w:t xml:space="preserve">          </w:t>
      </w:r>
      <w:r w:rsidRPr="00B47745">
        <w:rPr>
          <w:rFonts w:eastAsia="Times New Roman"/>
          <w:i/>
          <w:lang w:val="uk-UA" w:eastAsia="uk-UA"/>
        </w:rPr>
        <w:t>(вказується дата направлення Замовнику)</w:t>
      </w:r>
    </w:p>
    <w:p w:rsidR="00CD7B88" w:rsidRPr="00B47745" w:rsidRDefault="00CD7B88" w:rsidP="00CD7B88">
      <w:pPr>
        <w:ind w:left="-709"/>
        <w:rPr>
          <w:rFonts w:eastAsia="Times New Roman"/>
          <w:i/>
          <w:lang w:val="uk-UA" w:eastAsia="uk-UA"/>
        </w:rPr>
      </w:pPr>
    </w:p>
    <w:p w:rsidR="00CD7B88" w:rsidRPr="003A318E" w:rsidRDefault="00CD7B88" w:rsidP="00CD7B88">
      <w:pPr>
        <w:ind w:left="-709" w:right="-426"/>
        <w:jc w:val="center"/>
        <w:rPr>
          <w:rFonts w:eastAsia="Times New Roman"/>
          <w:lang w:val="uk-UA" w:eastAsia="uk-UA"/>
        </w:rPr>
      </w:pPr>
      <w:r>
        <w:rPr>
          <w:rFonts w:eastAsia="Times New Roman"/>
          <w:lang w:val="uk-UA" w:eastAsia="uk-UA"/>
        </w:rPr>
        <w:t xml:space="preserve">                                                                                                                                                                                        </w:t>
      </w:r>
      <w:r w:rsidRPr="009A731D">
        <w:rPr>
          <w:rFonts w:eastAsia="Times New Roman"/>
          <w:lang w:val="uk-UA" w:eastAsia="uk-UA"/>
        </w:rPr>
        <w:t>Дог</w:t>
      </w:r>
      <w:r>
        <w:rPr>
          <w:rFonts w:eastAsia="Times New Roman"/>
          <w:lang w:val="uk-UA" w:eastAsia="uk-UA"/>
        </w:rPr>
        <w:t>овір  № ____ від ___.___.201</w:t>
      </w:r>
      <w:r w:rsidR="005E7DB8">
        <w:rPr>
          <w:rFonts w:eastAsia="Times New Roman"/>
          <w:lang w:val="uk-UA" w:eastAsia="uk-UA"/>
        </w:rPr>
        <w:t>9</w:t>
      </w:r>
      <w:r>
        <w:rPr>
          <w:rFonts w:eastAsia="Times New Roman"/>
          <w:lang w:val="uk-UA" w:eastAsia="uk-UA"/>
        </w:rPr>
        <w:t>р.</w:t>
      </w:r>
    </w:p>
    <w:p w:rsidR="00CD7B88" w:rsidRPr="00B43CA0" w:rsidRDefault="00CD7B88" w:rsidP="00CD7B88">
      <w:pPr>
        <w:ind w:left="-709"/>
        <w:rPr>
          <w:rFonts w:eastAsia="Times New Roman"/>
          <w:lang w:val="uk-UA" w:eastAsia="uk-UA"/>
        </w:rPr>
      </w:pPr>
      <w:r>
        <w:rPr>
          <w:rFonts w:eastAsia="Times New Roman"/>
          <w:lang w:val="uk-UA" w:eastAsia="uk-UA"/>
        </w:rPr>
        <w:t xml:space="preserve">         </w:t>
      </w:r>
      <w:r w:rsidR="00237248">
        <w:rPr>
          <w:rFonts w:eastAsia="Times New Roman"/>
          <w:lang w:val="uk-UA" w:eastAsia="uk-UA"/>
        </w:rPr>
        <w:tab/>
      </w:r>
      <w:r w:rsidR="00237248">
        <w:rPr>
          <w:rFonts w:eastAsia="Times New Roman"/>
          <w:lang w:val="uk-UA" w:eastAsia="uk-UA"/>
        </w:rPr>
        <w:tab/>
      </w:r>
      <w:r w:rsidR="00237248">
        <w:rPr>
          <w:rFonts w:eastAsia="Times New Roman"/>
          <w:lang w:val="uk-UA" w:eastAsia="uk-UA"/>
        </w:rPr>
        <w:tab/>
      </w:r>
      <w:r w:rsidR="00237248">
        <w:rPr>
          <w:rFonts w:eastAsia="Times New Roman"/>
          <w:lang w:val="uk-UA" w:eastAsia="uk-UA"/>
        </w:rPr>
        <w:tab/>
      </w:r>
      <w:r w:rsidRPr="00B43CA0">
        <w:rPr>
          <w:rFonts w:eastAsia="Times New Roman"/>
          <w:lang w:val="uk-UA" w:eastAsia="uk-UA"/>
        </w:rPr>
        <w:t xml:space="preserve">Виконавцем були надані наступні послуги та </w:t>
      </w:r>
      <w:r>
        <w:rPr>
          <w:rFonts w:eastAsia="Times New Roman"/>
          <w:lang w:val="uk-UA" w:eastAsia="uk-UA"/>
        </w:rPr>
        <w:t>використані наступні матеріали:</w:t>
      </w:r>
    </w:p>
    <w:tbl>
      <w:tblPr>
        <w:tblW w:w="148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709"/>
        <w:gridCol w:w="992"/>
        <w:gridCol w:w="1277"/>
        <w:gridCol w:w="1417"/>
        <w:gridCol w:w="993"/>
        <w:gridCol w:w="992"/>
        <w:gridCol w:w="1276"/>
        <w:gridCol w:w="1275"/>
        <w:gridCol w:w="1701"/>
      </w:tblGrid>
      <w:tr w:rsidR="00CD7B88" w:rsidRPr="00484DBB" w:rsidTr="00237248">
        <w:tc>
          <w:tcPr>
            <w:tcW w:w="709"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пп</w:t>
            </w:r>
          </w:p>
        </w:tc>
        <w:tc>
          <w:tcPr>
            <w:tcW w:w="3543"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5" w:type="dxa"/>
            <w:gridSpan w:val="4"/>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536" w:type="dxa"/>
            <w:gridSpan w:val="4"/>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701" w:type="dxa"/>
            <w:vMerge w:val="restart"/>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CD7B88" w:rsidRPr="00484DBB" w:rsidTr="00237248">
        <w:tc>
          <w:tcPr>
            <w:tcW w:w="709" w:type="dxa"/>
            <w:vMerge/>
            <w:shd w:val="clear" w:color="auto" w:fill="auto"/>
          </w:tcPr>
          <w:p w:rsidR="00CD7B88" w:rsidRPr="00484DBB" w:rsidRDefault="00CD7B88" w:rsidP="00EA1567">
            <w:pPr>
              <w:jc w:val="center"/>
              <w:rPr>
                <w:rFonts w:eastAsia="Times New Roman"/>
                <w:sz w:val="20"/>
                <w:szCs w:val="20"/>
                <w:lang w:val="uk-UA" w:eastAsia="uk-UA"/>
              </w:rPr>
            </w:pPr>
          </w:p>
        </w:tc>
        <w:tc>
          <w:tcPr>
            <w:tcW w:w="3543" w:type="dxa"/>
            <w:vMerge/>
            <w:shd w:val="clear" w:color="auto" w:fill="auto"/>
          </w:tcPr>
          <w:p w:rsidR="00CD7B88" w:rsidRPr="00484DBB" w:rsidRDefault="00CD7B88" w:rsidP="00EA1567">
            <w:pPr>
              <w:jc w:val="center"/>
              <w:rPr>
                <w:rFonts w:eastAsia="Times New Roman"/>
                <w:sz w:val="20"/>
                <w:szCs w:val="20"/>
                <w:lang w:val="uk-UA" w:eastAsia="uk-UA"/>
              </w:rPr>
            </w:pPr>
          </w:p>
        </w:tc>
        <w:tc>
          <w:tcPr>
            <w:tcW w:w="709" w:type="dxa"/>
            <w:shd w:val="clear" w:color="auto" w:fill="auto"/>
          </w:tcPr>
          <w:p w:rsidR="00CD7B88" w:rsidRPr="00484DBB" w:rsidRDefault="00CD7B88" w:rsidP="00EA1567">
            <w:pP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41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99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6"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701" w:type="dxa"/>
            <w:vMerge/>
            <w:shd w:val="clear" w:color="auto" w:fill="auto"/>
          </w:tcPr>
          <w:p w:rsidR="00CD7B88" w:rsidRPr="00484DBB" w:rsidRDefault="00CD7B88" w:rsidP="00EA1567">
            <w:pPr>
              <w:jc w:val="center"/>
              <w:rPr>
                <w:rFonts w:eastAsia="Times New Roman"/>
                <w:sz w:val="20"/>
                <w:szCs w:val="20"/>
                <w:lang w:val="uk-UA" w:eastAsia="uk-UA"/>
              </w:rPr>
            </w:pPr>
          </w:p>
        </w:tc>
      </w:tr>
      <w:tr w:rsidR="00CD7B88" w:rsidRPr="00484DBB" w:rsidTr="00237248">
        <w:tc>
          <w:tcPr>
            <w:tcW w:w="709"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w:t>
            </w:r>
          </w:p>
        </w:tc>
        <w:tc>
          <w:tcPr>
            <w:tcW w:w="354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2</w:t>
            </w:r>
          </w:p>
        </w:tc>
        <w:tc>
          <w:tcPr>
            <w:tcW w:w="709"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3</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4</w:t>
            </w:r>
          </w:p>
        </w:tc>
        <w:tc>
          <w:tcPr>
            <w:tcW w:w="127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5</w:t>
            </w:r>
          </w:p>
        </w:tc>
        <w:tc>
          <w:tcPr>
            <w:tcW w:w="1417"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6</w:t>
            </w:r>
          </w:p>
        </w:tc>
        <w:tc>
          <w:tcPr>
            <w:tcW w:w="993"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7</w:t>
            </w:r>
          </w:p>
        </w:tc>
        <w:tc>
          <w:tcPr>
            <w:tcW w:w="992"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8</w:t>
            </w:r>
          </w:p>
        </w:tc>
        <w:tc>
          <w:tcPr>
            <w:tcW w:w="1276"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9</w:t>
            </w:r>
          </w:p>
        </w:tc>
        <w:tc>
          <w:tcPr>
            <w:tcW w:w="1275"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10</w:t>
            </w:r>
          </w:p>
        </w:tc>
        <w:tc>
          <w:tcPr>
            <w:tcW w:w="1701" w:type="dxa"/>
            <w:shd w:val="clear" w:color="auto" w:fill="auto"/>
          </w:tcPr>
          <w:p w:rsidR="00CD7B88" w:rsidRPr="00484DBB" w:rsidRDefault="00CD7B88" w:rsidP="00EA1567">
            <w:pPr>
              <w:jc w:val="center"/>
              <w:rPr>
                <w:rFonts w:eastAsia="Times New Roman"/>
                <w:sz w:val="20"/>
                <w:szCs w:val="20"/>
                <w:lang w:val="uk-UA" w:eastAsia="uk-UA"/>
              </w:rPr>
            </w:pPr>
            <w:r w:rsidRPr="00484DBB">
              <w:rPr>
                <w:rFonts w:eastAsia="Times New Roman"/>
                <w:sz w:val="20"/>
                <w:szCs w:val="20"/>
                <w:lang w:val="uk-UA" w:eastAsia="uk-UA"/>
              </w:rPr>
              <w:t>11</w:t>
            </w:r>
          </w:p>
        </w:tc>
      </w:tr>
      <w:tr w:rsidR="00CD7B88" w:rsidRPr="00484DBB" w:rsidTr="00237248">
        <w:tc>
          <w:tcPr>
            <w:tcW w:w="709" w:type="dxa"/>
            <w:shd w:val="clear" w:color="auto" w:fill="auto"/>
          </w:tcPr>
          <w:p w:rsidR="00CD7B88" w:rsidRPr="00484DBB" w:rsidRDefault="00CD7B88" w:rsidP="00EA1567">
            <w:pPr>
              <w:rPr>
                <w:rFonts w:eastAsia="Times New Roman"/>
                <w:sz w:val="20"/>
                <w:szCs w:val="20"/>
                <w:lang w:val="uk-UA" w:eastAsia="uk-UA"/>
              </w:rPr>
            </w:pPr>
          </w:p>
        </w:tc>
        <w:tc>
          <w:tcPr>
            <w:tcW w:w="3543" w:type="dxa"/>
            <w:shd w:val="clear" w:color="auto" w:fill="auto"/>
          </w:tcPr>
          <w:p w:rsidR="00CD7B88" w:rsidRPr="00484DBB" w:rsidRDefault="00CD7B88" w:rsidP="00EA1567">
            <w:pPr>
              <w:rPr>
                <w:rFonts w:eastAsia="Times New Roman"/>
                <w:sz w:val="20"/>
                <w:szCs w:val="20"/>
                <w:lang w:val="uk-UA" w:eastAsia="uk-UA"/>
              </w:rPr>
            </w:pPr>
          </w:p>
        </w:tc>
        <w:tc>
          <w:tcPr>
            <w:tcW w:w="709" w:type="dxa"/>
            <w:shd w:val="clear" w:color="auto" w:fill="auto"/>
          </w:tcPr>
          <w:p w:rsidR="00CD7B88" w:rsidRPr="00484DBB" w:rsidRDefault="00CD7B88" w:rsidP="00EA1567">
            <w:pPr>
              <w:rPr>
                <w:rFonts w:eastAsia="Times New Roman"/>
                <w:sz w:val="20"/>
                <w:szCs w:val="20"/>
                <w:lang w:val="uk-UA" w:eastAsia="uk-UA"/>
              </w:rPr>
            </w:pPr>
          </w:p>
        </w:tc>
        <w:tc>
          <w:tcPr>
            <w:tcW w:w="992" w:type="dxa"/>
            <w:shd w:val="clear" w:color="auto" w:fill="auto"/>
          </w:tcPr>
          <w:p w:rsidR="00CD7B88" w:rsidRPr="00484DBB" w:rsidRDefault="00CD7B88" w:rsidP="00EA1567">
            <w:pPr>
              <w:rPr>
                <w:rFonts w:eastAsia="Times New Roman"/>
                <w:sz w:val="20"/>
                <w:szCs w:val="20"/>
                <w:lang w:val="uk-UA" w:eastAsia="uk-UA"/>
              </w:rPr>
            </w:pPr>
          </w:p>
        </w:tc>
        <w:tc>
          <w:tcPr>
            <w:tcW w:w="1277" w:type="dxa"/>
            <w:shd w:val="clear" w:color="auto" w:fill="auto"/>
          </w:tcPr>
          <w:p w:rsidR="00CD7B88" w:rsidRPr="00484DBB" w:rsidRDefault="00CD7B88" w:rsidP="00EA1567">
            <w:pPr>
              <w:rPr>
                <w:rFonts w:eastAsia="Times New Roman"/>
                <w:sz w:val="20"/>
                <w:szCs w:val="20"/>
                <w:lang w:val="uk-UA" w:eastAsia="uk-UA"/>
              </w:rPr>
            </w:pPr>
          </w:p>
        </w:tc>
        <w:tc>
          <w:tcPr>
            <w:tcW w:w="1417" w:type="dxa"/>
            <w:shd w:val="clear" w:color="auto" w:fill="auto"/>
          </w:tcPr>
          <w:p w:rsidR="00CD7B88" w:rsidRPr="00484DBB" w:rsidRDefault="00CD7B88" w:rsidP="00EA1567">
            <w:pPr>
              <w:rPr>
                <w:rFonts w:eastAsia="Times New Roman"/>
                <w:sz w:val="20"/>
                <w:szCs w:val="20"/>
                <w:lang w:val="uk-UA" w:eastAsia="uk-UA"/>
              </w:rPr>
            </w:pPr>
          </w:p>
        </w:tc>
        <w:tc>
          <w:tcPr>
            <w:tcW w:w="993" w:type="dxa"/>
            <w:shd w:val="clear" w:color="auto" w:fill="auto"/>
          </w:tcPr>
          <w:p w:rsidR="00CD7B88" w:rsidRPr="00484DBB" w:rsidRDefault="00CD7B88" w:rsidP="00EA1567">
            <w:pPr>
              <w:rPr>
                <w:rFonts w:eastAsia="Times New Roman"/>
                <w:sz w:val="20"/>
                <w:szCs w:val="20"/>
                <w:lang w:val="uk-UA" w:eastAsia="uk-UA"/>
              </w:rPr>
            </w:pPr>
          </w:p>
        </w:tc>
        <w:tc>
          <w:tcPr>
            <w:tcW w:w="992" w:type="dxa"/>
            <w:shd w:val="clear" w:color="auto" w:fill="auto"/>
          </w:tcPr>
          <w:p w:rsidR="00CD7B88" w:rsidRPr="00484DBB" w:rsidRDefault="00CD7B88" w:rsidP="00EA1567">
            <w:pPr>
              <w:rPr>
                <w:rFonts w:eastAsia="Times New Roman"/>
                <w:sz w:val="20"/>
                <w:szCs w:val="20"/>
                <w:lang w:val="uk-UA" w:eastAsia="uk-UA"/>
              </w:rPr>
            </w:pPr>
          </w:p>
        </w:tc>
        <w:tc>
          <w:tcPr>
            <w:tcW w:w="1276" w:type="dxa"/>
            <w:shd w:val="clear" w:color="auto" w:fill="auto"/>
          </w:tcPr>
          <w:p w:rsidR="00CD7B88" w:rsidRPr="00484DBB" w:rsidRDefault="00CD7B88" w:rsidP="00EA1567">
            <w:pPr>
              <w:rPr>
                <w:rFonts w:eastAsia="Times New Roman"/>
                <w:sz w:val="20"/>
                <w:szCs w:val="20"/>
                <w:lang w:val="uk-UA" w:eastAsia="uk-UA"/>
              </w:rPr>
            </w:pPr>
          </w:p>
        </w:tc>
        <w:tc>
          <w:tcPr>
            <w:tcW w:w="1275" w:type="dxa"/>
            <w:shd w:val="clear" w:color="auto" w:fill="auto"/>
          </w:tcPr>
          <w:p w:rsidR="00CD7B88" w:rsidRPr="00484DBB" w:rsidRDefault="00CD7B88" w:rsidP="00EA1567">
            <w:pPr>
              <w:rPr>
                <w:rFonts w:eastAsia="Times New Roman"/>
                <w:sz w:val="20"/>
                <w:szCs w:val="20"/>
                <w:lang w:val="uk-UA" w:eastAsia="uk-UA"/>
              </w:rPr>
            </w:pPr>
          </w:p>
        </w:tc>
        <w:tc>
          <w:tcPr>
            <w:tcW w:w="1701" w:type="dxa"/>
            <w:shd w:val="clear" w:color="auto" w:fill="auto"/>
          </w:tcPr>
          <w:p w:rsidR="00CD7B88" w:rsidRPr="00484DBB" w:rsidRDefault="00CD7B88" w:rsidP="00EA1567">
            <w:pPr>
              <w:rPr>
                <w:rFonts w:eastAsia="Times New Roman"/>
                <w:sz w:val="20"/>
                <w:szCs w:val="20"/>
                <w:lang w:val="uk-UA" w:eastAsia="uk-UA"/>
              </w:rPr>
            </w:pPr>
          </w:p>
        </w:tc>
      </w:tr>
    </w:tbl>
    <w:p w:rsidR="00CD7B88" w:rsidRPr="00B43CA0" w:rsidRDefault="00237248" w:rsidP="00CD7B88">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00CD7B88" w:rsidRPr="00B43CA0">
        <w:rPr>
          <w:rFonts w:eastAsia="Times New Roman"/>
          <w:lang w:val="uk-UA" w:eastAsia="uk-UA"/>
        </w:rPr>
        <w:t xml:space="preserve"> разом без ПДВ __________</w:t>
      </w:r>
    </w:p>
    <w:p w:rsidR="00CD7B88" w:rsidRPr="00B43CA0" w:rsidRDefault="00CD7B88" w:rsidP="00CD7B88">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t xml:space="preserve">   ПДВ</w:t>
      </w:r>
      <w:r w:rsidR="00ED21FE">
        <w:rPr>
          <w:rFonts w:eastAsia="Times New Roman"/>
          <w:lang w:val="uk-UA" w:eastAsia="uk-UA"/>
        </w:rPr>
        <w:t>*</w:t>
      </w:r>
      <w:r>
        <w:rPr>
          <w:rFonts w:eastAsia="Times New Roman"/>
          <w:lang w:val="uk-UA" w:eastAsia="uk-UA"/>
        </w:rPr>
        <w:t xml:space="preserve"> </w:t>
      </w:r>
      <w:r w:rsidRPr="00B43CA0">
        <w:rPr>
          <w:rFonts w:eastAsia="Times New Roman"/>
          <w:lang w:val="uk-UA" w:eastAsia="uk-UA"/>
        </w:rPr>
        <w:tab/>
        <w:t xml:space="preserve">   ___________</w:t>
      </w:r>
    </w:p>
    <w:p w:rsidR="00CD7B88" w:rsidRPr="00B43CA0" w:rsidRDefault="00CD7B88" w:rsidP="00CD7B88">
      <w:pPr>
        <w:ind w:left="-709"/>
        <w:jc w:val="right"/>
        <w:rPr>
          <w:rFonts w:eastAsia="Times New Roman"/>
          <w:lang w:val="uk-UA" w:eastAsia="uk-UA"/>
        </w:rPr>
      </w:pP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t xml:space="preserve">   Всього з ПДВ</w:t>
      </w:r>
      <w:r w:rsidR="00ED21FE">
        <w:rPr>
          <w:rFonts w:eastAsia="Times New Roman"/>
          <w:lang w:val="uk-UA" w:eastAsia="uk-UA"/>
        </w:rPr>
        <w:t>*</w:t>
      </w:r>
      <w:r w:rsidRPr="00B43CA0">
        <w:rPr>
          <w:rFonts w:eastAsia="Times New Roman"/>
          <w:lang w:val="uk-UA" w:eastAsia="uk-UA"/>
        </w:rPr>
        <w:t xml:space="preserve">   _________</w:t>
      </w:r>
    </w:p>
    <w:tbl>
      <w:tblPr>
        <w:tblpPr w:leftFromText="180" w:rightFromText="180" w:vertAnchor="text" w:horzAnchor="margin" w:tblpXSpec="center" w:tblpY="111"/>
        <w:tblW w:w="10561" w:type="dxa"/>
        <w:tblLook w:val="04A0" w:firstRow="1" w:lastRow="0" w:firstColumn="1" w:lastColumn="0" w:noHBand="0" w:noVBand="1"/>
      </w:tblPr>
      <w:tblGrid>
        <w:gridCol w:w="5224"/>
        <w:gridCol w:w="5337"/>
      </w:tblGrid>
      <w:tr w:rsidR="00CD7B88" w:rsidRPr="00B43CA0" w:rsidTr="00EA1567">
        <w:trPr>
          <w:trHeight w:val="848"/>
        </w:trPr>
        <w:tc>
          <w:tcPr>
            <w:tcW w:w="5224" w:type="dxa"/>
          </w:tcPr>
          <w:p w:rsidR="00CD7B88" w:rsidRPr="00B43CA0" w:rsidRDefault="00CD7B88" w:rsidP="00EA1567">
            <w:pPr>
              <w:rPr>
                <w:rFonts w:eastAsia="Times New Roman"/>
                <w:lang w:val="uk-UA" w:eastAsia="uk-UA"/>
              </w:rPr>
            </w:pPr>
            <w:r>
              <w:rPr>
                <w:rFonts w:eastAsia="Times New Roman"/>
                <w:lang w:val="uk-UA" w:eastAsia="uk-UA"/>
              </w:rPr>
              <w:t xml:space="preserve">Відповідальна особа </w:t>
            </w:r>
            <w:r w:rsidRPr="00B43CA0">
              <w:rPr>
                <w:rFonts w:eastAsia="Times New Roman"/>
                <w:lang w:val="uk-UA" w:eastAsia="uk-UA"/>
              </w:rPr>
              <w:t>Замовник</w:t>
            </w:r>
            <w:r>
              <w:rPr>
                <w:rFonts w:eastAsia="Times New Roman"/>
                <w:lang w:val="uk-UA" w:eastAsia="uk-UA"/>
              </w:rPr>
              <w:t>а</w:t>
            </w:r>
            <w:r w:rsidRPr="00B43CA0">
              <w:rPr>
                <w:rFonts w:eastAsia="Times New Roman"/>
                <w:lang w:val="uk-UA" w:eastAsia="uk-UA"/>
              </w:rPr>
              <w:t>:_______________________</w:t>
            </w:r>
          </w:p>
          <w:p w:rsidR="00CD7B88" w:rsidRPr="00B43CA0" w:rsidRDefault="00CD7B88" w:rsidP="00EA1567">
            <w:pPr>
              <w:rPr>
                <w:rFonts w:eastAsia="Times New Roman"/>
                <w:lang w:val="uk-UA" w:eastAsia="uk-UA"/>
              </w:rPr>
            </w:pPr>
            <w:r w:rsidRPr="00B43CA0">
              <w:rPr>
                <w:rFonts w:eastAsia="Times New Roman"/>
                <w:lang w:val="uk-UA" w:eastAsia="uk-UA"/>
              </w:rPr>
              <w:t xml:space="preserve">  ________________/______________/</w:t>
            </w:r>
          </w:p>
        </w:tc>
        <w:tc>
          <w:tcPr>
            <w:tcW w:w="5337" w:type="dxa"/>
          </w:tcPr>
          <w:p w:rsidR="00CD7B88" w:rsidRPr="00B43CA0" w:rsidRDefault="00CD7B88" w:rsidP="00EA1567">
            <w:pPr>
              <w:rPr>
                <w:rFonts w:eastAsia="Times New Roman"/>
                <w:lang w:val="uk-UA" w:eastAsia="uk-UA"/>
              </w:rPr>
            </w:pPr>
            <w:r>
              <w:rPr>
                <w:rFonts w:eastAsia="Times New Roman"/>
                <w:lang w:val="uk-UA" w:eastAsia="uk-UA"/>
              </w:rPr>
              <w:t>Відповідальна особа Виконавця</w:t>
            </w:r>
            <w:r w:rsidRPr="00B43CA0">
              <w:rPr>
                <w:rFonts w:eastAsia="Times New Roman"/>
                <w:lang w:val="uk-UA" w:eastAsia="uk-UA"/>
              </w:rPr>
              <w:t>:</w:t>
            </w:r>
            <w:r w:rsidRPr="00B43CA0">
              <w:rPr>
                <w:rFonts w:eastAsia="Times New Roman"/>
                <w:spacing w:val="-2"/>
                <w:lang w:val="uk-UA" w:eastAsia="uk-UA"/>
              </w:rPr>
              <w:t>_______________________</w:t>
            </w:r>
          </w:p>
          <w:p w:rsidR="00CD7B88" w:rsidRPr="00B43CA0" w:rsidRDefault="00CD7B88" w:rsidP="00EA1567">
            <w:pPr>
              <w:rPr>
                <w:rFonts w:eastAsia="Times New Roman"/>
                <w:lang w:val="uk-UA" w:eastAsia="uk-UA"/>
              </w:rPr>
            </w:pPr>
            <w:r w:rsidRPr="00B43CA0">
              <w:rPr>
                <w:rFonts w:eastAsia="Times New Roman"/>
                <w:spacing w:val="-2"/>
                <w:lang w:val="uk-UA" w:eastAsia="uk-UA"/>
              </w:rPr>
              <w:t xml:space="preserve">        __________________ /___________ /</w:t>
            </w:r>
          </w:p>
        </w:tc>
      </w:tr>
    </w:tbl>
    <w:p w:rsidR="00CD7B88" w:rsidRPr="00B43CA0" w:rsidRDefault="00CD7B88" w:rsidP="00CD7B88">
      <w:pPr>
        <w:ind w:right="-426"/>
        <w:rPr>
          <w:rFonts w:eastAsia="Times New Roman"/>
          <w:lang w:val="uk-UA" w:eastAsia="uk-UA"/>
        </w:rPr>
      </w:pPr>
    </w:p>
    <w:p w:rsidR="00CD7B88" w:rsidRPr="00B43CA0" w:rsidRDefault="00CD7B88" w:rsidP="00CD7B88">
      <w:pPr>
        <w:ind w:right="-426"/>
        <w:rPr>
          <w:rFonts w:eastAsia="Times New Roman"/>
          <w:lang w:val="uk-UA" w:eastAsia="uk-UA"/>
        </w:rPr>
      </w:pPr>
    </w:p>
    <w:p w:rsidR="00CD7B88" w:rsidRDefault="00CD7B88" w:rsidP="00CD7B88"/>
    <w:p w:rsidR="00CD7B88" w:rsidRDefault="00CD7B88" w:rsidP="00CD7B88">
      <w:pPr>
        <w:ind w:firstLine="567"/>
        <w:jc w:val="center"/>
        <w:rPr>
          <w:lang w:val="uk-UA"/>
        </w:rPr>
      </w:pPr>
    </w:p>
    <w:p w:rsidR="00CD7B88" w:rsidRDefault="00CD7B88" w:rsidP="00CD7B88">
      <w:pPr>
        <w:ind w:firstLine="567"/>
        <w:jc w:val="center"/>
        <w:rPr>
          <w:lang w:val="uk-UA"/>
        </w:rPr>
      </w:pPr>
    </w:p>
    <w:p w:rsidR="00CD7B88" w:rsidRDefault="00CD7B88" w:rsidP="00237248">
      <w:pPr>
        <w:ind w:firstLine="567"/>
        <w:jc w:val="center"/>
        <w:rPr>
          <w:lang w:val="uk-UA"/>
        </w:rPr>
      </w:pPr>
    </w:p>
    <w:p w:rsidR="00CD7B88" w:rsidRDefault="00CD7B88" w:rsidP="00237248">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ED21FE" w:rsidRDefault="00ED21FE" w:rsidP="00237248">
      <w:pPr>
        <w:widowControl w:val="0"/>
        <w:ind w:right="-1" w:firstLine="567"/>
        <w:jc w:val="center"/>
        <w:rPr>
          <w:rFonts w:eastAsia="Times New Roman"/>
          <w:b/>
          <w:lang w:val="uk-UA" w:eastAsia="uk-UA"/>
        </w:rPr>
      </w:pPr>
    </w:p>
    <w:p w:rsidR="00ED21FE" w:rsidRDefault="00ED21FE" w:rsidP="00237248">
      <w:pPr>
        <w:widowControl w:val="0"/>
        <w:ind w:right="-1" w:firstLine="567"/>
        <w:jc w:val="center"/>
        <w:rPr>
          <w:rFonts w:eastAsia="Times New Roman"/>
          <w:b/>
          <w:lang w:val="uk-UA" w:eastAsia="uk-UA"/>
        </w:rPr>
      </w:pPr>
    </w:p>
    <w:p w:rsidR="00ED21FE" w:rsidRPr="00EF75D0" w:rsidRDefault="00ED21FE" w:rsidP="00EF75D0">
      <w:pPr>
        <w:widowControl w:val="0"/>
        <w:ind w:right="-1" w:firstLine="567"/>
        <w:rPr>
          <w:rFonts w:eastAsia="Times New Roman"/>
          <w:i/>
          <w:sz w:val="20"/>
          <w:szCs w:val="20"/>
          <w:lang w:val="uk-UA" w:eastAsia="uk-UA"/>
        </w:rPr>
      </w:pPr>
      <w:r w:rsidRPr="00ED21FE">
        <w:rPr>
          <w:rFonts w:eastAsia="Times New Roman"/>
          <w:i/>
          <w:sz w:val="20"/>
          <w:szCs w:val="20"/>
          <w:lang w:val="uk-UA" w:eastAsia="uk-UA"/>
        </w:rPr>
        <w:t xml:space="preserve">* у разі, якщо </w:t>
      </w:r>
      <w:r>
        <w:rPr>
          <w:rFonts w:eastAsia="Times New Roman"/>
          <w:i/>
          <w:sz w:val="20"/>
          <w:szCs w:val="20"/>
          <w:lang w:val="uk-UA" w:eastAsia="uk-UA"/>
        </w:rPr>
        <w:t>Виконавець</w:t>
      </w:r>
      <w:r w:rsidRPr="00EF75D0">
        <w:rPr>
          <w:rFonts w:eastAsia="Times New Roman"/>
          <w:i/>
          <w:sz w:val="20"/>
          <w:szCs w:val="20"/>
          <w:lang w:val="uk-UA" w:eastAsia="uk-UA"/>
        </w:rPr>
        <w:t xml:space="preserve"> є платником податку на додану вартість</w:t>
      </w:r>
    </w:p>
    <w:p w:rsidR="00ED21FE" w:rsidRPr="0079376E" w:rsidRDefault="00ED21FE" w:rsidP="00237248">
      <w:pPr>
        <w:widowControl w:val="0"/>
        <w:ind w:right="-1" w:firstLine="567"/>
        <w:jc w:val="center"/>
        <w:rPr>
          <w:rFonts w:eastAsia="Times New Roman"/>
          <w:b/>
          <w:lang w:val="uk-UA" w:eastAsia="uk-UA"/>
        </w:rPr>
      </w:pPr>
    </w:p>
    <w:p w:rsidR="00CD7B88" w:rsidRDefault="00CD7B88" w:rsidP="00CD7B88">
      <w:pPr>
        <w:ind w:firstLine="567"/>
        <w:jc w:val="center"/>
        <w:rPr>
          <w:lang w:val="uk-UA"/>
        </w:rPr>
      </w:pPr>
    </w:p>
    <w:p w:rsidR="00237248" w:rsidRDefault="00237248" w:rsidP="00CD7B88">
      <w:pPr>
        <w:ind w:firstLine="567"/>
        <w:jc w:val="center"/>
        <w:rPr>
          <w:lang w:val="uk-UA"/>
        </w:rPr>
        <w:sectPr w:rsidR="00237248" w:rsidSect="00237248">
          <w:pgSz w:w="16838" w:h="11906" w:orient="landscape" w:code="9"/>
          <w:pgMar w:top="1134" w:right="1103" w:bottom="567" w:left="284" w:header="709" w:footer="709" w:gutter="0"/>
          <w:pgNumType w:start="1"/>
          <w:cols w:space="708"/>
          <w:titlePg/>
          <w:docGrid w:linePitch="360"/>
        </w:sectPr>
      </w:pP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lastRenderedPageBreak/>
        <w:t xml:space="preserve">Додаток №8 </w:t>
      </w: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до Договору № _______</w:t>
      </w:r>
    </w:p>
    <w:p w:rsidR="00CD7B88" w:rsidRPr="005816C2" w:rsidRDefault="00CD7B88" w:rsidP="00237248">
      <w:pPr>
        <w:ind w:left="142"/>
        <w:jc w:val="right"/>
        <w:rPr>
          <w:rFonts w:eastAsia="Times New Roman"/>
          <w:color w:val="000000"/>
          <w:lang w:val="uk-UA" w:eastAsia="uk-UA"/>
        </w:rPr>
      </w:pPr>
      <w:r w:rsidRPr="005816C2">
        <w:rPr>
          <w:rFonts w:eastAsia="Times New Roman"/>
          <w:color w:val="000000"/>
          <w:lang w:val="uk-UA" w:eastAsia="uk-UA"/>
        </w:rPr>
        <w:t xml:space="preserve">                                                                                                           від «__»  __________ 201</w:t>
      </w:r>
      <w:r w:rsidR="006407AA">
        <w:rPr>
          <w:rFonts w:eastAsia="Times New Roman"/>
          <w:color w:val="000000"/>
          <w:lang w:val="uk-UA" w:eastAsia="uk-UA"/>
        </w:rPr>
        <w:t>9</w:t>
      </w:r>
      <w:r w:rsidRPr="005816C2">
        <w:rPr>
          <w:rFonts w:eastAsia="Times New Roman"/>
          <w:color w:val="000000"/>
          <w:lang w:val="uk-UA" w:eastAsia="uk-UA"/>
        </w:rPr>
        <w:t>р.</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ЗАГАЛЬНИЙ АКТ №</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наданих послуг</w:t>
      </w:r>
    </w:p>
    <w:p w:rsidR="00CD7B88" w:rsidRPr="005816C2" w:rsidRDefault="00CD7B88" w:rsidP="00237248">
      <w:pPr>
        <w:ind w:left="142"/>
        <w:jc w:val="center"/>
        <w:rPr>
          <w:rFonts w:eastAsia="Times New Roman"/>
          <w:b/>
          <w:lang w:val="uk-UA" w:eastAsia="uk-UA"/>
        </w:rPr>
      </w:pPr>
      <w:r w:rsidRPr="005816C2">
        <w:rPr>
          <w:rFonts w:eastAsia="Times New Roman"/>
          <w:b/>
          <w:lang w:val="uk-UA" w:eastAsia="uk-UA"/>
        </w:rPr>
        <w:t>за _______________ 201</w:t>
      </w:r>
      <w:r w:rsidR="005E7DB8">
        <w:rPr>
          <w:rFonts w:eastAsia="Times New Roman"/>
          <w:b/>
          <w:lang w:val="uk-UA" w:eastAsia="uk-UA"/>
        </w:rPr>
        <w:t>9</w:t>
      </w:r>
      <w:r w:rsidRPr="005816C2">
        <w:rPr>
          <w:rFonts w:eastAsia="Times New Roman"/>
          <w:b/>
          <w:lang w:val="uk-UA" w:eastAsia="uk-UA"/>
        </w:rPr>
        <w:t xml:space="preserve"> року</w:t>
      </w:r>
    </w:p>
    <w:p w:rsidR="00CD7B88" w:rsidRPr="005816C2" w:rsidRDefault="00CD7B88" w:rsidP="00237248">
      <w:pPr>
        <w:ind w:left="142"/>
        <w:rPr>
          <w:rFonts w:eastAsia="Times New Roman"/>
          <w:i/>
          <w:lang w:val="uk-UA" w:eastAsia="uk-UA"/>
        </w:rPr>
      </w:pPr>
      <w:r w:rsidRPr="005816C2">
        <w:rPr>
          <w:rFonts w:eastAsia="Times New Roman"/>
          <w:i/>
          <w:lang w:val="uk-UA" w:eastAsia="uk-UA"/>
        </w:rPr>
        <w:t xml:space="preserve">                                                                                                                    (звітній період)</w:t>
      </w:r>
    </w:p>
    <w:p w:rsidR="00CD7B88" w:rsidRPr="005816C2" w:rsidRDefault="00CD7B88" w:rsidP="00237248">
      <w:pPr>
        <w:ind w:left="142"/>
        <w:rPr>
          <w:rFonts w:eastAsia="Times New Roman"/>
          <w:lang w:val="uk-UA" w:eastAsia="uk-UA"/>
        </w:rPr>
      </w:pPr>
      <w:r w:rsidRPr="005816C2">
        <w:rPr>
          <w:rFonts w:eastAsia="Times New Roman"/>
          <w:lang w:val="uk-UA" w:eastAsia="uk-UA"/>
        </w:rPr>
        <w:t>Вих. № ___ від «___» _________ 201</w:t>
      </w:r>
      <w:r w:rsidR="006407AA">
        <w:rPr>
          <w:rFonts w:eastAsia="Times New Roman"/>
          <w:lang w:val="uk-UA" w:eastAsia="uk-UA"/>
        </w:rPr>
        <w:t>9</w:t>
      </w:r>
      <w:r w:rsidRPr="005816C2">
        <w:rPr>
          <w:rFonts w:eastAsia="Times New Roman"/>
          <w:lang w:val="uk-UA" w:eastAsia="uk-UA"/>
        </w:rPr>
        <w:t>р.</w:t>
      </w:r>
    </w:p>
    <w:p w:rsidR="00CD7B88" w:rsidRPr="005816C2" w:rsidRDefault="00CD7B88" w:rsidP="00237248">
      <w:pPr>
        <w:ind w:left="142"/>
        <w:rPr>
          <w:rFonts w:eastAsia="Times New Roman"/>
          <w:i/>
          <w:lang w:val="uk-UA" w:eastAsia="uk-UA"/>
        </w:rPr>
      </w:pPr>
      <w:r w:rsidRPr="005816C2">
        <w:rPr>
          <w:rFonts w:eastAsia="Times New Roman"/>
          <w:i/>
          <w:lang w:val="uk-UA" w:eastAsia="uk-UA"/>
        </w:rPr>
        <w:t>(вказується дата направлення Замовнику)</w:t>
      </w:r>
    </w:p>
    <w:p w:rsidR="00CD7B88" w:rsidRPr="005816C2" w:rsidRDefault="00CD7B88" w:rsidP="00237248">
      <w:pPr>
        <w:ind w:left="142" w:right="-426"/>
        <w:jc w:val="right"/>
        <w:rPr>
          <w:rFonts w:eastAsia="Times New Roman"/>
          <w:lang w:val="uk-UA" w:eastAsia="uk-UA"/>
        </w:rPr>
      </w:pPr>
      <w:r w:rsidRPr="005816C2">
        <w:rPr>
          <w:rFonts w:eastAsia="Times New Roman"/>
          <w:lang w:val="uk-UA" w:eastAsia="uk-UA"/>
        </w:rPr>
        <w:t>Договір  № ____ від ___.___.201</w:t>
      </w:r>
      <w:r w:rsidR="006407AA">
        <w:rPr>
          <w:rFonts w:eastAsia="Times New Roman"/>
          <w:lang w:val="uk-UA" w:eastAsia="uk-UA"/>
        </w:rPr>
        <w:t>9</w:t>
      </w:r>
      <w:r w:rsidRPr="005816C2">
        <w:rPr>
          <w:rFonts w:eastAsia="Times New Roman"/>
          <w:lang w:val="uk-UA" w:eastAsia="uk-UA"/>
        </w:rPr>
        <w:t>р.</w:t>
      </w:r>
    </w:p>
    <w:p w:rsidR="00CD7B88" w:rsidRPr="005816C2" w:rsidRDefault="00CD7B88" w:rsidP="00237248">
      <w:pPr>
        <w:ind w:left="142"/>
        <w:rPr>
          <w:rFonts w:eastAsia="Times New Roman"/>
          <w:lang w:val="uk-UA" w:eastAsia="uk-UA"/>
        </w:rPr>
      </w:pPr>
      <w:r w:rsidRPr="005816C2">
        <w:rPr>
          <w:rFonts w:eastAsia="Times New Roman"/>
          <w:lang w:val="uk-UA" w:eastAsia="uk-UA"/>
        </w:rPr>
        <w:t>Виконавцем були надані наступні послуги та використані наступні матеріали:</w:t>
      </w:r>
    </w:p>
    <w:tbl>
      <w:tblPr>
        <w:tblW w:w="159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71"/>
        <w:gridCol w:w="2837"/>
        <w:gridCol w:w="850"/>
        <w:gridCol w:w="1134"/>
        <w:gridCol w:w="1134"/>
        <w:gridCol w:w="1276"/>
        <w:gridCol w:w="851"/>
        <w:gridCol w:w="1134"/>
        <w:gridCol w:w="1134"/>
        <w:gridCol w:w="1275"/>
        <w:gridCol w:w="1134"/>
      </w:tblGrid>
      <w:tr w:rsidR="00CD7B88" w:rsidRPr="00A40B47" w:rsidTr="00237248">
        <w:tc>
          <w:tcPr>
            <w:tcW w:w="959"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w:t>
            </w:r>
          </w:p>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пп</w:t>
            </w:r>
          </w:p>
        </w:tc>
        <w:tc>
          <w:tcPr>
            <w:tcW w:w="2271"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Адреса об’єкта (-ів)        Замовника</w:t>
            </w:r>
          </w:p>
        </w:tc>
        <w:tc>
          <w:tcPr>
            <w:tcW w:w="2837"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4"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394" w:type="dxa"/>
            <w:gridSpan w:val="4"/>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CD7B88" w:rsidRPr="00A40B47" w:rsidTr="00237248">
        <w:tc>
          <w:tcPr>
            <w:tcW w:w="959"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85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Од.</w:t>
            </w:r>
          </w:p>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D7B88" w:rsidRPr="00484DBB" w:rsidRDefault="00CD7B88" w:rsidP="00237248">
            <w:pPr>
              <w:ind w:left="142"/>
              <w:rPr>
                <w:rFonts w:eastAsia="Times New Roman"/>
                <w:sz w:val="20"/>
                <w:szCs w:val="20"/>
                <w:lang w:val="uk-UA" w:eastAsia="uk-UA"/>
              </w:rPr>
            </w:pPr>
          </w:p>
        </w:tc>
      </w:tr>
      <w:tr w:rsidR="00CD7B88" w:rsidRPr="00A40B47" w:rsidTr="00237248">
        <w:tc>
          <w:tcPr>
            <w:tcW w:w="959"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w:t>
            </w:r>
          </w:p>
        </w:tc>
        <w:tc>
          <w:tcPr>
            <w:tcW w:w="227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2</w:t>
            </w:r>
          </w:p>
        </w:tc>
        <w:tc>
          <w:tcPr>
            <w:tcW w:w="2837"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4</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6</w:t>
            </w:r>
          </w:p>
        </w:tc>
        <w:tc>
          <w:tcPr>
            <w:tcW w:w="1276"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7</w:t>
            </w:r>
          </w:p>
        </w:tc>
        <w:tc>
          <w:tcPr>
            <w:tcW w:w="851"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9</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10</w:t>
            </w:r>
          </w:p>
        </w:tc>
        <w:tc>
          <w:tcPr>
            <w:tcW w:w="1275"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11</w:t>
            </w:r>
          </w:p>
        </w:tc>
        <w:tc>
          <w:tcPr>
            <w:tcW w:w="1134" w:type="dxa"/>
            <w:tcBorders>
              <w:top w:val="single" w:sz="4" w:space="0" w:color="auto"/>
              <w:left w:val="single" w:sz="4" w:space="0" w:color="auto"/>
              <w:bottom w:val="single" w:sz="4" w:space="0" w:color="auto"/>
              <w:right w:val="single" w:sz="4" w:space="0" w:color="auto"/>
            </w:tcBorders>
            <w:hideMark/>
          </w:tcPr>
          <w:p w:rsidR="00CD7B88" w:rsidRPr="00484DBB" w:rsidRDefault="00CD7B88" w:rsidP="00237248">
            <w:pPr>
              <w:ind w:left="142"/>
              <w:jc w:val="center"/>
              <w:rPr>
                <w:rFonts w:eastAsia="Times New Roman"/>
                <w:sz w:val="20"/>
                <w:szCs w:val="20"/>
                <w:lang w:val="uk-UA" w:eastAsia="uk-UA"/>
              </w:rPr>
            </w:pPr>
            <w:r w:rsidRPr="00484DBB">
              <w:rPr>
                <w:rFonts w:eastAsia="Times New Roman"/>
                <w:sz w:val="20"/>
                <w:szCs w:val="20"/>
                <w:lang w:val="uk-UA" w:eastAsia="uk-UA"/>
              </w:rPr>
              <w:t>12</w:t>
            </w:r>
          </w:p>
        </w:tc>
      </w:tr>
      <w:tr w:rsidR="00CD7B88" w:rsidRPr="00A40B47" w:rsidTr="00237248">
        <w:tc>
          <w:tcPr>
            <w:tcW w:w="959"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2271"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2837"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CD7B88" w:rsidRPr="00484DBB" w:rsidRDefault="00CD7B88" w:rsidP="00237248">
            <w:pPr>
              <w:ind w:left="142"/>
              <w:rPr>
                <w:rFonts w:eastAsia="Times New Roman"/>
                <w:sz w:val="20"/>
                <w:szCs w:val="20"/>
                <w:lang w:val="uk-UA" w:eastAsia="uk-UA"/>
              </w:rPr>
            </w:pPr>
          </w:p>
        </w:tc>
      </w:tr>
    </w:tbl>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разом без ПДВ __________</w:t>
      </w:r>
    </w:p>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ПДВ</w:t>
      </w:r>
      <w:r w:rsidR="00ED21FE">
        <w:rPr>
          <w:rFonts w:eastAsia="Times New Roman"/>
          <w:lang w:val="uk-UA" w:eastAsia="uk-UA"/>
        </w:rPr>
        <w:t>*</w:t>
      </w:r>
      <w:r w:rsidRPr="005816C2">
        <w:rPr>
          <w:rFonts w:eastAsia="Times New Roman"/>
          <w:lang w:val="uk-UA" w:eastAsia="uk-UA"/>
        </w:rPr>
        <w:t xml:space="preserve"> </w:t>
      </w:r>
      <w:r w:rsidRPr="005816C2">
        <w:rPr>
          <w:rFonts w:eastAsia="Times New Roman"/>
          <w:lang w:val="uk-UA" w:eastAsia="uk-UA"/>
        </w:rPr>
        <w:tab/>
        <w:t xml:space="preserve">   ___________</w:t>
      </w:r>
    </w:p>
    <w:p w:rsidR="00CD7B88" w:rsidRPr="005816C2" w:rsidRDefault="00CD7B88" w:rsidP="00237248">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Всього з ПДВ</w:t>
      </w:r>
      <w:r w:rsidR="00ED21FE">
        <w:rPr>
          <w:rFonts w:eastAsia="Times New Roman"/>
          <w:lang w:val="uk-UA" w:eastAsia="uk-UA"/>
        </w:rPr>
        <w:t>*</w:t>
      </w:r>
      <w:r w:rsidRPr="005816C2">
        <w:rPr>
          <w:rFonts w:eastAsia="Times New Roman"/>
          <w:lang w:val="uk-UA" w:eastAsia="uk-UA"/>
        </w:rPr>
        <w:t xml:space="preserve">   _________</w:t>
      </w:r>
    </w:p>
    <w:tbl>
      <w:tblPr>
        <w:tblpPr w:leftFromText="180" w:rightFromText="180" w:vertAnchor="text" w:horzAnchor="margin" w:tblpXSpec="center" w:tblpY="41"/>
        <w:tblW w:w="10561" w:type="dxa"/>
        <w:tblLook w:val="04A0" w:firstRow="1" w:lastRow="0" w:firstColumn="1" w:lastColumn="0" w:noHBand="0" w:noVBand="1"/>
      </w:tblPr>
      <w:tblGrid>
        <w:gridCol w:w="5224"/>
        <w:gridCol w:w="5337"/>
      </w:tblGrid>
      <w:tr w:rsidR="00CD7B88" w:rsidRPr="005816C2" w:rsidTr="00EA1567">
        <w:trPr>
          <w:trHeight w:val="848"/>
        </w:trPr>
        <w:tc>
          <w:tcPr>
            <w:tcW w:w="5224" w:type="dxa"/>
            <w:hideMark/>
          </w:tcPr>
          <w:p w:rsidR="00CD7B88" w:rsidRPr="005816C2" w:rsidRDefault="00CD7B88" w:rsidP="00237248">
            <w:pPr>
              <w:ind w:left="142"/>
              <w:rPr>
                <w:rFonts w:eastAsia="Times New Roman"/>
                <w:lang w:val="uk-UA" w:eastAsia="uk-UA"/>
              </w:rPr>
            </w:pPr>
            <w:r w:rsidRPr="005816C2">
              <w:rPr>
                <w:rFonts w:eastAsia="Times New Roman"/>
                <w:lang w:val="uk-UA" w:eastAsia="uk-UA"/>
              </w:rPr>
              <w:t>Координатор Замовника:_______________________</w:t>
            </w:r>
          </w:p>
          <w:p w:rsidR="00CD7B88" w:rsidRPr="005816C2" w:rsidRDefault="00CD7B88" w:rsidP="00237248">
            <w:pPr>
              <w:ind w:left="142"/>
              <w:rPr>
                <w:rFonts w:eastAsia="Times New Roman"/>
                <w:lang w:val="uk-UA" w:eastAsia="uk-UA"/>
              </w:rPr>
            </w:pPr>
            <w:r w:rsidRPr="005816C2">
              <w:rPr>
                <w:rFonts w:eastAsia="Times New Roman"/>
                <w:lang w:val="uk-UA" w:eastAsia="uk-UA"/>
              </w:rPr>
              <w:t xml:space="preserve">  ________________/______________/</w:t>
            </w:r>
          </w:p>
        </w:tc>
        <w:tc>
          <w:tcPr>
            <w:tcW w:w="5337" w:type="dxa"/>
            <w:hideMark/>
          </w:tcPr>
          <w:p w:rsidR="00CD7B88" w:rsidRPr="005816C2" w:rsidRDefault="00CD7B88" w:rsidP="00237248">
            <w:pPr>
              <w:ind w:left="142"/>
              <w:rPr>
                <w:rFonts w:eastAsia="Times New Roman"/>
                <w:lang w:val="uk-UA" w:eastAsia="uk-UA"/>
              </w:rPr>
            </w:pPr>
            <w:r w:rsidRPr="005816C2">
              <w:rPr>
                <w:rFonts w:eastAsia="Times New Roman"/>
                <w:lang w:val="uk-UA" w:eastAsia="uk-UA"/>
              </w:rPr>
              <w:t>Координатор Виконавця:</w:t>
            </w:r>
            <w:r w:rsidRPr="005816C2">
              <w:rPr>
                <w:rFonts w:eastAsia="Times New Roman"/>
                <w:spacing w:val="-2"/>
                <w:lang w:val="uk-UA" w:eastAsia="uk-UA"/>
              </w:rPr>
              <w:t>_______________________</w:t>
            </w:r>
          </w:p>
          <w:p w:rsidR="00CD7B88" w:rsidRPr="005816C2" w:rsidRDefault="00CD7B88" w:rsidP="00237248">
            <w:pPr>
              <w:ind w:left="142"/>
              <w:rPr>
                <w:rFonts w:eastAsia="Times New Roman"/>
                <w:lang w:val="uk-UA" w:eastAsia="uk-UA"/>
              </w:rPr>
            </w:pPr>
            <w:r w:rsidRPr="005816C2">
              <w:rPr>
                <w:rFonts w:eastAsia="Times New Roman"/>
                <w:spacing w:val="-2"/>
                <w:lang w:val="uk-UA" w:eastAsia="uk-UA"/>
              </w:rPr>
              <w:t xml:space="preserve">        __________________ /___________ /</w:t>
            </w:r>
          </w:p>
        </w:tc>
      </w:tr>
    </w:tbl>
    <w:p w:rsidR="00CD7B88" w:rsidRPr="005816C2" w:rsidRDefault="00CD7B88" w:rsidP="00237248">
      <w:pPr>
        <w:ind w:left="142" w:right="-426"/>
        <w:rPr>
          <w:rFonts w:eastAsia="Times New Roman"/>
          <w:lang w:eastAsia="uk-UA"/>
        </w:rPr>
      </w:pPr>
    </w:p>
    <w:p w:rsidR="00CD7B88" w:rsidRPr="005816C2" w:rsidRDefault="00CD7B88" w:rsidP="00237248">
      <w:pPr>
        <w:ind w:left="142"/>
        <w:rPr>
          <w:lang w:val="uk-UA"/>
        </w:rPr>
      </w:pPr>
    </w:p>
    <w:p w:rsidR="00CD7B88" w:rsidRPr="005816C2" w:rsidRDefault="00CD7B88" w:rsidP="00237248">
      <w:pPr>
        <w:ind w:left="142"/>
        <w:rPr>
          <w:lang w:val="uk-UA"/>
        </w:rPr>
      </w:pPr>
    </w:p>
    <w:p w:rsidR="00CD7B88" w:rsidRPr="005816C2" w:rsidRDefault="00CD7B88" w:rsidP="00237248">
      <w:pPr>
        <w:ind w:left="142"/>
        <w:rPr>
          <w:lang w:val="uk-UA"/>
        </w:rPr>
      </w:pPr>
    </w:p>
    <w:p w:rsidR="00CD7B88" w:rsidRDefault="00CD7B88" w:rsidP="00237248">
      <w:pPr>
        <w:ind w:left="142"/>
        <w:rPr>
          <w:lang w:val="uk-UA"/>
        </w:rPr>
      </w:pPr>
    </w:p>
    <w:p w:rsidR="00237248" w:rsidRDefault="00237248" w:rsidP="00237248">
      <w:pPr>
        <w:ind w:left="142"/>
        <w:rPr>
          <w:lang w:val="uk-UA"/>
        </w:rPr>
      </w:pPr>
    </w:p>
    <w:p w:rsidR="00237248" w:rsidRPr="005816C2" w:rsidRDefault="00237248" w:rsidP="00237248">
      <w:pPr>
        <w:ind w:left="142"/>
        <w:rPr>
          <w:lang w:val="uk-UA"/>
        </w:rPr>
      </w:pPr>
    </w:p>
    <w:p w:rsidR="00CD7B88" w:rsidRPr="0079376E" w:rsidRDefault="00CD7B88" w:rsidP="00237248">
      <w:pPr>
        <w:widowControl w:val="0"/>
        <w:ind w:left="142"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sidR="00237248">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CD0CAB" w:rsidRDefault="00CD0CAB" w:rsidP="00CD0CAB">
      <w:pPr>
        <w:jc w:val="center"/>
        <w:rPr>
          <w:rFonts w:eastAsia="Times New Roman"/>
          <w:b/>
          <w:lang w:val="uk-UA" w:eastAsia="uk-UA"/>
        </w:rPr>
      </w:pPr>
    </w:p>
    <w:p w:rsidR="00CD0CAB" w:rsidRPr="00CD0CAB" w:rsidRDefault="00CD0CAB" w:rsidP="0071620B">
      <w:pPr>
        <w:jc w:val="both"/>
        <w:rPr>
          <w:lang w:val="uk-UA"/>
        </w:rPr>
      </w:pPr>
    </w:p>
    <w:p w:rsidR="005E7DB8" w:rsidRDefault="00ED21FE">
      <w:pPr>
        <w:jc w:val="both"/>
        <w:rPr>
          <w:i/>
          <w:sz w:val="20"/>
          <w:szCs w:val="20"/>
          <w:lang w:val="uk-UA"/>
        </w:rPr>
        <w:sectPr w:rsidR="005E7DB8" w:rsidSect="00237248">
          <w:pgSz w:w="16838" w:h="11906" w:orient="landscape" w:code="9"/>
          <w:pgMar w:top="1134" w:right="567" w:bottom="567" w:left="284" w:header="709" w:footer="709" w:gutter="0"/>
          <w:pgNumType w:start="1"/>
          <w:cols w:space="708"/>
          <w:titlePg/>
          <w:docGrid w:linePitch="360"/>
        </w:sectPr>
      </w:pPr>
      <w:r>
        <w:rPr>
          <w:i/>
          <w:sz w:val="20"/>
          <w:szCs w:val="20"/>
          <w:lang w:val="uk-UA"/>
        </w:rPr>
        <w:t xml:space="preserve">         </w:t>
      </w:r>
      <w:r w:rsidRPr="00EF75D0">
        <w:rPr>
          <w:i/>
          <w:sz w:val="20"/>
          <w:szCs w:val="20"/>
          <w:lang w:val="uk-UA"/>
        </w:rPr>
        <w:t xml:space="preserve">* у разі, якщо </w:t>
      </w:r>
      <w:r>
        <w:rPr>
          <w:i/>
          <w:sz w:val="20"/>
          <w:szCs w:val="20"/>
          <w:lang w:val="uk-UA"/>
        </w:rPr>
        <w:t xml:space="preserve">Виконавець </w:t>
      </w:r>
      <w:r w:rsidRPr="00EF75D0">
        <w:rPr>
          <w:i/>
          <w:sz w:val="20"/>
          <w:szCs w:val="20"/>
          <w:lang w:val="uk-UA"/>
        </w:rPr>
        <w:t xml:space="preserve"> є платником податку на додану вартість</w:t>
      </w:r>
    </w:p>
    <w:p w:rsidR="00F207E0" w:rsidRPr="00400F63" w:rsidRDefault="00F207E0" w:rsidP="00F207E0">
      <w:pPr>
        <w:rPr>
          <w:b/>
          <w:lang w:val="uk-UA"/>
        </w:rPr>
      </w:pPr>
      <w:r w:rsidRPr="00400F63">
        <w:rPr>
          <w:b/>
          <w:lang w:val="uk-UA"/>
        </w:rPr>
        <w:lastRenderedPageBreak/>
        <w:t>Всі інші умови Документації залишаються без змін.</w:t>
      </w:r>
    </w:p>
    <w:p w:rsidR="00237248" w:rsidRPr="00EF75D0" w:rsidRDefault="00237248" w:rsidP="00F207E0">
      <w:pPr>
        <w:tabs>
          <w:tab w:val="left" w:pos="7200"/>
          <w:tab w:val="left" w:pos="7905"/>
          <w:tab w:val="left" w:pos="8100"/>
          <w:tab w:val="left" w:pos="9000"/>
          <w:tab w:val="left" w:pos="10980"/>
        </w:tabs>
        <w:spacing w:line="276" w:lineRule="auto"/>
        <w:outlineLvl w:val="7"/>
        <w:rPr>
          <w:i/>
          <w:sz w:val="20"/>
          <w:szCs w:val="20"/>
          <w:lang w:val="uk-UA"/>
        </w:rPr>
      </w:pPr>
    </w:p>
    <w:sectPr w:rsidR="00237248" w:rsidRPr="00EF75D0" w:rsidSect="005E7DB8">
      <w:pgSz w:w="11906" w:h="16838" w:code="9"/>
      <w:pgMar w:top="567" w:right="567"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D4" w:rsidRDefault="00807ED4">
      <w:r>
        <w:separator/>
      </w:r>
    </w:p>
  </w:endnote>
  <w:endnote w:type="continuationSeparator" w:id="0">
    <w:p w:rsidR="00807ED4" w:rsidRDefault="00807ED4">
      <w:r>
        <w:continuationSeparator/>
      </w:r>
    </w:p>
  </w:endnote>
  <w:endnote w:type="continuationNotice" w:id="1">
    <w:p w:rsidR="00807ED4" w:rsidRDefault="00807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888362"/>
      <w:docPartObj>
        <w:docPartGallery w:val="Page Numbers (Bottom of Page)"/>
        <w:docPartUnique/>
      </w:docPartObj>
    </w:sdtPr>
    <w:sdtContent>
      <w:p w:rsidR="00807ED4" w:rsidRDefault="00807ED4">
        <w:pPr>
          <w:pStyle w:val="a7"/>
          <w:jc w:val="center"/>
        </w:pPr>
        <w:r>
          <w:fldChar w:fldCharType="begin"/>
        </w:r>
        <w:r>
          <w:instrText>PAGE   \* MERGEFORMAT</w:instrText>
        </w:r>
        <w:r>
          <w:fldChar w:fldCharType="separate"/>
        </w:r>
        <w:r w:rsidR="00677E12">
          <w:rPr>
            <w:noProof/>
          </w:rPr>
          <w:t>2</w:t>
        </w:r>
        <w:r>
          <w:fldChar w:fldCharType="end"/>
        </w:r>
      </w:p>
    </w:sdtContent>
  </w:sdt>
  <w:p w:rsidR="00807ED4" w:rsidRDefault="00807ED4">
    <w:pPr>
      <w:pStyle w:val="a7"/>
      <w:ind w:right="360"/>
      <w:rPr>
        <w:rFonts w:ascii="Arial" w:hAnsi="Arial" w:cs="Arial"/>
        <w:sz w:val="18"/>
        <w:lang w:val="uk-UA"/>
      </w:rPr>
    </w:pPr>
    <w:r>
      <w:rPr>
        <w:rFonts w:ascii="Arial" w:hAnsi="Arial" w:cs="Arial"/>
        <w:sz w:val="18"/>
        <w:lang w:val="uk-UA"/>
      </w:rPr>
      <w:t xml:space="preserve">       </w:t>
    </w:r>
  </w:p>
  <w:p w:rsidR="00807ED4" w:rsidRDefault="00807E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D4" w:rsidRDefault="00807ED4">
      <w:r>
        <w:separator/>
      </w:r>
    </w:p>
  </w:footnote>
  <w:footnote w:type="continuationSeparator" w:id="0">
    <w:p w:rsidR="00807ED4" w:rsidRDefault="00807ED4">
      <w:r>
        <w:continuationSeparator/>
      </w:r>
    </w:p>
  </w:footnote>
  <w:footnote w:type="continuationNotice" w:id="1">
    <w:p w:rsidR="00807ED4" w:rsidRDefault="00807E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2CF6389"/>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007CF"/>
    <w:multiLevelType w:val="hybridMultilevel"/>
    <w:tmpl w:val="B2EEC4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BB543E7"/>
    <w:multiLevelType w:val="hybridMultilevel"/>
    <w:tmpl w:val="5D026DDE"/>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DDE2AFE"/>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16D32E5"/>
    <w:multiLevelType w:val="hybridMultilevel"/>
    <w:tmpl w:val="2CD8A7CA"/>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26714"/>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nsid w:val="18CD24BA"/>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C453B8D"/>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18F2562"/>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2F11F82"/>
    <w:multiLevelType w:val="hybridMultilevel"/>
    <w:tmpl w:val="EEBE887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8A2305"/>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7906E90"/>
    <w:multiLevelType w:val="hybridMultilevel"/>
    <w:tmpl w:val="A4247AE8"/>
    <w:lvl w:ilvl="0" w:tplc="40BAAD46">
      <w:start w:val="1"/>
      <w:numFmt w:val="decimal"/>
      <w:lvlText w:val="%1."/>
      <w:lvlJc w:val="left"/>
      <w:pPr>
        <w:ind w:left="956" w:hanging="360"/>
      </w:pPr>
      <w:rPr>
        <w:rFonts w:hint="default"/>
      </w:rPr>
    </w:lvl>
    <w:lvl w:ilvl="1" w:tplc="04220019" w:tentative="1">
      <w:start w:val="1"/>
      <w:numFmt w:val="lowerLetter"/>
      <w:lvlText w:val="%2."/>
      <w:lvlJc w:val="left"/>
      <w:pPr>
        <w:ind w:left="1676" w:hanging="360"/>
      </w:pPr>
    </w:lvl>
    <w:lvl w:ilvl="2" w:tplc="0422001B" w:tentative="1">
      <w:start w:val="1"/>
      <w:numFmt w:val="lowerRoman"/>
      <w:lvlText w:val="%3."/>
      <w:lvlJc w:val="right"/>
      <w:pPr>
        <w:ind w:left="2396" w:hanging="180"/>
      </w:pPr>
    </w:lvl>
    <w:lvl w:ilvl="3" w:tplc="0422000F" w:tentative="1">
      <w:start w:val="1"/>
      <w:numFmt w:val="decimal"/>
      <w:lvlText w:val="%4."/>
      <w:lvlJc w:val="left"/>
      <w:pPr>
        <w:ind w:left="3116" w:hanging="360"/>
      </w:pPr>
    </w:lvl>
    <w:lvl w:ilvl="4" w:tplc="04220019" w:tentative="1">
      <w:start w:val="1"/>
      <w:numFmt w:val="lowerLetter"/>
      <w:lvlText w:val="%5."/>
      <w:lvlJc w:val="left"/>
      <w:pPr>
        <w:ind w:left="3836" w:hanging="360"/>
      </w:pPr>
    </w:lvl>
    <w:lvl w:ilvl="5" w:tplc="0422001B" w:tentative="1">
      <w:start w:val="1"/>
      <w:numFmt w:val="lowerRoman"/>
      <w:lvlText w:val="%6."/>
      <w:lvlJc w:val="right"/>
      <w:pPr>
        <w:ind w:left="4556" w:hanging="180"/>
      </w:pPr>
    </w:lvl>
    <w:lvl w:ilvl="6" w:tplc="0422000F" w:tentative="1">
      <w:start w:val="1"/>
      <w:numFmt w:val="decimal"/>
      <w:lvlText w:val="%7."/>
      <w:lvlJc w:val="left"/>
      <w:pPr>
        <w:ind w:left="5276" w:hanging="360"/>
      </w:pPr>
    </w:lvl>
    <w:lvl w:ilvl="7" w:tplc="04220019" w:tentative="1">
      <w:start w:val="1"/>
      <w:numFmt w:val="lowerLetter"/>
      <w:lvlText w:val="%8."/>
      <w:lvlJc w:val="left"/>
      <w:pPr>
        <w:ind w:left="5996" w:hanging="360"/>
      </w:pPr>
    </w:lvl>
    <w:lvl w:ilvl="8" w:tplc="0422001B" w:tentative="1">
      <w:start w:val="1"/>
      <w:numFmt w:val="lowerRoman"/>
      <w:lvlText w:val="%9."/>
      <w:lvlJc w:val="right"/>
      <w:pPr>
        <w:ind w:left="6716" w:hanging="180"/>
      </w:pPr>
    </w:lvl>
  </w:abstractNum>
  <w:abstractNum w:abstractNumId="18">
    <w:nsid w:val="2927781D"/>
    <w:multiLevelType w:val="hybridMultilevel"/>
    <w:tmpl w:val="C6BEDE60"/>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2CCE04CF"/>
    <w:multiLevelType w:val="hybridMultilevel"/>
    <w:tmpl w:val="AED47A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381BE3"/>
    <w:multiLevelType w:val="hybridMultilevel"/>
    <w:tmpl w:val="D00E465E"/>
    <w:lvl w:ilvl="0" w:tplc="63AC4B3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F327D9"/>
    <w:multiLevelType w:val="multilevel"/>
    <w:tmpl w:val="A5EA6AA2"/>
    <w:numStyleLink w:val="1"/>
  </w:abstractNum>
  <w:abstractNum w:abstractNumId="24">
    <w:nsid w:val="346551D5"/>
    <w:multiLevelType w:val="hybridMultilevel"/>
    <w:tmpl w:val="627219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854EB7"/>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4A5F5F1E"/>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C0F2A8C"/>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4F203B9"/>
    <w:multiLevelType w:val="hybridMultilevel"/>
    <w:tmpl w:val="F4D8C72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5D6F2F42"/>
    <w:multiLevelType w:val="hybridMultilevel"/>
    <w:tmpl w:val="F1E68A3E"/>
    <w:lvl w:ilvl="0" w:tplc="63AC4B3C">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6E64A7"/>
    <w:multiLevelType w:val="hybridMultilevel"/>
    <w:tmpl w:val="5AF4C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7101E"/>
    <w:multiLevelType w:val="hybridMultilevel"/>
    <w:tmpl w:val="F1E68A3E"/>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6AD40F8B"/>
    <w:multiLevelType w:val="hybridMultilevel"/>
    <w:tmpl w:val="F1E68A3E"/>
    <w:lvl w:ilvl="0" w:tplc="63AC4B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535E31"/>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72400DC"/>
    <w:multiLevelType w:val="hybridMultilevel"/>
    <w:tmpl w:val="483A59E8"/>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38">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C12CF"/>
    <w:multiLevelType w:val="hybridMultilevel"/>
    <w:tmpl w:val="A0CE8F46"/>
    <w:styleLink w:val="1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6"/>
  </w:num>
  <w:num w:numId="2">
    <w:abstractNumId w:val="26"/>
  </w:num>
  <w:num w:numId="3">
    <w:abstractNumId w:val="0"/>
  </w:num>
  <w:num w:numId="4">
    <w:abstractNumId w:val="11"/>
  </w:num>
  <w:num w:numId="5">
    <w:abstractNumId w:val="9"/>
  </w:num>
  <w:num w:numId="6">
    <w:abstractNumId w:val="23"/>
  </w:num>
  <w:num w:numId="7">
    <w:abstractNumId w:val="13"/>
  </w:num>
  <w:num w:numId="8">
    <w:abstractNumId w:val="34"/>
  </w:num>
  <w:num w:numId="9">
    <w:abstractNumId w:val="4"/>
  </w:num>
  <w:num w:numId="10">
    <w:abstractNumId w:val="19"/>
  </w:num>
  <w:num w:numId="11">
    <w:abstractNumId w:val="27"/>
  </w:num>
  <w:num w:numId="12">
    <w:abstractNumId w:val="22"/>
  </w:num>
  <w:num w:numId="13">
    <w:abstractNumId w:val="38"/>
  </w:num>
  <w:num w:numId="14">
    <w:abstractNumId w:val="37"/>
  </w:num>
  <w:num w:numId="15">
    <w:abstractNumId w:val="30"/>
  </w:num>
  <w:num w:numId="16">
    <w:abstractNumId w:val="2"/>
  </w:num>
  <w:num w:numId="17">
    <w:abstractNumId w:val="18"/>
  </w:num>
  <w:num w:numId="18">
    <w:abstractNumId w:val="3"/>
  </w:num>
  <w:num w:numId="19">
    <w:abstractNumId w:val="24"/>
  </w:num>
  <w:num w:numId="20">
    <w:abstractNumId w:val="4"/>
  </w:num>
  <w:num w:numId="21">
    <w:abstractNumId w:val="39"/>
  </w:num>
  <w:num w:numId="22">
    <w:abstractNumId w:val="1"/>
  </w:num>
  <w:num w:numId="23">
    <w:abstractNumId w:val="35"/>
  </w:num>
  <w:num w:numId="24">
    <w:abstractNumId w:val="4"/>
  </w:num>
  <w:num w:numId="25">
    <w:abstractNumId w:val="15"/>
  </w:num>
  <w:num w:numId="26">
    <w:abstractNumId w:val="32"/>
  </w:num>
  <w:num w:numId="27">
    <w:abstractNumId w:val="2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2"/>
  </w:num>
  <w:num w:numId="36">
    <w:abstractNumId w:val="16"/>
  </w:num>
  <w:num w:numId="37">
    <w:abstractNumId w:val="10"/>
  </w:num>
  <w:num w:numId="38">
    <w:abstractNumId w:val="33"/>
  </w:num>
  <w:num w:numId="39">
    <w:abstractNumId w:val="5"/>
  </w:num>
  <w:num w:numId="40">
    <w:abstractNumId w:val="17"/>
  </w:num>
  <w:num w:numId="41">
    <w:abstractNumId w:val="31"/>
  </w:num>
  <w:num w:numId="4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2250"/>
    <w:rsid w:val="00012965"/>
    <w:rsid w:val="0001518B"/>
    <w:rsid w:val="000221D9"/>
    <w:rsid w:val="00031E1E"/>
    <w:rsid w:val="00032997"/>
    <w:rsid w:val="00032A74"/>
    <w:rsid w:val="00036B13"/>
    <w:rsid w:val="000378DD"/>
    <w:rsid w:val="000464A3"/>
    <w:rsid w:val="00054CF8"/>
    <w:rsid w:val="000562A6"/>
    <w:rsid w:val="0006042D"/>
    <w:rsid w:val="000639ED"/>
    <w:rsid w:val="0007194E"/>
    <w:rsid w:val="000736CE"/>
    <w:rsid w:val="000A21C1"/>
    <w:rsid w:val="000B2911"/>
    <w:rsid w:val="000B4216"/>
    <w:rsid w:val="000B615F"/>
    <w:rsid w:val="000B6ED9"/>
    <w:rsid w:val="000C2889"/>
    <w:rsid w:val="000C399E"/>
    <w:rsid w:val="000D3482"/>
    <w:rsid w:val="000D7C19"/>
    <w:rsid w:val="000F0B30"/>
    <w:rsid w:val="000F7C13"/>
    <w:rsid w:val="00112AEA"/>
    <w:rsid w:val="0012240D"/>
    <w:rsid w:val="00123B6A"/>
    <w:rsid w:val="00130BDC"/>
    <w:rsid w:val="00135F0C"/>
    <w:rsid w:val="00136C00"/>
    <w:rsid w:val="00137CE1"/>
    <w:rsid w:val="00140832"/>
    <w:rsid w:val="00141A1A"/>
    <w:rsid w:val="0014233B"/>
    <w:rsid w:val="00166749"/>
    <w:rsid w:val="0017124F"/>
    <w:rsid w:val="00173D51"/>
    <w:rsid w:val="001757F0"/>
    <w:rsid w:val="0017706A"/>
    <w:rsid w:val="00186263"/>
    <w:rsid w:val="001900A5"/>
    <w:rsid w:val="001A5BCA"/>
    <w:rsid w:val="001A7F21"/>
    <w:rsid w:val="001B1795"/>
    <w:rsid w:val="001E1CD5"/>
    <w:rsid w:val="001E2301"/>
    <w:rsid w:val="001E5C46"/>
    <w:rsid w:val="00210971"/>
    <w:rsid w:val="00226C16"/>
    <w:rsid w:val="002273B6"/>
    <w:rsid w:val="0022781F"/>
    <w:rsid w:val="00230013"/>
    <w:rsid w:val="00237248"/>
    <w:rsid w:val="002416B8"/>
    <w:rsid w:val="0024449D"/>
    <w:rsid w:val="00246B59"/>
    <w:rsid w:val="0025050A"/>
    <w:rsid w:val="00256181"/>
    <w:rsid w:val="00286BF8"/>
    <w:rsid w:val="00287741"/>
    <w:rsid w:val="002A200A"/>
    <w:rsid w:val="002A298D"/>
    <w:rsid w:val="002A74E5"/>
    <w:rsid w:val="002B2943"/>
    <w:rsid w:val="002C15E6"/>
    <w:rsid w:val="002C2FBE"/>
    <w:rsid w:val="002C4458"/>
    <w:rsid w:val="002C6783"/>
    <w:rsid w:val="002D43C8"/>
    <w:rsid w:val="002E70D1"/>
    <w:rsid w:val="002F4BC5"/>
    <w:rsid w:val="00301510"/>
    <w:rsid w:val="00323350"/>
    <w:rsid w:val="00326C83"/>
    <w:rsid w:val="003316BA"/>
    <w:rsid w:val="003349B2"/>
    <w:rsid w:val="00361B26"/>
    <w:rsid w:val="003919D0"/>
    <w:rsid w:val="00395DA4"/>
    <w:rsid w:val="0039643D"/>
    <w:rsid w:val="003A0A3E"/>
    <w:rsid w:val="003A3A1A"/>
    <w:rsid w:val="003B0A5F"/>
    <w:rsid w:val="003D201E"/>
    <w:rsid w:val="003D7377"/>
    <w:rsid w:val="003E0D40"/>
    <w:rsid w:val="003E7045"/>
    <w:rsid w:val="003F4B6A"/>
    <w:rsid w:val="003F4FE7"/>
    <w:rsid w:val="003F5A48"/>
    <w:rsid w:val="00412226"/>
    <w:rsid w:val="00414E91"/>
    <w:rsid w:val="00421456"/>
    <w:rsid w:val="00426B31"/>
    <w:rsid w:val="004376C7"/>
    <w:rsid w:val="00451E36"/>
    <w:rsid w:val="00456E50"/>
    <w:rsid w:val="004607AA"/>
    <w:rsid w:val="00460F2F"/>
    <w:rsid w:val="00470214"/>
    <w:rsid w:val="00473D7B"/>
    <w:rsid w:val="00482235"/>
    <w:rsid w:val="00493614"/>
    <w:rsid w:val="004A0467"/>
    <w:rsid w:val="004A33B5"/>
    <w:rsid w:val="004A4BA2"/>
    <w:rsid w:val="004B18C7"/>
    <w:rsid w:val="004B210E"/>
    <w:rsid w:val="004B4FB4"/>
    <w:rsid w:val="004B5E8F"/>
    <w:rsid w:val="004C2E18"/>
    <w:rsid w:val="004C5932"/>
    <w:rsid w:val="004C70B0"/>
    <w:rsid w:val="004D0127"/>
    <w:rsid w:val="004E151F"/>
    <w:rsid w:val="004E6CF5"/>
    <w:rsid w:val="004F3C31"/>
    <w:rsid w:val="004F481A"/>
    <w:rsid w:val="00505ED3"/>
    <w:rsid w:val="00506D1B"/>
    <w:rsid w:val="00507079"/>
    <w:rsid w:val="0051409A"/>
    <w:rsid w:val="0053604C"/>
    <w:rsid w:val="00550AF0"/>
    <w:rsid w:val="005615C4"/>
    <w:rsid w:val="00563C21"/>
    <w:rsid w:val="005679F4"/>
    <w:rsid w:val="00577BAF"/>
    <w:rsid w:val="005A643C"/>
    <w:rsid w:val="005D7CB8"/>
    <w:rsid w:val="005E55B3"/>
    <w:rsid w:val="005E7DB8"/>
    <w:rsid w:val="005F4D6F"/>
    <w:rsid w:val="005F63F3"/>
    <w:rsid w:val="005F6C02"/>
    <w:rsid w:val="00611AF5"/>
    <w:rsid w:val="006123BE"/>
    <w:rsid w:val="00621DE1"/>
    <w:rsid w:val="006407AA"/>
    <w:rsid w:val="006407DE"/>
    <w:rsid w:val="00650A94"/>
    <w:rsid w:val="00652769"/>
    <w:rsid w:val="00657B2A"/>
    <w:rsid w:val="00675EA4"/>
    <w:rsid w:val="00676BD4"/>
    <w:rsid w:val="00677E12"/>
    <w:rsid w:val="00693C6E"/>
    <w:rsid w:val="006B00BB"/>
    <w:rsid w:val="006B104F"/>
    <w:rsid w:val="006B74ED"/>
    <w:rsid w:val="006B7DF1"/>
    <w:rsid w:val="006C7118"/>
    <w:rsid w:val="006D1EC0"/>
    <w:rsid w:val="006E232B"/>
    <w:rsid w:val="00705D34"/>
    <w:rsid w:val="00706E63"/>
    <w:rsid w:val="0071022D"/>
    <w:rsid w:val="0071620B"/>
    <w:rsid w:val="00722CBC"/>
    <w:rsid w:val="0072569A"/>
    <w:rsid w:val="00744393"/>
    <w:rsid w:val="00752AF7"/>
    <w:rsid w:val="00760EEB"/>
    <w:rsid w:val="00764F68"/>
    <w:rsid w:val="00765377"/>
    <w:rsid w:val="007869CF"/>
    <w:rsid w:val="007B2623"/>
    <w:rsid w:val="007B3BB8"/>
    <w:rsid w:val="007C21C3"/>
    <w:rsid w:val="007C2DA8"/>
    <w:rsid w:val="007C2E19"/>
    <w:rsid w:val="007C5E47"/>
    <w:rsid w:val="007C79F9"/>
    <w:rsid w:val="007E0430"/>
    <w:rsid w:val="007E21F8"/>
    <w:rsid w:val="007F0B6B"/>
    <w:rsid w:val="007F4A1E"/>
    <w:rsid w:val="00800CF0"/>
    <w:rsid w:val="00801F99"/>
    <w:rsid w:val="00807ED4"/>
    <w:rsid w:val="00810FBF"/>
    <w:rsid w:val="00822889"/>
    <w:rsid w:val="00846361"/>
    <w:rsid w:val="00846DF6"/>
    <w:rsid w:val="00861D2F"/>
    <w:rsid w:val="00865650"/>
    <w:rsid w:val="008715A1"/>
    <w:rsid w:val="008A0F6B"/>
    <w:rsid w:val="008A3C01"/>
    <w:rsid w:val="008B11BD"/>
    <w:rsid w:val="008B40AB"/>
    <w:rsid w:val="008B48E2"/>
    <w:rsid w:val="008C20BB"/>
    <w:rsid w:val="008D22F5"/>
    <w:rsid w:val="008D4C4D"/>
    <w:rsid w:val="008D705A"/>
    <w:rsid w:val="008E1DD8"/>
    <w:rsid w:val="008F5292"/>
    <w:rsid w:val="008F5F7D"/>
    <w:rsid w:val="00904655"/>
    <w:rsid w:val="00905EEF"/>
    <w:rsid w:val="0091141A"/>
    <w:rsid w:val="009138D7"/>
    <w:rsid w:val="009345AA"/>
    <w:rsid w:val="009444D1"/>
    <w:rsid w:val="00950102"/>
    <w:rsid w:val="00963210"/>
    <w:rsid w:val="0096388B"/>
    <w:rsid w:val="009705C7"/>
    <w:rsid w:val="00976925"/>
    <w:rsid w:val="00985762"/>
    <w:rsid w:val="009A5038"/>
    <w:rsid w:val="009B658E"/>
    <w:rsid w:val="009B709A"/>
    <w:rsid w:val="009D5025"/>
    <w:rsid w:val="009D630A"/>
    <w:rsid w:val="009D7215"/>
    <w:rsid w:val="00A00D2C"/>
    <w:rsid w:val="00A0698C"/>
    <w:rsid w:val="00A34A12"/>
    <w:rsid w:val="00A37D0C"/>
    <w:rsid w:val="00A478BA"/>
    <w:rsid w:val="00A74B91"/>
    <w:rsid w:val="00A80335"/>
    <w:rsid w:val="00A867BD"/>
    <w:rsid w:val="00A93AFD"/>
    <w:rsid w:val="00A93D12"/>
    <w:rsid w:val="00AA6A92"/>
    <w:rsid w:val="00AB65C8"/>
    <w:rsid w:val="00AC0D9B"/>
    <w:rsid w:val="00AC4297"/>
    <w:rsid w:val="00AD4409"/>
    <w:rsid w:val="00AF0082"/>
    <w:rsid w:val="00AF3599"/>
    <w:rsid w:val="00B013BF"/>
    <w:rsid w:val="00B05D24"/>
    <w:rsid w:val="00B06799"/>
    <w:rsid w:val="00B10764"/>
    <w:rsid w:val="00B15ABE"/>
    <w:rsid w:val="00B21535"/>
    <w:rsid w:val="00B238BC"/>
    <w:rsid w:val="00B27429"/>
    <w:rsid w:val="00B359AF"/>
    <w:rsid w:val="00B374C5"/>
    <w:rsid w:val="00B40E12"/>
    <w:rsid w:val="00B5125A"/>
    <w:rsid w:val="00B513AD"/>
    <w:rsid w:val="00B51C11"/>
    <w:rsid w:val="00B62D4E"/>
    <w:rsid w:val="00B70BA2"/>
    <w:rsid w:val="00B71912"/>
    <w:rsid w:val="00B77926"/>
    <w:rsid w:val="00B843C6"/>
    <w:rsid w:val="00B86E5F"/>
    <w:rsid w:val="00B86F91"/>
    <w:rsid w:val="00B96A7A"/>
    <w:rsid w:val="00BA017B"/>
    <w:rsid w:val="00BA2785"/>
    <w:rsid w:val="00BB32ED"/>
    <w:rsid w:val="00BB5C9D"/>
    <w:rsid w:val="00BD47D2"/>
    <w:rsid w:val="00BD6AA4"/>
    <w:rsid w:val="00BF7B76"/>
    <w:rsid w:val="00C059AD"/>
    <w:rsid w:val="00C22136"/>
    <w:rsid w:val="00C37E99"/>
    <w:rsid w:val="00C50E79"/>
    <w:rsid w:val="00C64519"/>
    <w:rsid w:val="00C65533"/>
    <w:rsid w:val="00C7062F"/>
    <w:rsid w:val="00C753D0"/>
    <w:rsid w:val="00C80117"/>
    <w:rsid w:val="00C94015"/>
    <w:rsid w:val="00C96969"/>
    <w:rsid w:val="00C970C4"/>
    <w:rsid w:val="00CA4822"/>
    <w:rsid w:val="00CB58C2"/>
    <w:rsid w:val="00CC41C5"/>
    <w:rsid w:val="00CC4725"/>
    <w:rsid w:val="00CC54EA"/>
    <w:rsid w:val="00CD0CAB"/>
    <w:rsid w:val="00CD6ED4"/>
    <w:rsid w:val="00CD7B88"/>
    <w:rsid w:val="00CE570A"/>
    <w:rsid w:val="00CF024D"/>
    <w:rsid w:val="00CF45CE"/>
    <w:rsid w:val="00CF5B3E"/>
    <w:rsid w:val="00D05CBD"/>
    <w:rsid w:val="00D11B63"/>
    <w:rsid w:val="00D20D9E"/>
    <w:rsid w:val="00D24A67"/>
    <w:rsid w:val="00D31E1F"/>
    <w:rsid w:val="00D32E8E"/>
    <w:rsid w:val="00D33795"/>
    <w:rsid w:val="00D34647"/>
    <w:rsid w:val="00D40A13"/>
    <w:rsid w:val="00D50F87"/>
    <w:rsid w:val="00D54F50"/>
    <w:rsid w:val="00D82AA2"/>
    <w:rsid w:val="00D8669F"/>
    <w:rsid w:val="00D91CE1"/>
    <w:rsid w:val="00DA4360"/>
    <w:rsid w:val="00DB49DE"/>
    <w:rsid w:val="00DD07DF"/>
    <w:rsid w:val="00DD5FCB"/>
    <w:rsid w:val="00DE6A33"/>
    <w:rsid w:val="00E22214"/>
    <w:rsid w:val="00E236E0"/>
    <w:rsid w:val="00E24FEC"/>
    <w:rsid w:val="00E273CA"/>
    <w:rsid w:val="00E278B7"/>
    <w:rsid w:val="00E35408"/>
    <w:rsid w:val="00E41D6A"/>
    <w:rsid w:val="00E44341"/>
    <w:rsid w:val="00E505FA"/>
    <w:rsid w:val="00E54AEE"/>
    <w:rsid w:val="00E77B6B"/>
    <w:rsid w:val="00E83DA4"/>
    <w:rsid w:val="00E86D64"/>
    <w:rsid w:val="00E92A78"/>
    <w:rsid w:val="00EA1567"/>
    <w:rsid w:val="00EA54A5"/>
    <w:rsid w:val="00EB581D"/>
    <w:rsid w:val="00ED21FE"/>
    <w:rsid w:val="00EE2405"/>
    <w:rsid w:val="00EF75D0"/>
    <w:rsid w:val="00F16CA3"/>
    <w:rsid w:val="00F207E0"/>
    <w:rsid w:val="00F24BC2"/>
    <w:rsid w:val="00F32F97"/>
    <w:rsid w:val="00F36663"/>
    <w:rsid w:val="00F41C62"/>
    <w:rsid w:val="00F47EAC"/>
    <w:rsid w:val="00F50E0D"/>
    <w:rsid w:val="00F6022A"/>
    <w:rsid w:val="00F65154"/>
    <w:rsid w:val="00F74CE5"/>
    <w:rsid w:val="00F9481C"/>
    <w:rsid w:val="00FE7462"/>
    <w:rsid w:val="00FF1521"/>
    <w:rsid w:val="00FF29F4"/>
    <w:rsid w:val="00FF3E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iPriority w:val="99"/>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7"/>
    <w:next w:val="17"/>
    <w:link w:val="aff1"/>
    <w:uiPriority w:val="99"/>
    <w:qFormat/>
    <w:pPr>
      <w:keepNext/>
      <w:keepLines/>
      <w:spacing w:before="480" w:after="120"/>
    </w:pPr>
    <w:rPr>
      <w:b/>
      <w:bCs/>
      <w:sz w:val="72"/>
      <w:szCs w:val="72"/>
    </w:rPr>
  </w:style>
  <w:style w:type="character" w:customStyle="1" w:styleId="aff1">
    <w:name w:val="Название Знак"/>
    <w:basedOn w:val="a1"/>
    <w:link w:val="aff0"/>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link w:val="ListParagraphChar"/>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pPr>
      <w:shd w:val="clear" w:color="auto" w:fill="000080"/>
    </w:pPr>
    <w:rPr>
      <w:rFonts w:ascii="Tahoma" w:hAnsi="Tahoma" w:cs="Tahoma"/>
      <w:sz w:val="20"/>
      <w:szCs w:val="20"/>
    </w:rPr>
  </w:style>
  <w:style w:type="character" w:customStyle="1" w:styleId="aff8">
    <w:name w:val="Схема документа Знак"/>
    <w:basedOn w:val="a1"/>
    <w:link w:val="aff7"/>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a"/>
  </w:style>
  <w:style w:type="character" w:customStyle="1" w:styleId="1fa">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b">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5">
    <w:name w:val="caption"/>
    <w:basedOn w:val="a0"/>
    <w:next w:val="a0"/>
    <w:unhideWhenUsed/>
    <w:qFormat/>
    <w:rsid w:val="00D34647"/>
    <w:rPr>
      <w:rFonts w:eastAsia="Times New Roman"/>
      <w:b/>
      <w:bCs/>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86263"/>
    <w:rPr>
      <w:rFonts w:asciiTheme="majorHAnsi" w:eastAsiaTheme="majorEastAsia" w:hAnsiTheme="majorHAnsi" w:cstheme="majorBidi"/>
      <w:b/>
      <w:bCs/>
      <w:color w:val="365F91" w:themeColor="accent1" w:themeShade="BF"/>
      <w:sz w:val="28"/>
      <w:szCs w:val="28"/>
      <w:lang w:val="uk-UA" w:eastAsia="en-US"/>
    </w:rPr>
  </w:style>
  <w:style w:type="paragraph" w:customStyle="1" w:styleId="11f4">
    <w:name w:val="Знак Знак11"/>
    <w:basedOn w:val="a0"/>
    <w:qFormat/>
    <w:rsid w:val="00186263"/>
    <w:rPr>
      <w:rFonts w:ascii="Verdana" w:eastAsia="Times New Roman" w:hAnsi="Verdana" w:cs="Verdana"/>
      <w:sz w:val="20"/>
      <w:szCs w:val="20"/>
      <w:lang w:val="en-US" w:eastAsia="en-US"/>
    </w:rPr>
  </w:style>
  <w:style w:type="character" w:customStyle="1" w:styleId="2f4">
    <w:name w:val="Текст концевой сноски Знак2"/>
    <w:basedOn w:val="a1"/>
    <w:semiHidden/>
    <w:rsid w:val="00186263"/>
    <w:rPr>
      <w:rFonts w:ascii="Calibri" w:eastAsia="Calibri" w:hAnsi="Calibri"/>
      <w:sz w:val="20"/>
      <w:szCs w:val="20"/>
      <w:lang w:val="uk-UA" w:eastAsia="en-US"/>
    </w:rPr>
  </w:style>
  <w:style w:type="table" w:customStyle="1" w:styleId="111c">
    <w:name w:val="Сетка таблицы111"/>
    <w:basedOn w:val="a2"/>
    <w:uiPriority w:val="59"/>
    <w:rsid w:val="00186263"/>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Текущий список12"/>
    <w:rsid w:val="00186263"/>
  </w:style>
  <w:style w:type="numbering" w:customStyle="1" w:styleId="12">
    <w:name w:val="Стиль1_Маркеры многоуровневые2"/>
    <w:uiPriority w:val="99"/>
    <w:rsid w:val="00186263"/>
    <w:pPr>
      <w:numPr>
        <w:numId w:val="21"/>
      </w:numPr>
    </w:pPr>
  </w:style>
  <w:style w:type="numbering" w:customStyle="1" w:styleId="111114">
    <w:name w:val="Нет списка11111"/>
    <w:next w:val="a3"/>
    <w:uiPriority w:val="99"/>
    <w:semiHidden/>
    <w:rsid w:val="000736CE"/>
  </w:style>
  <w:style w:type="numbering" w:customStyle="1" w:styleId="1111110">
    <w:name w:val="Нет списка111111"/>
    <w:next w:val="a3"/>
    <w:uiPriority w:val="99"/>
    <w:semiHidden/>
    <w:unhideWhenUsed/>
    <w:rsid w:val="000736CE"/>
  </w:style>
  <w:style w:type="character" w:customStyle="1" w:styleId="ListParagraphChar">
    <w:name w:val="List Paragraph Char"/>
    <w:link w:val="1d"/>
    <w:locked/>
    <w:rsid w:val="00451E36"/>
  </w:style>
  <w:style w:type="character" w:styleId="affff6">
    <w:name w:val="line number"/>
    <w:basedOn w:val="a1"/>
    <w:uiPriority w:val="99"/>
    <w:semiHidden/>
    <w:unhideWhenUsed/>
    <w:rsid w:val="00451E36"/>
  </w:style>
  <w:style w:type="character" w:customStyle="1" w:styleId="39">
    <w:name w:val="Название Знак3"/>
    <w:uiPriority w:val="99"/>
    <w:rsid w:val="007C2DA8"/>
    <w:rPr>
      <w:rFonts w:ascii="Times New Roman" w:eastAsia="Times New Roman" w:hAnsi="Times New Roman" w:cs="Times New Roman"/>
      <w:spacing w:val="20"/>
      <w:sz w:val="32"/>
      <w:szCs w:val="32"/>
      <w:lang w:eastAsia="ru-RU"/>
    </w:rPr>
  </w:style>
  <w:style w:type="numbering" w:customStyle="1" w:styleId="1111111">
    <w:name w:val="Нет списка1111111"/>
    <w:next w:val="a3"/>
    <w:uiPriority w:val="99"/>
    <w:semiHidden/>
    <w:unhideWhenUsed/>
    <w:rsid w:val="007C2DA8"/>
  </w:style>
  <w:style w:type="numbering" w:customStyle="1" w:styleId="55">
    <w:name w:val="Нет списка5"/>
    <w:next w:val="a3"/>
    <w:uiPriority w:val="99"/>
    <w:semiHidden/>
    <w:unhideWhenUsed/>
    <w:rsid w:val="007C2DA8"/>
  </w:style>
  <w:style w:type="table" w:customStyle="1" w:styleId="181">
    <w:name w:val="Сетка таблицы18"/>
    <w:basedOn w:val="a2"/>
    <w:next w:val="af6"/>
    <w:rsid w:val="007C2DA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rsid w:val="007C2DA8"/>
  </w:style>
  <w:style w:type="numbering" w:customStyle="1" w:styleId="231">
    <w:name w:val="Нет списка23"/>
    <w:next w:val="a3"/>
    <w:uiPriority w:val="99"/>
    <w:semiHidden/>
    <w:unhideWhenUsed/>
    <w:rsid w:val="007C2DA8"/>
  </w:style>
  <w:style w:type="numbering" w:customStyle="1" w:styleId="331">
    <w:name w:val="Нет списка33"/>
    <w:next w:val="a3"/>
    <w:uiPriority w:val="99"/>
    <w:semiHidden/>
    <w:unhideWhenUsed/>
    <w:rsid w:val="007C2DA8"/>
  </w:style>
  <w:style w:type="numbering" w:customStyle="1" w:styleId="1141">
    <w:name w:val="Нет списка114"/>
    <w:next w:val="a3"/>
    <w:uiPriority w:val="99"/>
    <w:semiHidden/>
    <w:unhideWhenUsed/>
    <w:rsid w:val="007C2DA8"/>
  </w:style>
  <w:style w:type="numbering" w:customStyle="1" w:styleId="2111">
    <w:name w:val="Нет списка211"/>
    <w:next w:val="a3"/>
    <w:uiPriority w:val="99"/>
    <w:semiHidden/>
    <w:unhideWhenUsed/>
    <w:rsid w:val="007C2DA8"/>
  </w:style>
  <w:style w:type="numbering" w:customStyle="1" w:styleId="11130">
    <w:name w:val="Нет списка1113"/>
    <w:next w:val="a3"/>
    <w:semiHidden/>
    <w:rsid w:val="007C2DA8"/>
  </w:style>
  <w:style w:type="numbering" w:customStyle="1" w:styleId="111121">
    <w:name w:val="Нет списка11112"/>
    <w:next w:val="a3"/>
    <w:uiPriority w:val="99"/>
    <w:semiHidden/>
    <w:unhideWhenUsed/>
    <w:rsid w:val="007C2DA8"/>
  </w:style>
  <w:style w:type="numbering" w:customStyle="1" w:styleId="3110">
    <w:name w:val="Нет списка311"/>
    <w:next w:val="a3"/>
    <w:uiPriority w:val="99"/>
    <w:semiHidden/>
    <w:unhideWhenUsed/>
    <w:rsid w:val="007C2DA8"/>
  </w:style>
  <w:style w:type="numbering" w:customStyle="1" w:styleId="1220">
    <w:name w:val="Нет списка122"/>
    <w:next w:val="a3"/>
    <w:uiPriority w:val="99"/>
    <w:semiHidden/>
    <w:rsid w:val="007C2DA8"/>
  </w:style>
  <w:style w:type="numbering" w:customStyle="1" w:styleId="11220">
    <w:name w:val="Нет списка1122"/>
    <w:next w:val="a3"/>
    <w:uiPriority w:val="99"/>
    <w:semiHidden/>
    <w:unhideWhenUsed/>
    <w:rsid w:val="007C2DA8"/>
  </w:style>
  <w:style w:type="numbering" w:customStyle="1" w:styleId="413">
    <w:name w:val="Нет списка41"/>
    <w:next w:val="a3"/>
    <w:uiPriority w:val="99"/>
    <w:semiHidden/>
    <w:unhideWhenUsed/>
    <w:rsid w:val="007C2DA8"/>
  </w:style>
  <w:style w:type="numbering" w:customStyle="1" w:styleId="1310">
    <w:name w:val="Нет списка131"/>
    <w:next w:val="a3"/>
    <w:uiPriority w:val="99"/>
    <w:semiHidden/>
    <w:unhideWhenUsed/>
    <w:rsid w:val="007C2DA8"/>
  </w:style>
  <w:style w:type="numbering" w:customStyle="1" w:styleId="2210">
    <w:name w:val="Нет списка221"/>
    <w:next w:val="a3"/>
    <w:uiPriority w:val="99"/>
    <w:semiHidden/>
    <w:unhideWhenUsed/>
    <w:rsid w:val="007C2DA8"/>
  </w:style>
  <w:style w:type="numbering" w:customStyle="1" w:styleId="11310">
    <w:name w:val="Нет списка1131"/>
    <w:next w:val="a3"/>
    <w:uiPriority w:val="99"/>
    <w:semiHidden/>
    <w:rsid w:val="007C2DA8"/>
  </w:style>
  <w:style w:type="numbering" w:customStyle="1" w:styleId="11121">
    <w:name w:val="Нет списка11121"/>
    <w:next w:val="a3"/>
    <w:uiPriority w:val="99"/>
    <w:semiHidden/>
    <w:unhideWhenUsed/>
    <w:rsid w:val="007C2DA8"/>
  </w:style>
  <w:style w:type="numbering" w:customStyle="1" w:styleId="3210">
    <w:name w:val="Нет списка321"/>
    <w:next w:val="a3"/>
    <w:uiPriority w:val="99"/>
    <w:semiHidden/>
    <w:unhideWhenUsed/>
    <w:rsid w:val="007C2DA8"/>
  </w:style>
  <w:style w:type="numbering" w:customStyle="1" w:styleId="12110">
    <w:name w:val="Нет списка1211"/>
    <w:next w:val="a3"/>
    <w:uiPriority w:val="99"/>
    <w:semiHidden/>
    <w:rsid w:val="007C2DA8"/>
  </w:style>
  <w:style w:type="numbering" w:customStyle="1" w:styleId="11211">
    <w:name w:val="Нет списка11211"/>
    <w:next w:val="a3"/>
    <w:uiPriority w:val="99"/>
    <w:semiHidden/>
    <w:unhideWhenUsed/>
    <w:rsid w:val="007C2DA8"/>
  </w:style>
  <w:style w:type="numbering" w:customStyle="1" w:styleId="1212">
    <w:name w:val="Текущий список121"/>
    <w:rsid w:val="007C2DA8"/>
  </w:style>
  <w:style w:type="numbering" w:customStyle="1" w:styleId="1111120">
    <w:name w:val="Нет списка111112"/>
    <w:next w:val="a3"/>
    <w:uiPriority w:val="99"/>
    <w:semiHidden/>
    <w:rsid w:val="007C2DA8"/>
  </w:style>
  <w:style w:type="numbering" w:customStyle="1" w:styleId="11111111">
    <w:name w:val="Нет списка11111111"/>
    <w:next w:val="a3"/>
    <w:uiPriority w:val="99"/>
    <w:semiHidden/>
    <w:unhideWhenUsed/>
    <w:rsid w:val="007C2DA8"/>
  </w:style>
  <w:style w:type="numbering" w:customStyle="1" w:styleId="65">
    <w:name w:val="Нет списка6"/>
    <w:next w:val="a3"/>
    <w:uiPriority w:val="99"/>
    <w:semiHidden/>
    <w:rsid w:val="007C2DA8"/>
  </w:style>
  <w:style w:type="numbering" w:customStyle="1" w:styleId="152">
    <w:name w:val="Нет списка15"/>
    <w:next w:val="a3"/>
    <w:uiPriority w:val="99"/>
    <w:semiHidden/>
    <w:rsid w:val="007C2DA8"/>
  </w:style>
  <w:style w:type="numbering" w:customStyle="1" w:styleId="11f5">
    <w:name w:val="Текущий список11"/>
    <w:rsid w:val="007C2DA8"/>
  </w:style>
  <w:style w:type="numbering" w:customStyle="1" w:styleId="11f6">
    <w:name w:val="Стиль1_Маркеры многоуровневые1"/>
    <w:uiPriority w:val="99"/>
    <w:rsid w:val="007C2DA8"/>
  </w:style>
  <w:style w:type="numbering" w:customStyle="1" w:styleId="241">
    <w:name w:val="Нет списка24"/>
    <w:next w:val="a3"/>
    <w:uiPriority w:val="99"/>
    <w:semiHidden/>
    <w:unhideWhenUsed/>
    <w:rsid w:val="007C2DA8"/>
  </w:style>
  <w:style w:type="numbering" w:customStyle="1" w:styleId="341">
    <w:name w:val="Нет списка34"/>
    <w:next w:val="a3"/>
    <w:uiPriority w:val="99"/>
    <w:semiHidden/>
    <w:unhideWhenUsed/>
    <w:rsid w:val="007C2DA8"/>
  </w:style>
  <w:style w:type="numbering" w:customStyle="1" w:styleId="1150">
    <w:name w:val="Нет списка115"/>
    <w:next w:val="a3"/>
    <w:uiPriority w:val="99"/>
    <w:semiHidden/>
    <w:unhideWhenUsed/>
    <w:rsid w:val="007C2DA8"/>
  </w:style>
  <w:style w:type="numbering" w:customStyle="1" w:styleId="2120">
    <w:name w:val="Нет списка212"/>
    <w:next w:val="a3"/>
    <w:uiPriority w:val="99"/>
    <w:semiHidden/>
    <w:unhideWhenUsed/>
    <w:rsid w:val="007C2DA8"/>
  </w:style>
  <w:style w:type="numbering" w:customStyle="1" w:styleId="11140">
    <w:name w:val="Нет списка1114"/>
    <w:next w:val="a3"/>
    <w:semiHidden/>
    <w:rsid w:val="007C2DA8"/>
  </w:style>
  <w:style w:type="numbering" w:customStyle="1" w:styleId="111130">
    <w:name w:val="Нет списка11113"/>
    <w:next w:val="a3"/>
    <w:uiPriority w:val="99"/>
    <w:semiHidden/>
    <w:unhideWhenUsed/>
    <w:rsid w:val="007C2DA8"/>
  </w:style>
  <w:style w:type="numbering" w:customStyle="1" w:styleId="3120">
    <w:name w:val="Нет списка312"/>
    <w:next w:val="a3"/>
    <w:uiPriority w:val="99"/>
    <w:semiHidden/>
    <w:unhideWhenUsed/>
    <w:rsid w:val="007C2DA8"/>
  </w:style>
  <w:style w:type="numbering" w:customStyle="1" w:styleId="1230">
    <w:name w:val="Нет списка123"/>
    <w:next w:val="a3"/>
    <w:uiPriority w:val="99"/>
    <w:semiHidden/>
    <w:rsid w:val="007C2DA8"/>
  </w:style>
  <w:style w:type="numbering" w:customStyle="1" w:styleId="1123">
    <w:name w:val="Нет списка1123"/>
    <w:next w:val="a3"/>
    <w:uiPriority w:val="99"/>
    <w:semiHidden/>
    <w:unhideWhenUsed/>
    <w:rsid w:val="007C2DA8"/>
  </w:style>
  <w:style w:type="numbering" w:customStyle="1" w:styleId="421">
    <w:name w:val="Нет списка42"/>
    <w:next w:val="a3"/>
    <w:uiPriority w:val="99"/>
    <w:semiHidden/>
    <w:unhideWhenUsed/>
    <w:rsid w:val="007C2DA8"/>
  </w:style>
  <w:style w:type="numbering" w:customStyle="1" w:styleId="1320">
    <w:name w:val="Нет списка132"/>
    <w:next w:val="a3"/>
    <w:uiPriority w:val="99"/>
    <w:semiHidden/>
    <w:unhideWhenUsed/>
    <w:rsid w:val="007C2DA8"/>
  </w:style>
  <w:style w:type="numbering" w:customStyle="1" w:styleId="222">
    <w:name w:val="Нет списка222"/>
    <w:next w:val="a3"/>
    <w:uiPriority w:val="99"/>
    <w:semiHidden/>
    <w:unhideWhenUsed/>
    <w:rsid w:val="007C2DA8"/>
  </w:style>
  <w:style w:type="numbering" w:customStyle="1" w:styleId="1132">
    <w:name w:val="Нет списка1132"/>
    <w:next w:val="a3"/>
    <w:uiPriority w:val="99"/>
    <w:semiHidden/>
    <w:rsid w:val="007C2DA8"/>
  </w:style>
  <w:style w:type="numbering" w:customStyle="1" w:styleId="11122">
    <w:name w:val="Нет списка11122"/>
    <w:next w:val="a3"/>
    <w:uiPriority w:val="99"/>
    <w:semiHidden/>
    <w:unhideWhenUsed/>
    <w:rsid w:val="007C2DA8"/>
  </w:style>
  <w:style w:type="numbering" w:customStyle="1" w:styleId="3220">
    <w:name w:val="Нет списка322"/>
    <w:next w:val="a3"/>
    <w:uiPriority w:val="99"/>
    <w:semiHidden/>
    <w:unhideWhenUsed/>
    <w:rsid w:val="007C2DA8"/>
  </w:style>
  <w:style w:type="numbering" w:customStyle="1" w:styleId="12120">
    <w:name w:val="Нет списка1212"/>
    <w:next w:val="a3"/>
    <w:uiPriority w:val="99"/>
    <w:semiHidden/>
    <w:rsid w:val="007C2DA8"/>
  </w:style>
  <w:style w:type="numbering" w:customStyle="1" w:styleId="11212">
    <w:name w:val="Нет списка11212"/>
    <w:next w:val="a3"/>
    <w:uiPriority w:val="99"/>
    <w:semiHidden/>
    <w:unhideWhenUsed/>
    <w:rsid w:val="007C2DA8"/>
  </w:style>
  <w:style w:type="numbering" w:customStyle="1" w:styleId="1221">
    <w:name w:val="Текущий список122"/>
    <w:rsid w:val="007C2DA8"/>
  </w:style>
  <w:style w:type="numbering" w:customStyle="1" w:styleId="1213">
    <w:name w:val="Стиль1_Маркеры многоуровневые21"/>
    <w:uiPriority w:val="99"/>
    <w:rsid w:val="007C2DA8"/>
  </w:style>
  <w:style w:type="numbering" w:customStyle="1" w:styleId="1111130">
    <w:name w:val="Нет списка111113"/>
    <w:next w:val="a3"/>
    <w:uiPriority w:val="99"/>
    <w:semiHidden/>
    <w:rsid w:val="007C2DA8"/>
  </w:style>
  <w:style w:type="numbering" w:customStyle="1" w:styleId="1111112">
    <w:name w:val="Нет списка1111112"/>
    <w:next w:val="a3"/>
    <w:uiPriority w:val="99"/>
    <w:semiHidden/>
    <w:unhideWhenUsed/>
    <w:rsid w:val="007C2DA8"/>
  </w:style>
  <w:style w:type="numbering" w:customStyle="1" w:styleId="512">
    <w:name w:val="Нет списка51"/>
    <w:next w:val="a3"/>
    <w:uiPriority w:val="99"/>
    <w:semiHidden/>
    <w:unhideWhenUsed/>
    <w:rsid w:val="007C2DA8"/>
  </w:style>
  <w:style w:type="numbering" w:customStyle="1" w:styleId="1410">
    <w:name w:val="Нет списка141"/>
    <w:next w:val="a3"/>
    <w:uiPriority w:val="99"/>
    <w:semiHidden/>
    <w:rsid w:val="007C2DA8"/>
  </w:style>
  <w:style w:type="numbering" w:customStyle="1" w:styleId="2310">
    <w:name w:val="Нет списка231"/>
    <w:next w:val="a3"/>
    <w:uiPriority w:val="99"/>
    <w:semiHidden/>
    <w:unhideWhenUsed/>
    <w:rsid w:val="007C2DA8"/>
  </w:style>
  <w:style w:type="numbering" w:customStyle="1" w:styleId="3310">
    <w:name w:val="Нет списка331"/>
    <w:next w:val="a3"/>
    <w:uiPriority w:val="99"/>
    <w:semiHidden/>
    <w:unhideWhenUsed/>
    <w:rsid w:val="007C2DA8"/>
  </w:style>
  <w:style w:type="numbering" w:customStyle="1" w:styleId="11410">
    <w:name w:val="Нет списка1141"/>
    <w:next w:val="a3"/>
    <w:uiPriority w:val="99"/>
    <w:semiHidden/>
    <w:unhideWhenUsed/>
    <w:rsid w:val="007C2DA8"/>
  </w:style>
  <w:style w:type="numbering" w:customStyle="1" w:styleId="21110">
    <w:name w:val="Нет списка2111"/>
    <w:next w:val="a3"/>
    <w:uiPriority w:val="99"/>
    <w:semiHidden/>
    <w:unhideWhenUsed/>
    <w:rsid w:val="007C2DA8"/>
  </w:style>
  <w:style w:type="numbering" w:customStyle="1" w:styleId="11131">
    <w:name w:val="Нет списка11131"/>
    <w:next w:val="a3"/>
    <w:semiHidden/>
    <w:rsid w:val="007C2DA8"/>
  </w:style>
  <w:style w:type="numbering" w:customStyle="1" w:styleId="1111210">
    <w:name w:val="Нет списка111121"/>
    <w:next w:val="a3"/>
    <w:uiPriority w:val="99"/>
    <w:semiHidden/>
    <w:unhideWhenUsed/>
    <w:rsid w:val="007C2DA8"/>
  </w:style>
  <w:style w:type="numbering" w:customStyle="1" w:styleId="3111">
    <w:name w:val="Нет списка3111"/>
    <w:next w:val="a3"/>
    <w:uiPriority w:val="99"/>
    <w:semiHidden/>
    <w:unhideWhenUsed/>
    <w:rsid w:val="007C2DA8"/>
  </w:style>
  <w:style w:type="numbering" w:customStyle="1" w:styleId="12210">
    <w:name w:val="Нет списка1221"/>
    <w:next w:val="a3"/>
    <w:uiPriority w:val="99"/>
    <w:semiHidden/>
    <w:rsid w:val="007C2DA8"/>
  </w:style>
  <w:style w:type="numbering" w:customStyle="1" w:styleId="11221">
    <w:name w:val="Нет списка11221"/>
    <w:next w:val="a3"/>
    <w:uiPriority w:val="99"/>
    <w:semiHidden/>
    <w:unhideWhenUsed/>
    <w:rsid w:val="007C2DA8"/>
  </w:style>
  <w:style w:type="numbering" w:customStyle="1" w:styleId="4110">
    <w:name w:val="Нет списка411"/>
    <w:next w:val="a3"/>
    <w:uiPriority w:val="99"/>
    <w:semiHidden/>
    <w:unhideWhenUsed/>
    <w:rsid w:val="007C2DA8"/>
  </w:style>
  <w:style w:type="numbering" w:customStyle="1" w:styleId="1311">
    <w:name w:val="Нет списка1311"/>
    <w:next w:val="a3"/>
    <w:uiPriority w:val="99"/>
    <w:semiHidden/>
    <w:unhideWhenUsed/>
    <w:rsid w:val="007C2DA8"/>
  </w:style>
  <w:style w:type="numbering" w:customStyle="1" w:styleId="2211">
    <w:name w:val="Нет списка2211"/>
    <w:next w:val="a3"/>
    <w:uiPriority w:val="99"/>
    <w:semiHidden/>
    <w:unhideWhenUsed/>
    <w:rsid w:val="007C2DA8"/>
  </w:style>
  <w:style w:type="numbering" w:customStyle="1" w:styleId="11311">
    <w:name w:val="Нет списка11311"/>
    <w:next w:val="a3"/>
    <w:uiPriority w:val="99"/>
    <w:semiHidden/>
    <w:rsid w:val="007C2DA8"/>
  </w:style>
  <w:style w:type="numbering" w:customStyle="1" w:styleId="111211">
    <w:name w:val="Нет списка111211"/>
    <w:next w:val="a3"/>
    <w:uiPriority w:val="99"/>
    <w:semiHidden/>
    <w:unhideWhenUsed/>
    <w:rsid w:val="007C2DA8"/>
  </w:style>
  <w:style w:type="numbering" w:customStyle="1" w:styleId="3211">
    <w:name w:val="Нет списка3211"/>
    <w:next w:val="a3"/>
    <w:uiPriority w:val="99"/>
    <w:semiHidden/>
    <w:unhideWhenUsed/>
    <w:rsid w:val="007C2DA8"/>
  </w:style>
  <w:style w:type="numbering" w:customStyle="1" w:styleId="12111">
    <w:name w:val="Нет списка12111"/>
    <w:next w:val="a3"/>
    <w:uiPriority w:val="99"/>
    <w:semiHidden/>
    <w:rsid w:val="007C2DA8"/>
  </w:style>
  <w:style w:type="numbering" w:customStyle="1" w:styleId="112111">
    <w:name w:val="Нет списка112111"/>
    <w:next w:val="a3"/>
    <w:uiPriority w:val="99"/>
    <w:semiHidden/>
    <w:unhideWhenUsed/>
    <w:rsid w:val="007C2DA8"/>
  </w:style>
  <w:style w:type="numbering" w:customStyle="1" w:styleId="12112">
    <w:name w:val="Текущий список1211"/>
    <w:rsid w:val="007C2DA8"/>
  </w:style>
  <w:style w:type="numbering" w:customStyle="1" w:styleId="1111121">
    <w:name w:val="Нет списка1111121"/>
    <w:next w:val="a3"/>
    <w:uiPriority w:val="99"/>
    <w:semiHidden/>
    <w:rsid w:val="007C2DA8"/>
  </w:style>
  <w:style w:type="numbering" w:customStyle="1" w:styleId="11111112">
    <w:name w:val="Нет списка11111112"/>
    <w:next w:val="a3"/>
    <w:uiPriority w:val="99"/>
    <w:semiHidden/>
    <w:unhideWhenUsed/>
    <w:rsid w:val="007C2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uiPriority w:val="11"/>
    <w:qFormat/>
    <w:pPr>
      <w:spacing w:after="60"/>
      <w:jc w:val="center"/>
      <w:outlineLvl w:val="1"/>
    </w:pPr>
    <w:rPr>
      <w:rFonts w:ascii="Cambria" w:hAnsi="Cambria"/>
    </w:rPr>
  </w:style>
  <w:style w:type="character" w:customStyle="1" w:styleId="afa">
    <w:name w:val="Подзаголовок Знак"/>
    <w:link w:val="af9"/>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iPriority w:val="99"/>
    <w:unhideWhenUsed/>
    <w:qFormat/>
    <w:pPr>
      <w:tabs>
        <w:tab w:val="center" w:pos="4819"/>
        <w:tab w:val="right" w:pos="9639"/>
      </w:tabs>
    </w:pPr>
  </w:style>
  <w:style w:type="character" w:customStyle="1" w:styleId="afc">
    <w:name w:val="Верхний колонтитул Знак"/>
    <w:aliases w:val="Header Char Знак Знак1,Header Char Знак2"/>
    <w:link w:val="afb"/>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
    <w:unhideWhenUsed/>
    <w:qFormat/>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e"/>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7"/>
    <w:next w:val="17"/>
    <w:link w:val="aff1"/>
    <w:uiPriority w:val="99"/>
    <w:qFormat/>
    <w:pPr>
      <w:keepNext/>
      <w:keepLines/>
      <w:spacing w:before="480" w:after="120"/>
    </w:pPr>
    <w:rPr>
      <w:b/>
      <w:bCs/>
      <w:sz w:val="72"/>
      <w:szCs w:val="72"/>
    </w:rPr>
  </w:style>
  <w:style w:type="character" w:customStyle="1" w:styleId="aff1">
    <w:name w:val="Название Знак"/>
    <w:basedOn w:val="a1"/>
    <w:link w:val="aff0"/>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2">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3">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5">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link w:val="ListParagraphChar"/>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6">
    <w:name w:val="Содержимое таблицы"/>
    <w:basedOn w:val="a0"/>
    <w:qFormat/>
    <w:pPr>
      <w:widowControl w:val="0"/>
      <w:suppressLineNumbers/>
      <w:suppressAutoHyphens/>
    </w:pPr>
    <w:rPr>
      <w:rFonts w:ascii="Arial" w:hAnsi="Arial"/>
      <w:kern w:val="1"/>
      <w:sz w:val="20"/>
      <w:lang w:val="uk-UA"/>
    </w:rPr>
  </w:style>
  <w:style w:type="paragraph" w:styleId="aff7">
    <w:name w:val="Document Map"/>
    <w:basedOn w:val="a0"/>
    <w:link w:val="aff8"/>
    <w:pPr>
      <w:shd w:val="clear" w:color="auto" w:fill="000080"/>
    </w:pPr>
    <w:rPr>
      <w:rFonts w:ascii="Tahoma" w:hAnsi="Tahoma" w:cs="Tahoma"/>
      <w:sz w:val="20"/>
      <w:szCs w:val="20"/>
    </w:rPr>
  </w:style>
  <w:style w:type="character" w:customStyle="1" w:styleId="aff8">
    <w:name w:val="Схема документа Знак"/>
    <w:basedOn w:val="a1"/>
    <w:link w:val="aff7"/>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9">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a">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qFormat/>
    <w:pPr>
      <w:spacing w:before="60" w:after="60"/>
      <w:ind w:left="-57" w:right="-57"/>
      <w:jc w:val="center"/>
    </w:pPr>
    <w:rPr>
      <w:rFonts w:ascii="Arial" w:hAnsi="Arial"/>
      <w:sz w:val="22"/>
      <w:lang w:eastAsia="uk-UA"/>
    </w:rPr>
  </w:style>
  <w:style w:type="paragraph" w:customStyle="1" w:styleId="affc">
    <w:name w:val="Таблица текст"/>
    <w:basedOn w:val="a0"/>
    <w:qFormat/>
    <w:pPr>
      <w:spacing w:before="60" w:after="60"/>
      <w:ind w:left="-57" w:right="-57"/>
    </w:pPr>
    <w:rPr>
      <w:rFonts w:ascii="Arial" w:hAnsi="Arial"/>
      <w:sz w:val="20"/>
      <w:lang w:eastAsia="uk-UA"/>
    </w:rPr>
  </w:style>
  <w:style w:type="paragraph" w:customStyle="1" w:styleId="affd">
    <w:name w:val="Название таблицы"/>
    <w:basedOn w:val="a0"/>
    <w:next w:val="a0"/>
    <w:qFormat/>
    <w:pPr>
      <w:keepNext/>
      <w:spacing w:before="240" w:after="120"/>
    </w:pPr>
    <w:rPr>
      <w:rFonts w:ascii="Arial" w:hAnsi="Arial"/>
      <w:sz w:val="22"/>
      <w:lang w:eastAsia="uk-UA"/>
    </w:rPr>
  </w:style>
  <w:style w:type="paragraph" w:customStyle="1" w:styleId="affe">
    <w:name w:val="Титульный заголовок"/>
    <w:basedOn w:val="a0"/>
    <w:qFormat/>
    <w:pPr>
      <w:spacing w:before="240" w:after="240"/>
      <w:jc w:val="center"/>
    </w:pPr>
    <w:rPr>
      <w:rFonts w:ascii="Arial" w:hAnsi="Arial"/>
      <w:b/>
      <w:sz w:val="28"/>
      <w:lang w:eastAsia="uk-UA"/>
    </w:rPr>
  </w:style>
  <w:style w:type="paragraph" w:customStyle="1" w:styleId="afff">
    <w:name w:val="Таблица центр.текст"/>
    <w:basedOn w:val="affc"/>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qFormat/>
    <w:rPr>
      <w:rFonts w:ascii="Verdana" w:hAnsi="Verdana" w:cs="Verdana"/>
      <w:sz w:val="20"/>
      <w:szCs w:val="20"/>
      <w:lang w:val="en-US" w:eastAsia="en-US"/>
    </w:rPr>
  </w:style>
  <w:style w:type="paragraph" w:customStyle="1" w:styleId="afff3">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6">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a"/>
  </w:style>
  <w:style w:type="character" w:customStyle="1" w:styleId="1fa">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b">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5">
    <w:name w:val="caption"/>
    <w:basedOn w:val="a0"/>
    <w:next w:val="a0"/>
    <w:unhideWhenUsed/>
    <w:qFormat/>
    <w:rsid w:val="00D34647"/>
    <w:rPr>
      <w:rFonts w:eastAsia="Times New Roman"/>
      <w:b/>
      <w:bCs/>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86263"/>
    <w:rPr>
      <w:rFonts w:asciiTheme="majorHAnsi" w:eastAsiaTheme="majorEastAsia" w:hAnsiTheme="majorHAnsi" w:cstheme="majorBidi"/>
      <w:b/>
      <w:bCs/>
      <w:color w:val="365F91" w:themeColor="accent1" w:themeShade="BF"/>
      <w:sz w:val="28"/>
      <w:szCs w:val="28"/>
      <w:lang w:val="uk-UA" w:eastAsia="en-US"/>
    </w:rPr>
  </w:style>
  <w:style w:type="paragraph" w:customStyle="1" w:styleId="11f4">
    <w:name w:val="Знак Знак11"/>
    <w:basedOn w:val="a0"/>
    <w:qFormat/>
    <w:rsid w:val="00186263"/>
    <w:rPr>
      <w:rFonts w:ascii="Verdana" w:eastAsia="Times New Roman" w:hAnsi="Verdana" w:cs="Verdana"/>
      <w:sz w:val="20"/>
      <w:szCs w:val="20"/>
      <w:lang w:val="en-US" w:eastAsia="en-US"/>
    </w:rPr>
  </w:style>
  <w:style w:type="character" w:customStyle="1" w:styleId="2f4">
    <w:name w:val="Текст концевой сноски Знак2"/>
    <w:basedOn w:val="a1"/>
    <w:semiHidden/>
    <w:rsid w:val="00186263"/>
    <w:rPr>
      <w:rFonts w:ascii="Calibri" w:eastAsia="Calibri" w:hAnsi="Calibri"/>
      <w:sz w:val="20"/>
      <w:szCs w:val="20"/>
      <w:lang w:val="uk-UA" w:eastAsia="en-US"/>
    </w:rPr>
  </w:style>
  <w:style w:type="table" w:customStyle="1" w:styleId="111c">
    <w:name w:val="Сетка таблицы111"/>
    <w:basedOn w:val="a2"/>
    <w:uiPriority w:val="59"/>
    <w:rsid w:val="00186263"/>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Текущий список12"/>
    <w:rsid w:val="00186263"/>
  </w:style>
  <w:style w:type="numbering" w:customStyle="1" w:styleId="12">
    <w:name w:val="Стиль1_Маркеры многоуровневые2"/>
    <w:uiPriority w:val="99"/>
    <w:rsid w:val="00186263"/>
    <w:pPr>
      <w:numPr>
        <w:numId w:val="21"/>
      </w:numPr>
    </w:pPr>
  </w:style>
  <w:style w:type="numbering" w:customStyle="1" w:styleId="111114">
    <w:name w:val="Нет списка11111"/>
    <w:next w:val="a3"/>
    <w:uiPriority w:val="99"/>
    <w:semiHidden/>
    <w:rsid w:val="000736CE"/>
  </w:style>
  <w:style w:type="numbering" w:customStyle="1" w:styleId="1111110">
    <w:name w:val="Нет списка111111"/>
    <w:next w:val="a3"/>
    <w:uiPriority w:val="99"/>
    <w:semiHidden/>
    <w:unhideWhenUsed/>
    <w:rsid w:val="000736CE"/>
  </w:style>
  <w:style w:type="character" w:customStyle="1" w:styleId="ListParagraphChar">
    <w:name w:val="List Paragraph Char"/>
    <w:link w:val="1d"/>
    <w:locked/>
    <w:rsid w:val="00451E36"/>
  </w:style>
  <w:style w:type="character" w:styleId="affff6">
    <w:name w:val="line number"/>
    <w:basedOn w:val="a1"/>
    <w:uiPriority w:val="99"/>
    <w:semiHidden/>
    <w:unhideWhenUsed/>
    <w:rsid w:val="00451E36"/>
  </w:style>
  <w:style w:type="character" w:customStyle="1" w:styleId="39">
    <w:name w:val="Название Знак3"/>
    <w:uiPriority w:val="99"/>
    <w:rsid w:val="007C2DA8"/>
    <w:rPr>
      <w:rFonts w:ascii="Times New Roman" w:eastAsia="Times New Roman" w:hAnsi="Times New Roman" w:cs="Times New Roman"/>
      <w:spacing w:val="20"/>
      <w:sz w:val="32"/>
      <w:szCs w:val="32"/>
      <w:lang w:eastAsia="ru-RU"/>
    </w:rPr>
  </w:style>
  <w:style w:type="numbering" w:customStyle="1" w:styleId="1111111">
    <w:name w:val="Нет списка1111111"/>
    <w:next w:val="a3"/>
    <w:uiPriority w:val="99"/>
    <w:semiHidden/>
    <w:unhideWhenUsed/>
    <w:rsid w:val="007C2DA8"/>
  </w:style>
  <w:style w:type="numbering" w:customStyle="1" w:styleId="55">
    <w:name w:val="Нет списка5"/>
    <w:next w:val="a3"/>
    <w:uiPriority w:val="99"/>
    <w:semiHidden/>
    <w:unhideWhenUsed/>
    <w:rsid w:val="007C2DA8"/>
  </w:style>
  <w:style w:type="table" w:customStyle="1" w:styleId="181">
    <w:name w:val="Сетка таблицы18"/>
    <w:basedOn w:val="a2"/>
    <w:next w:val="af6"/>
    <w:rsid w:val="007C2DA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rsid w:val="007C2DA8"/>
  </w:style>
  <w:style w:type="numbering" w:customStyle="1" w:styleId="231">
    <w:name w:val="Нет списка23"/>
    <w:next w:val="a3"/>
    <w:uiPriority w:val="99"/>
    <w:semiHidden/>
    <w:unhideWhenUsed/>
    <w:rsid w:val="007C2DA8"/>
  </w:style>
  <w:style w:type="numbering" w:customStyle="1" w:styleId="331">
    <w:name w:val="Нет списка33"/>
    <w:next w:val="a3"/>
    <w:uiPriority w:val="99"/>
    <w:semiHidden/>
    <w:unhideWhenUsed/>
    <w:rsid w:val="007C2DA8"/>
  </w:style>
  <w:style w:type="numbering" w:customStyle="1" w:styleId="1141">
    <w:name w:val="Нет списка114"/>
    <w:next w:val="a3"/>
    <w:uiPriority w:val="99"/>
    <w:semiHidden/>
    <w:unhideWhenUsed/>
    <w:rsid w:val="007C2DA8"/>
  </w:style>
  <w:style w:type="numbering" w:customStyle="1" w:styleId="2111">
    <w:name w:val="Нет списка211"/>
    <w:next w:val="a3"/>
    <w:uiPriority w:val="99"/>
    <w:semiHidden/>
    <w:unhideWhenUsed/>
    <w:rsid w:val="007C2DA8"/>
  </w:style>
  <w:style w:type="numbering" w:customStyle="1" w:styleId="11130">
    <w:name w:val="Нет списка1113"/>
    <w:next w:val="a3"/>
    <w:semiHidden/>
    <w:rsid w:val="007C2DA8"/>
  </w:style>
  <w:style w:type="numbering" w:customStyle="1" w:styleId="111121">
    <w:name w:val="Нет списка11112"/>
    <w:next w:val="a3"/>
    <w:uiPriority w:val="99"/>
    <w:semiHidden/>
    <w:unhideWhenUsed/>
    <w:rsid w:val="007C2DA8"/>
  </w:style>
  <w:style w:type="numbering" w:customStyle="1" w:styleId="3110">
    <w:name w:val="Нет списка311"/>
    <w:next w:val="a3"/>
    <w:uiPriority w:val="99"/>
    <w:semiHidden/>
    <w:unhideWhenUsed/>
    <w:rsid w:val="007C2DA8"/>
  </w:style>
  <w:style w:type="numbering" w:customStyle="1" w:styleId="1220">
    <w:name w:val="Нет списка122"/>
    <w:next w:val="a3"/>
    <w:uiPriority w:val="99"/>
    <w:semiHidden/>
    <w:rsid w:val="007C2DA8"/>
  </w:style>
  <w:style w:type="numbering" w:customStyle="1" w:styleId="11220">
    <w:name w:val="Нет списка1122"/>
    <w:next w:val="a3"/>
    <w:uiPriority w:val="99"/>
    <w:semiHidden/>
    <w:unhideWhenUsed/>
    <w:rsid w:val="007C2DA8"/>
  </w:style>
  <w:style w:type="numbering" w:customStyle="1" w:styleId="413">
    <w:name w:val="Нет списка41"/>
    <w:next w:val="a3"/>
    <w:uiPriority w:val="99"/>
    <w:semiHidden/>
    <w:unhideWhenUsed/>
    <w:rsid w:val="007C2DA8"/>
  </w:style>
  <w:style w:type="numbering" w:customStyle="1" w:styleId="1310">
    <w:name w:val="Нет списка131"/>
    <w:next w:val="a3"/>
    <w:uiPriority w:val="99"/>
    <w:semiHidden/>
    <w:unhideWhenUsed/>
    <w:rsid w:val="007C2DA8"/>
  </w:style>
  <w:style w:type="numbering" w:customStyle="1" w:styleId="2210">
    <w:name w:val="Нет списка221"/>
    <w:next w:val="a3"/>
    <w:uiPriority w:val="99"/>
    <w:semiHidden/>
    <w:unhideWhenUsed/>
    <w:rsid w:val="007C2DA8"/>
  </w:style>
  <w:style w:type="numbering" w:customStyle="1" w:styleId="11310">
    <w:name w:val="Нет списка1131"/>
    <w:next w:val="a3"/>
    <w:uiPriority w:val="99"/>
    <w:semiHidden/>
    <w:rsid w:val="007C2DA8"/>
  </w:style>
  <w:style w:type="numbering" w:customStyle="1" w:styleId="11121">
    <w:name w:val="Нет списка11121"/>
    <w:next w:val="a3"/>
    <w:uiPriority w:val="99"/>
    <w:semiHidden/>
    <w:unhideWhenUsed/>
    <w:rsid w:val="007C2DA8"/>
  </w:style>
  <w:style w:type="numbering" w:customStyle="1" w:styleId="3210">
    <w:name w:val="Нет списка321"/>
    <w:next w:val="a3"/>
    <w:uiPriority w:val="99"/>
    <w:semiHidden/>
    <w:unhideWhenUsed/>
    <w:rsid w:val="007C2DA8"/>
  </w:style>
  <w:style w:type="numbering" w:customStyle="1" w:styleId="12110">
    <w:name w:val="Нет списка1211"/>
    <w:next w:val="a3"/>
    <w:uiPriority w:val="99"/>
    <w:semiHidden/>
    <w:rsid w:val="007C2DA8"/>
  </w:style>
  <w:style w:type="numbering" w:customStyle="1" w:styleId="11211">
    <w:name w:val="Нет списка11211"/>
    <w:next w:val="a3"/>
    <w:uiPriority w:val="99"/>
    <w:semiHidden/>
    <w:unhideWhenUsed/>
    <w:rsid w:val="007C2DA8"/>
  </w:style>
  <w:style w:type="numbering" w:customStyle="1" w:styleId="1212">
    <w:name w:val="Текущий список121"/>
    <w:rsid w:val="007C2DA8"/>
  </w:style>
  <w:style w:type="numbering" w:customStyle="1" w:styleId="1111120">
    <w:name w:val="Нет списка111112"/>
    <w:next w:val="a3"/>
    <w:uiPriority w:val="99"/>
    <w:semiHidden/>
    <w:rsid w:val="007C2DA8"/>
  </w:style>
  <w:style w:type="numbering" w:customStyle="1" w:styleId="11111111">
    <w:name w:val="Нет списка11111111"/>
    <w:next w:val="a3"/>
    <w:uiPriority w:val="99"/>
    <w:semiHidden/>
    <w:unhideWhenUsed/>
    <w:rsid w:val="007C2DA8"/>
  </w:style>
  <w:style w:type="numbering" w:customStyle="1" w:styleId="65">
    <w:name w:val="Нет списка6"/>
    <w:next w:val="a3"/>
    <w:uiPriority w:val="99"/>
    <w:semiHidden/>
    <w:rsid w:val="007C2DA8"/>
  </w:style>
  <w:style w:type="numbering" w:customStyle="1" w:styleId="152">
    <w:name w:val="Нет списка15"/>
    <w:next w:val="a3"/>
    <w:uiPriority w:val="99"/>
    <w:semiHidden/>
    <w:rsid w:val="007C2DA8"/>
  </w:style>
  <w:style w:type="numbering" w:customStyle="1" w:styleId="11f5">
    <w:name w:val="Текущий список11"/>
    <w:rsid w:val="007C2DA8"/>
  </w:style>
  <w:style w:type="numbering" w:customStyle="1" w:styleId="11f6">
    <w:name w:val="Стиль1_Маркеры многоуровневые1"/>
    <w:uiPriority w:val="99"/>
    <w:rsid w:val="007C2DA8"/>
  </w:style>
  <w:style w:type="numbering" w:customStyle="1" w:styleId="241">
    <w:name w:val="Нет списка24"/>
    <w:next w:val="a3"/>
    <w:uiPriority w:val="99"/>
    <w:semiHidden/>
    <w:unhideWhenUsed/>
    <w:rsid w:val="007C2DA8"/>
  </w:style>
  <w:style w:type="numbering" w:customStyle="1" w:styleId="341">
    <w:name w:val="Нет списка34"/>
    <w:next w:val="a3"/>
    <w:uiPriority w:val="99"/>
    <w:semiHidden/>
    <w:unhideWhenUsed/>
    <w:rsid w:val="007C2DA8"/>
  </w:style>
  <w:style w:type="numbering" w:customStyle="1" w:styleId="1150">
    <w:name w:val="Нет списка115"/>
    <w:next w:val="a3"/>
    <w:uiPriority w:val="99"/>
    <w:semiHidden/>
    <w:unhideWhenUsed/>
    <w:rsid w:val="007C2DA8"/>
  </w:style>
  <w:style w:type="numbering" w:customStyle="1" w:styleId="2120">
    <w:name w:val="Нет списка212"/>
    <w:next w:val="a3"/>
    <w:uiPriority w:val="99"/>
    <w:semiHidden/>
    <w:unhideWhenUsed/>
    <w:rsid w:val="007C2DA8"/>
  </w:style>
  <w:style w:type="numbering" w:customStyle="1" w:styleId="11140">
    <w:name w:val="Нет списка1114"/>
    <w:next w:val="a3"/>
    <w:semiHidden/>
    <w:rsid w:val="007C2DA8"/>
  </w:style>
  <w:style w:type="numbering" w:customStyle="1" w:styleId="111130">
    <w:name w:val="Нет списка11113"/>
    <w:next w:val="a3"/>
    <w:uiPriority w:val="99"/>
    <w:semiHidden/>
    <w:unhideWhenUsed/>
    <w:rsid w:val="007C2DA8"/>
  </w:style>
  <w:style w:type="numbering" w:customStyle="1" w:styleId="3120">
    <w:name w:val="Нет списка312"/>
    <w:next w:val="a3"/>
    <w:uiPriority w:val="99"/>
    <w:semiHidden/>
    <w:unhideWhenUsed/>
    <w:rsid w:val="007C2DA8"/>
  </w:style>
  <w:style w:type="numbering" w:customStyle="1" w:styleId="1230">
    <w:name w:val="Нет списка123"/>
    <w:next w:val="a3"/>
    <w:uiPriority w:val="99"/>
    <w:semiHidden/>
    <w:rsid w:val="007C2DA8"/>
  </w:style>
  <w:style w:type="numbering" w:customStyle="1" w:styleId="1123">
    <w:name w:val="Нет списка1123"/>
    <w:next w:val="a3"/>
    <w:uiPriority w:val="99"/>
    <w:semiHidden/>
    <w:unhideWhenUsed/>
    <w:rsid w:val="007C2DA8"/>
  </w:style>
  <w:style w:type="numbering" w:customStyle="1" w:styleId="421">
    <w:name w:val="Нет списка42"/>
    <w:next w:val="a3"/>
    <w:uiPriority w:val="99"/>
    <w:semiHidden/>
    <w:unhideWhenUsed/>
    <w:rsid w:val="007C2DA8"/>
  </w:style>
  <w:style w:type="numbering" w:customStyle="1" w:styleId="1320">
    <w:name w:val="Нет списка132"/>
    <w:next w:val="a3"/>
    <w:uiPriority w:val="99"/>
    <w:semiHidden/>
    <w:unhideWhenUsed/>
    <w:rsid w:val="007C2DA8"/>
  </w:style>
  <w:style w:type="numbering" w:customStyle="1" w:styleId="222">
    <w:name w:val="Нет списка222"/>
    <w:next w:val="a3"/>
    <w:uiPriority w:val="99"/>
    <w:semiHidden/>
    <w:unhideWhenUsed/>
    <w:rsid w:val="007C2DA8"/>
  </w:style>
  <w:style w:type="numbering" w:customStyle="1" w:styleId="1132">
    <w:name w:val="Нет списка1132"/>
    <w:next w:val="a3"/>
    <w:uiPriority w:val="99"/>
    <w:semiHidden/>
    <w:rsid w:val="007C2DA8"/>
  </w:style>
  <w:style w:type="numbering" w:customStyle="1" w:styleId="11122">
    <w:name w:val="Нет списка11122"/>
    <w:next w:val="a3"/>
    <w:uiPriority w:val="99"/>
    <w:semiHidden/>
    <w:unhideWhenUsed/>
    <w:rsid w:val="007C2DA8"/>
  </w:style>
  <w:style w:type="numbering" w:customStyle="1" w:styleId="3220">
    <w:name w:val="Нет списка322"/>
    <w:next w:val="a3"/>
    <w:uiPriority w:val="99"/>
    <w:semiHidden/>
    <w:unhideWhenUsed/>
    <w:rsid w:val="007C2DA8"/>
  </w:style>
  <w:style w:type="numbering" w:customStyle="1" w:styleId="12120">
    <w:name w:val="Нет списка1212"/>
    <w:next w:val="a3"/>
    <w:uiPriority w:val="99"/>
    <w:semiHidden/>
    <w:rsid w:val="007C2DA8"/>
  </w:style>
  <w:style w:type="numbering" w:customStyle="1" w:styleId="11212">
    <w:name w:val="Нет списка11212"/>
    <w:next w:val="a3"/>
    <w:uiPriority w:val="99"/>
    <w:semiHidden/>
    <w:unhideWhenUsed/>
    <w:rsid w:val="007C2DA8"/>
  </w:style>
  <w:style w:type="numbering" w:customStyle="1" w:styleId="1221">
    <w:name w:val="Текущий список122"/>
    <w:rsid w:val="007C2DA8"/>
  </w:style>
  <w:style w:type="numbering" w:customStyle="1" w:styleId="1213">
    <w:name w:val="Стиль1_Маркеры многоуровневые21"/>
    <w:uiPriority w:val="99"/>
    <w:rsid w:val="007C2DA8"/>
  </w:style>
  <w:style w:type="numbering" w:customStyle="1" w:styleId="1111130">
    <w:name w:val="Нет списка111113"/>
    <w:next w:val="a3"/>
    <w:uiPriority w:val="99"/>
    <w:semiHidden/>
    <w:rsid w:val="007C2DA8"/>
  </w:style>
  <w:style w:type="numbering" w:customStyle="1" w:styleId="1111112">
    <w:name w:val="Нет списка1111112"/>
    <w:next w:val="a3"/>
    <w:uiPriority w:val="99"/>
    <w:semiHidden/>
    <w:unhideWhenUsed/>
    <w:rsid w:val="007C2DA8"/>
  </w:style>
  <w:style w:type="numbering" w:customStyle="1" w:styleId="512">
    <w:name w:val="Нет списка51"/>
    <w:next w:val="a3"/>
    <w:uiPriority w:val="99"/>
    <w:semiHidden/>
    <w:unhideWhenUsed/>
    <w:rsid w:val="007C2DA8"/>
  </w:style>
  <w:style w:type="numbering" w:customStyle="1" w:styleId="1410">
    <w:name w:val="Нет списка141"/>
    <w:next w:val="a3"/>
    <w:uiPriority w:val="99"/>
    <w:semiHidden/>
    <w:rsid w:val="007C2DA8"/>
  </w:style>
  <w:style w:type="numbering" w:customStyle="1" w:styleId="2310">
    <w:name w:val="Нет списка231"/>
    <w:next w:val="a3"/>
    <w:uiPriority w:val="99"/>
    <w:semiHidden/>
    <w:unhideWhenUsed/>
    <w:rsid w:val="007C2DA8"/>
  </w:style>
  <w:style w:type="numbering" w:customStyle="1" w:styleId="3310">
    <w:name w:val="Нет списка331"/>
    <w:next w:val="a3"/>
    <w:uiPriority w:val="99"/>
    <w:semiHidden/>
    <w:unhideWhenUsed/>
    <w:rsid w:val="007C2DA8"/>
  </w:style>
  <w:style w:type="numbering" w:customStyle="1" w:styleId="11410">
    <w:name w:val="Нет списка1141"/>
    <w:next w:val="a3"/>
    <w:uiPriority w:val="99"/>
    <w:semiHidden/>
    <w:unhideWhenUsed/>
    <w:rsid w:val="007C2DA8"/>
  </w:style>
  <w:style w:type="numbering" w:customStyle="1" w:styleId="21110">
    <w:name w:val="Нет списка2111"/>
    <w:next w:val="a3"/>
    <w:uiPriority w:val="99"/>
    <w:semiHidden/>
    <w:unhideWhenUsed/>
    <w:rsid w:val="007C2DA8"/>
  </w:style>
  <w:style w:type="numbering" w:customStyle="1" w:styleId="11131">
    <w:name w:val="Нет списка11131"/>
    <w:next w:val="a3"/>
    <w:semiHidden/>
    <w:rsid w:val="007C2DA8"/>
  </w:style>
  <w:style w:type="numbering" w:customStyle="1" w:styleId="1111210">
    <w:name w:val="Нет списка111121"/>
    <w:next w:val="a3"/>
    <w:uiPriority w:val="99"/>
    <w:semiHidden/>
    <w:unhideWhenUsed/>
    <w:rsid w:val="007C2DA8"/>
  </w:style>
  <w:style w:type="numbering" w:customStyle="1" w:styleId="3111">
    <w:name w:val="Нет списка3111"/>
    <w:next w:val="a3"/>
    <w:uiPriority w:val="99"/>
    <w:semiHidden/>
    <w:unhideWhenUsed/>
    <w:rsid w:val="007C2DA8"/>
  </w:style>
  <w:style w:type="numbering" w:customStyle="1" w:styleId="12210">
    <w:name w:val="Нет списка1221"/>
    <w:next w:val="a3"/>
    <w:uiPriority w:val="99"/>
    <w:semiHidden/>
    <w:rsid w:val="007C2DA8"/>
  </w:style>
  <w:style w:type="numbering" w:customStyle="1" w:styleId="11221">
    <w:name w:val="Нет списка11221"/>
    <w:next w:val="a3"/>
    <w:uiPriority w:val="99"/>
    <w:semiHidden/>
    <w:unhideWhenUsed/>
    <w:rsid w:val="007C2DA8"/>
  </w:style>
  <w:style w:type="numbering" w:customStyle="1" w:styleId="4110">
    <w:name w:val="Нет списка411"/>
    <w:next w:val="a3"/>
    <w:uiPriority w:val="99"/>
    <w:semiHidden/>
    <w:unhideWhenUsed/>
    <w:rsid w:val="007C2DA8"/>
  </w:style>
  <w:style w:type="numbering" w:customStyle="1" w:styleId="1311">
    <w:name w:val="Нет списка1311"/>
    <w:next w:val="a3"/>
    <w:uiPriority w:val="99"/>
    <w:semiHidden/>
    <w:unhideWhenUsed/>
    <w:rsid w:val="007C2DA8"/>
  </w:style>
  <w:style w:type="numbering" w:customStyle="1" w:styleId="2211">
    <w:name w:val="Нет списка2211"/>
    <w:next w:val="a3"/>
    <w:uiPriority w:val="99"/>
    <w:semiHidden/>
    <w:unhideWhenUsed/>
    <w:rsid w:val="007C2DA8"/>
  </w:style>
  <w:style w:type="numbering" w:customStyle="1" w:styleId="11311">
    <w:name w:val="Нет списка11311"/>
    <w:next w:val="a3"/>
    <w:uiPriority w:val="99"/>
    <w:semiHidden/>
    <w:rsid w:val="007C2DA8"/>
  </w:style>
  <w:style w:type="numbering" w:customStyle="1" w:styleId="111211">
    <w:name w:val="Нет списка111211"/>
    <w:next w:val="a3"/>
    <w:uiPriority w:val="99"/>
    <w:semiHidden/>
    <w:unhideWhenUsed/>
    <w:rsid w:val="007C2DA8"/>
  </w:style>
  <w:style w:type="numbering" w:customStyle="1" w:styleId="3211">
    <w:name w:val="Нет списка3211"/>
    <w:next w:val="a3"/>
    <w:uiPriority w:val="99"/>
    <w:semiHidden/>
    <w:unhideWhenUsed/>
    <w:rsid w:val="007C2DA8"/>
  </w:style>
  <w:style w:type="numbering" w:customStyle="1" w:styleId="12111">
    <w:name w:val="Нет списка12111"/>
    <w:next w:val="a3"/>
    <w:uiPriority w:val="99"/>
    <w:semiHidden/>
    <w:rsid w:val="007C2DA8"/>
  </w:style>
  <w:style w:type="numbering" w:customStyle="1" w:styleId="112111">
    <w:name w:val="Нет списка112111"/>
    <w:next w:val="a3"/>
    <w:uiPriority w:val="99"/>
    <w:semiHidden/>
    <w:unhideWhenUsed/>
    <w:rsid w:val="007C2DA8"/>
  </w:style>
  <w:style w:type="numbering" w:customStyle="1" w:styleId="12112">
    <w:name w:val="Текущий список1211"/>
    <w:rsid w:val="007C2DA8"/>
  </w:style>
  <w:style w:type="numbering" w:customStyle="1" w:styleId="1111121">
    <w:name w:val="Нет списка1111121"/>
    <w:next w:val="a3"/>
    <w:uiPriority w:val="99"/>
    <w:semiHidden/>
    <w:rsid w:val="007C2DA8"/>
  </w:style>
  <w:style w:type="numbering" w:customStyle="1" w:styleId="11111112">
    <w:name w:val="Нет списка11111112"/>
    <w:next w:val="a3"/>
    <w:uiPriority w:val="99"/>
    <w:semiHidden/>
    <w:unhideWhenUsed/>
    <w:rsid w:val="007C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10571370">
      <w:bodyDiv w:val="1"/>
      <w:marLeft w:val="0"/>
      <w:marRight w:val="0"/>
      <w:marTop w:val="0"/>
      <w:marBottom w:val="0"/>
      <w:divBdr>
        <w:top w:val="none" w:sz="0" w:space="0" w:color="auto"/>
        <w:left w:val="none" w:sz="0" w:space="0" w:color="auto"/>
        <w:bottom w:val="none" w:sz="0" w:space="0" w:color="auto"/>
        <w:right w:val="none" w:sz="0" w:space="0" w:color="auto"/>
      </w:divBdr>
    </w:div>
    <w:div w:id="15084238">
      <w:bodyDiv w:val="1"/>
      <w:marLeft w:val="0"/>
      <w:marRight w:val="0"/>
      <w:marTop w:val="0"/>
      <w:marBottom w:val="0"/>
      <w:divBdr>
        <w:top w:val="none" w:sz="0" w:space="0" w:color="auto"/>
        <w:left w:val="none" w:sz="0" w:space="0" w:color="auto"/>
        <w:bottom w:val="none" w:sz="0" w:space="0" w:color="auto"/>
        <w:right w:val="none" w:sz="0" w:space="0" w:color="auto"/>
      </w:divBdr>
    </w:div>
    <w:div w:id="15889773">
      <w:bodyDiv w:val="1"/>
      <w:marLeft w:val="0"/>
      <w:marRight w:val="0"/>
      <w:marTop w:val="0"/>
      <w:marBottom w:val="0"/>
      <w:divBdr>
        <w:top w:val="none" w:sz="0" w:space="0" w:color="auto"/>
        <w:left w:val="none" w:sz="0" w:space="0" w:color="auto"/>
        <w:bottom w:val="none" w:sz="0" w:space="0" w:color="auto"/>
        <w:right w:val="none" w:sz="0" w:space="0" w:color="auto"/>
      </w:divBdr>
    </w:div>
    <w:div w:id="16784367">
      <w:bodyDiv w:val="1"/>
      <w:marLeft w:val="0"/>
      <w:marRight w:val="0"/>
      <w:marTop w:val="0"/>
      <w:marBottom w:val="0"/>
      <w:divBdr>
        <w:top w:val="none" w:sz="0" w:space="0" w:color="auto"/>
        <w:left w:val="none" w:sz="0" w:space="0" w:color="auto"/>
        <w:bottom w:val="none" w:sz="0" w:space="0" w:color="auto"/>
        <w:right w:val="none" w:sz="0" w:space="0" w:color="auto"/>
      </w:divBdr>
    </w:div>
    <w:div w:id="24840499">
      <w:bodyDiv w:val="1"/>
      <w:marLeft w:val="0"/>
      <w:marRight w:val="0"/>
      <w:marTop w:val="0"/>
      <w:marBottom w:val="0"/>
      <w:divBdr>
        <w:top w:val="none" w:sz="0" w:space="0" w:color="auto"/>
        <w:left w:val="none" w:sz="0" w:space="0" w:color="auto"/>
        <w:bottom w:val="none" w:sz="0" w:space="0" w:color="auto"/>
        <w:right w:val="none" w:sz="0" w:space="0" w:color="auto"/>
      </w:divBdr>
    </w:div>
    <w:div w:id="28340801">
      <w:bodyDiv w:val="1"/>
      <w:marLeft w:val="0"/>
      <w:marRight w:val="0"/>
      <w:marTop w:val="0"/>
      <w:marBottom w:val="0"/>
      <w:divBdr>
        <w:top w:val="none" w:sz="0" w:space="0" w:color="auto"/>
        <w:left w:val="none" w:sz="0" w:space="0" w:color="auto"/>
        <w:bottom w:val="none" w:sz="0" w:space="0" w:color="auto"/>
        <w:right w:val="none" w:sz="0" w:space="0" w:color="auto"/>
      </w:divBdr>
    </w:div>
    <w:div w:id="36391073">
      <w:bodyDiv w:val="1"/>
      <w:marLeft w:val="0"/>
      <w:marRight w:val="0"/>
      <w:marTop w:val="0"/>
      <w:marBottom w:val="0"/>
      <w:divBdr>
        <w:top w:val="none" w:sz="0" w:space="0" w:color="auto"/>
        <w:left w:val="none" w:sz="0" w:space="0" w:color="auto"/>
        <w:bottom w:val="none" w:sz="0" w:space="0" w:color="auto"/>
        <w:right w:val="none" w:sz="0" w:space="0" w:color="auto"/>
      </w:divBdr>
    </w:div>
    <w:div w:id="39794617">
      <w:bodyDiv w:val="1"/>
      <w:marLeft w:val="0"/>
      <w:marRight w:val="0"/>
      <w:marTop w:val="0"/>
      <w:marBottom w:val="0"/>
      <w:divBdr>
        <w:top w:val="none" w:sz="0" w:space="0" w:color="auto"/>
        <w:left w:val="none" w:sz="0" w:space="0" w:color="auto"/>
        <w:bottom w:val="none" w:sz="0" w:space="0" w:color="auto"/>
        <w:right w:val="none" w:sz="0" w:space="0" w:color="auto"/>
      </w:divBdr>
    </w:div>
    <w:div w:id="41095791">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73432098">
      <w:bodyDiv w:val="1"/>
      <w:marLeft w:val="0"/>
      <w:marRight w:val="0"/>
      <w:marTop w:val="0"/>
      <w:marBottom w:val="0"/>
      <w:divBdr>
        <w:top w:val="none" w:sz="0" w:space="0" w:color="auto"/>
        <w:left w:val="none" w:sz="0" w:space="0" w:color="auto"/>
        <w:bottom w:val="none" w:sz="0" w:space="0" w:color="auto"/>
        <w:right w:val="none" w:sz="0" w:space="0" w:color="auto"/>
      </w:divBdr>
    </w:div>
    <w:div w:id="111171881">
      <w:bodyDiv w:val="1"/>
      <w:marLeft w:val="0"/>
      <w:marRight w:val="0"/>
      <w:marTop w:val="0"/>
      <w:marBottom w:val="0"/>
      <w:divBdr>
        <w:top w:val="none" w:sz="0" w:space="0" w:color="auto"/>
        <w:left w:val="none" w:sz="0" w:space="0" w:color="auto"/>
        <w:bottom w:val="none" w:sz="0" w:space="0" w:color="auto"/>
        <w:right w:val="none" w:sz="0" w:space="0" w:color="auto"/>
      </w:divBdr>
    </w:div>
    <w:div w:id="128716454">
      <w:bodyDiv w:val="1"/>
      <w:marLeft w:val="0"/>
      <w:marRight w:val="0"/>
      <w:marTop w:val="0"/>
      <w:marBottom w:val="0"/>
      <w:divBdr>
        <w:top w:val="none" w:sz="0" w:space="0" w:color="auto"/>
        <w:left w:val="none" w:sz="0" w:space="0" w:color="auto"/>
        <w:bottom w:val="none" w:sz="0" w:space="0" w:color="auto"/>
        <w:right w:val="none" w:sz="0" w:space="0" w:color="auto"/>
      </w:divBdr>
    </w:div>
    <w:div w:id="145321318">
      <w:bodyDiv w:val="1"/>
      <w:marLeft w:val="0"/>
      <w:marRight w:val="0"/>
      <w:marTop w:val="0"/>
      <w:marBottom w:val="0"/>
      <w:divBdr>
        <w:top w:val="none" w:sz="0" w:space="0" w:color="auto"/>
        <w:left w:val="none" w:sz="0" w:space="0" w:color="auto"/>
        <w:bottom w:val="none" w:sz="0" w:space="0" w:color="auto"/>
        <w:right w:val="none" w:sz="0" w:space="0" w:color="auto"/>
      </w:divBdr>
    </w:div>
    <w:div w:id="176385300">
      <w:bodyDiv w:val="1"/>
      <w:marLeft w:val="0"/>
      <w:marRight w:val="0"/>
      <w:marTop w:val="0"/>
      <w:marBottom w:val="0"/>
      <w:divBdr>
        <w:top w:val="none" w:sz="0" w:space="0" w:color="auto"/>
        <w:left w:val="none" w:sz="0" w:space="0" w:color="auto"/>
        <w:bottom w:val="none" w:sz="0" w:space="0" w:color="auto"/>
        <w:right w:val="none" w:sz="0" w:space="0" w:color="auto"/>
      </w:divBdr>
    </w:div>
    <w:div w:id="193350795">
      <w:bodyDiv w:val="1"/>
      <w:marLeft w:val="0"/>
      <w:marRight w:val="0"/>
      <w:marTop w:val="0"/>
      <w:marBottom w:val="0"/>
      <w:divBdr>
        <w:top w:val="none" w:sz="0" w:space="0" w:color="auto"/>
        <w:left w:val="none" w:sz="0" w:space="0" w:color="auto"/>
        <w:bottom w:val="none" w:sz="0" w:space="0" w:color="auto"/>
        <w:right w:val="none" w:sz="0" w:space="0" w:color="auto"/>
      </w:divBdr>
    </w:div>
    <w:div w:id="204218321">
      <w:bodyDiv w:val="1"/>
      <w:marLeft w:val="0"/>
      <w:marRight w:val="0"/>
      <w:marTop w:val="0"/>
      <w:marBottom w:val="0"/>
      <w:divBdr>
        <w:top w:val="none" w:sz="0" w:space="0" w:color="auto"/>
        <w:left w:val="none" w:sz="0" w:space="0" w:color="auto"/>
        <w:bottom w:val="none" w:sz="0" w:space="0" w:color="auto"/>
        <w:right w:val="none" w:sz="0" w:space="0" w:color="auto"/>
      </w:divBdr>
    </w:div>
    <w:div w:id="214779965">
      <w:bodyDiv w:val="1"/>
      <w:marLeft w:val="0"/>
      <w:marRight w:val="0"/>
      <w:marTop w:val="0"/>
      <w:marBottom w:val="0"/>
      <w:divBdr>
        <w:top w:val="none" w:sz="0" w:space="0" w:color="auto"/>
        <w:left w:val="none" w:sz="0" w:space="0" w:color="auto"/>
        <w:bottom w:val="none" w:sz="0" w:space="0" w:color="auto"/>
        <w:right w:val="none" w:sz="0" w:space="0" w:color="auto"/>
      </w:divBdr>
    </w:div>
    <w:div w:id="243028834">
      <w:bodyDiv w:val="1"/>
      <w:marLeft w:val="0"/>
      <w:marRight w:val="0"/>
      <w:marTop w:val="0"/>
      <w:marBottom w:val="0"/>
      <w:divBdr>
        <w:top w:val="none" w:sz="0" w:space="0" w:color="auto"/>
        <w:left w:val="none" w:sz="0" w:space="0" w:color="auto"/>
        <w:bottom w:val="none" w:sz="0" w:space="0" w:color="auto"/>
        <w:right w:val="none" w:sz="0" w:space="0" w:color="auto"/>
      </w:divBdr>
    </w:div>
    <w:div w:id="24827585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3463327">
      <w:bodyDiv w:val="1"/>
      <w:marLeft w:val="0"/>
      <w:marRight w:val="0"/>
      <w:marTop w:val="0"/>
      <w:marBottom w:val="0"/>
      <w:divBdr>
        <w:top w:val="none" w:sz="0" w:space="0" w:color="auto"/>
        <w:left w:val="none" w:sz="0" w:space="0" w:color="auto"/>
        <w:bottom w:val="none" w:sz="0" w:space="0" w:color="auto"/>
        <w:right w:val="none" w:sz="0" w:space="0" w:color="auto"/>
      </w:divBdr>
    </w:div>
    <w:div w:id="268582967">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8142018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03969065">
      <w:bodyDiv w:val="1"/>
      <w:marLeft w:val="0"/>
      <w:marRight w:val="0"/>
      <w:marTop w:val="0"/>
      <w:marBottom w:val="0"/>
      <w:divBdr>
        <w:top w:val="none" w:sz="0" w:space="0" w:color="auto"/>
        <w:left w:val="none" w:sz="0" w:space="0" w:color="auto"/>
        <w:bottom w:val="none" w:sz="0" w:space="0" w:color="auto"/>
        <w:right w:val="none" w:sz="0" w:space="0" w:color="auto"/>
      </w:divBdr>
    </w:div>
    <w:div w:id="326135626">
      <w:bodyDiv w:val="1"/>
      <w:marLeft w:val="0"/>
      <w:marRight w:val="0"/>
      <w:marTop w:val="0"/>
      <w:marBottom w:val="0"/>
      <w:divBdr>
        <w:top w:val="none" w:sz="0" w:space="0" w:color="auto"/>
        <w:left w:val="none" w:sz="0" w:space="0" w:color="auto"/>
        <w:bottom w:val="none" w:sz="0" w:space="0" w:color="auto"/>
        <w:right w:val="none" w:sz="0" w:space="0" w:color="auto"/>
      </w:divBdr>
    </w:div>
    <w:div w:id="337075570">
      <w:bodyDiv w:val="1"/>
      <w:marLeft w:val="0"/>
      <w:marRight w:val="0"/>
      <w:marTop w:val="0"/>
      <w:marBottom w:val="0"/>
      <w:divBdr>
        <w:top w:val="none" w:sz="0" w:space="0" w:color="auto"/>
        <w:left w:val="none" w:sz="0" w:space="0" w:color="auto"/>
        <w:bottom w:val="none" w:sz="0" w:space="0" w:color="auto"/>
        <w:right w:val="none" w:sz="0" w:space="0" w:color="auto"/>
      </w:divBdr>
    </w:div>
    <w:div w:id="347802378">
      <w:bodyDiv w:val="1"/>
      <w:marLeft w:val="0"/>
      <w:marRight w:val="0"/>
      <w:marTop w:val="0"/>
      <w:marBottom w:val="0"/>
      <w:divBdr>
        <w:top w:val="none" w:sz="0" w:space="0" w:color="auto"/>
        <w:left w:val="none" w:sz="0" w:space="0" w:color="auto"/>
        <w:bottom w:val="none" w:sz="0" w:space="0" w:color="auto"/>
        <w:right w:val="none" w:sz="0" w:space="0" w:color="auto"/>
      </w:divBdr>
    </w:div>
    <w:div w:id="376901511">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384446797">
      <w:bodyDiv w:val="1"/>
      <w:marLeft w:val="0"/>
      <w:marRight w:val="0"/>
      <w:marTop w:val="0"/>
      <w:marBottom w:val="0"/>
      <w:divBdr>
        <w:top w:val="none" w:sz="0" w:space="0" w:color="auto"/>
        <w:left w:val="none" w:sz="0" w:space="0" w:color="auto"/>
        <w:bottom w:val="none" w:sz="0" w:space="0" w:color="auto"/>
        <w:right w:val="none" w:sz="0" w:space="0" w:color="auto"/>
      </w:divBdr>
    </w:div>
    <w:div w:id="405419735">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4975953">
      <w:bodyDiv w:val="1"/>
      <w:marLeft w:val="0"/>
      <w:marRight w:val="0"/>
      <w:marTop w:val="0"/>
      <w:marBottom w:val="0"/>
      <w:divBdr>
        <w:top w:val="none" w:sz="0" w:space="0" w:color="auto"/>
        <w:left w:val="none" w:sz="0" w:space="0" w:color="auto"/>
        <w:bottom w:val="none" w:sz="0" w:space="0" w:color="auto"/>
        <w:right w:val="none" w:sz="0" w:space="0" w:color="auto"/>
      </w:divBdr>
    </w:div>
    <w:div w:id="421680233">
      <w:bodyDiv w:val="1"/>
      <w:marLeft w:val="0"/>
      <w:marRight w:val="0"/>
      <w:marTop w:val="0"/>
      <w:marBottom w:val="0"/>
      <w:divBdr>
        <w:top w:val="none" w:sz="0" w:space="0" w:color="auto"/>
        <w:left w:val="none" w:sz="0" w:space="0" w:color="auto"/>
        <w:bottom w:val="none" w:sz="0" w:space="0" w:color="auto"/>
        <w:right w:val="none" w:sz="0" w:space="0" w:color="auto"/>
      </w:divBdr>
    </w:div>
    <w:div w:id="429812312">
      <w:bodyDiv w:val="1"/>
      <w:marLeft w:val="0"/>
      <w:marRight w:val="0"/>
      <w:marTop w:val="0"/>
      <w:marBottom w:val="0"/>
      <w:divBdr>
        <w:top w:val="none" w:sz="0" w:space="0" w:color="auto"/>
        <w:left w:val="none" w:sz="0" w:space="0" w:color="auto"/>
        <w:bottom w:val="none" w:sz="0" w:space="0" w:color="auto"/>
        <w:right w:val="none" w:sz="0" w:space="0" w:color="auto"/>
      </w:divBdr>
    </w:div>
    <w:div w:id="459345229">
      <w:bodyDiv w:val="1"/>
      <w:marLeft w:val="0"/>
      <w:marRight w:val="0"/>
      <w:marTop w:val="0"/>
      <w:marBottom w:val="0"/>
      <w:divBdr>
        <w:top w:val="none" w:sz="0" w:space="0" w:color="auto"/>
        <w:left w:val="none" w:sz="0" w:space="0" w:color="auto"/>
        <w:bottom w:val="none" w:sz="0" w:space="0" w:color="auto"/>
        <w:right w:val="none" w:sz="0" w:space="0" w:color="auto"/>
      </w:divBdr>
    </w:div>
    <w:div w:id="50177283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08258046">
      <w:bodyDiv w:val="1"/>
      <w:marLeft w:val="0"/>
      <w:marRight w:val="0"/>
      <w:marTop w:val="0"/>
      <w:marBottom w:val="0"/>
      <w:divBdr>
        <w:top w:val="none" w:sz="0" w:space="0" w:color="auto"/>
        <w:left w:val="none" w:sz="0" w:space="0" w:color="auto"/>
        <w:bottom w:val="none" w:sz="0" w:space="0" w:color="auto"/>
        <w:right w:val="none" w:sz="0" w:space="0" w:color="auto"/>
      </w:divBdr>
    </w:div>
    <w:div w:id="519047589">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26678792">
      <w:bodyDiv w:val="1"/>
      <w:marLeft w:val="0"/>
      <w:marRight w:val="0"/>
      <w:marTop w:val="0"/>
      <w:marBottom w:val="0"/>
      <w:divBdr>
        <w:top w:val="none" w:sz="0" w:space="0" w:color="auto"/>
        <w:left w:val="none" w:sz="0" w:space="0" w:color="auto"/>
        <w:bottom w:val="none" w:sz="0" w:space="0" w:color="auto"/>
        <w:right w:val="none" w:sz="0" w:space="0" w:color="auto"/>
      </w:divBdr>
    </w:div>
    <w:div w:id="541944967">
      <w:bodyDiv w:val="1"/>
      <w:marLeft w:val="0"/>
      <w:marRight w:val="0"/>
      <w:marTop w:val="0"/>
      <w:marBottom w:val="0"/>
      <w:divBdr>
        <w:top w:val="none" w:sz="0" w:space="0" w:color="auto"/>
        <w:left w:val="none" w:sz="0" w:space="0" w:color="auto"/>
        <w:bottom w:val="none" w:sz="0" w:space="0" w:color="auto"/>
        <w:right w:val="none" w:sz="0" w:space="0" w:color="auto"/>
      </w:divBdr>
    </w:div>
    <w:div w:id="553666396">
      <w:bodyDiv w:val="1"/>
      <w:marLeft w:val="0"/>
      <w:marRight w:val="0"/>
      <w:marTop w:val="0"/>
      <w:marBottom w:val="0"/>
      <w:divBdr>
        <w:top w:val="none" w:sz="0" w:space="0" w:color="auto"/>
        <w:left w:val="none" w:sz="0" w:space="0" w:color="auto"/>
        <w:bottom w:val="none" w:sz="0" w:space="0" w:color="auto"/>
        <w:right w:val="none" w:sz="0" w:space="0" w:color="auto"/>
      </w:divBdr>
    </w:div>
    <w:div w:id="568082464">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591279374">
      <w:bodyDiv w:val="1"/>
      <w:marLeft w:val="0"/>
      <w:marRight w:val="0"/>
      <w:marTop w:val="0"/>
      <w:marBottom w:val="0"/>
      <w:divBdr>
        <w:top w:val="none" w:sz="0" w:space="0" w:color="auto"/>
        <w:left w:val="none" w:sz="0" w:space="0" w:color="auto"/>
        <w:bottom w:val="none" w:sz="0" w:space="0" w:color="auto"/>
        <w:right w:val="none" w:sz="0" w:space="0" w:color="auto"/>
      </w:divBdr>
    </w:div>
    <w:div w:id="623000907">
      <w:bodyDiv w:val="1"/>
      <w:marLeft w:val="0"/>
      <w:marRight w:val="0"/>
      <w:marTop w:val="0"/>
      <w:marBottom w:val="0"/>
      <w:divBdr>
        <w:top w:val="none" w:sz="0" w:space="0" w:color="auto"/>
        <w:left w:val="none" w:sz="0" w:space="0" w:color="auto"/>
        <w:bottom w:val="none" w:sz="0" w:space="0" w:color="auto"/>
        <w:right w:val="none" w:sz="0" w:space="0" w:color="auto"/>
      </w:divBdr>
    </w:div>
    <w:div w:id="63032741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38073417">
      <w:bodyDiv w:val="1"/>
      <w:marLeft w:val="0"/>
      <w:marRight w:val="0"/>
      <w:marTop w:val="0"/>
      <w:marBottom w:val="0"/>
      <w:divBdr>
        <w:top w:val="none" w:sz="0" w:space="0" w:color="auto"/>
        <w:left w:val="none" w:sz="0" w:space="0" w:color="auto"/>
        <w:bottom w:val="none" w:sz="0" w:space="0" w:color="auto"/>
        <w:right w:val="none" w:sz="0" w:space="0" w:color="auto"/>
      </w:divBdr>
    </w:div>
    <w:div w:id="640691866">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49676416">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0500671">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68945131">
      <w:bodyDiv w:val="1"/>
      <w:marLeft w:val="0"/>
      <w:marRight w:val="0"/>
      <w:marTop w:val="0"/>
      <w:marBottom w:val="0"/>
      <w:divBdr>
        <w:top w:val="none" w:sz="0" w:space="0" w:color="auto"/>
        <w:left w:val="none" w:sz="0" w:space="0" w:color="auto"/>
        <w:bottom w:val="none" w:sz="0" w:space="0" w:color="auto"/>
        <w:right w:val="none" w:sz="0" w:space="0" w:color="auto"/>
      </w:divBdr>
    </w:div>
    <w:div w:id="671297305">
      <w:bodyDiv w:val="1"/>
      <w:marLeft w:val="0"/>
      <w:marRight w:val="0"/>
      <w:marTop w:val="0"/>
      <w:marBottom w:val="0"/>
      <w:divBdr>
        <w:top w:val="none" w:sz="0" w:space="0" w:color="auto"/>
        <w:left w:val="none" w:sz="0" w:space="0" w:color="auto"/>
        <w:bottom w:val="none" w:sz="0" w:space="0" w:color="auto"/>
        <w:right w:val="none" w:sz="0" w:space="0" w:color="auto"/>
      </w:divBdr>
    </w:div>
    <w:div w:id="677385437">
      <w:bodyDiv w:val="1"/>
      <w:marLeft w:val="0"/>
      <w:marRight w:val="0"/>
      <w:marTop w:val="0"/>
      <w:marBottom w:val="0"/>
      <w:divBdr>
        <w:top w:val="none" w:sz="0" w:space="0" w:color="auto"/>
        <w:left w:val="none" w:sz="0" w:space="0" w:color="auto"/>
        <w:bottom w:val="none" w:sz="0" w:space="0" w:color="auto"/>
        <w:right w:val="none" w:sz="0" w:space="0" w:color="auto"/>
      </w:divBdr>
    </w:div>
    <w:div w:id="682129739">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05452620">
      <w:bodyDiv w:val="1"/>
      <w:marLeft w:val="0"/>
      <w:marRight w:val="0"/>
      <w:marTop w:val="0"/>
      <w:marBottom w:val="0"/>
      <w:divBdr>
        <w:top w:val="none" w:sz="0" w:space="0" w:color="auto"/>
        <w:left w:val="none" w:sz="0" w:space="0" w:color="auto"/>
        <w:bottom w:val="none" w:sz="0" w:space="0" w:color="auto"/>
        <w:right w:val="none" w:sz="0" w:space="0" w:color="auto"/>
      </w:divBdr>
    </w:div>
    <w:div w:id="721364210">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2309942">
      <w:bodyDiv w:val="1"/>
      <w:marLeft w:val="0"/>
      <w:marRight w:val="0"/>
      <w:marTop w:val="0"/>
      <w:marBottom w:val="0"/>
      <w:divBdr>
        <w:top w:val="none" w:sz="0" w:space="0" w:color="auto"/>
        <w:left w:val="none" w:sz="0" w:space="0" w:color="auto"/>
        <w:bottom w:val="none" w:sz="0" w:space="0" w:color="auto"/>
        <w:right w:val="none" w:sz="0" w:space="0" w:color="auto"/>
      </w:divBdr>
    </w:div>
    <w:div w:id="732391354">
      <w:bodyDiv w:val="1"/>
      <w:marLeft w:val="0"/>
      <w:marRight w:val="0"/>
      <w:marTop w:val="0"/>
      <w:marBottom w:val="0"/>
      <w:divBdr>
        <w:top w:val="none" w:sz="0" w:space="0" w:color="auto"/>
        <w:left w:val="none" w:sz="0" w:space="0" w:color="auto"/>
        <w:bottom w:val="none" w:sz="0" w:space="0" w:color="auto"/>
        <w:right w:val="none" w:sz="0" w:space="0" w:color="auto"/>
      </w:divBdr>
    </w:div>
    <w:div w:id="737174354">
      <w:bodyDiv w:val="1"/>
      <w:marLeft w:val="0"/>
      <w:marRight w:val="0"/>
      <w:marTop w:val="0"/>
      <w:marBottom w:val="0"/>
      <w:divBdr>
        <w:top w:val="none" w:sz="0" w:space="0" w:color="auto"/>
        <w:left w:val="none" w:sz="0" w:space="0" w:color="auto"/>
        <w:bottom w:val="none" w:sz="0" w:space="0" w:color="auto"/>
        <w:right w:val="none" w:sz="0" w:space="0" w:color="auto"/>
      </w:divBdr>
    </w:div>
    <w:div w:id="741101426">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86896829">
      <w:bodyDiv w:val="1"/>
      <w:marLeft w:val="0"/>
      <w:marRight w:val="0"/>
      <w:marTop w:val="0"/>
      <w:marBottom w:val="0"/>
      <w:divBdr>
        <w:top w:val="none" w:sz="0" w:space="0" w:color="auto"/>
        <w:left w:val="none" w:sz="0" w:space="0" w:color="auto"/>
        <w:bottom w:val="none" w:sz="0" w:space="0" w:color="auto"/>
        <w:right w:val="none" w:sz="0" w:space="0" w:color="auto"/>
      </w:divBdr>
    </w:div>
    <w:div w:id="800461390">
      <w:bodyDiv w:val="1"/>
      <w:marLeft w:val="0"/>
      <w:marRight w:val="0"/>
      <w:marTop w:val="0"/>
      <w:marBottom w:val="0"/>
      <w:divBdr>
        <w:top w:val="none" w:sz="0" w:space="0" w:color="auto"/>
        <w:left w:val="none" w:sz="0" w:space="0" w:color="auto"/>
        <w:bottom w:val="none" w:sz="0" w:space="0" w:color="auto"/>
        <w:right w:val="none" w:sz="0" w:space="0" w:color="auto"/>
      </w:divBdr>
    </w:div>
    <w:div w:id="802847387">
      <w:bodyDiv w:val="1"/>
      <w:marLeft w:val="0"/>
      <w:marRight w:val="0"/>
      <w:marTop w:val="0"/>
      <w:marBottom w:val="0"/>
      <w:divBdr>
        <w:top w:val="none" w:sz="0" w:space="0" w:color="auto"/>
        <w:left w:val="none" w:sz="0" w:space="0" w:color="auto"/>
        <w:bottom w:val="none" w:sz="0" w:space="0" w:color="auto"/>
        <w:right w:val="none" w:sz="0" w:space="0" w:color="auto"/>
      </w:divBdr>
    </w:div>
    <w:div w:id="805701442">
      <w:bodyDiv w:val="1"/>
      <w:marLeft w:val="0"/>
      <w:marRight w:val="0"/>
      <w:marTop w:val="0"/>
      <w:marBottom w:val="0"/>
      <w:divBdr>
        <w:top w:val="none" w:sz="0" w:space="0" w:color="auto"/>
        <w:left w:val="none" w:sz="0" w:space="0" w:color="auto"/>
        <w:bottom w:val="none" w:sz="0" w:space="0" w:color="auto"/>
        <w:right w:val="none" w:sz="0" w:space="0" w:color="auto"/>
      </w:divBdr>
    </w:div>
    <w:div w:id="820925882">
      <w:bodyDiv w:val="1"/>
      <w:marLeft w:val="0"/>
      <w:marRight w:val="0"/>
      <w:marTop w:val="0"/>
      <w:marBottom w:val="0"/>
      <w:divBdr>
        <w:top w:val="none" w:sz="0" w:space="0" w:color="auto"/>
        <w:left w:val="none" w:sz="0" w:space="0" w:color="auto"/>
        <w:bottom w:val="none" w:sz="0" w:space="0" w:color="auto"/>
        <w:right w:val="none" w:sz="0" w:space="0" w:color="auto"/>
      </w:divBdr>
    </w:div>
    <w:div w:id="821193980">
      <w:bodyDiv w:val="1"/>
      <w:marLeft w:val="0"/>
      <w:marRight w:val="0"/>
      <w:marTop w:val="0"/>
      <w:marBottom w:val="0"/>
      <w:divBdr>
        <w:top w:val="none" w:sz="0" w:space="0" w:color="auto"/>
        <w:left w:val="none" w:sz="0" w:space="0" w:color="auto"/>
        <w:bottom w:val="none" w:sz="0" w:space="0" w:color="auto"/>
        <w:right w:val="none" w:sz="0" w:space="0" w:color="auto"/>
      </w:divBdr>
    </w:div>
    <w:div w:id="821238260">
      <w:bodyDiv w:val="1"/>
      <w:marLeft w:val="0"/>
      <w:marRight w:val="0"/>
      <w:marTop w:val="0"/>
      <w:marBottom w:val="0"/>
      <w:divBdr>
        <w:top w:val="none" w:sz="0" w:space="0" w:color="auto"/>
        <w:left w:val="none" w:sz="0" w:space="0" w:color="auto"/>
        <w:bottom w:val="none" w:sz="0" w:space="0" w:color="auto"/>
        <w:right w:val="none" w:sz="0" w:space="0" w:color="auto"/>
      </w:divBdr>
    </w:div>
    <w:div w:id="823858139">
      <w:bodyDiv w:val="1"/>
      <w:marLeft w:val="0"/>
      <w:marRight w:val="0"/>
      <w:marTop w:val="0"/>
      <w:marBottom w:val="0"/>
      <w:divBdr>
        <w:top w:val="none" w:sz="0" w:space="0" w:color="auto"/>
        <w:left w:val="none" w:sz="0" w:space="0" w:color="auto"/>
        <w:bottom w:val="none" w:sz="0" w:space="0" w:color="auto"/>
        <w:right w:val="none" w:sz="0" w:space="0" w:color="auto"/>
      </w:divBdr>
    </w:div>
    <w:div w:id="82840085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40848304">
      <w:bodyDiv w:val="1"/>
      <w:marLeft w:val="0"/>
      <w:marRight w:val="0"/>
      <w:marTop w:val="0"/>
      <w:marBottom w:val="0"/>
      <w:divBdr>
        <w:top w:val="none" w:sz="0" w:space="0" w:color="auto"/>
        <w:left w:val="none" w:sz="0" w:space="0" w:color="auto"/>
        <w:bottom w:val="none" w:sz="0" w:space="0" w:color="auto"/>
        <w:right w:val="none" w:sz="0" w:space="0" w:color="auto"/>
      </w:divBdr>
    </w:div>
    <w:div w:id="861086764">
      <w:bodyDiv w:val="1"/>
      <w:marLeft w:val="0"/>
      <w:marRight w:val="0"/>
      <w:marTop w:val="0"/>
      <w:marBottom w:val="0"/>
      <w:divBdr>
        <w:top w:val="none" w:sz="0" w:space="0" w:color="auto"/>
        <w:left w:val="none" w:sz="0" w:space="0" w:color="auto"/>
        <w:bottom w:val="none" w:sz="0" w:space="0" w:color="auto"/>
        <w:right w:val="none" w:sz="0" w:space="0" w:color="auto"/>
      </w:divBdr>
    </w:div>
    <w:div w:id="86613577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6241264">
      <w:bodyDiv w:val="1"/>
      <w:marLeft w:val="0"/>
      <w:marRight w:val="0"/>
      <w:marTop w:val="0"/>
      <w:marBottom w:val="0"/>
      <w:divBdr>
        <w:top w:val="none" w:sz="0" w:space="0" w:color="auto"/>
        <w:left w:val="none" w:sz="0" w:space="0" w:color="auto"/>
        <w:bottom w:val="none" w:sz="0" w:space="0" w:color="auto"/>
        <w:right w:val="none" w:sz="0" w:space="0" w:color="auto"/>
      </w:divBdr>
    </w:div>
    <w:div w:id="910433554">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0091124">
      <w:bodyDiv w:val="1"/>
      <w:marLeft w:val="0"/>
      <w:marRight w:val="0"/>
      <w:marTop w:val="0"/>
      <w:marBottom w:val="0"/>
      <w:divBdr>
        <w:top w:val="none" w:sz="0" w:space="0" w:color="auto"/>
        <w:left w:val="none" w:sz="0" w:space="0" w:color="auto"/>
        <w:bottom w:val="none" w:sz="0" w:space="0" w:color="auto"/>
        <w:right w:val="none" w:sz="0" w:space="0" w:color="auto"/>
      </w:divBdr>
    </w:div>
    <w:div w:id="976953906">
      <w:bodyDiv w:val="1"/>
      <w:marLeft w:val="0"/>
      <w:marRight w:val="0"/>
      <w:marTop w:val="0"/>
      <w:marBottom w:val="0"/>
      <w:divBdr>
        <w:top w:val="none" w:sz="0" w:space="0" w:color="auto"/>
        <w:left w:val="none" w:sz="0" w:space="0" w:color="auto"/>
        <w:bottom w:val="none" w:sz="0" w:space="0" w:color="auto"/>
        <w:right w:val="none" w:sz="0" w:space="0" w:color="auto"/>
      </w:divBdr>
    </w:div>
    <w:div w:id="980156948">
      <w:bodyDiv w:val="1"/>
      <w:marLeft w:val="0"/>
      <w:marRight w:val="0"/>
      <w:marTop w:val="0"/>
      <w:marBottom w:val="0"/>
      <w:divBdr>
        <w:top w:val="none" w:sz="0" w:space="0" w:color="auto"/>
        <w:left w:val="none" w:sz="0" w:space="0" w:color="auto"/>
        <w:bottom w:val="none" w:sz="0" w:space="0" w:color="auto"/>
        <w:right w:val="none" w:sz="0" w:space="0" w:color="auto"/>
      </w:divBdr>
    </w:div>
    <w:div w:id="981274930">
      <w:bodyDiv w:val="1"/>
      <w:marLeft w:val="0"/>
      <w:marRight w:val="0"/>
      <w:marTop w:val="0"/>
      <w:marBottom w:val="0"/>
      <w:divBdr>
        <w:top w:val="none" w:sz="0" w:space="0" w:color="auto"/>
        <w:left w:val="none" w:sz="0" w:space="0" w:color="auto"/>
        <w:bottom w:val="none" w:sz="0" w:space="0" w:color="auto"/>
        <w:right w:val="none" w:sz="0" w:space="0" w:color="auto"/>
      </w:divBdr>
    </w:div>
    <w:div w:id="981471915">
      <w:bodyDiv w:val="1"/>
      <w:marLeft w:val="0"/>
      <w:marRight w:val="0"/>
      <w:marTop w:val="0"/>
      <w:marBottom w:val="0"/>
      <w:divBdr>
        <w:top w:val="none" w:sz="0" w:space="0" w:color="auto"/>
        <w:left w:val="none" w:sz="0" w:space="0" w:color="auto"/>
        <w:bottom w:val="none" w:sz="0" w:space="0" w:color="auto"/>
        <w:right w:val="none" w:sz="0" w:space="0" w:color="auto"/>
      </w:divBdr>
    </w:div>
    <w:div w:id="984893579">
      <w:bodyDiv w:val="1"/>
      <w:marLeft w:val="0"/>
      <w:marRight w:val="0"/>
      <w:marTop w:val="0"/>
      <w:marBottom w:val="0"/>
      <w:divBdr>
        <w:top w:val="none" w:sz="0" w:space="0" w:color="auto"/>
        <w:left w:val="none" w:sz="0" w:space="0" w:color="auto"/>
        <w:bottom w:val="none" w:sz="0" w:space="0" w:color="auto"/>
        <w:right w:val="none" w:sz="0" w:space="0" w:color="auto"/>
      </w:divBdr>
    </w:div>
    <w:div w:id="985472949">
      <w:bodyDiv w:val="1"/>
      <w:marLeft w:val="0"/>
      <w:marRight w:val="0"/>
      <w:marTop w:val="0"/>
      <w:marBottom w:val="0"/>
      <w:divBdr>
        <w:top w:val="none" w:sz="0" w:space="0" w:color="auto"/>
        <w:left w:val="none" w:sz="0" w:space="0" w:color="auto"/>
        <w:bottom w:val="none" w:sz="0" w:space="0" w:color="auto"/>
        <w:right w:val="none" w:sz="0" w:space="0" w:color="auto"/>
      </w:divBdr>
    </w:div>
    <w:div w:id="991449155">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16343791">
      <w:bodyDiv w:val="1"/>
      <w:marLeft w:val="0"/>
      <w:marRight w:val="0"/>
      <w:marTop w:val="0"/>
      <w:marBottom w:val="0"/>
      <w:divBdr>
        <w:top w:val="none" w:sz="0" w:space="0" w:color="auto"/>
        <w:left w:val="none" w:sz="0" w:space="0" w:color="auto"/>
        <w:bottom w:val="none" w:sz="0" w:space="0" w:color="auto"/>
        <w:right w:val="none" w:sz="0" w:space="0" w:color="auto"/>
      </w:divBdr>
    </w:div>
    <w:div w:id="1023747150">
      <w:bodyDiv w:val="1"/>
      <w:marLeft w:val="0"/>
      <w:marRight w:val="0"/>
      <w:marTop w:val="0"/>
      <w:marBottom w:val="0"/>
      <w:divBdr>
        <w:top w:val="none" w:sz="0" w:space="0" w:color="auto"/>
        <w:left w:val="none" w:sz="0" w:space="0" w:color="auto"/>
        <w:bottom w:val="none" w:sz="0" w:space="0" w:color="auto"/>
        <w:right w:val="none" w:sz="0" w:space="0" w:color="auto"/>
      </w:divBdr>
    </w:div>
    <w:div w:id="1028990823">
      <w:bodyDiv w:val="1"/>
      <w:marLeft w:val="0"/>
      <w:marRight w:val="0"/>
      <w:marTop w:val="0"/>
      <w:marBottom w:val="0"/>
      <w:divBdr>
        <w:top w:val="none" w:sz="0" w:space="0" w:color="auto"/>
        <w:left w:val="none" w:sz="0" w:space="0" w:color="auto"/>
        <w:bottom w:val="none" w:sz="0" w:space="0" w:color="auto"/>
        <w:right w:val="none" w:sz="0" w:space="0" w:color="auto"/>
      </w:divBdr>
    </w:div>
    <w:div w:id="1042094831">
      <w:bodyDiv w:val="1"/>
      <w:marLeft w:val="0"/>
      <w:marRight w:val="0"/>
      <w:marTop w:val="0"/>
      <w:marBottom w:val="0"/>
      <w:divBdr>
        <w:top w:val="none" w:sz="0" w:space="0" w:color="auto"/>
        <w:left w:val="none" w:sz="0" w:space="0" w:color="auto"/>
        <w:bottom w:val="none" w:sz="0" w:space="0" w:color="auto"/>
        <w:right w:val="none" w:sz="0" w:space="0" w:color="auto"/>
      </w:divBdr>
    </w:div>
    <w:div w:id="1053164645">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9840053">
      <w:bodyDiv w:val="1"/>
      <w:marLeft w:val="0"/>
      <w:marRight w:val="0"/>
      <w:marTop w:val="0"/>
      <w:marBottom w:val="0"/>
      <w:divBdr>
        <w:top w:val="none" w:sz="0" w:space="0" w:color="auto"/>
        <w:left w:val="none" w:sz="0" w:space="0" w:color="auto"/>
        <w:bottom w:val="none" w:sz="0" w:space="0" w:color="auto"/>
        <w:right w:val="none" w:sz="0" w:space="0" w:color="auto"/>
      </w:divBdr>
    </w:div>
    <w:div w:id="1100829884">
      <w:bodyDiv w:val="1"/>
      <w:marLeft w:val="0"/>
      <w:marRight w:val="0"/>
      <w:marTop w:val="0"/>
      <w:marBottom w:val="0"/>
      <w:divBdr>
        <w:top w:val="none" w:sz="0" w:space="0" w:color="auto"/>
        <w:left w:val="none" w:sz="0" w:space="0" w:color="auto"/>
        <w:bottom w:val="none" w:sz="0" w:space="0" w:color="auto"/>
        <w:right w:val="none" w:sz="0" w:space="0" w:color="auto"/>
      </w:divBdr>
    </w:div>
    <w:div w:id="1113130327">
      <w:bodyDiv w:val="1"/>
      <w:marLeft w:val="0"/>
      <w:marRight w:val="0"/>
      <w:marTop w:val="0"/>
      <w:marBottom w:val="0"/>
      <w:divBdr>
        <w:top w:val="none" w:sz="0" w:space="0" w:color="auto"/>
        <w:left w:val="none" w:sz="0" w:space="0" w:color="auto"/>
        <w:bottom w:val="none" w:sz="0" w:space="0" w:color="auto"/>
        <w:right w:val="none" w:sz="0" w:space="0" w:color="auto"/>
      </w:divBdr>
    </w:div>
    <w:div w:id="1157066799">
      <w:bodyDiv w:val="1"/>
      <w:marLeft w:val="0"/>
      <w:marRight w:val="0"/>
      <w:marTop w:val="0"/>
      <w:marBottom w:val="0"/>
      <w:divBdr>
        <w:top w:val="none" w:sz="0" w:space="0" w:color="auto"/>
        <w:left w:val="none" w:sz="0" w:space="0" w:color="auto"/>
        <w:bottom w:val="none" w:sz="0" w:space="0" w:color="auto"/>
        <w:right w:val="none" w:sz="0" w:space="0" w:color="auto"/>
      </w:divBdr>
    </w:div>
    <w:div w:id="1170095651">
      <w:bodyDiv w:val="1"/>
      <w:marLeft w:val="0"/>
      <w:marRight w:val="0"/>
      <w:marTop w:val="0"/>
      <w:marBottom w:val="0"/>
      <w:divBdr>
        <w:top w:val="none" w:sz="0" w:space="0" w:color="auto"/>
        <w:left w:val="none" w:sz="0" w:space="0" w:color="auto"/>
        <w:bottom w:val="none" w:sz="0" w:space="0" w:color="auto"/>
        <w:right w:val="none" w:sz="0" w:space="0" w:color="auto"/>
      </w:divBdr>
    </w:div>
    <w:div w:id="1181435548">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06137242">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065568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34851569">
      <w:bodyDiv w:val="1"/>
      <w:marLeft w:val="0"/>
      <w:marRight w:val="0"/>
      <w:marTop w:val="0"/>
      <w:marBottom w:val="0"/>
      <w:divBdr>
        <w:top w:val="none" w:sz="0" w:space="0" w:color="auto"/>
        <w:left w:val="none" w:sz="0" w:space="0" w:color="auto"/>
        <w:bottom w:val="none" w:sz="0" w:space="0" w:color="auto"/>
        <w:right w:val="none" w:sz="0" w:space="0" w:color="auto"/>
      </w:divBdr>
    </w:div>
    <w:div w:id="1250312946">
      <w:bodyDiv w:val="1"/>
      <w:marLeft w:val="0"/>
      <w:marRight w:val="0"/>
      <w:marTop w:val="0"/>
      <w:marBottom w:val="0"/>
      <w:divBdr>
        <w:top w:val="none" w:sz="0" w:space="0" w:color="auto"/>
        <w:left w:val="none" w:sz="0" w:space="0" w:color="auto"/>
        <w:bottom w:val="none" w:sz="0" w:space="0" w:color="auto"/>
        <w:right w:val="none" w:sz="0" w:space="0" w:color="auto"/>
      </w:divBdr>
    </w:div>
    <w:div w:id="1252617766">
      <w:bodyDiv w:val="1"/>
      <w:marLeft w:val="0"/>
      <w:marRight w:val="0"/>
      <w:marTop w:val="0"/>
      <w:marBottom w:val="0"/>
      <w:divBdr>
        <w:top w:val="none" w:sz="0" w:space="0" w:color="auto"/>
        <w:left w:val="none" w:sz="0" w:space="0" w:color="auto"/>
        <w:bottom w:val="none" w:sz="0" w:space="0" w:color="auto"/>
        <w:right w:val="none" w:sz="0" w:space="0" w:color="auto"/>
      </w:divBdr>
    </w:div>
    <w:div w:id="1261598058">
      <w:bodyDiv w:val="1"/>
      <w:marLeft w:val="0"/>
      <w:marRight w:val="0"/>
      <w:marTop w:val="0"/>
      <w:marBottom w:val="0"/>
      <w:divBdr>
        <w:top w:val="none" w:sz="0" w:space="0" w:color="auto"/>
        <w:left w:val="none" w:sz="0" w:space="0" w:color="auto"/>
        <w:bottom w:val="none" w:sz="0" w:space="0" w:color="auto"/>
        <w:right w:val="none" w:sz="0" w:space="0" w:color="auto"/>
      </w:divBdr>
    </w:div>
    <w:div w:id="1265070131">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269268212">
      <w:bodyDiv w:val="1"/>
      <w:marLeft w:val="0"/>
      <w:marRight w:val="0"/>
      <w:marTop w:val="0"/>
      <w:marBottom w:val="0"/>
      <w:divBdr>
        <w:top w:val="none" w:sz="0" w:space="0" w:color="auto"/>
        <w:left w:val="none" w:sz="0" w:space="0" w:color="auto"/>
        <w:bottom w:val="none" w:sz="0" w:space="0" w:color="auto"/>
        <w:right w:val="none" w:sz="0" w:space="0" w:color="auto"/>
      </w:divBdr>
    </w:div>
    <w:div w:id="1299453413">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5235644">
      <w:bodyDiv w:val="1"/>
      <w:marLeft w:val="0"/>
      <w:marRight w:val="0"/>
      <w:marTop w:val="0"/>
      <w:marBottom w:val="0"/>
      <w:divBdr>
        <w:top w:val="none" w:sz="0" w:space="0" w:color="auto"/>
        <w:left w:val="none" w:sz="0" w:space="0" w:color="auto"/>
        <w:bottom w:val="none" w:sz="0" w:space="0" w:color="auto"/>
        <w:right w:val="none" w:sz="0" w:space="0" w:color="auto"/>
      </w:divBdr>
    </w:div>
    <w:div w:id="1341854246">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57921741">
      <w:bodyDiv w:val="1"/>
      <w:marLeft w:val="0"/>
      <w:marRight w:val="0"/>
      <w:marTop w:val="0"/>
      <w:marBottom w:val="0"/>
      <w:divBdr>
        <w:top w:val="none" w:sz="0" w:space="0" w:color="auto"/>
        <w:left w:val="none" w:sz="0" w:space="0" w:color="auto"/>
        <w:bottom w:val="none" w:sz="0" w:space="0" w:color="auto"/>
        <w:right w:val="none" w:sz="0" w:space="0" w:color="auto"/>
      </w:divBdr>
    </w:div>
    <w:div w:id="1360470579">
      <w:bodyDiv w:val="1"/>
      <w:marLeft w:val="0"/>
      <w:marRight w:val="0"/>
      <w:marTop w:val="0"/>
      <w:marBottom w:val="0"/>
      <w:divBdr>
        <w:top w:val="none" w:sz="0" w:space="0" w:color="auto"/>
        <w:left w:val="none" w:sz="0" w:space="0" w:color="auto"/>
        <w:bottom w:val="none" w:sz="0" w:space="0" w:color="auto"/>
        <w:right w:val="none" w:sz="0" w:space="0" w:color="auto"/>
      </w:divBdr>
    </w:div>
    <w:div w:id="1384259324">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399129159">
      <w:bodyDiv w:val="1"/>
      <w:marLeft w:val="0"/>
      <w:marRight w:val="0"/>
      <w:marTop w:val="0"/>
      <w:marBottom w:val="0"/>
      <w:divBdr>
        <w:top w:val="none" w:sz="0" w:space="0" w:color="auto"/>
        <w:left w:val="none" w:sz="0" w:space="0" w:color="auto"/>
        <w:bottom w:val="none" w:sz="0" w:space="0" w:color="auto"/>
        <w:right w:val="none" w:sz="0" w:space="0" w:color="auto"/>
      </w:divBdr>
    </w:div>
    <w:div w:id="1428235332">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51627804">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5781272">
      <w:bodyDiv w:val="1"/>
      <w:marLeft w:val="0"/>
      <w:marRight w:val="0"/>
      <w:marTop w:val="0"/>
      <w:marBottom w:val="0"/>
      <w:divBdr>
        <w:top w:val="none" w:sz="0" w:space="0" w:color="auto"/>
        <w:left w:val="none" w:sz="0" w:space="0" w:color="auto"/>
        <w:bottom w:val="none" w:sz="0" w:space="0" w:color="auto"/>
        <w:right w:val="none" w:sz="0" w:space="0" w:color="auto"/>
      </w:divBdr>
    </w:div>
    <w:div w:id="1482194300">
      <w:bodyDiv w:val="1"/>
      <w:marLeft w:val="0"/>
      <w:marRight w:val="0"/>
      <w:marTop w:val="0"/>
      <w:marBottom w:val="0"/>
      <w:divBdr>
        <w:top w:val="none" w:sz="0" w:space="0" w:color="auto"/>
        <w:left w:val="none" w:sz="0" w:space="0" w:color="auto"/>
        <w:bottom w:val="none" w:sz="0" w:space="0" w:color="auto"/>
        <w:right w:val="none" w:sz="0" w:space="0" w:color="auto"/>
      </w:divBdr>
    </w:div>
    <w:div w:id="1484275214">
      <w:bodyDiv w:val="1"/>
      <w:marLeft w:val="0"/>
      <w:marRight w:val="0"/>
      <w:marTop w:val="0"/>
      <w:marBottom w:val="0"/>
      <w:divBdr>
        <w:top w:val="none" w:sz="0" w:space="0" w:color="auto"/>
        <w:left w:val="none" w:sz="0" w:space="0" w:color="auto"/>
        <w:bottom w:val="none" w:sz="0" w:space="0" w:color="auto"/>
        <w:right w:val="none" w:sz="0" w:space="0" w:color="auto"/>
      </w:divBdr>
    </w:div>
    <w:div w:id="1496459423">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9244966">
      <w:bodyDiv w:val="1"/>
      <w:marLeft w:val="0"/>
      <w:marRight w:val="0"/>
      <w:marTop w:val="0"/>
      <w:marBottom w:val="0"/>
      <w:divBdr>
        <w:top w:val="none" w:sz="0" w:space="0" w:color="auto"/>
        <w:left w:val="none" w:sz="0" w:space="0" w:color="auto"/>
        <w:bottom w:val="none" w:sz="0" w:space="0" w:color="auto"/>
        <w:right w:val="none" w:sz="0" w:space="0" w:color="auto"/>
      </w:divBdr>
    </w:div>
    <w:div w:id="1556694285">
      <w:bodyDiv w:val="1"/>
      <w:marLeft w:val="0"/>
      <w:marRight w:val="0"/>
      <w:marTop w:val="0"/>
      <w:marBottom w:val="0"/>
      <w:divBdr>
        <w:top w:val="none" w:sz="0" w:space="0" w:color="auto"/>
        <w:left w:val="none" w:sz="0" w:space="0" w:color="auto"/>
        <w:bottom w:val="none" w:sz="0" w:space="0" w:color="auto"/>
        <w:right w:val="none" w:sz="0" w:space="0" w:color="auto"/>
      </w:divBdr>
    </w:div>
    <w:div w:id="1568491931">
      <w:bodyDiv w:val="1"/>
      <w:marLeft w:val="0"/>
      <w:marRight w:val="0"/>
      <w:marTop w:val="0"/>
      <w:marBottom w:val="0"/>
      <w:divBdr>
        <w:top w:val="none" w:sz="0" w:space="0" w:color="auto"/>
        <w:left w:val="none" w:sz="0" w:space="0" w:color="auto"/>
        <w:bottom w:val="none" w:sz="0" w:space="0" w:color="auto"/>
        <w:right w:val="none" w:sz="0" w:space="0" w:color="auto"/>
      </w:divBdr>
    </w:div>
    <w:div w:id="1574776213">
      <w:bodyDiv w:val="1"/>
      <w:marLeft w:val="0"/>
      <w:marRight w:val="0"/>
      <w:marTop w:val="0"/>
      <w:marBottom w:val="0"/>
      <w:divBdr>
        <w:top w:val="none" w:sz="0" w:space="0" w:color="auto"/>
        <w:left w:val="none" w:sz="0" w:space="0" w:color="auto"/>
        <w:bottom w:val="none" w:sz="0" w:space="0" w:color="auto"/>
        <w:right w:val="none" w:sz="0" w:space="0" w:color="auto"/>
      </w:divBdr>
    </w:div>
    <w:div w:id="1583296523">
      <w:bodyDiv w:val="1"/>
      <w:marLeft w:val="0"/>
      <w:marRight w:val="0"/>
      <w:marTop w:val="0"/>
      <w:marBottom w:val="0"/>
      <w:divBdr>
        <w:top w:val="none" w:sz="0" w:space="0" w:color="auto"/>
        <w:left w:val="none" w:sz="0" w:space="0" w:color="auto"/>
        <w:bottom w:val="none" w:sz="0" w:space="0" w:color="auto"/>
        <w:right w:val="none" w:sz="0" w:space="0" w:color="auto"/>
      </w:divBdr>
    </w:div>
    <w:div w:id="1592738888">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18487279">
      <w:bodyDiv w:val="1"/>
      <w:marLeft w:val="0"/>
      <w:marRight w:val="0"/>
      <w:marTop w:val="0"/>
      <w:marBottom w:val="0"/>
      <w:divBdr>
        <w:top w:val="none" w:sz="0" w:space="0" w:color="auto"/>
        <w:left w:val="none" w:sz="0" w:space="0" w:color="auto"/>
        <w:bottom w:val="none" w:sz="0" w:space="0" w:color="auto"/>
        <w:right w:val="none" w:sz="0" w:space="0" w:color="auto"/>
      </w:divBdr>
    </w:div>
    <w:div w:id="1623881080">
      <w:bodyDiv w:val="1"/>
      <w:marLeft w:val="0"/>
      <w:marRight w:val="0"/>
      <w:marTop w:val="0"/>
      <w:marBottom w:val="0"/>
      <w:divBdr>
        <w:top w:val="none" w:sz="0" w:space="0" w:color="auto"/>
        <w:left w:val="none" w:sz="0" w:space="0" w:color="auto"/>
        <w:bottom w:val="none" w:sz="0" w:space="0" w:color="auto"/>
        <w:right w:val="none" w:sz="0" w:space="0" w:color="auto"/>
      </w:divBdr>
    </w:div>
    <w:div w:id="1624191256">
      <w:bodyDiv w:val="1"/>
      <w:marLeft w:val="0"/>
      <w:marRight w:val="0"/>
      <w:marTop w:val="0"/>
      <w:marBottom w:val="0"/>
      <w:divBdr>
        <w:top w:val="none" w:sz="0" w:space="0" w:color="auto"/>
        <w:left w:val="none" w:sz="0" w:space="0" w:color="auto"/>
        <w:bottom w:val="none" w:sz="0" w:space="0" w:color="auto"/>
        <w:right w:val="none" w:sz="0" w:space="0" w:color="auto"/>
      </w:divBdr>
    </w:div>
    <w:div w:id="1630012345">
      <w:bodyDiv w:val="1"/>
      <w:marLeft w:val="0"/>
      <w:marRight w:val="0"/>
      <w:marTop w:val="0"/>
      <w:marBottom w:val="0"/>
      <w:divBdr>
        <w:top w:val="none" w:sz="0" w:space="0" w:color="auto"/>
        <w:left w:val="none" w:sz="0" w:space="0" w:color="auto"/>
        <w:bottom w:val="none" w:sz="0" w:space="0" w:color="auto"/>
        <w:right w:val="none" w:sz="0" w:space="0" w:color="auto"/>
      </w:divBdr>
    </w:div>
    <w:div w:id="1635673579">
      <w:bodyDiv w:val="1"/>
      <w:marLeft w:val="0"/>
      <w:marRight w:val="0"/>
      <w:marTop w:val="0"/>
      <w:marBottom w:val="0"/>
      <w:divBdr>
        <w:top w:val="none" w:sz="0" w:space="0" w:color="auto"/>
        <w:left w:val="none" w:sz="0" w:space="0" w:color="auto"/>
        <w:bottom w:val="none" w:sz="0" w:space="0" w:color="auto"/>
        <w:right w:val="none" w:sz="0" w:space="0" w:color="auto"/>
      </w:divBdr>
    </w:div>
    <w:div w:id="1663266922">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83435174">
      <w:bodyDiv w:val="1"/>
      <w:marLeft w:val="0"/>
      <w:marRight w:val="0"/>
      <w:marTop w:val="0"/>
      <w:marBottom w:val="0"/>
      <w:divBdr>
        <w:top w:val="none" w:sz="0" w:space="0" w:color="auto"/>
        <w:left w:val="none" w:sz="0" w:space="0" w:color="auto"/>
        <w:bottom w:val="none" w:sz="0" w:space="0" w:color="auto"/>
        <w:right w:val="none" w:sz="0" w:space="0" w:color="auto"/>
      </w:divBdr>
    </w:div>
    <w:div w:id="1695381753">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9060567">
      <w:bodyDiv w:val="1"/>
      <w:marLeft w:val="0"/>
      <w:marRight w:val="0"/>
      <w:marTop w:val="0"/>
      <w:marBottom w:val="0"/>
      <w:divBdr>
        <w:top w:val="none" w:sz="0" w:space="0" w:color="auto"/>
        <w:left w:val="none" w:sz="0" w:space="0" w:color="auto"/>
        <w:bottom w:val="none" w:sz="0" w:space="0" w:color="auto"/>
        <w:right w:val="none" w:sz="0" w:space="0" w:color="auto"/>
      </w:divBdr>
    </w:div>
    <w:div w:id="177956956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783726025">
      <w:bodyDiv w:val="1"/>
      <w:marLeft w:val="0"/>
      <w:marRight w:val="0"/>
      <w:marTop w:val="0"/>
      <w:marBottom w:val="0"/>
      <w:divBdr>
        <w:top w:val="none" w:sz="0" w:space="0" w:color="auto"/>
        <w:left w:val="none" w:sz="0" w:space="0" w:color="auto"/>
        <w:bottom w:val="none" w:sz="0" w:space="0" w:color="auto"/>
        <w:right w:val="none" w:sz="0" w:space="0" w:color="auto"/>
      </w:divBdr>
    </w:div>
    <w:div w:id="1793549377">
      <w:bodyDiv w:val="1"/>
      <w:marLeft w:val="0"/>
      <w:marRight w:val="0"/>
      <w:marTop w:val="0"/>
      <w:marBottom w:val="0"/>
      <w:divBdr>
        <w:top w:val="none" w:sz="0" w:space="0" w:color="auto"/>
        <w:left w:val="none" w:sz="0" w:space="0" w:color="auto"/>
        <w:bottom w:val="none" w:sz="0" w:space="0" w:color="auto"/>
        <w:right w:val="none" w:sz="0" w:space="0" w:color="auto"/>
      </w:divBdr>
    </w:div>
    <w:div w:id="1794978905">
      <w:bodyDiv w:val="1"/>
      <w:marLeft w:val="0"/>
      <w:marRight w:val="0"/>
      <w:marTop w:val="0"/>
      <w:marBottom w:val="0"/>
      <w:divBdr>
        <w:top w:val="none" w:sz="0" w:space="0" w:color="auto"/>
        <w:left w:val="none" w:sz="0" w:space="0" w:color="auto"/>
        <w:bottom w:val="none" w:sz="0" w:space="0" w:color="auto"/>
        <w:right w:val="none" w:sz="0" w:space="0" w:color="auto"/>
      </w:divBdr>
    </w:div>
    <w:div w:id="1795440654">
      <w:bodyDiv w:val="1"/>
      <w:marLeft w:val="0"/>
      <w:marRight w:val="0"/>
      <w:marTop w:val="0"/>
      <w:marBottom w:val="0"/>
      <w:divBdr>
        <w:top w:val="none" w:sz="0" w:space="0" w:color="auto"/>
        <w:left w:val="none" w:sz="0" w:space="0" w:color="auto"/>
        <w:bottom w:val="none" w:sz="0" w:space="0" w:color="auto"/>
        <w:right w:val="none" w:sz="0" w:space="0" w:color="auto"/>
      </w:divBdr>
    </w:div>
    <w:div w:id="1796681326">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39151645">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64316599">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80185948">
      <w:bodyDiv w:val="1"/>
      <w:marLeft w:val="0"/>
      <w:marRight w:val="0"/>
      <w:marTop w:val="0"/>
      <w:marBottom w:val="0"/>
      <w:divBdr>
        <w:top w:val="none" w:sz="0" w:space="0" w:color="auto"/>
        <w:left w:val="none" w:sz="0" w:space="0" w:color="auto"/>
        <w:bottom w:val="none" w:sz="0" w:space="0" w:color="auto"/>
        <w:right w:val="none" w:sz="0" w:space="0" w:color="auto"/>
      </w:divBdr>
    </w:div>
    <w:div w:id="2003967914">
      <w:bodyDiv w:val="1"/>
      <w:marLeft w:val="0"/>
      <w:marRight w:val="0"/>
      <w:marTop w:val="0"/>
      <w:marBottom w:val="0"/>
      <w:divBdr>
        <w:top w:val="none" w:sz="0" w:space="0" w:color="auto"/>
        <w:left w:val="none" w:sz="0" w:space="0" w:color="auto"/>
        <w:bottom w:val="none" w:sz="0" w:space="0" w:color="auto"/>
        <w:right w:val="none" w:sz="0" w:space="0" w:color="auto"/>
      </w:divBdr>
    </w:div>
    <w:div w:id="2019771678">
      <w:bodyDiv w:val="1"/>
      <w:marLeft w:val="0"/>
      <w:marRight w:val="0"/>
      <w:marTop w:val="0"/>
      <w:marBottom w:val="0"/>
      <w:divBdr>
        <w:top w:val="none" w:sz="0" w:space="0" w:color="auto"/>
        <w:left w:val="none" w:sz="0" w:space="0" w:color="auto"/>
        <w:bottom w:val="none" w:sz="0" w:space="0" w:color="auto"/>
        <w:right w:val="none" w:sz="0" w:space="0" w:color="auto"/>
      </w:divBdr>
    </w:div>
    <w:div w:id="2027362272">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58814825">
      <w:bodyDiv w:val="1"/>
      <w:marLeft w:val="0"/>
      <w:marRight w:val="0"/>
      <w:marTop w:val="0"/>
      <w:marBottom w:val="0"/>
      <w:divBdr>
        <w:top w:val="none" w:sz="0" w:space="0" w:color="auto"/>
        <w:left w:val="none" w:sz="0" w:space="0" w:color="auto"/>
        <w:bottom w:val="none" w:sz="0" w:space="0" w:color="auto"/>
        <w:right w:val="none" w:sz="0" w:space="0" w:color="auto"/>
      </w:divBdr>
    </w:div>
    <w:div w:id="2059014663">
      <w:bodyDiv w:val="1"/>
      <w:marLeft w:val="0"/>
      <w:marRight w:val="0"/>
      <w:marTop w:val="0"/>
      <w:marBottom w:val="0"/>
      <w:divBdr>
        <w:top w:val="none" w:sz="0" w:space="0" w:color="auto"/>
        <w:left w:val="none" w:sz="0" w:space="0" w:color="auto"/>
        <w:bottom w:val="none" w:sz="0" w:space="0" w:color="auto"/>
        <w:right w:val="none" w:sz="0" w:space="0" w:color="auto"/>
      </w:divBdr>
    </w:div>
    <w:div w:id="2072650617">
      <w:bodyDiv w:val="1"/>
      <w:marLeft w:val="0"/>
      <w:marRight w:val="0"/>
      <w:marTop w:val="0"/>
      <w:marBottom w:val="0"/>
      <w:divBdr>
        <w:top w:val="none" w:sz="0" w:space="0" w:color="auto"/>
        <w:left w:val="none" w:sz="0" w:space="0" w:color="auto"/>
        <w:bottom w:val="none" w:sz="0" w:space="0" w:color="auto"/>
        <w:right w:val="none" w:sz="0" w:space="0" w:color="auto"/>
      </w:divBdr>
    </w:div>
    <w:div w:id="2074694613">
      <w:bodyDiv w:val="1"/>
      <w:marLeft w:val="0"/>
      <w:marRight w:val="0"/>
      <w:marTop w:val="0"/>
      <w:marBottom w:val="0"/>
      <w:divBdr>
        <w:top w:val="none" w:sz="0" w:space="0" w:color="auto"/>
        <w:left w:val="none" w:sz="0" w:space="0" w:color="auto"/>
        <w:bottom w:val="none" w:sz="0" w:space="0" w:color="auto"/>
        <w:right w:val="none" w:sz="0" w:space="0" w:color="auto"/>
      </w:divBdr>
    </w:div>
    <w:div w:id="2100255184">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03985522">
      <w:bodyDiv w:val="1"/>
      <w:marLeft w:val="0"/>
      <w:marRight w:val="0"/>
      <w:marTop w:val="0"/>
      <w:marBottom w:val="0"/>
      <w:divBdr>
        <w:top w:val="none" w:sz="0" w:space="0" w:color="auto"/>
        <w:left w:val="none" w:sz="0" w:space="0" w:color="auto"/>
        <w:bottom w:val="none" w:sz="0" w:space="0" w:color="auto"/>
        <w:right w:val="none" w:sz="0" w:space="0" w:color="auto"/>
      </w:divBdr>
    </w:div>
    <w:div w:id="2125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76EF-C357-41F9-B734-631B41363241}">
  <ds:schemaRefs>
    <ds:schemaRef ds:uri="http://schemas.openxmlformats.org/officeDocument/2006/bibliography"/>
  </ds:schemaRefs>
</ds:datastoreItem>
</file>

<file path=customXml/itemProps2.xml><?xml version="1.0" encoding="utf-8"?>
<ds:datastoreItem xmlns:ds="http://schemas.openxmlformats.org/officeDocument/2006/customXml" ds:itemID="{7831EA9A-B91D-4595-B3B9-7E95E3EF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197010</Words>
  <Characters>112297</Characters>
  <Application>Microsoft Office Word</Application>
  <DocSecurity>0</DocSecurity>
  <Lines>935</Lines>
  <Paragraphs>617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2019-01-16T13:57:00Z</dcterms:created>
  <dcterms:modified xsi:type="dcterms:W3CDTF">2019-01-16T13:57:00Z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