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414E91" w:rsidP="00323350">
            <w:pPr>
              <w:rPr>
                <w:b/>
                <w:bCs/>
                <w:lang w:val="uk-UA"/>
              </w:rPr>
            </w:pPr>
            <w:r w:rsidRPr="00384787">
              <w:rPr>
                <w:b/>
                <w:bCs/>
                <w:lang w:val="uk-UA"/>
              </w:rPr>
              <w:t>Голов</w:t>
            </w:r>
            <w:r w:rsidR="001B1795" w:rsidRPr="00384787">
              <w:rPr>
                <w:b/>
                <w:bCs/>
                <w:lang w:val="uk-UA"/>
              </w:rPr>
              <w:t>а</w:t>
            </w:r>
            <w:r w:rsidR="008B11BD" w:rsidRPr="00384787">
              <w:rPr>
                <w:b/>
                <w:bCs/>
                <w:lang w:val="uk-UA"/>
              </w:rPr>
              <w:t xml:space="preserve"> комітету конкурсних торгів</w:t>
            </w:r>
          </w:p>
          <w:p w:rsidR="00F47EAC" w:rsidRPr="00384787" w:rsidRDefault="00F47EAC" w:rsidP="00323350">
            <w:pPr>
              <w:rPr>
                <w:b/>
                <w:bCs/>
                <w:lang w:val="uk-UA"/>
              </w:rPr>
            </w:pPr>
          </w:p>
          <w:p w:rsidR="00F47EAC" w:rsidRPr="00384787" w:rsidRDefault="00F47EAC" w:rsidP="00323350">
            <w:pPr>
              <w:rPr>
                <w:b/>
                <w:bCs/>
                <w:lang w:val="uk-UA"/>
              </w:rPr>
            </w:pPr>
          </w:p>
          <w:p w:rsidR="00F47EAC" w:rsidRPr="00384787" w:rsidRDefault="00ED1D44" w:rsidP="00323350">
            <w:pPr>
              <w:rPr>
                <w:b/>
                <w:bCs/>
                <w:u w:val="single"/>
                <w:lang w:val="uk-UA"/>
              </w:rPr>
            </w:pPr>
            <w:r w:rsidRPr="00ED1D44">
              <w:rPr>
                <w:bCs/>
                <w:i/>
                <w:u w:val="single"/>
                <w:lang w:val="uk-UA"/>
              </w:rPr>
              <w:t>підпис</w:t>
            </w:r>
            <w:r w:rsidR="00EC3052">
              <w:rPr>
                <w:b/>
                <w:bCs/>
                <w:lang w:val="uk-UA"/>
              </w:rPr>
              <w:t xml:space="preserve"> </w:t>
            </w:r>
            <w:r w:rsidR="002923E7" w:rsidRPr="00384787">
              <w:rPr>
                <w:b/>
                <w:bCs/>
                <w:lang w:val="uk-UA"/>
              </w:rPr>
              <w:t>В</w:t>
            </w:r>
            <w:r w:rsidR="00B338ED" w:rsidRPr="00384787">
              <w:rPr>
                <w:b/>
                <w:bCs/>
                <w:lang w:val="uk-UA"/>
              </w:rPr>
              <w:t>.В. Горбяк</w:t>
            </w:r>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4435E5">
            <w:pPr>
              <w:rPr>
                <w:b/>
                <w:bCs/>
                <w:lang w:val="uk-UA"/>
              </w:rPr>
            </w:pPr>
            <w:r w:rsidRPr="00384787">
              <w:rPr>
                <w:b/>
                <w:bCs/>
                <w:lang w:val="uk-UA"/>
              </w:rPr>
              <w:t>протокол №</w:t>
            </w:r>
            <w:r w:rsidR="00666E7D">
              <w:rPr>
                <w:b/>
                <w:bCs/>
                <w:lang w:val="uk-UA"/>
              </w:rPr>
              <w:t>381</w:t>
            </w:r>
            <w:r w:rsidR="00764D06">
              <w:rPr>
                <w:b/>
                <w:bCs/>
                <w:lang w:val="uk-UA"/>
              </w:rPr>
              <w:t>/</w:t>
            </w:r>
            <w:r w:rsidR="00666E7D">
              <w:rPr>
                <w:b/>
                <w:bCs/>
                <w:lang w:val="uk-UA"/>
              </w:rPr>
              <w:t>19</w:t>
            </w:r>
            <w:r w:rsidR="00231ABD">
              <w:rPr>
                <w:b/>
                <w:bCs/>
                <w:lang w:val="en-US"/>
              </w:rPr>
              <w:t>-</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FF7A1F">
            <w:pPr>
              <w:rPr>
                <w:b/>
                <w:bCs/>
                <w:lang w:val="uk-UA"/>
              </w:rPr>
            </w:pPr>
            <w:r w:rsidRPr="00384787">
              <w:rPr>
                <w:b/>
                <w:bCs/>
                <w:lang w:val="uk-UA"/>
              </w:rPr>
              <w:t>«</w:t>
            </w:r>
            <w:r w:rsidR="00ED1D44">
              <w:rPr>
                <w:b/>
                <w:bCs/>
                <w:lang w:val="uk-UA"/>
              </w:rPr>
              <w:t>20</w:t>
            </w:r>
            <w:bookmarkStart w:id="0" w:name="_GoBack"/>
            <w:bookmarkEnd w:id="0"/>
            <w:r w:rsidRPr="00384787">
              <w:rPr>
                <w:b/>
                <w:bCs/>
                <w:lang w:val="uk-UA"/>
              </w:rPr>
              <w:t xml:space="preserve">» </w:t>
            </w:r>
            <w:r w:rsidR="00666E7D">
              <w:rPr>
                <w:b/>
                <w:bCs/>
                <w:lang w:val="uk-UA"/>
              </w:rPr>
              <w:t>березня</w:t>
            </w:r>
            <w:r w:rsidR="00707BF7">
              <w:rPr>
                <w:b/>
                <w:bCs/>
                <w:lang w:val="uk-UA"/>
              </w:rPr>
              <w:t xml:space="preserve"> </w:t>
            </w:r>
            <w:r w:rsidR="00776AAB">
              <w:rPr>
                <w:b/>
                <w:bCs/>
                <w:lang w:val="uk-UA"/>
              </w:rPr>
              <w:t>20</w:t>
            </w:r>
            <w:r w:rsidR="00666E7D">
              <w:rPr>
                <w:b/>
                <w:bCs/>
                <w:lang w:val="en-US"/>
              </w:rPr>
              <w:t>1</w:t>
            </w:r>
            <w:r w:rsidR="00666E7D">
              <w:rPr>
                <w:b/>
                <w:bCs/>
                <w:lang w:val="uk-UA"/>
              </w:rPr>
              <w:t>9</w:t>
            </w:r>
            <w:r w:rsidR="00D15B33">
              <w:rPr>
                <w:b/>
                <w:bCs/>
                <w:lang w:val="en-US"/>
              </w:rPr>
              <w:t xml:space="preserve">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spacing w:line="360" w:lineRule="auto"/>
        <w:ind w:firstLine="540"/>
        <w:jc w:val="center"/>
        <w:rPr>
          <w:b/>
          <w:bCs/>
          <w:lang w:val="uk-UA"/>
        </w:rPr>
      </w:pP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Default="008B11BD" w:rsidP="00323350">
      <w:pPr>
        <w:spacing w:line="360" w:lineRule="auto"/>
        <w:jc w:val="center"/>
        <w:rPr>
          <w:b/>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на закупівлю</w:t>
      </w:r>
      <w:r>
        <w:rPr>
          <w:b/>
          <w:lang w:val="uk-UA"/>
          <w14:shadow w14:blurRad="50800" w14:dist="38100" w14:dir="2700000" w14:sx="100000" w14:sy="100000" w14:kx="0" w14:ky="0" w14:algn="tl">
            <w14:srgbClr w14:val="000000">
              <w14:alpha w14:val="60000"/>
            </w14:srgbClr>
          </w14:shadow>
        </w:rPr>
        <w:t>:</w:t>
      </w:r>
    </w:p>
    <w:p w:rsidR="00603308" w:rsidRPr="00603308" w:rsidRDefault="00603308" w:rsidP="00C05F8D">
      <w:pPr>
        <w:spacing w:line="276" w:lineRule="auto"/>
        <w:jc w:val="center"/>
        <w:rPr>
          <w:rFonts w:eastAsia="MS Mincho"/>
          <w:b/>
        </w:rPr>
      </w:pPr>
      <w:r w:rsidRPr="00603308">
        <w:rPr>
          <w:rFonts w:eastAsia="MS Mincho"/>
          <w:b/>
          <w:lang w:val="uk-UA"/>
        </w:rPr>
        <w:t>встановлення систем аварійної сигналізації та антен</w:t>
      </w:r>
      <w:r w:rsidRPr="00603308">
        <w:rPr>
          <w:rFonts w:eastAsia="MS Mincho"/>
          <w:b/>
        </w:rPr>
        <w:t xml:space="preserve"> </w:t>
      </w:r>
    </w:p>
    <w:p w:rsidR="00D85B25" w:rsidRDefault="00603308" w:rsidP="00C05F8D">
      <w:pPr>
        <w:spacing w:line="276" w:lineRule="auto"/>
        <w:jc w:val="center"/>
        <w:rPr>
          <w:rFonts w:eastAsia="MS Mincho"/>
          <w:b/>
        </w:rPr>
      </w:pPr>
      <w:r w:rsidRPr="00603308">
        <w:rPr>
          <w:rFonts w:eastAsia="MS Mincho"/>
          <w:b/>
        </w:rPr>
        <w:t>(</w:t>
      </w:r>
      <w:proofErr w:type="spellStart"/>
      <w:r w:rsidRPr="00603308">
        <w:rPr>
          <w:rFonts w:eastAsia="MS Mincho"/>
          <w:b/>
        </w:rPr>
        <w:t>обладнання</w:t>
      </w:r>
      <w:proofErr w:type="spellEnd"/>
      <w:r w:rsidRPr="00603308">
        <w:rPr>
          <w:rFonts w:eastAsia="MS Mincho"/>
          <w:b/>
        </w:rPr>
        <w:t xml:space="preserve"> систем </w:t>
      </w:r>
      <w:proofErr w:type="spellStart"/>
      <w:r w:rsidRPr="00603308">
        <w:rPr>
          <w:rFonts w:eastAsia="MS Mincho"/>
          <w:b/>
        </w:rPr>
        <w:t>охоронно-тривожної</w:t>
      </w:r>
      <w:proofErr w:type="spellEnd"/>
      <w:r w:rsidRPr="00603308">
        <w:rPr>
          <w:rFonts w:eastAsia="MS Mincho"/>
          <w:b/>
        </w:rPr>
        <w:t xml:space="preserve"> </w:t>
      </w:r>
      <w:proofErr w:type="spellStart"/>
      <w:r w:rsidRPr="00603308">
        <w:rPr>
          <w:rFonts w:eastAsia="MS Mincho"/>
          <w:b/>
        </w:rPr>
        <w:t>сигналізації</w:t>
      </w:r>
      <w:proofErr w:type="spellEnd"/>
      <w:r w:rsidRPr="00603308">
        <w:rPr>
          <w:rFonts w:eastAsia="MS Mincho"/>
          <w:b/>
        </w:rPr>
        <w:t xml:space="preserve"> )</w:t>
      </w:r>
    </w:p>
    <w:p w:rsidR="002108F2" w:rsidRPr="00603308" w:rsidRDefault="002108F2" w:rsidP="00C05F8D">
      <w:pPr>
        <w:spacing w:line="276" w:lineRule="auto"/>
        <w:jc w:val="center"/>
        <w:rPr>
          <w:rFonts w:eastAsia="Calibri"/>
          <w:b/>
          <w:sz w:val="22"/>
          <w:szCs w:val="22"/>
          <w:lang w:val="uk-UA" w:eastAsia="en-US"/>
        </w:rPr>
      </w:pPr>
      <w:r>
        <w:rPr>
          <w:rFonts w:eastAsia="MS Mincho"/>
          <w:b/>
        </w:rPr>
        <w:t>_____________________________________________________________________________</w:t>
      </w:r>
    </w:p>
    <w:p w:rsidR="00F47EAC" w:rsidRPr="00C05F8D" w:rsidRDefault="00720CB9" w:rsidP="00D85B25">
      <w:pPr>
        <w:spacing w:line="276" w:lineRule="auto"/>
        <w:jc w:val="center"/>
        <w:rPr>
          <w:b/>
          <w:lang w:val="uk-UA"/>
        </w:rPr>
      </w:pPr>
      <w:r>
        <w:rPr>
          <w:b/>
          <w:lang w:val="uk-UA"/>
        </w:rPr>
        <w:t xml:space="preserve">код за ДК 021-2015 </w:t>
      </w:r>
      <w:r w:rsidRPr="00720CB9">
        <w:rPr>
          <w:b/>
          <w:lang w:val="uk-UA"/>
        </w:rPr>
        <w:t>–</w:t>
      </w:r>
      <w:r>
        <w:rPr>
          <w:b/>
          <w:lang w:val="uk-UA"/>
        </w:rPr>
        <w:t xml:space="preserve"> </w:t>
      </w:r>
      <w:r w:rsidR="00603308" w:rsidRPr="00603308">
        <w:rPr>
          <w:rFonts w:eastAsia="MS Mincho"/>
          <w:b/>
          <w:lang w:val="uk-UA"/>
        </w:rPr>
        <w:t>45312000-7</w:t>
      </w:r>
      <w:r w:rsidR="00603308" w:rsidRPr="00603308">
        <w:rPr>
          <w:rFonts w:eastAsia="MS Mincho"/>
          <w:lang w:val="uk-UA"/>
        </w:rPr>
        <w:t xml:space="preserve">  </w:t>
      </w: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8F5131">
        <w:rPr>
          <w:b/>
          <w:bCs/>
          <w14:shadow w14:blurRad="50800" w14:dist="38100" w14:dir="2700000" w14:sx="100000" w14:sy="100000" w14:kx="0" w14:ky="0" w14:algn="tl">
            <w14:srgbClr w14:val="000000">
              <w14:alpha w14:val="60000"/>
            </w14:srgbClr>
          </w14:shadow>
        </w:rPr>
        <w:t>1</w:t>
      </w:r>
      <w:r w:rsidR="008F5131">
        <w:rPr>
          <w:b/>
          <w:bCs/>
          <w:lang w:val="uk-UA"/>
          <w14:shadow w14:blurRad="50800" w14:dist="38100" w14:dir="2700000" w14:sx="100000" w14:sy="100000" w14:kx="0" w14:ky="0" w14:algn="tl">
            <w14:srgbClr w14:val="000000">
              <w14:alpha w14:val="60000"/>
            </w14:srgbClr>
          </w14:shadow>
        </w:rPr>
        <w:t>9</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Default="00323350" w:rsidP="00ED1D44">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323350">
              <w:trPr>
                <w:jc w:val="center"/>
              </w:trPr>
              <w:tc>
                <w:tcPr>
                  <w:tcW w:w="8654" w:type="dxa"/>
                  <w:shd w:val="clear" w:color="auto" w:fill="auto"/>
                </w:tcPr>
                <w:p w:rsidR="00323350" w:rsidRPr="000D618C" w:rsidRDefault="00323350" w:rsidP="00ED1D44">
                  <w:pPr>
                    <w:framePr w:hSpace="180" w:wrap="around" w:hAnchor="margin" w:xAlign="right" w:y="-408"/>
                    <w:ind w:right="317"/>
                    <w:jc w:val="both"/>
                    <w:rPr>
                      <w:sz w:val="22"/>
                      <w:szCs w:val="22"/>
                      <w:lang w:val="uk-UA"/>
                    </w:rPr>
                  </w:pPr>
                  <w:r w:rsidRPr="000D618C">
                    <w:rPr>
                      <w:sz w:val="22"/>
                      <w:szCs w:val="22"/>
                      <w:lang w:val="uk-UA"/>
                    </w:rPr>
                    <w:t>Додаток</w:t>
                  </w:r>
                  <w:r w:rsidR="000D618C" w:rsidRPr="000D618C">
                    <w:rPr>
                      <w:sz w:val="22"/>
                      <w:szCs w:val="22"/>
                      <w:lang w:val="uk-UA"/>
                    </w:rPr>
                    <w:t xml:space="preserve"> №1</w:t>
                  </w:r>
                  <w:r w:rsidR="000C000B">
                    <w:rPr>
                      <w:sz w:val="22"/>
                      <w:szCs w:val="22"/>
                      <w:lang w:val="uk-UA"/>
                    </w:rPr>
                    <w:t>«Пропозиція торгів щодо ціни»</w:t>
                  </w:r>
                </w:p>
              </w:tc>
            </w:tr>
            <w:tr w:rsidR="00323350">
              <w:trPr>
                <w:jc w:val="center"/>
              </w:trPr>
              <w:tc>
                <w:tcPr>
                  <w:tcW w:w="8654" w:type="dxa"/>
                  <w:shd w:val="clear" w:color="auto" w:fill="auto"/>
                </w:tcPr>
                <w:p w:rsidR="00323350" w:rsidRPr="000D618C" w:rsidRDefault="00323350" w:rsidP="00ED1D44">
                  <w:pPr>
                    <w:framePr w:hSpace="180" w:wrap="around" w:hAnchor="margin" w:xAlign="right" w:y="-408"/>
                    <w:ind w:right="317"/>
                    <w:jc w:val="both"/>
                    <w:rPr>
                      <w:sz w:val="22"/>
                      <w:szCs w:val="22"/>
                      <w:lang w:val="uk-UA"/>
                    </w:rPr>
                  </w:pPr>
                  <w:r w:rsidRPr="000D618C">
                    <w:rPr>
                      <w:sz w:val="22"/>
                      <w:szCs w:val="22"/>
                      <w:lang w:val="uk-UA"/>
                    </w:rPr>
                    <w:t>Дод</w:t>
                  </w:r>
                  <w:r w:rsidR="000D618C" w:rsidRPr="000D618C">
                    <w:rPr>
                      <w:sz w:val="22"/>
                      <w:szCs w:val="22"/>
                      <w:lang w:val="uk-UA"/>
                    </w:rPr>
                    <w:t xml:space="preserve">аток №2 «Перелік кваліфікаційних </w:t>
                  </w:r>
                  <w:r w:rsidRPr="000D618C">
                    <w:rPr>
                      <w:sz w:val="22"/>
                      <w:szCs w:val="22"/>
                      <w:lang w:val="uk-UA"/>
                    </w:rPr>
                    <w:t>критерії</w:t>
                  </w:r>
                  <w:r w:rsidR="000D618C" w:rsidRPr="000D618C">
                    <w:rPr>
                      <w:sz w:val="22"/>
                      <w:szCs w:val="22"/>
                      <w:lang w:val="uk-UA"/>
                    </w:rPr>
                    <w:t>в</w:t>
                  </w:r>
                  <w:r w:rsidRPr="000D618C">
                    <w:rPr>
                      <w:sz w:val="22"/>
                      <w:szCs w:val="22"/>
                      <w:lang w:val="uk-UA"/>
                    </w:rPr>
                    <w:t>»</w:t>
                  </w:r>
                </w:p>
              </w:tc>
            </w:tr>
            <w:tr w:rsidR="000D618C">
              <w:trPr>
                <w:jc w:val="center"/>
              </w:trPr>
              <w:tc>
                <w:tcPr>
                  <w:tcW w:w="8654" w:type="dxa"/>
                  <w:shd w:val="clear" w:color="auto" w:fill="auto"/>
                </w:tcPr>
                <w:p w:rsidR="000D618C" w:rsidRPr="00781E54" w:rsidRDefault="000C000B" w:rsidP="00ED1D44">
                  <w:pPr>
                    <w:framePr w:hSpace="180" w:wrap="around" w:hAnchor="margin" w:xAlign="right" w:y="-408"/>
                    <w:ind w:right="317"/>
                    <w:jc w:val="both"/>
                    <w:rPr>
                      <w:sz w:val="22"/>
                      <w:szCs w:val="22"/>
                      <w:highlight w:val="yellow"/>
                      <w:lang w:val="uk-UA"/>
                    </w:rPr>
                  </w:pPr>
                  <w:r w:rsidRPr="000D618C">
                    <w:rPr>
                      <w:sz w:val="22"/>
                      <w:szCs w:val="22"/>
                      <w:lang w:val="uk-UA"/>
                    </w:rPr>
                    <w:t>Додаток №3 «Технічн</w:t>
                  </w:r>
                  <w:r w:rsidR="00170C8B">
                    <w:rPr>
                      <w:sz w:val="22"/>
                      <w:szCs w:val="22"/>
                      <w:lang w:val="uk-UA"/>
                    </w:rPr>
                    <w:t>і вимоги</w:t>
                  </w:r>
                  <w:r w:rsidRPr="000D618C">
                    <w:rPr>
                      <w:sz w:val="22"/>
                      <w:szCs w:val="22"/>
                      <w:lang w:val="uk-UA"/>
                    </w:rPr>
                    <w:t>»</w:t>
                  </w:r>
                </w:p>
              </w:tc>
            </w:tr>
            <w:tr w:rsidR="00323350">
              <w:trPr>
                <w:jc w:val="center"/>
              </w:trPr>
              <w:tc>
                <w:tcPr>
                  <w:tcW w:w="8654" w:type="dxa"/>
                  <w:shd w:val="clear" w:color="auto" w:fill="auto"/>
                </w:tcPr>
                <w:p w:rsidR="00323350" w:rsidRPr="00781E54" w:rsidRDefault="000C000B" w:rsidP="00ED1D44">
                  <w:pPr>
                    <w:framePr w:hSpace="180" w:wrap="around" w:hAnchor="margin" w:xAlign="right" w:y="-408"/>
                    <w:ind w:right="317"/>
                    <w:jc w:val="both"/>
                    <w:rPr>
                      <w:sz w:val="22"/>
                      <w:szCs w:val="22"/>
                      <w:highlight w:val="yellow"/>
                      <w:lang w:val="uk-UA"/>
                    </w:rPr>
                  </w:pPr>
                  <w:r w:rsidRPr="000D618C">
                    <w:rPr>
                      <w:sz w:val="22"/>
                      <w:szCs w:val="22"/>
                      <w:lang w:val="uk-UA"/>
                    </w:rPr>
                    <w:t>Додаток №4 «Проект договору про закупівлю»</w:t>
                  </w:r>
                </w:p>
              </w:tc>
            </w:tr>
            <w:tr w:rsidR="00323350">
              <w:trPr>
                <w:jc w:val="center"/>
              </w:trPr>
              <w:tc>
                <w:tcPr>
                  <w:tcW w:w="8654" w:type="dxa"/>
                  <w:shd w:val="clear" w:color="auto" w:fill="auto"/>
                </w:tcPr>
                <w:p w:rsidR="00323350" w:rsidRPr="00781E54" w:rsidRDefault="000C000B" w:rsidP="00ED1D44">
                  <w:pPr>
                    <w:framePr w:hSpace="180" w:wrap="around" w:hAnchor="margin" w:xAlign="right" w:y="-408"/>
                    <w:ind w:right="317"/>
                    <w:jc w:val="both"/>
                    <w:rPr>
                      <w:sz w:val="22"/>
                      <w:szCs w:val="22"/>
                      <w:highlight w:val="yellow"/>
                      <w:lang w:val="uk-UA"/>
                    </w:rPr>
                  </w:pPr>
                  <w:r>
                    <w:rPr>
                      <w:sz w:val="22"/>
                      <w:szCs w:val="22"/>
                      <w:lang w:val="uk-UA"/>
                    </w:rPr>
                    <w:t>Дода</w:t>
                  </w:r>
                  <w:r w:rsidR="000523D9">
                    <w:rPr>
                      <w:sz w:val="22"/>
                      <w:szCs w:val="22"/>
                      <w:lang w:val="uk-UA"/>
                    </w:rPr>
                    <w:t>ток №</w:t>
                  </w:r>
                  <w:r>
                    <w:rPr>
                      <w:sz w:val="22"/>
                      <w:szCs w:val="22"/>
                      <w:lang w:val="uk-UA"/>
                    </w:rPr>
                    <w:t xml:space="preserve">5 </w:t>
                  </w:r>
                  <w:r w:rsidRPr="00F540F8">
                    <w:rPr>
                      <w:rFonts w:eastAsia="Times New Roman"/>
                      <w:sz w:val="22"/>
                      <w:szCs w:val="22"/>
                      <w:lang w:val="uk-UA" w:eastAsia="ru-RU"/>
                    </w:rPr>
                    <w:t>«</w:t>
                  </w:r>
                  <w:r w:rsidRPr="003271BF">
                    <w:rPr>
                      <w:rFonts w:eastAsia="Calibri"/>
                      <w:sz w:val="22"/>
                      <w:szCs w:val="22"/>
                      <w:lang w:val="uk-UA" w:eastAsia="en-US"/>
                    </w:rPr>
                    <w:t xml:space="preserve">Орієнтовне місцезнаходження та  кількість об’єктів </w:t>
                  </w:r>
                  <w:r w:rsidRPr="003271BF">
                    <w:rPr>
                      <w:rFonts w:eastAsia="Times New Roman"/>
                      <w:sz w:val="22"/>
                      <w:szCs w:val="22"/>
                      <w:lang w:val="uk-UA" w:eastAsia="ru-RU"/>
                    </w:rPr>
                    <w:t>АБ «УКРГАЗБАНК»</w:t>
                  </w:r>
                </w:p>
              </w:tc>
            </w:tr>
            <w:tr w:rsidR="00666E7D">
              <w:trPr>
                <w:jc w:val="center"/>
              </w:trPr>
              <w:tc>
                <w:tcPr>
                  <w:tcW w:w="8654" w:type="dxa"/>
                  <w:shd w:val="clear" w:color="auto" w:fill="auto"/>
                </w:tcPr>
                <w:p w:rsidR="00666E7D" w:rsidRDefault="00666E7D" w:rsidP="00ED1D44">
                  <w:pPr>
                    <w:framePr w:hSpace="180" w:wrap="around" w:hAnchor="margin" w:xAlign="right" w:y="-408"/>
                    <w:ind w:right="317"/>
                    <w:jc w:val="both"/>
                    <w:rPr>
                      <w:sz w:val="22"/>
                      <w:szCs w:val="22"/>
                      <w:lang w:val="uk-UA"/>
                    </w:rPr>
                  </w:pPr>
                  <w:r>
                    <w:rPr>
                      <w:sz w:val="22"/>
                      <w:szCs w:val="22"/>
                      <w:lang w:val="uk-UA"/>
                    </w:rPr>
                    <w:t>Додаток № 6 «Опитувальник Учасника з соціально-екологічних питань»</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F47EAC" w:rsidRDefault="008B11BD">
            <w:pPr>
              <w:ind w:firstLine="284"/>
              <w:jc w:val="both"/>
              <w:rPr>
                <w:lang w:val="uk-UA"/>
              </w:rPr>
            </w:pPr>
            <w:r>
              <w:rPr>
                <w:lang w:val="uk-UA"/>
              </w:rPr>
              <w:t xml:space="preserve">Документація торгів (далі – Документація) розроблена на виконання вимог </w:t>
            </w:r>
            <w:r w:rsidR="00666E7D" w:rsidRPr="00666E7D">
              <w:rPr>
                <w:lang w:val="uk-UA"/>
              </w:rPr>
              <w:t>Положення з організації та здійснення закупівель товарів, робіт і послуг АБ «УКРГАЗБАНК», затвердженого протоколом Правління АБ «УКРГАЗБАНК» № 10 від 15.02.2018.</w:t>
            </w:r>
          </w:p>
          <w:p w:rsidR="00F47EAC" w:rsidRDefault="008B11BD">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lastRenderedPageBreak/>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Pr>
                <w:lang w:val="uk-UA"/>
              </w:rPr>
              <w:t>усиновлювачі</w:t>
            </w:r>
            <w:proofErr w:type="spellEnd"/>
            <w:r>
              <w:rPr>
                <w:lang w:val="uk-UA"/>
              </w:rPr>
              <w:t>,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lastRenderedPageBreak/>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8B11BD">
              <w:rPr>
                <w:lang w:val="uk-UA"/>
              </w:rPr>
              <w:t xml:space="preserve">, 01004, м. Київ, вул. Велика Васильківська, 39, e- </w:t>
            </w:r>
            <w:proofErr w:type="spellStart"/>
            <w:r w:rsidR="008B11BD">
              <w:rPr>
                <w:lang w:val="uk-UA"/>
              </w:rPr>
              <w:t>mail</w:t>
            </w:r>
            <w:proofErr w:type="spellEnd"/>
            <w:r w:rsidR="008B11BD">
              <w:rPr>
                <w:lang w:val="uk-UA"/>
              </w:rPr>
              <w:t xml:space="preserve">: </w:t>
            </w:r>
            <w:proofErr w:type="spellStart"/>
            <w:r w:rsidR="00FA0F92" w:rsidRPr="00891A27">
              <w:rPr>
                <w:rFonts w:eastAsia="Times New Roman"/>
                <w:lang w:val="en-US" w:eastAsia="ru-RU"/>
              </w:rPr>
              <w:t>mserohiena</w:t>
            </w:r>
            <w:proofErr w:type="spellEnd"/>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w:t>
            </w:r>
            <w:proofErr w:type="spellStart"/>
            <w:r w:rsidR="008B11BD">
              <w:rPr>
                <w:lang w:val="uk-UA"/>
              </w:rPr>
              <w:t>вн</w:t>
            </w:r>
            <w:proofErr w:type="spellEnd"/>
            <w:r w:rsidR="008B11BD">
              <w:rPr>
                <w:lang w:val="uk-UA"/>
              </w:rPr>
              <w:t xml:space="preserve">.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F47EAC" w:rsidRPr="001971F1" w:rsidRDefault="00B218A2" w:rsidP="008E7316">
            <w:pPr>
              <w:pStyle w:val="af7"/>
              <w:numPr>
                <w:ilvl w:val="0"/>
                <w:numId w:val="2"/>
              </w:numPr>
              <w:ind w:left="67" w:firstLine="75"/>
              <w:jc w:val="both"/>
              <w:rPr>
                <w:b/>
                <w:lang w:val="uk-UA"/>
              </w:rPr>
            </w:pPr>
            <w:r w:rsidRPr="001971F1">
              <w:rPr>
                <w:lang w:val="uk-UA"/>
              </w:rPr>
              <w:t xml:space="preserve">Начальник управління внутрішньобанківської безпеки та охорони департаменту банківської безпеки - Упир Володимир Володимирович, вул. Богдана Хмельницького, 16-22, м. Київ, 01030, Україна, </w:t>
            </w:r>
            <w:proofErr w:type="spellStart"/>
            <w:r w:rsidRPr="001971F1">
              <w:rPr>
                <w:lang w:val="uk-UA"/>
              </w:rPr>
              <w:t>vupyr</w:t>
            </w:r>
            <w:proofErr w:type="spellEnd"/>
            <w:r w:rsidRPr="001971F1">
              <w:rPr>
                <w:lang w:val="uk-UA"/>
              </w:rPr>
              <w:t>@ukrgasbank.com, тел. (044) 239-28-33 (</w:t>
            </w:r>
            <w:proofErr w:type="spellStart"/>
            <w:r w:rsidRPr="001971F1">
              <w:rPr>
                <w:lang w:val="uk-UA"/>
              </w:rPr>
              <w:t>вн</w:t>
            </w:r>
            <w:proofErr w:type="spellEnd"/>
            <w:r w:rsidRPr="001971F1">
              <w:rPr>
                <w:lang w:val="uk-UA"/>
              </w:rPr>
              <w:t xml:space="preserve">. тел. 81104)  - </w:t>
            </w:r>
            <w:r w:rsidRPr="001971F1">
              <w:rPr>
                <w:b/>
                <w:lang w:val="uk-UA"/>
              </w:rPr>
              <w:t>з технічних питань.</w:t>
            </w:r>
          </w:p>
        </w:tc>
      </w:tr>
      <w:tr w:rsidR="00F47EAC"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E12CB7" w:rsidRPr="00680EDE" w:rsidRDefault="00E12CB7" w:rsidP="00E12CB7">
            <w:pPr>
              <w:rPr>
                <w:rFonts w:eastAsia="Calibri"/>
                <w:lang w:val="uk-UA" w:eastAsia="en-US"/>
              </w:rPr>
            </w:pPr>
            <w:r w:rsidRPr="00680EDE">
              <w:rPr>
                <w:rFonts w:eastAsia="Calibri"/>
                <w:lang w:val="uk-UA" w:eastAsia="en-US"/>
              </w:rPr>
              <w:t>Встановлення систем аварійної сигналізації та антен (обладнання систем охоронно-тривожної сигналізації</w:t>
            </w:r>
            <w:r w:rsidRPr="00680EDE">
              <w:rPr>
                <w:rFonts w:eastAsia="Calibri"/>
                <w:lang w:eastAsia="en-US"/>
              </w:rPr>
              <w:t>)</w:t>
            </w:r>
            <w:r w:rsidRPr="00680EDE">
              <w:rPr>
                <w:rFonts w:eastAsia="Times New Roman"/>
                <w:lang w:val="uk-UA" w:eastAsia="ru-RU"/>
              </w:rPr>
              <w:t xml:space="preserve"> (далі – Товар, Обладнання або предмет закупівлі)</w:t>
            </w:r>
          </w:p>
          <w:p w:rsidR="00F47EAC" w:rsidRPr="00680EDE" w:rsidRDefault="00F47EAC" w:rsidP="00822889">
            <w:pPr>
              <w:rPr>
                <w:b/>
                <w:lang w:val="uk-UA"/>
              </w:rPr>
            </w:pPr>
          </w:p>
        </w:tc>
      </w:tr>
      <w:tr w:rsidR="00F47EAC">
        <w:tc>
          <w:tcPr>
            <w:tcW w:w="2376" w:type="dxa"/>
          </w:tcPr>
          <w:p w:rsidR="00F47EAC" w:rsidRPr="009231BE" w:rsidRDefault="008B11BD">
            <w:pPr>
              <w:tabs>
                <w:tab w:val="left" w:pos="2160"/>
                <w:tab w:val="left" w:pos="3600"/>
              </w:tabs>
              <w:rPr>
                <w:lang w:val="uk-UA"/>
              </w:rPr>
            </w:pPr>
            <w:r w:rsidRPr="009231BE">
              <w:rPr>
                <w:lang w:val="uk-UA"/>
              </w:rPr>
              <w:t>- місце</w:t>
            </w:r>
            <w:r w:rsidR="004745D0" w:rsidRPr="009231BE">
              <w:rPr>
                <w:rFonts w:eastAsia="Times New Roman"/>
                <w:lang w:val="uk-UA" w:eastAsia="ru-RU"/>
              </w:rPr>
              <w:t xml:space="preserve"> поставки товарів</w:t>
            </w:r>
            <w:r w:rsidR="00183757">
              <w:rPr>
                <w:lang w:val="uk-UA"/>
              </w:rPr>
              <w:t>/</w:t>
            </w:r>
            <w:r w:rsidR="00183757">
              <w:rPr>
                <w:rFonts w:eastAsia="Times New Roman"/>
                <w:lang w:val="uk-UA" w:eastAsia="ru-RU"/>
              </w:rPr>
              <w:t xml:space="preserve"> надання послуг</w:t>
            </w:r>
          </w:p>
          <w:p w:rsidR="009612BA" w:rsidRDefault="009612BA">
            <w:pPr>
              <w:tabs>
                <w:tab w:val="left" w:pos="2160"/>
                <w:tab w:val="left" w:pos="3600"/>
              </w:tabs>
              <w:rPr>
                <w:rFonts w:eastAsia="Times New Roman"/>
                <w:lang w:val="uk-UA" w:eastAsia="ru-RU"/>
              </w:rPr>
            </w:pPr>
          </w:p>
          <w:p w:rsidR="00F47EAC" w:rsidRDefault="009612BA" w:rsidP="009612BA">
            <w:pPr>
              <w:tabs>
                <w:tab w:val="left" w:pos="2160"/>
                <w:tab w:val="left" w:pos="3600"/>
              </w:tabs>
              <w:rPr>
                <w:lang w:val="uk-UA"/>
              </w:rPr>
            </w:pPr>
            <w:r>
              <w:rPr>
                <w:rFonts w:eastAsia="Times New Roman"/>
                <w:lang w:val="uk-UA" w:eastAsia="ru-RU"/>
              </w:rPr>
              <w:t>- к</w:t>
            </w:r>
            <w:r w:rsidRPr="009612BA">
              <w:rPr>
                <w:rFonts w:eastAsia="Times New Roman"/>
                <w:lang w:val="uk-UA" w:eastAsia="ru-RU"/>
              </w:rPr>
              <w:t>ількість, обсяг п</w:t>
            </w:r>
            <w:r>
              <w:rPr>
                <w:rFonts w:eastAsia="Times New Roman"/>
                <w:lang w:val="uk-UA" w:eastAsia="ru-RU"/>
              </w:rPr>
              <w:t>оставки товарів/надання послуг</w:t>
            </w:r>
          </w:p>
        </w:tc>
        <w:tc>
          <w:tcPr>
            <w:tcW w:w="7513" w:type="dxa"/>
          </w:tcPr>
          <w:p w:rsidR="00EA68A9" w:rsidRPr="004B243F" w:rsidRDefault="00165971" w:rsidP="00EA68A9">
            <w:pPr>
              <w:spacing w:after="200" w:line="276" w:lineRule="auto"/>
              <w:jc w:val="both"/>
              <w:rPr>
                <w:rFonts w:eastAsia="Times New Roman"/>
                <w:b/>
                <w:sz w:val="22"/>
                <w:szCs w:val="22"/>
                <w:lang w:val="uk-UA" w:eastAsia="ru-RU"/>
              </w:rPr>
            </w:pPr>
            <w:r>
              <w:rPr>
                <w:rFonts w:eastAsia="Calibri"/>
                <w:lang w:val="uk-UA" w:eastAsia="en-US"/>
              </w:rPr>
              <w:t xml:space="preserve">Територія </w:t>
            </w:r>
            <w:r w:rsidRPr="00EA68A9">
              <w:rPr>
                <w:rFonts w:eastAsia="Calibri"/>
                <w:lang w:val="uk-UA" w:eastAsia="en-US"/>
              </w:rPr>
              <w:t xml:space="preserve">України </w:t>
            </w:r>
            <w:r w:rsidR="00EA68A9" w:rsidRPr="00EA68A9">
              <w:rPr>
                <w:rFonts w:eastAsia="Calibri"/>
                <w:sz w:val="22"/>
                <w:szCs w:val="22"/>
                <w:lang w:val="uk-UA" w:eastAsia="en-US"/>
              </w:rPr>
              <w:t>(о</w:t>
            </w:r>
            <w:r w:rsidR="00EA68A9" w:rsidRPr="004B243F">
              <w:rPr>
                <w:rFonts w:eastAsia="Calibri"/>
                <w:sz w:val="22"/>
                <w:szCs w:val="22"/>
                <w:lang w:val="uk-UA" w:eastAsia="en-US"/>
              </w:rPr>
              <w:t xml:space="preserve">рієнтовне місцезнаходження та  кількість об’єктів </w:t>
            </w:r>
            <w:r w:rsidR="00EA68A9" w:rsidRPr="004B243F">
              <w:rPr>
                <w:rFonts w:eastAsia="Times New Roman"/>
                <w:sz w:val="22"/>
                <w:szCs w:val="22"/>
                <w:lang w:val="uk-UA" w:eastAsia="ru-RU"/>
              </w:rPr>
              <w:t>АБ «УКРГАЗБАНК»</w:t>
            </w:r>
            <w:r w:rsidR="00EA68A9" w:rsidRPr="00680EDE">
              <w:rPr>
                <w:rFonts w:eastAsia="Calibri"/>
                <w:lang w:val="uk-UA" w:eastAsia="en-US"/>
              </w:rPr>
              <w:t xml:space="preserve"> (Додаток № 5 Документації торгів)</w:t>
            </w:r>
            <w:r w:rsidR="00EA68A9">
              <w:rPr>
                <w:rFonts w:eastAsia="Calibri"/>
                <w:lang w:val="uk-UA" w:eastAsia="en-US"/>
              </w:rPr>
              <w:t>)</w:t>
            </w:r>
          </w:p>
          <w:p w:rsidR="009612BA" w:rsidRDefault="009612BA" w:rsidP="00826627">
            <w:pPr>
              <w:jc w:val="both"/>
              <w:rPr>
                <w:rFonts w:eastAsia="Calibri"/>
                <w:lang w:val="uk-UA" w:eastAsia="en-US"/>
              </w:rPr>
            </w:pPr>
          </w:p>
          <w:p w:rsidR="001A2AF7" w:rsidRDefault="001A2AF7" w:rsidP="00EA68A9">
            <w:pPr>
              <w:jc w:val="both"/>
              <w:rPr>
                <w:rFonts w:eastAsia="Calibri"/>
                <w:lang w:val="uk-UA" w:eastAsia="en-US"/>
              </w:rPr>
            </w:pPr>
          </w:p>
          <w:p w:rsidR="001A2AF7" w:rsidRDefault="001A2AF7" w:rsidP="00EA68A9">
            <w:pPr>
              <w:jc w:val="both"/>
              <w:rPr>
                <w:rFonts w:eastAsia="Calibri"/>
                <w:lang w:val="uk-UA" w:eastAsia="en-US"/>
              </w:rPr>
            </w:pPr>
          </w:p>
          <w:p w:rsidR="00283E01" w:rsidRPr="00680EDE" w:rsidRDefault="005C7BE2" w:rsidP="00EA68A9">
            <w:pPr>
              <w:jc w:val="both"/>
              <w:rPr>
                <w:b/>
              </w:rPr>
            </w:pPr>
            <w:r w:rsidRPr="005C7BE2">
              <w:rPr>
                <w:rFonts w:eastAsia="Calibri"/>
                <w:lang w:val="uk-UA" w:eastAsia="en-US"/>
              </w:rPr>
              <w:t>97</w:t>
            </w:r>
            <w:r w:rsidR="00826627" w:rsidRPr="005C7BE2">
              <w:rPr>
                <w:rFonts w:eastAsia="Calibri"/>
                <w:lang w:val="uk-UA" w:eastAsia="en-US"/>
              </w:rPr>
              <w:t xml:space="preserve"> найменувань</w:t>
            </w:r>
            <w:r w:rsidR="00826627">
              <w:rPr>
                <w:rFonts w:eastAsia="Calibri"/>
                <w:lang w:val="uk-UA" w:eastAsia="en-US"/>
              </w:rPr>
              <w:t xml:space="preserve"> (в</w:t>
            </w:r>
            <w:r w:rsidR="00283E01" w:rsidRPr="00680EDE">
              <w:rPr>
                <w:rFonts w:eastAsia="Calibri"/>
                <w:lang w:val="uk-UA" w:eastAsia="en-US"/>
              </w:rPr>
              <w:t>ідповідно д</w:t>
            </w:r>
            <w:r w:rsidR="00EA68A9">
              <w:rPr>
                <w:rFonts w:eastAsia="Calibri"/>
                <w:lang w:val="uk-UA" w:eastAsia="en-US"/>
              </w:rPr>
              <w:t>о заявок</w:t>
            </w:r>
            <w:r w:rsidR="004745D0">
              <w:rPr>
                <w:rFonts w:eastAsia="Calibri"/>
                <w:lang w:val="uk-UA" w:eastAsia="en-US"/>
              </w:rPr>
              <w:t xml:space="preserve"> Замовника</w:t>
            </w:r>
            <w:r w:rsidR="00EA68A9">
              <w:rPr>
                <w:rFonts w:eastAsia="Calibri"/>
                <w:lang w:val="uk-UA" w:eastAsia="en-US"/>
              </w:rPr>
              <w:t>)</w:t>
            </w:r>
          </w:p>
        </w:tc>
      </w:tr>
      <w:tr w:rsidR="00F47EAC">
        <w:trPr>
          <w:trHeight w:val="240"/>
        </w:trPr>
        <w:tc>
          <w:tcPr>
            <w:tcW w:w="2376" w:type="dxa"/>
          </w:tcPr>
          <w:p w:rsidR="00F47EAC" w:rsidRPr="00680EDE" w:rsidRDefault="008B11BD" w:rsidP="002C1B4F">
            <w:pPr>
              <w:tabs>
                <w:tab w:val="left" w:pos="2160"/>
                <w:tab w:val="left" w:pos="3600"/>
              </w:tabs>
              <w:rPr>
                <w:lang w:val="uk-UA"/>
              </w:rPr>
            </w:pPr>
            <w:r w:rsidRPr="00680EDE">
              <w:rPr>
                <w:lang w:val="uk-UA"/>
              </w:rPr>
              <w:t xml:space="preserve">- строк </w:t>
            </w:r>
            <w:r w:rsidR="00680EDE" w:rsidRPr="00680EDE">
              <w:rPr>
                <w:lang w:val="uk-UA"/>
              </w:rPr>
              <w:t>поставки товарів</w:t>
            </w:r>
            <w:r w:rsidR="002C1B4F">
              <w:rPr>
                <w:lang w:val="uk-UA"/>
              </w:rPr>
              <w:t>/</w:t>
            </w:r>
            <w:r w:rsidR="002C1B4F">
              <w:rPr>
                <w:rFonts w:eastAsia="Times New Roman"/>
                <w:lang w:val="uk-UA" w:eastAsia="ru-RU"/>
              </w:rPr>
              <w:t>надання послуг</w:t>
            </w:r>
          </w:p>
        </w:tc>
        <w:tc>
          <w:tcPr>
            <w:tcW w:w="7513" w:type="dxa"/>
          </w:tcPr>
          <w:p w:rsidR="00F47EAC" w:rsidRPr="00680EDE" w:rsidRDefault="00CC4725" w:rsidP="00680EDE">
            <w:pPr>
              <w:rPr>
                <w:i/>
                <w:lang w:val="uk-UA"/>
              </w:rPr>
            </w:pPr>
            <w:r w:rsidRPr="00680EDE">
              <w:rPr>
                <w:lang w:val="uk-UA"/>
              </w:rPr>
              <w:t>п</w:t>
            </w:r>
            <w:r w:rsidR="00165971">
              <w:rPr>
                <w:lang w:val="uk-UA"/>
              </w:rPr>
              <w:t>о 31</w:t>
            </w:r>
            <w:r w:rsidR="008B11BD" w:rsidRPr="00680EDE">
              <w:rPr>
                <w:lang w:val="uk-UA"/>
              </w:rPr>
              <w:t>.12.201</w:t>
            </w:r>
            <w:r w:rsidR="00666E7D">
              <w:rPr>
                <w:lang w:val="uk-UA"/>
              </w:rPr>
              <w:t>9</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7. Інформація про мову (мови),  якою  (якими)  повинні  бути складені  пропозиції  торгів</w:t>
            </w:r>
          </w:p>
        </w:tc>
        <w:tc>
          <w:tcPr>
            <w:tcW w:w="7513"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F47EAC" w:rsidRDefault="008B11BD">
            <w:pPr>
              <w:pStyle w:val="a6"/>
              <w:spacing w:before="0" w:beforeAutospacing="0" w:after="0" w:afterAutospacing="0"/>
              <w:ind w:firstLine="340"/>
              <w:jc w:val="both"/>
              <w:rPr>
                <w:lang w:val="uk-UA"/>
              </w:rPr>
            </w:pPr>
            <w:r>
              <w:rPr>
                <w:lang w:val="uk-UA"/>
              </w:rPr>
              <w:t xml:space="preserve">У разі надання учасниками будь-яких документів іноземною мовою, вони повинні бути перекладені українською мовою та переклад (або справжність підпису перекладача) засвідчені нотаріально або легалізовані у встановленому законодавством </w:t>
            </w:r>
            <w:r>
              <w:rPr>
                <w:lang w:val="uk-UA"/>
              </w:rPr>
              <w:lastRenderedPageBreak/>
              <w:t>України порядку. 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lastRenderedPageBreak/>
              <w:t>Розділ 2. Порядок внесення змін та надання роз`яснень до документації торгів</w:t>
            </w:r>
          </w:p>
        </w:tc>
      </w:tr>
      <w:tr w:rsidR="00F47EAC" w:rsidRPr="00ED1D44">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 Процедура надання роз'яснень щодо  документації торгів та внесення 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Default="008B11BD">
            <w:pPr>
              <w:spacing w:before="120"/>
              <w:jc w:val="both"/>
              <w:rPr>
                <w:lang w:val="uk-UA"/>
              </w:rPr>
            </w:pPr>
            <w:r>
              <w:rPr>
                <w:lang w:val="uk-UA"/>
              </w:rPr>
              <w:t>Учасник, який отримав від замовника документацію, має право не пізніше ніж за п’ять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чотирьох робочих днів з дня його отримання шляхом оприлюднення його на веб-сайті  Замовника.</w:t>
            </w:r>
          </w:p>
          <w:p w:rsidR="00F47EAC" w:rsidRDefault="008B11BD">
            <w:pPr>
              <w:ind w:firstLine="284"/>
              <w:jc w:val="both"/>
              <w:rPr>
                <w:lang w:val="uk-UA"/>
              </w:rPr>
            </w:pPr>
            <w:r>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Pr>
                <w:lang w:val="uk-UA"/>
              </w:rPr>
              <w:t>ось не менше ніж три робочих дні</w:t>
            </w:r>
            <w:r>
              <w:rPr>
                <w:lang w:val="uk-UA"/>
              </w:rPr>
              <w:t>. Замовник зобов’язаний повідомити про внесенні зміни до документації торгів протягом одного робочого дня з дня прийняття  такого рішення, на веб-сайті Замовника.</w:t>
            </w:r>
          </w:p>
          <w:p w:rsidR="00F47EAC" w:rsidRDefault="008B11BD">
            <w:pPr>
              <w:ind w:firstLine="284"/>
              <w:jc w:val="both"/>
              <w:rPr>
                <w:lang w:val="uk-UA"/>
              </w:rPr>
            </w:pPr>
            <w:r>
              <w:rPr>
                <w:lang w:val="uk-UA"/>
              </w:rPr>
              <w:t>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три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(через два отвори, які зроблені діркопробивачем</w:t>
            </w:r>
            <w:r>
              <w:rPr>
                <w:b/>
                <w:lang w:val="uk-UA"/>
              </w:rPr>
              <w:t xml:space="preserve"> </w:t>
            </w:r>
            <w:r>
              <w:rPr>
                <w:lang w:val="uk-UA"/>
              </w:rPr>
              <w:t>симетрично по висоті з лівої сторони документів) ниткою (стрічкою).</w:t>
            </w:r>
          </w:p>
          <w:p w:rsidR="00F47EAC" w:rsidRDefault="008B11BD">
            <w:pPr>
              <w:ind w:firstLine="284"/>
              <w:jc w:val="both"/>
              <w:rPr>
                <w:lang w:val="uk-UA"/>
              </w:rPr>
            </w:pPr>
            <w:r>
              <w:rPr>
                <w:lang w:val="uk-UA"/>
              </w:rPr>
              <w:lastRenderedPageBreak/>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копія паспорту, виписка з Єдиного державного реєстру юридичних осіб та фізичних осіб – підприємців).</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w:t>
            </w:r>
            <w:proofErr w:type="spellStart"/>
            <w:r w:rsidR="00CC4725" w:rsidRPr="00822889">
              <w:rPr>
                <w:lang w:val="uk-UA"/>
              </w:rPr>
              <w:t>mail</w:t>
            </w:r>
            <w:proofErr w:type="spellEnd"/>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trPr>
          <w:trHeight w:val="530"/>
        </w:trPr>
        <w:tc>
          <w:tcPr>
            <w:tcW w:w="2376" w:type="dxa"/>
          </w:tcPr>
          <w:p w:rsidR="00F47EAC" w:rsidRDefault="008B11BD">
            <w:pPr>
              <w:rPr>
                <w:b/>
                <w:lang w:val="uk-UA"/>
              </w:rPr>
            </w:pPr>
            <w:r>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w:t>
            </w:r>
            <w:proofErr w:type="spellStart"/>
            <w:r>
              <w:rPr>
                <w:lang w:val="uk-UA"/>
              </w:rPr>
              <w:t>абз</w:t>
            </w:r>
            <w:proofErr w:type="spellEnd"/>
            <w:r>
              <w:rPr>
                <w:lang w:val="uk-UA"/>
              </w:rPr>
              <w:t xml:space="preserve">.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заповненого проекту договору про закупівлю, підписаного та </w:t>
            </w:r>
            <w:r>
              <w:rPr>
                <w:lang w:val="uk-UA"/>
              </w:rPr>
              <w:lastRenderedPageBreak/>
              <w:t>завіреного печаткою Учасника (крім осіб, які здійснюють діяльність без печатки згідно з чинним законо</w:t>
            </w:r>
            <w:r w:rsidR="00F95128">
              <w:rPr>
                <w:lang w:val="uk-UA"/>
              </w:rPr>
              <w:t>давством) (Додаток № 4 до цієї Д</w:t>
            </w:r>
            <w:r>
              <w:rPr>
                <w:lang w:val="uk-UA"/>
              </w:rPr>
              <w:t>окум</w:t>
            </w:r>
            <w:r w:rsidR="00120A7A">
              <w:rPr>
                <w:lang w:val="uk-UA"/>
              </w:rPr>
              <w:t>ентації);</w:t>
            </w:r>
          </w:p>
          <w:p w:rsidR="00120A7A" w:rsidRPr="00120A7A" w:rsidRDefault="00120A7A" w:rsidP="00120A7A">
            <w:pPr>
              <w:numPr>
                <w:ilvl w:val="0"/>
                <w:numId w:val="9"/>
              </w:numPr>
              <w:tabs>
                <w:tab w:val="clear" w:pos="927"/>
                <w:tab w:val="num" w:pos="601"/>
              </w:tabs>
              <w:ind w:left="0" w:firstLine="284"/>
              <w:jc w:val="both"/>
              <w:rPr>
                <w:lang w:val="uk-UA"/>
              </w:rPr>
            </w:pPr>
            <w:r>
              <w:rPr>
                <w:lang w:val="uk-UA"/>
              </w:rPr>
              <w:t>з</w:t>
            </w:r>
            <w:r w:rsidRPr="00B6365E">
              <w:rPr>
                <w:lang w:val="uk-UA"/>
              </w:rPr>
              <w:t xml:space="preserve">аповненого </w:t>
            </w:r>
            <w:r>
              <w:rPr>
                <w:lang w:val="uk-UA"/>
              </w:rPr>
              <w:t>о</w:t>
            </w:r>
            <w:r w:rsidRPr="00B6365E">
              <w:rPr>
                <w:lang w:val="uk-UA"/>
              </w:rPr>
              <w:t>питувальник</w:t>
            </w:r>
            <w:r>
              <w:rPr>
                <w:lang w:val="uk-UA"/>
              </w:rPr>
              <w:t>а</w:t>
            </w:r>
            <w:r w:rsidRPr="00B6365E">
              <w:rPr>
                <w:lang w:val="uk-UA"/>
              </w:rPr>
              <w:t xml:space="preserve"> Учасника з соціально-екологічних питань</w:t>
            </w:r>
            <w:r>
              <w:rPr>
                <w:lang w:val="uk-UA"/>
              </w:rPr>
              <w:t xml:space="preserve">  (Додаток № 6</w:t>
            </w:r>
            <w:r w:rsidRPr="00827018">
              <w:rPr>
                <w:lang w:val="uk-UA"/>
              </w:rPr>
              <w:t xml:space="preserve"> до</w:t>
            </w:r>
            <w:r>
              <w:rPr>
                <w:lang w:val="uk-UA"/>
              </w:rPr>
              <w:t xml:space="preserve"> цієї Документації).</w:t>
            </w:r>
          </w:p>
          <w:p w:rsidR="00F47EAC" w:rsidRDefault="008B11BD">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Всі документи у складі пропозиції торгів учасника повинні бути складені у послідовності відповідно до цього пункту.</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CC4725">
            <w:pPr>
              <w:rPr>
                <w:b/>
                <w:bCs/>
                <w:lang w:val="uk-UA" w:eastAsia="en-US"/>
              </w:rPr>
            </w:pPr>
            <w:r>
              <w:rPr>
                <w:b/>
                <w:bCs/>
                <w:lang w:val="uk-UA"/>
              </w:rPr>
              <w:t>7. Методика розрахунку ціни пропозиції</w:t>
            </w:r>
          </w:p>
        </w:tc>
        <w:tc>
          <w:tcPr>
            <w:tcW w:w="7513" w:type="dxa"/>
          </w:tcPr>
          <w:p w:rsidR="008C37B2" w:rsidRPr="00680EDE" w:rsidRDefault="008B11BD" w:rsidP="00680EDE">
            <w:pPr>
              <w:ind w:firstLine="209"/>
              <w:jc w:val="both"/>
              <w:rPr>
                <w:lang w:val="uk-UA"/>
              </w:rPr>
            </w:pPr>
            <w:r w:rsidRPr="00680EDE">
              <w:rPr>
                <w:lang w:val="uk-UA"/>
              </w:rPr>
              <w:t>При розрахунку вартості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74799C" w:rsidP="00F42FB5">
            <w:pPr>
              <w:ind w:firstLine="209"/>
              <w:jc w:val="both"/>
              <w:rPr>
                <w:rFonts w:eastAsia="Times New Roman"/>
                <w:lang w:val="uk-UA" w:eastAsia="ru-RU"/>
              </w:rPr>
            </w:pPr>
            <w:r>
              <w:rPr>
                <w:rFonts w:eastAsia="Times New Roman"/>
                <w:lang w:val="uk-UA" w:eastAsia="ru-RU"/>
              </w:rPr>
              <w:t>В</w:t>
            </w:r>
            <w:r w:rsidR="00F42FB5" w:rsidRPr="00C46CFC">
              <w:rPr>
                <w:rFonts w:eastAsia="Times New Roman"/>
                <w:lang w:val="uk-UA" w:eastAsia="ru-RU"/>
              </w:rPr>
              <w:t>артість</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74799C" w:rsidP="00680EDE">
            <w:pPr>
              <w:ind w:firstLine="209"/>
              <w:jc w:val="both"/>
              <w:rPr>
                <w:lang w:val="uk-UA"/>
              </w:rPr>
            </w:pPr>
            <w:r>
              <w:rPr>
                <w:lang w:val="uk-UA"/>
              </w:rPr>
              <w:t>В</w:t>
            </w:r>
            <w:r w:rsidR="008B11BD" w:rsidRPr="00C46CFC">
              <w:rPr>
                <w:lang w:val="uk-UA"/>
              </w:rPr>
              <w:t>артість</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Pr="00680EDE">
              <w:rPr>
                <w:lang w:val="uk-UA"/>
              </w:rPr>
              <w:t>окументації) вартість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Витрати, які не були включені до вартості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t xml:space="preserve">8. Кваліфікаційні </w:t>
            </w:r>
            <w:r>
              <w:rPr>
                <w:rFonts w:ascii="Times New Roman" w:hAnsi="Times New Roman"/>
                <w:b/>
                <w:bCs/>
                <w:sz w:val="24"/>
                <w:szCs w:val="24"/>
                <w:lang w:val="uk-UA"/>
              </w:rPr>
              <w:lastRenderedPageBreak/>
              <w:t>критерії до Учасників</w:t>
            </w:r>
          </w:p>
        </w:tc>
        <w:tc>
          <w:tcPr>
            <w:tcW w:w="7513" w:type="dxa"/>
          </w:tcPr>
          <w:p w:rsidR="00F47EAC" w:rsidRDefault="008B11BD" w:rsidP="00F9481C">
            <w:pPr>
              <w:ind w:firstLine="284"/>
              <w:jc w:val="both"/>
              <w:rPr>
                <w:lang w:val="uk-UA"/>
              </w:rPr>
            </w:pPr>
            <w:r>
              <w:rPr>
                <w:lang w:val="uk-UA"/>
              </w:rPr>
              <w:lastRenderedPageBreak/>
              <w:t xml:space="preserve">Перелік кваліфікаційних критеріїв, яким повинна відповідати </w:t>
            </w:r>
            <w:r>
              <w:rPr>
                <w:lang w:val="uk-UA"/>
              </w:rPr>
              <w:lastRenderedPageBreak/>
              <w:t>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ED1D44">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lastRenderedPageBreak/>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w:t>
            </w:r>
            <w:r w:rsidR="00170C8B">
              <w:rPr>
                <w:lang w:val="uk-UA"/>
              </w:rPr>
              <w:t>і вимоги</w:t>
            </w:r>
            <w:r>
              <w:rPr>
                <w:lang w:val="uk-UA"/>
              </w:rPr>
              <w:t xml:space="preserve"> щодо предмету закупівлі наведен</w:t>
            </w:r>
            <w:r w:rsidR="00170C8B">
              <w:rPr>
                <w:lang w:val="uk-UA"/>
              </w:rPr>
              <w:t>і</w:t>
            </w:r>
            <w:r>
              <w:rPr>
                <w:lang w:val="uk-UA"/>
              </w:rPr>
              <w:t xml:space="preserve"> в Додатку №</w:t>
            </w:r>
            <w:r w:rsidR="00F9481C">
              <w:rPr>
                <w:lang w:val="uk-UA"/>
              </w:rPr>
              <w:t> </w:t>
            </w:r>
            <w:r>
              <w:rPr>
                <w:lang w:val="uk-UA"/>
              </w:rPr>
              <w:t>3 до цієї Документації.</w:t>
            </w:r>
          </w:p>
          <w:p w:rsidR="00F47EAC" w:rsidRDefault="008B11BD">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Pr>
                <w:lang w:val="uk-UA"/>
              </w:rPr>
              <w:t xml:space="preserve"> </w:t>
            </w:r>
            <w:r>
              <w:rPr>
                <w:lang w:val="uk-UA"/>
              </w:rPr>
              <w:t>3 до цієї Документації).</w:t>
            </w:r>
          </w:p>
        </w:tc>
      </w:tr>
      <w:tr w:rsidR="00F47EAC" w:rsidRPr="00ED1D44">
        <w:tc>
          <w:tcPr>
            <w:tcW w:w="2376" w:type="dxa"/>
          </w:tcPr>
          <w:p w:rsidR="00F47EAC" w:rsidRDefault="008B11BD" w:rsidP="00F9481C">
            <w:pPr>
              <w:tabs>
                <w:tab w:val="left" w:pos="2160"/>
                <w:tab w:val="left" w:pos="3600"/>
              </w:tabs>
              <w:rPr>
                <w:b/>
                <w:bCs/>
                <w:lang w:val="uk-UA" w:eastAsia="en-US"/>
              </w:rPr>
            </w:pPr>
            <w:r>
              <w:rPr>
                <w:b/>
                <w:bCs/>
                <w:lang w:val="uk-UA"/>
              </w:rPr>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proofErr w:type="spellStart"/>
            <w:r>
              <w:rPr>
                <w:i/>
                <w:iCs/>
                <w:lang w:val="uk-UA"/>
              </w:rPr>
              <w:t>„Зміни</w:t>
            </w:r>
            <w:proofErr w:type="spellEnd"/>
            <w:r>
              <w:rPr>
                <w:i/>
                <w:iCs/>
                <w:lang w:val="uk-UA"/>
              </w:rPr>
              <w:t>”</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ED1D44">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11.</w:t>
            </w:r>
            <w:r>
              <w:rPr>
                <w:b/>
                <w:lang w:val="uk-UA"/>
              </w:rPr>
              <w:t xml:space="preserve"> Подання інформації під час проведення процедури закупівлі</w:t>
            </w:r>
            <w:r>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lastRenderedPageBreak/>
              <w:t xml:space="preserve">кінцевий строк подання пропозицій  торгів (дата, час): </w:t>
            </w:r>
          </w:p>
        </w:tc>
        <w:tc>
          <w:tcPr>
            <w:tcW w:w="7513" w:type="dxa"/>
          </w:tcPr>
          <w:p w:rsidR="00F47EAC" w:rsidRDefault="008B11BD">
            <w:pPr>
              <w:ind w:firstLine="284"/>
              <w:jc w:val="both"/>
              <w:rPr>
                <w:lang w:val="uk-UA" w:eastAsia="en-US"/>
              </w:rPr>
            </w:pPr>
            <w:r>
              <w:rPr>
                <w:lang w:val="uk-UA" w:eastAsia="en-US"/>
              </w:rPr>
              <w:lastRenderedPageBreak/>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xml:space="preserve">. Велика Васильківська, 39, м. Київ, 01004, </w:t>
            </w:r>
            <w:proofErr w:type="spellStart"/>
            <w:r>
              <w:rPr>
                <w:lang w:val="uk-UA"/>
              </w:rPr>
              <w:t>каб</w:t>
            </w:r>
            <w:proofErr w:type="spellEnd"/>
            <w:r>
              <w:rPr>
                <w:lang w:val="uk-UA"/>
              </w:rPr>
              <w:t>. 1/7</w:t>
            </w:r>
          </w:p>
          <w:p w:rsidR="00F47EAC" w:rsidRDefault="00F47EAC">
            <w:pPr>
              <w:jc w:val="both"/>
              <w:rPr>
                <w:lang w:val="uk-UA" w:eastAsia="en-US"/>
              </w:rPr>
            </w:pPr>
          </w:p>
          <w:p w:rsidR="00F47EAC" w:rsidRDefault="00F47EAC">
            <w:pPr>
              <w:jc w:val="both"/>
              <w:rPr>
                <w:lang w:val="uk-UA" w:eastAsia="en-US"/>
              </w:rPr>
            </w:pPr>
          </w:p>
          <w:p w:rsidR="00F47EAC" w:rsidRDefault="008B11BD">
            <w:pPr>
              <w:ind w:firstLine="284"/>
              <w:jc w:val="both"/>
              <w:rPr>
                <w:b/>
                <w:bCs/>
                <w:lang w:val="uk-UA"/>
              </w:rPr>
            </w:pPr>
            <w:r>
              <w:rPr>
                <w:b/>
                <w:bCs/>
                <w:lang w:val="uk-UA"/>
              </w:rPr>
              <w:lastRenderedPageBreak/>
              <w:t>до 09 год. 30 хв. «</w:t>
            </w:r>
            <w:r w:rsidR="00ED1D44">
              <w:rPr>
                <w:b/>
                <w:bCs/>
                <w:lang w:val="uk-UA"/>
              </w:rPr>
              <w:t>10</w:t>
            </w:r>
            <w:r>
              <w:rPr>
                <w:b/>
                <w:bCs/>
                <w:lang w:val="uk-UA"/>
              </w:rPr>
              <w:t>»</w:t>
            </w:r>
            <w:r w:rsidR="00ED1D44">
              <w:rPr>
                <w:b/>
                <w:bCs/>
                <w:lang w:val="uk-UA"/>
              </w:rPr>
              <w:t xml:space="preserve"> квітня</w:t>
            </w:r>
            <w:r w:rsidR="001259B9">
              <w:rPr>
                <w:b/>
                <w:bCs/>
                <w:lang w:val="uk-UA"/>
              </w:rPr>
              <w:t xml:space="preserve"> </w:t>
            </w:r>
            <w:r w:rsidR="00120A7A">
              <w:rPr>
                <w:b/>
                <w:bCs/>
                <w:lang w:val="uk-UA"/>
              </w:rPr>
              <w:t>2019</w:t>
            </w:r>
            <w:r w:rsidR="00727F0B">
              <w:rPr>
                <w:b/>
                <w:bCs/>
                <w:lang w:val="uk-UA"/>
              </w:rPr>
              <w:t xml:space="preserve"> </w:t>
            </w:r>
            <w:r>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lastRenderedPageBreak/>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Pr>
                <w:lang w:val="uk-UA" w:eastAsia="en-US"/>
              </w:rPr>
              <w:t>вул.</w:t>
            </w:r>
            <w:r>
              <w:rPr>
                <w:lang w:val="uk-UA"/>
              </w:rPr>
              <w:t xml:space="preserve"> Богдана Хмельницького, 16-22, м. Київ, 01030,  </w:t>
            </w:r>
            <w:proofErr w:type="spellStart"/>
            <w:r>
              <w:rPr>
                <w:lang w:val="uk-UA"/>
              </w:rPr>
              <w:t>каб</w:t>
            </w:r>
            <w:proofErr w:type="spellEnd"/>
            <w:r>
              <w:rPr>
                <w:lang w:val="uk-UA"/>
              </w:rPr>
              <w:t>. 302</w:t>
            </w:r>
          </w:p>
          <w:p w:rsidR="00F47EAC" w:rsidRDefault="00F47EAC">
            <w:pPr>
              <w:ind w:firstLine="284"/>
              <w:jc w:val="both"/>
              <w:rPr>
                <w:lang w:val="uk-UA"/>
              </w:rPr>
            </w:pPr>
          </w:p>
          <w:p w:rsidR="00F47EAC" w:rsidRDefault="00F47EAC">
            <w:pPr>
              <w:ind w:firstLine="284"/>
              <w:jc w:val="both"/>
              <w:rPr>
                <w:b/>
                <w:bCs/>
                <w:lang w:val="uk-UA" w:eastAsia="en-US"/>
              </w:rPr>
            </w:pPr>
          </w:p>
          <w:p w:rsidR="00F47EAC" w:rsidRDefault="00ED1D44">
            <w:pPr>
              <w:ind w:firstLine="284"/>
              <w:jc w:val="both"/>
              <w:rPr>
                <w:lang w:val="uk-UA"/>
              </w:rPr>
            </w:pPr>
            <w:r>
              <w:rPr>
                <w:b/>
                <w:bCs/>
                <w:lang w:val="uk-UA" w:eastAsia="en-US"/>
              </w:rPr>
              <w:t>о</w:t>
            </w:r>
            <w:r w:rsidR="008B11BD">
              <w:rPr>
                <w:b/>
                <w:bCs/>
                <w:lang w:val="uk-UA" w:eastAsia="en-US"/>
              </w:rPr>
              <w:t xml:space="preserve"> </w:t>
            </w:r>
            <w:r>
              <w:rPr>
                <w:b/>
                <w:bCs/>
                <w:lang w:val="uk-UA" w:eastAsia="en-US"/>
              </w:rPr>
              <w:t>13</w:t>
            </w:r>
            <w:r w:rsidR="008B11BD">
              <w:rPr>
                <w:b/>
                <w:bCs/>
                <w:lang w:val="uk-UA"/>
              </w:rPr>
              <w:t xml:space="preserve"> год. </w:t>
            </w:r>
            <w:r>
              <w:rPr>
                <w:b/>
                <w:bCs/>
                <w:lang w:val="uk-UA"/>
              </w:rPr>
              <w:t>45</w:t>
            </w:r>
            <w:r w:rsidR="008B11BD">
              <w:rPr>
                <w:b/>
                <w:bCs/>
                <w:lang w:val="uk-UA"/>
              </w:rPr>
              <w:t xml:space="preserve"> хв. </w:t>
            </w:r>
            <w:r w:rsidR="005D7215">
              <w:rPr>
                <w:b/>
                <w:bCs/>
                <w:lang w:val="uk-UA"/>
              </w:rPr>
              <w:t>«</w:t>
            </w:r>
            <w:r>
              <w:rPr>
                <w:b/>
                <w:bCs/>
                <w:lang w:val="uk-UA"/>
              </w:rPr>
              <w:t>10</w:t>
            </w:r>
            <w:r w:rsidR="005D7215">
              <w:rPr>
                <w:b/>
                <w:bCs/>
                <w:lang w:val="uk-UA"/>
              </w:rPr>
              <w:t>»</w:t>
            </w:r>
            <w:r w:rsidR="001259B9" w:rsidRPr="001259B9">
              <w:rPr>
                <w:b/>
                <w:bCs/>
              </w:rPr>
              <w:t xml:space="preserve"> </w:t>
            </w:r>
            <w:r>
              <w:rPr>
                <w:b/>
                <w:bCs/>
                <w:lang w:val="uk-UA"/>
              </w:rPr>
              <w:t>квітня</w:t>
            </w:r>
            <w:r w:rsidR="001259B9">
              <w:rPr>
                <w:b/>
                <w:bCs/>
                <w:lang w:val="uk-UA"/>
              </w:rPr>
              <w:t xml:space="preserve"> </w:t>
            </w:r>
            <w:r w:rsidR="00120A7A">
              <w:rPr>
                <w:b/>
                <w:bCs/>
                <w:lang w:val="uk-UA"/>
              </w:rPr>
              <w:t xml:space="preserve">2019 </w:t>
            </w:r>
            <w:r w:rsidR="005D7215">
              <w:rPr>
                <w:b/>
                <w:bCs/>
                <w:lang w:val="uk-UA"/>
              </w:rPr>
              <w:t>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5. Оцінка пропозицій торгів та визначення переможця</w:t>
            </w:r>
          </w:p>
        </w:tc>
      </w:tr>
      <w:tr w:rsidR="00F47EAC">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 xml:space="preserve">Оцінка відповідності Учасника встановленим кваліфікаційним </w:t>
            </w:r>
            <w:r>
              <w:rPr>
                <w:lang w:val="uk-UA"/>
              </w:rPr>
              <w:lastRenderedPageBreak/>
              <w:t>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Default="008B11BD">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F47EAC" w:rsidRDefault="008B11BD">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w:t>
            </w:r>
            <w:r w:rsidR="00123B6A">
              <w:rPr>
                <w:bCs/>
                <w:lang w:val="uk-UA"/>
              </w:rPr>
              <w:t xml:space="preserve"> на основі наступного критерію</w:t>
            </w:r>
            <w:r>
              <w:rPr>
                <w:lang w:val="uk-UA"/>
              </w:rPr>
              <w:t>:</w:t>
            </w:r>
          </w:p>
          <w:p w:rsidR="00F32716" w:rsidRPr="00123B6A" w:rsidRDefault="00F32716" w:rsidP="00F32716">
            <w:pPr>
              <w:ind w:firstLine="284"/>
              <w:jc w:val="both"/>
              <w:rPr>
                <w:lang w:val="uk-UA"/>
              </w:rPr>
            </w:pPr>
            <w:r w:rsidRPr="00123B6A">
              <w:rPr>
                <w:lang w:val="uk-UA"/>
              </w:rPr>
              <w:t>- ціна (далі -  вартість пропозиції торгів Учасника).</w:t>
            </w:r>
          </w:p>
          <w:p w:rsidR="00F32716" w:rsidRPr="00123B6A" w:rsidRDefault="00F32716" w:rsidP="00F32716">
            <w:pPr>
              <w:ind w:firstLine="284"/>
              <w:jc w:val="both"/>
              <w:rPr>
                <w:lang w:val="uk-UA"/>
              </w:rPr>
            </w:pPr>
            <w:r w:rsidRPr="00123B6A">
              <w:rPr>
                <w:lang w:val="uk-UA"/>
              </w:rPr>
              <w:t>Максимальна кількість балів, яку може набрати пропозиція торгів у результаті оцінки дорівнює 100 балам.</w:t>
            </w:r>
          </w:p>
          <w:p w:rsidR="00F32716" w:rsidRPr="00123B6A" w:rsidRDefault="00F32716" w:rsidP="00F32716">
            <w:pPr>
              <w:ind w:firstLine="284"/>
              <w:jc w:val="both"/>
              <w:rPr>
                <w:lang w:val="uk-UA"/>
              </w:rPr>
            </w:pPr>
            <w:r w:rsidRPr="00123B6A">
              <w:rPr>
                <w:lang w:val="uk-UA"/>
              </w:rPr>
              <w:t>Розрахунок балів за критерієм оцінки буде здійснюватися за наступною методикою:</w:t>
            </w:r>
          </w:p>
          <w:p w:rsidR="00F32716" w:rsidRPr="00123B6A" w:rsidRDefault="00F32716" w:rsidP="00F32716">
            <w:pPr>
              <w:ind w:firstLine="284"/>
              <w:jc w:val="both"/>
              <w:rPr>
                <w:lang w:val="uk-UA"/>
              </w:rPr>
            </w:pPr>
            <w:r w:rsidRPr="00123B6A">
              <w:rPr>
                <w:lang w:val="uk-UA"/>
              </w:rPr>
              <w:t>пропозиції торгів,  вартість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123B6A" w:rsidRDefault="00F32716" w:rsidP="00F32716">
            <w:pPr>
              <w:ind w:firstLine="284"/>
              <w:jc w:val="both"/>
              <w:rPr>
                <w:lang w:val="uk-UA"/>
              </w:rPr>
            </w:pPr>
            <w:proofErr w:type="spellStart"/>
            <w:r w:rsidRPr="00123B6A">
              <w:rPr>
                <w:lang w:val="uk-UA"/>
              </w:rPr>
              <w:t>Бобчисл</w:t>
            </w:r>
            <w:proofErr w:type="spellEnd"/>
            <w:r w:rsidRPr="00123B6A">
              <w:rPr>
                <w:lang w:val="uk-UA"/>
              </w:rPr>
              <w:t xml:space="preserve"> = Ц </w:t>
            </w:r>
            <w:proofErr w:type="spellStart"/>
            <w:r w:rsidRPr="00123B6A">
              <w:rPr>
                <w:lang w:val="uk-UA"/>
              </w:rPr>
              <w:t>min</w:t>
            </w:r>
            <w:proofErr w:type="spellEnd"/>
            <w:r w:rsidRPr="00123B6A">
              <w:rPr>
                <w:lang w:val="uk-UA"/>
              </w:rPr>
              <w:t xml:space="preserve"> /Ц </w:t>
            </w:r>
            <w:proofErr w:type="spellStart"/>
            <w:r w:rsidRPr="00123B6A">
              <w:rPr>
                <w:lang w:val="uk-UA"/>
              </w:rPr>
              <w:t>обчисл</w:t>
            </w:r>
            <w:proofErr w:type="spellEnd"/>
            <w:r w:rsidRPr="00123B6A">
              <w:rPr>
                <w:lang w:val="uk-UA"/>
              </w:rPr>
              <w:t xml:space="preserve"> × 100, де</w:t>
            </w:r>
          </w:p>
          <w:p w:rsidR="00F32716" w:rsidRPr="00123B6A" w:rsidRDefault="00F32716" w:rsidP="00F32716">
            <w:pPr>
              <w:ind w:firstLine="284"/>
              <w:jc w:val="both"/>
              <w:rPr>
                <w:lang w:val="uk-UA"/>
              </w:rPr>
            </w:pPr>
            <w:proofErr w:type="spellStart"/>
            <w:r w:rsidRPr="00123B6A">
              <w:rPr>
                <w:lang w:val="uk-UA"/>
              </w:rPr>
              <w:t>Бобчисл</w:t>
            </w:r>
            <w:proofErr w:type="spellEnd"/>
            <w:r w:rsidRPr="00123B6A">
              <w:rPr>
                <w:lang w:val="uk-UA"/>
              </w:rPr>
              <w:t xml:space="preserve">  – обчислювана кількість балів;</w:t>
            </w:r>
          </w:p>
          <w:p w:rsidR="00F32716" w:rsidRPr="00123B6A" w:rsidRDefault="00F32716" w:rsidP="00F32716">
            <w:pPr>
              <w:ind w:firstLine="284"/>
              <w:jc w:val="both"/>
              <w:rPr>
                <w:lang w:val="uk-UA"/>
              </w:rPr>
            </w:pPr>
            <w:r w:rsidRPr="00123B6A">
              <w:rPr>
                <w:lang w:val="uk-UA"/>
              </w:rPr>
              <w:t xml:space="preserve">Ц </w:t>
            </w:r>
            <w:proofErr w:type="spellStart"/>
            <w:r w:rsidRPr="00123B6A">
              <w:rPr>
                <w:lang w:val="uk-UA"/>
              </w:rPr>
              <w:t>min</w:t>
            </w:r>
            <w:proofErr w:type="spellEnd"/>
            <w:r w:rsidRPr="00123B6A">
              <w:rPr>
                <w:lang w:val="uk-UA"/>
              </w:rPr>
              <w:t xml:space="preserve"> – найменша  вартість пропозиції торгів;</w:t>
            </w:r>
          </w:p>
          <w:p w:rsidR="00F32716" w:rsidRPr="00123B6A" w:rsidRDefault="00F32716" w:rsidP="00F32716">
            <w:pPr>
              <w:ind w:firstLine="284"/>
              <w:jc w:val="both"/>
              <w:rPr>
                <w:lang w:val="uk-UA"/>
              </w:rPr>
            </w:pPr>
            <w:proofErr w:type="spellStart"/>
            <w:r w:rsidRPr="00123B6A">
              <w:rPr>
                <w:lang w:val="uk-UA"/>
              </w:rPr>
              <w:t>Цобчисл</w:t>
            </w:r>
            <w:proofErr w:type="spellEnd"/>
            <w:r w:rsidRPr="00123B6A">
              <w:rPr>
                <w:lang w:val="uk-UA"/>
              </w:rPr>
              <w:t xml:space="preserve"> –  вартість пропозиції торгів учасника, кількість балів для якої обчислюється;</w:t>
            </w:r>
          </w:p>
          <w:p w:rsidR="00F32716" w:rsidRDefault="00F32716" w:rsidP="00F32716">
            <w:pPr>
              <w:ind w:firstLine="567"/>
              <w:jc w:val="both"/>
              <w:rPr>
                <w:lang w:val="uk-UA"/>
              </w:rPr>
            </w:pPr>
            <w:r w:rsidRPr="00123B6A">
              <w:rPr>
                <w:lang w:val="uk-UA"/>
              </w:rPr>
              <w:t>100 – максимально можлива кількість балів за критерієм „ вартість пропозиції торгів”.</w:t>
            </w:r>
          </w:p>
          <w:p w:rsidR="00F47EAC" w:rsidRDefault="008B11BD" w:rsidP="00123B6A">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8B11BD">
            <w:pPr>
              <w:ind w:firstLine="284"/>
              <w:jc w:val="both"/>
              <w:rPr>
                <w:lang w:val="uk-UA"/>
              </w:rPr>
            </w:pPr>
            <w:r>
              <w:rPr>
                <w:lang w:val="uk-UA"/>
              </w:rPr>
              <w:t>Загальний строк розгляду, оцінки та визначення переможця процедури закупівлі не повинен перевищувати 20 робочих днів з дня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lastRenderedPageBreak/>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lastRenderedPageBreak/>
              <w:t>3.</w:t>
            </w:r>
            <w:r>
              <w:rPr>
                <w:b/>
                <w:lang w:val="uk-UA"/>
              </w:rPr>
              <w:t xml:space="preserve"> Акцепт 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Default="008B11BD">
            <w:pPr>
              <w:spacing w:before="120"/>
              <w:jc w:val="both"/>
              <w:rPr>
                <w:lang w:val="uk-UA"/>
              </w:rPr>
            </w:pPr>
            <w:r>
              <w:rPr>
                <w:lang w:val="uk-UA"/>
              </w:rPr>
              <w:t xml:space="preserve">2) відомості про юридичну особу, яка є учасником, внесено до </w:t>
            </w:r>
            <w:r>
              <w:rPr>
                <w:lang w:val="uk-UA"/>
              </w:rPr>
              <w:lastRenderedPageBreak/>
              <w:t>Єдиного державного реєстру осіб, які вчинили корупційні або пов’язані з корупцією правопорушення;</w:t>
            </w:r>
          </w:p>
          <w:p w:rsidR="00F47EAC" w:rsidRDefault="008B11BD">
            <w:pPr>
              <w:spacing w:before="120"/>
              <w:jc w:val="both"/>
              <w:rPr>
                <w:lang w:val="uk-UA"/>
              </w:rPr>
            </w:pPr>
            <w:r>
              <w:rPr>
                <w:lang w:val="uk-UA"/>
              </w:rPr>
              <w:t>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rsidR="00F47EAC" w:rsidRDefault="008B11BD">
            <w:pPr>
              <w:spacing w:before="120"/>
              <w:jc w:val="both"/>
              <w:rPr>
                <w:lang w:val="uk-UA"/>
              </w:rPr>
            </w:pPr>
            <w:r>
              <w:rPr>
                <w:lang w:val="uk-UA"/>
              </w:rPr>
              <w:t xml:space="preserve">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lang w:val="uk-UA"/>
              </w:rPr>
              <w:t>антиконкурентних</w:t>
            </w:r>
            <w:proofErr w:type="spellEnd"/>
            <w:r>
              <w:rPr>
                <w:lang w:val="uk-UA"/>
              </w:rPr>
              <w:t xml:space="preserve"> узгоджених дій, які стосуються спотворення результатів торгів (тендерів);</w:t>
            </w:r>
          </w:p>
          <w:p w:rsidR="00F47EAC" w:rsidRDefault="008B11BD">
            <w:pPr>
              <w:spacing w:before="120"/>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ED1D44">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якщо до оцінки допущено проп</w:t>
            </w:r>
            <w:r w:rsidR="003F0897">
              <w:rPr>
                <w:lang w:val="uk-UA"/>
              </w:rPr>
              <w:t xml:space="preserve">озиції менше ніж двох Учасників; </w:t>
            </w:r>
          </w:p>
          <w:p w:rsidR="003F0897" w:rsidRPr="003F0897" w:rsidRDefault="003F0897" w:rsidP="003F0897">
            <w:pPr>
              <w:numPr>
                <w:ilvl w:val="0"/>
                <w:numId w:val="10"/>
              </w:numPr>
              <w:tabs>
                <w:tab w:val="num" w:pos="538"/>
              </w:tabs>
              <w:ind w:left="-2" w:firstLine="284"/>
              <w:jc w:val="both"/>
              <w:rPr>
                <w:rFonts w:eastAsia="MS Mincho"/>
              </w:rPr>
            </w:pPr>
            <w:proofErr w:type="spellStart"/>
            <w:r w:rsidRPr="00672225">
              <w:rPr>
                <w:rFonts w:eastAsia="MS Mincho"/>
              </w:rPr>
              <w:t>прийняття</w:t>
            </w:r>
            <w:proofErr w:type="spellEnd"/>
            <w:r w:rsidRPr="00672225">
              <w:rPr>
                <w:rFonts w:eastAsia="MS Mincho"/>
              </w:rPr>
              <w:t xml:space="preserve"> </w:t>
            </w:r>
            <w:proofErr w:type="spellStart"/>
            <w:r w:rsidRPr="00672225">
              <w:rPr>
                <w:rFonts w:eastAsia="MS Mincho"/>
              </w:rPr>
              <w:t>Замовником</w:t>
            </w:r>
            <w:proofErr w:type="spellEnd"/>
            <w:r w:rsidRPr="00672225">
              <w:rPr>
                <w:rFonts w:eastAsia="MS Mincho"/>
              </w:rPr>
              <w:t xml:space="preserve"> </w:t>
            </w:r>
            <w:proofErr w:type="spellStart"/>
            <w:r w:rsidRPr="00672225">
              <w:rPr>
                <w:rFonts w:eastAsia="MS Mincho"/>
              </w:rPr>
              <w:t>рішення</w:t>
            </w:r>
            <w:proofErr w:type="spellEnd"/>
            <w:r w:rsidRPr="00672225">
              <w:rPr>
                <w:rFonts w:eastAsia="MS Mincho"/>
              </w:rPr>
              <w:t xml:space="preserve"> про </w:t>
            </w:r>
            <w:proofErr w:type="spellStart"/>
            <w:r w:rsidRPr="00672225">
              <w:rPr>
                <w:rFonts w:eastAsia="MS Mincho"/>
              </w:rPr>
              <w:t>відміну</w:t>
            </w:r>
            <w:proofErr w:type="spellEnd"/>
            <w:r w:rsidRPr="00672225">
              <w:rPr>
                <w:rFonts w:eastAsia="MS Mincho"/>
              </w:rPr>
              <w:t xml:space="preserve"> </w:t>
            </w:r>
            <w:proofErr w:type="spellStart"/>
            <w:r w:rsidRPr="00672225">
              <w:rPr>
                <w:rFonts w:eastAsia="MS Mincho"/>
              </w:rPr>
              <w:t>торгів</w:t>
            </w:r>
            <w:proofErr w:type="spellEnd"/>
            <w:r w:rsidRPr="00672225">
              <w:rPr>
                <w:rFonts w:eastAsia="MS Mincho"/>
              </w:rPr>
              <w:t>.</w:t>
            </w:r>
          </w:p>
          <w:p w:rsidR="00F47EAC" w:rsidRDefault="008B11BD">
            <w:pPr>
              <w:ind w:firstLine="284"/>
              <w:jc w:val="both"/>
              <w:rPr>
                <w:u w:val="single"/>
                <w:lang w:val="uk-UA"/>
              </w:rPr>
            </w:pPr>
            <w:r>
              <w:rPr>
                <w:u w:val="single"/>
                <w:lang w:val="uk-UA"/>
              </w:rPr>
              <w:lastRenderedPageBreak/>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ED1D44">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lastRenderedPageBreak/>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lastRenderedPageBreak/>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три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F47EAC" w:rsidRDefault="008B11BD">
      <w:pPr>
        <w:keepNext/>
        <w:widowControl w:val="0"/>
        <w:ind w:right="23"/>
        <w:jc w:val="right"/>
        <w:rPr>
          <w:b/>
          <w:iCs/>
          <w:lang w:val="uk-UA"/>
        </w:rPr>
      </w:pPr>
      <w:bookmarkStart w:id="1" w:name="n240"/>
      <w:bookmarkEnd w:id="1"/>
      <w:r>
        <w:rPr>
          <w:b/>
          <w:iCs/>
          <w:lang w:val="uk-UA"/>
        </w:rPr>
        <w:lastRenderedPageBreak/>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F47EAC" w:rsidRPr="009A6F2C" w:rsidRDefault="00380E06" w:rsidP="009A6F2C">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7C21C3" w:rsidRDefault="007C21C3">
      <w:pPr>
        <w:jc w:val="center"/>
        <w:rPr>
          <w:sz w:val="22"/>
          <w:szCs w:val="22"/>
          <w:lang w:val="uk-UA"/>
        </w:rPr>
      </w:pPr>
    </w:p>
    <w:p w:rsidR="007C21C3" w:rsidRDefault="007C21C3" w:rsidP="00371BE4">
      <w:pPr>
        <w:jc w:val="center"/>
        <w:rPr>
          <w:lang w:val="uk-UA"/>
        </w:rPr>
      </w:pPr>
      <w:r w:rsidRPr="00371BE4">
        <w:rPr>
          <w:lang w:val="uk-UA"/>
        </w:rPr>
        <w:t>на участь у відкритих торгах на закупівлю</w:t>
      </w:r>
    </w:p>
    <w:p w:rsidR="009A6F2C" w:rsidRDefault="009A6F2C">
      <w:pPr>
        <w:ind w:firstLine="426"/>
        <w:jc w:val="both"/>
        <w:outlineLvl w:val="0"/>
        <w:rPr>
          <w:b/>
          <w:lang w:val="uk-UA"/>
        </w:rPr>
      </w:pPr>
    </w:p>
    <w:p w:rsidR="009A6F2C" w:rsidRPr="00371BE4" w:rsidRDefault="009A6F2C" w:rsidP="009A6F2C">
      <w:pPr>
        <w:jc w:val="center"/>
        <w:outlineLvl w:val="0"/>
        <w:rPr>
          <w:rFonts w:eastAsia="Calibri"/>
          <w:b/>
          <w:lang w:val="uk-UA" w:eastAsia="en-US"/>
        </w:rPr>
      </w:pPr>
      <w:r w:rsidRPr="00371BE4">
        <w:rPr>
          <w:rFonts w:eastAsia="Calibri"/>
          <w:b/>
          <w:lang w:val="uk-UA" w:eastAsia="en-US"/>
        </w:rPr>
        <w:t>встановлення систем аварійної сигналізації та антен</w:t>
      </w:r>
    </w:p>
    <w:p w:rsidR="009A6F2C" w:rsidRPr="00371BE4" w:rsidRDefault="009A6F2C" w:rsidP="009A6F2C">
      <w:pPr>
        <w:jc w:val="center"/>
        <w:outlineLvl w:val="0"/>
        <w:rPr>
          <w:rFonts w:eastAsia="Calibri"/>
          <w:b/>
          <w:lang w:val="uk-UA" w:eastAsia="en-US"/>
        </w:rPr>
      </w:pPr>
      <w:r w:rsidRPr="00371BE4">
        <w:rPr>
          <w:rFonts w:eastAsia="Calibri"/>
          <w:b/>
          <w:lang w:val="uk-UA" w:eastAsia="en-US"/>
        </w:rPr>
        <w:t>(обладнання систем охоронно-тривожної сигналізації</w:t>
      </w:r>
      <w:r w:rsidRPr="00371BE4">
        <w:rPr>
          <w:rFonts w:eastAsia="Calibri"/>
          <w:b/>
          <w:lang w:eastAsia="en-US"/>
        </w:rPr>
        <w:t>)</w:t>
      </w:r>
    </w:p>
    <w:p w:rsidR="009A6F2C" w:rsidRPr="00BA6A7F" w:rsidRDefault="009A6F2C" w:rsidP="009A6F2C">
      <w:pPr>
        <w:ind w:firstLine="426"/>
        <w:jc w:val="center"/>
        <w:outlineLvl w:val="0"/>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9A6F2C">
      <w:pPr>
        <w:ind w:firstLine="426"/>
        <w:jc w:val="both"/>
        <w:rPr>
          <w:lang w:val="uk-UA"/>
        </w:rPr>
      </w:pPr>
      <w:r>
        <w:rPr>
          <w:lang w:val="uk-UA"/>
        </w:rPr>
        <w:t>Код ЄДРПОУ _______________________________________________________________</w:t>
      </w:r>
    </w:p>
    <w:p w:rsidR="009A6F2C" w:rsidRPr="00E632AC" w:rsidRDefault="00AB0D47" w:rsidP="009A6F2C">
      <w:pPr>
        <w:ind w:firstLine="426"/>
        <w:jc w:val="both"/>
        <w:outlineLvl w:val="0"/>
        <w:rPr>
          <w:b/>
          <w:bCs/>
          <w:i/>
          <w:iCs/>
          <w:lang w:val="uk-UA"/>
        </w:rPr>
      </w:pPr>
      <w:r>
        <w:rPr>
          <w:b/>
          <w:bCs/>
          <w:i/>
          <w:iCs/>
          <w:lang w:val="uk-UA"/>
        </w:rPr>
        <w:t>В</w:t>
      </w:r>
      <w:r w:rsidR="009A6F2C" w:rsidRPr="00E632AC">
        <w:rPr>
          <w:b/>
          <w:bCs/>
          <w:i/>
          <w:iCs/>
          <w:lang w:val="uk-UA"/>
        </w:rPr>
        <w:t>артість пропозиції торгів з ПДВ**, грн.:</w:t>
      </w:r>
    </w:p>
    <w:p w:rsidR="009A6F2C" w:rsidRPr="00E632AC" w:rsidRDefault="009A6F2C" w:rsidP="009A6F2C">
      <w:pPr>
        <w:ind w:firstLine="426"/>
        <w:jc w:val="both"/>
        <w:outlineLvl w:val="0"/>
        <w:rPr>
          <w:lang w:val="uk-UA"/>
        </w:rPr>
      </w:pPr>
      <w:r w:rsidRPr="00E632AC">
        <w:rPr>
          <w:lang w:val="uk-UA"/>
        </w:rPr>
        <w:t>Цифрами ____________________</w:t>
      </w:r>
    </w:p>
    <w:p w:rsidR="009A6F2C" w:rsidRDefault="009A6F2C" w:rsidP="009A6F2C">
      <w:pPr>
        <w:ind w:firstLine="426"/>
        <w:jc w:val="both"/>
        <w:rPr>
          <w:lang w:val="uk-UA"/>
        </w:rPr>
      </w:pPr>
      <w:r w:rsidRPr="00E632AC">
        <w:rPr>
          <w:lang w:val="uk-UA"/>
        </w:rPr>
        <w:t>Літерами ____________________</w:t>
      </w:r>
    </w:p>
    <w:p w:rsidR="009A6F2C" w:rsidRDefault="009A6F2C" w:rsidP="009A6F2C">
      <w:pPr>
        <w:ind w:firstLine="426"/>
        <w:jc w:val="both"/>
        <w:rPr>
          <w:lang w:val="uk-UA"/>
        </w:rPr>
      </w:pP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9A6F2C" w:rsidRDefault="009A6F2C" w:rsidP="009A6F2C">
      <w:pPr>
        <w:jc w:val="both"/>
        <w:outlineLvl w:val="0"/>
        <w:rPr>
          <w:b/>
          <w:bCs/>
          <w:i/>
          <w:iCs/>
          <w:lang w:val="uk-UA"/>
        </w:rPr>
      </w:pPr>
      <w:r w:rsidRPr="00B06799">
        <w:rPr>
          <w:b/>
          <w:bCs/>
          <w:i/>
          <w:iCs/>
          <w:lang w:val="uk-UA"/>
        </w:rPr>
        <w:t>Цінова пропозиція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09"/>
        <w:gridCol w:w="2127"/>
        <w:gridCol w:w="1559"/>
        <w:gridCol w:w="1276"/>
        <w:gridCol w:w="1984"/>
      </w:tblGrid>
      <w:tr w:rsidR="00AB0D47" w:rsidRPr="00DE2561" w:rsidTr="003F499A">
        <w:trPr>
          <w:trHeight w:val="897"/>
        </w:trPr>
        <w:tc>
          <w:tcPr>
            <w:tcW w:w="568"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spacing w:after="200" w:line="276" w:lineRule="auto"/>
              <w:jc w:val="center"/>
              <w:rPr>
                <w:rFonts w:eastAsia="Times New Roman"/>
                <w:b/>
                <w:bCs/>
                <w:sz w:val="22"/>
                <w:szCs w:val="22"/>
                <w:lang w:val="uk-UA" w:eastAsia="ru-RU"/>
              </w:rPr>
            </w:pPr>
            <w:r w:rsidRPr="00DE2561">
              <w:rPr>
                <w:rFonts w:eastAsia="Times New Roman"/>
                <w:b/>
                <w:bCs/>
                <w:sz w:val="22"/>
                <w:szCs w:val="22"/>
                <w:lang w:val="uk-UA" w:eastAsia="ru-RU"/>
              </w:rPr>
              <w:t>№ з/п</w:t>
            </w:r>
          </w:p>
        </w:tc>
        <w:tc>
          <w:tcPr>
            <w:tcW w:w="240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spacing w:after="200" w:line="276" w:lineRule="auto"/>
              <w:jc w:val="center"/>
              <w:rPr>
                <w:rFonts w:eastAsia="Times New Roman"/>
                <w:sz w:val="22"/>
                <w:szCs w:val="22"/>
                <w:lang w:val="uk-UA" w:eastAsia="ru-RU"/>
              </w:rPr>
            </w:pPr>
            <w:r w:rsidRPr="00DE2561">
              <w:rPr>
                <w:rFonts w:eastAsia="Times New Roman"/>
                <w:b/>
                <w:bCs/>
                <w:sz w:val="22"/>
                <w:szCs w:val="22"/>
                <w:lang w:val="uk-UA" w:eastAsia="ru-RU"/>
              </w:rPr>
              <w:t>Найменування</w:t>
            </w:r>
            <w:r w:rsidRPr="00DE2561">
              <w:rPr>
                <w:rFonts w:eastAsia="Times New Roman"/>
                <w:b/>
                <w:bCs/>
                <w:sz w:val="22"/>
                <w:szCs w:val="22"/>
                <w:lang w:val="en-US" w:eastAsia="ru-RU"/>
              </w:rPr>
              <w:t xml:space="preserve"> </w:t>
            </w:r>
            <w:r w:rsidRPr="00DE2561">
              <w:rPr>
                <w:rFonts w:eastAsia="Times New Roman"/>
                <w:b/>
                <w:bCs/>
                <w:sz w:val="22"/>
                <w:szCs w:val="22"/>
                <w:lang w:val="uk-UA" w:eastAsia="ru-RU"/>
              </w:rPr>
              <w:t>предмета закупівлі</w:t>
            </w:r>
            <w:r>
              <w:rPr>
                <w:rFonts w:eastAsia="Times New Roman"/>
                <w:b/>
                <w:bCs/>
                <w:sz w:val="22"/>
                <w:szCs w:val="22"/>
                <w:lang w:val="uk-UA" w:eastAsia="ru-RU"/>
              </w:rPr>
              <w:t>*</w:t>
            </w:r>
          </w:p>
        </w:tc>
        <w:tc>
          <w:tcPr>
            <w:tcW w:w="2127" w:type="dxa"/>
            <w:tcBorders>
              <w:top w:val="single" w:sz="4" w:space="0" w:color="auto"/>
              <w:left w:val="single" w:sz="4" w:space="0" w:color="auto"/>
              <w:bottom w:val="single" w:sz="4" w:space="0" w:color="auto"/>
              <w:right w:val="single" w:sz="4" w:space="0" w:color="auto"/>
            </w:tcBorders>
            <w:hideMark/>
          </w:tcPr>
          <w:p w:rsidR="00AB0D47" w:rsidRDefault="00AB0D47" w:rsidP="00DE2561">
            <w:pPr>
              <w:spacing w:after="200" w:line="276" w:lineRule="auto"/>
              <w:jc w:val="center"/>
              <w:rPr>
                <w:rFonts w:eastAsia="Times New Roman"/>
                <w:b/>
                <w:bCs/>
                <w:sz w:val="22"/>
                <w:szCs w:val="22"/>
                <w:lang w:val="uk-UA" w:eastAsia="ru-RU"/>
              </w:rPr>
            </w:pPr>
            <w:r w:rsidRPr="00DE2561">
              <w:rPr>
                <w:rFonts w:eastAsia="Times New Roman"/>
                <w:b/>
                <w:bCs/>
                <w:sz w:val="22"/>
                <w:szCs w:val="22"/>
                <w:lang w:val="uk-UA" w:eastAsia="ru-RU"/>
              </w:rPr>
              <w:t>Од. вимір</w:t>
            </w:r>
            <w:r>
              <w:rPr>
                <w:rFonts w:eastAsia="Times New Roman"/>
                <w:b/>
                <w:bCs/>
                <w:sz w:val="22"/>
                <w:szCs w:val="22"/>
                <w:lang w:val="uk-UA" w:eastAsia="ru-RU"/>
              </w:rPr>
              <w:t>у</w:t>
            </w:r>
          </w:p>
          <w:p w:rsidR="00AB0D47" w:rsidRPr="00C46CFC" w:rsidRDefault="00AB0D47" w:rsidP="003F499A">
            <w:pPr>
              <w:spacing w:after="200" w:line="276" w:lineRule="auto"/>
              <w:jc w:val="center"/>
              <w:rPr>
                <w:rFonts w:eastAsia="Times New Roman"/>
                <w:b/>
                <w:bCs/>
                <w:sz w:val="22"/>
                <w:szCs w:val="22"/>
                <w:lang w:val="uk-UA" w:eastAsia="ru-RU"/>
              </w:rPr>
            </w:pPr>
            <w:r>
              <w:rPr>
                <w:rFonts w:eastAsia="Times New Roman"/>
                <w:b/>
                <w:bCs/>
                <w:sz w:val="22"/>
                <w:szCs w:val="22"/>
                <w:lang w:val="uk-UA" w:eastAsia="ru-RU"/>
              </w:rPr>
              <w:t>(шт</w:t>
            </w:r>
            <w:r w:rsidR="005845BB">
              <w:rPr>
                <w:rFonts w:eastAsia="Times New Roman"/>
                <w:b/>
                <w:bCs/>
                <w:sz w:val="22"/>
                <w:szCs w:val="22"/>
                <w:lang w:val="uk-UA" w:eastAsia="ru-RU"/>
              </w:rPr>
              <w:t>ука</w:t>
            </w:r>
            <w:r>
              <w:rPr>
                <w:rFonts w:eastAsia="Times New Roman"/>
                <w:b/>
                <w:bCs/>
                <w:sz w:val="22"/>
                <w:szCs w:val="22"/>
                <w:lang w:val="uk-UA" w:eastAsia="ru-RU"/>
              </w:rPr>
              <w:t>/метр/</w:t>
            </w:r>
            <w:r w:rsidR="003F499A">
              <w:rPr>
                <w:rFonts w:eastAsia="Times New Roman"/>
                <w:b/>
                <w:bCs/>
                <w:sz w:val="22"/>
                <w:szCs w:val="22"/>
                <w:lang w:val="uk-UA" w:eastAsia="ru-RU"/>
              </w:rPr>
              <w:t xml:space="preserve">    </w:t>
            </w:r>
            <w:r>
              <w:rPr>
                <w:rFonts w:eastAsia="Times New Roman"/>
                <w:b/>
                <w:bCs/>
                <w:sz w:val="22"/>
                <w:szCs w:val="22"/>
                <w:lang w:val="uk-UA" w:eastAsia="ru-RU"/>
              </w:rPr>
              <w:t>комплект</w:t>
            </w:r>
            <w:r w:rsidR="003F499A">
              <w:rPr>
                <w:rFonts w:eastAsia="Times New Roman"/>
                <w:b/>
                <w:bCs/>
                <w:sz w:val="22"/>
                <w:szCs w:val="22"/>
                <w:lang w:val="uk-UA" w:eastAsia="ru-RU"/>
              </w:rPr>
              <w:t>/послуга</w:t>
            </w:r>
            <w:r>
              <w:rPr>
                <w:rFonts w:eastAsia="Times New Roman"/>
                <w:b/>
                <w:bCs/>
                <w:sz w:val="22"/>
                <w:szCs w:val="22"/>
                <w:lang w:val="uk-UA"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spacing w:after="200" w:line="276" w:lineRule="auto"/>
              <w:jc w:val="center"/>
              <w:rPr>
                <w:rFonts w:eastAsia="Times New Roman"/>
                <w:sz w:val="22"/>
                <w:szCs w:val="22"/>
                <w:lang w:val="uk-UA" w:eastAsia="ru-RU"/>
              </w:rPr>
            </w:pPr>
            <w:r w:rsidRPr="00DE2561">
              <w:rPr>
                <w:rFonts w:eastAsia="Times New Roman"/>
                <w:b/>
                <w:bCs/>
                <w:sz w:val="22"/>
                <w:szCs w:val="22"/>
                <w:lang w:val="uk-UA" w:eastAsia="ru-RU"/>
              </w:rPr>
              <w:t xml:space="preserve">Ціна за </w:t>
            </w:r>
            <w:r w:rsidR="00D15BD3">
              <w:rPr>
                <w:rFonts w:eastAsia="Times New Roman"/>
                <w:b/>
                <w:bCs/>
                <w:sz w:val="22"/>
                <w:szCs w:val="22"/>
                <w:lang w:val="uk-UA" w:eastAsia="ru-RU"/>
              </w:rPr>
              <w:t xml:space="preserve">1 </w:t>
            </w:r>
            <w:r w:rsidRPr="00DE2561">
              <w:rPr>
                <w:rFonts w:eastAsia="Times New Roman"/>
                <w:b/>
                <w:bCs/>
                <w:sz w:val="22"/>
                <w:szCs w:val="22"/>
                <w:lang w:val="uk-UA" w:eastAsia="ru-RU"/>
              </w:rPr>
              <w:t>одиницю без ПДВ, грн.</w:t>
            </w:r>
          </w:p>
        </w:tc>
        <w:tc>
          <w:tcPr>
            <w:tcW w:w="1276" w:type="dxa"/>
            <w:tcBorders>
              <w:top w:val="single" w:sz="4" w:space="0" w:color="auto"/>
              <w:left w:val="single" w:sz="4" w:space="0" w:color="auto"/>
              <w:bottom w:val="single" w:sz="4" w:space="0" w:color="auto"/>
              <w:right w:val="single" w:sz="4" w:space="0" w:color="auto"/>
            </w:tcBorders>
            <w:hideMark/>
          </w:tcPr>
          <w:p w:rsidR="00AB0D47" w:rsidRPr="00DE2561" w:rsidRDefault="00AB0D47" w:rsidP="00DE2561">
            <w:pPr>
              <w:spacing w:after="200" w:line="276" w:lineRule="auto"/>
              <w:jc w:val="center"/>
              <w:rPr>
                <w:rFonts w:eastAsia="Times New Roman"/>
                <w:b/>
                <w:bCs/>
                <w:sz w:val="22"/>
                <w:szCs w:val="22"/>
                <w:lang w:val="uk-UA" w:eastAsia="ru-RU"/>
              </w:rPr>
            </w:pPr>
            <w:r w:rsidRPr="00DE2561">
              <w:rPr>
                <w:rFonts w:eastAsia="Times New Roman"/>
                <w:b/>
                <w:bCs/>
                <w:sz w:val="22"/>
                <w:szCs w:val="22"/>
                <w:lang w:val="uk-UA" w:eastAsia="ru-RU"/>
              </w:rPr>
              <w:t>ПДВ</w:t>
            </w:r>
            <w:r>
              <w:rPr>
                <w:rFonts w:eastAsia="Times New Roman"/>
                <w:b/>
                <w:bCs/>
                <w:sz w:val="22"/>
                <w:szCs w:val="22"/>
                <w:lang w:val="uk-UA" w:eastAsia="ru-RU"/>
              </w:rPr>
              <w:t>**,</w:t>
            </w:r>
            <w:r w:rsidR="003C53D6">
              <w:rPr>
                <w:rFonts w:eastAsia="Times New Roman"/>
                <w:b/>
                <w:bCs/>
                <w:sz w:val="22"/>
                <w:szCs w:val="22"/>
                <w:lang w:val="uk-UA" w:eastAsia="ru-RU"/>
              </w:rPr>
              <w:t xml:space="preserve"> </w:t>
            </w:r>
            <w:r w:rsidRPr="00DE2561">
              <w:rPr>
                <w:rFonts w:eastAsia="Times New Roman"/>
                <w:b/>
                <w:bCs/>
                <w:sz w:val="22"/>
                <w:szCs w:val="22"/>
                <w:lang w:val="uk-UA" w:eastAsia="ru-RU"/>
              </w:rPr>
              <w:t>грн.</w:t>
            </w:r>
          </w:p>
        </w:tc>
        <w:tc>
          <w:tcPr>
            <w:tcW w:w="1984" w:type="dxa"/>
            <w:tcBorders>
              <w:top w:val="single" w:sz="4" w:space="0" w:color="auto"/>
              <w:left w:val="single" w:sz="4" w:space="0" w:color="auto"/>
              <w:bottom w:val="single" w:sz="4" w:space="0" w:color="auto"/>
              <w:right w:val="single" w:sz="4" w:space="0" w:color="auto"/>
            </w:tcBorders>
            <w:hideMark/>
          </w:tcPr>
          <w:p w:rsidR="00AB0D47" w:rsidRPr="00DE2561" w:rsidRDefault="003C53D6" w:rsidP="00DE2561">
            <w:pPr>
              <w:spacing w:after="200" w:line="276" w:lineRule="auto"/>
              <w:jc w:val="center"/>
              <w:rPr>
                <w:rFonts w:eastAsia="Times New Roman"/>
                <w:sz w:val="22"/>
                <w:szCs w:val="22"/>
                <w:lang w:val="uk-UA" w:eastAsia="ru-RU"/>
              </w:rPr>
            </w:pPr>
            <w:r>
              <w:rPr>
                <w:rFonts w:eastAsia="Times New Roman"/>
                <w:b/>
                <w:bCs/>
                <w:sz w:val="22"/>
                <w:szCs w:val="22"/>
                <w:lang w:val="uk-UA" w:eastAsia="ru-RU"/>
              </w:rPr>
              <w:t xml:space="preserve">Ціна за </w:t>
            </w:r>
            <w:r w:rsidR="00D15BD3">
              <w:rPr>
                <w:rFonts w:eastAsia="Times New Roman"/>
                <w:b/>
                <w:bCs/>
                <w:sz w:val="22"/>
                <w:szCs w:val="22"/>
                <w:lang w:val="uk-UA" w:eastAsia="ru-RU"/>
              </w:rPr>
              <w:t xml:space="preserve">1 </w:t>
            </w:r>
            <w:r>
              <w:rPr>
                <w:rFonts w:eastAsia="Times New Roman"/>
                <w:b/>
                <w:bCs/>
                <w:sz w:val="22"/>
                <w:szCs w:val="22"/>
                <w:lang w:val="uk-UA" w:eastAsia="ru-RU"/>
              </w:rPr>
              <w:t xml:space="preserve">одиницю </w:t>
            </w:r>
            <w:r w:rsidR="00AB0D47" w:rsidRPr="00DE2561">
              <w:rPr>
                <w:rFonts w:eastAsia="Times New Roman"/>
                <w:b/>
                <w:bCs/>
                <w:sz w:val="22"/>
                <w:szCs w:val="22"/>
                <w:lang w:val="uk-UA" w:eastAsia="ru-RU"/>
              </w:rPr>
              <w:t>з ПДВ**, грн.</w:t>
            </w:r>
          </w:p>
        </w:tc>
      </w:tr>
      <w:tr w:rsidR="00D15BD3" w:rsidRPr="00DE2561" w:rsidTr="003F499A">
        <w:trPr>
          <w:trHeight w:val="417"/>
        </w:trPr>
        <w:tc>
          <w:tcPr>
            <w:tcW w:w="568" w:type="dxa"/>
            <w:tcBorders>
              <w:top w:val="single" w:sz="4" w:space="0" w:color="auto"/>
              <w:left w:val="single" w:sz="4" w:space="0" w:color="auto"/>
              <w:bottom w:val="single" w:sz="4" w:space="0" w:color="auto"/>
              <w:right w:val="single" w:sz="4" w:space="0" w:color="auto"/>
            </w:tcBorders>
            <w:vAlign w:val="center"/>
          </w:tcPr>
          <w:p w:rsidR="00D15BD3" w:rsidRPr="00DE2561" w:rsidRDefault="00D15BD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D15BD3" w:rsidRPr="00AD4453" w:rsidRDefault="00D15BD3" w:rsidP="00B54A72">
            <w:pPr>
              <w:rPr>
                <w:rFonts w:eastAsia="Calibri"/>
                <w:sz w:val="20"/>
                <w:szCs w:val="20"/>
              </w:rPr>
            </w:pPr>
            <w:proofErr w:type="spellStart"/>
            <w:r w:rsidRPr="00AD4453">
              <w:rPr>
                <w:rFonts w:eastAsia="MS Mincho"/>
                <w:color w:val="000000"/>
                <w:sz w:val="20"/>
                <w:szCs w:val="20"/>
              </w:rPr>
              <w:t>Пристрій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приймально-контрольний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охоронний</w:t>
            </w:r>
            <w:proofErr w:type="spellEnd"/>
            <w:r w:rsidRPr="00AD4453">
              <w:rPr>
                <w:rFonts w:eastAsia="MS Mincho"/>
                <w:color w:val="000000"/>
                <w:sz w:val="20"/>
                <w:szCs w:val="20"/>
              </w:rPr>
              <w:t xml:space="preserve"> (ППКО) «Оріон-4Т.3.2»</w:t>
            </w:r>
          </w:p>
        </w:tc>
        <w:tc>
          <w:tcPr>
            <w:tcW w:w="2127" w:type="dxa"/>
            <w:tcBorders>
              <w:top w:val="single" w:sz="4" w:space="0" w:color="auto"/>
              <w:left w:val="single" w:sz="4" w:space="0" w:color="auto"/>
              <w:bottom w:val="single" w:sz="4" w:space="0" w:color="auto"/>
              <w:right w:val="single" w:sz="4" w:space="0" w:color="auto"/>
            </w:tcBorders>
            <w:vAlign w:val="center"/>
          </w:tcPr>
          <w:p w:rsidR="00D15BD3" w:rsidRPr="00DE2561" w:rsidRDefault="003F37A3" w:rsidP="00DE2561">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D15BD3" w:rsidRPr="00DE2561" w:rsidRDefault="00D15BD3" w:rsidP="00DE2561">
            <w:pPr>
              <w:spacing w:after="200" w:line="276" w:lineRule="auto"/>
              <w:rPr>
                <w:rFonts w:eastAsia="Times New Roman"/>
                <w:b/>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D15BD3" w:rsidRPr="00DE2561" w:rsidRDefault="00D15BD3" w:rsidP="00DE2561">
            <w:pPr>
              <w:spacing w:after="200" w:line="276" w:lineRule="auto"/>
              <w:rPr>
                <w:rFonts w:eastAsia="Times New Roman"/>
                <w:b/>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D15BD3" w:rsidRPr="00DE2561" w:rsidRDefault="00D15BD3" w:rsidP="00DE2561">
            <w:pPr>
              <w:spacing w:after="200" w:line="276" w:lineRule="auto"/>
              <w:rPr>
                <w:rFonts w:eastAsia="Times New Roman"/>
                <w:b/>
                <w:sz w:val="22"/>
                <w:szCs w:val="22"/>
                <w:lang w:val="uk-UA" w:eastAsia="ru-RU"/>
              </w:rPr>
            </w:pPr>
          </w:p>
        </w:tc>
      </w:tr>
      <w:tr w:rsidR="00D15BD3" w:rsidRPr="00DE2561" w:rsidTr="003F499A">
        <w:trPr>
          <w:trHeight w:val="605"/>
        </w:trPr>
        <w:tc>
          <w:tcPr>
            <w:tcW w:w="568" w:type="dxa"/>
            <w:tcBorders>
              <w:top w:val="single" w:sz="4" w:space="0" w:color="auto"/>
              <w:left w:val="single" w:sz="4" w:space="0" w:color="auto"/>
              <w:bottom w:val="single" w:sz="4" w:space="0" w:color="auto"/>
              <w:right w:val="single" w:sz="4" w:space="0" w:color="auto"/>
            </w:tcBorders>
            <w:vAlign w:val="center"/>
          </w:tcPr>
          <w:p w:rsidR="00D15BD3" w:rsidRPr="00DE2561" w:rsidRDefault="00D15BD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D15BD3" w:rsidRPr="00AD4453" w:rsidRDefault="00D15BD3" w:rsidP="00B54A72">
            <w:pPr>
              <w:rPr>
                <w:rFonts w:eastAsia="Calibri"/>
                <w:sz w:val="20"/>
                <w:szCs w:val="20"/>
              </w:rPr>
            </w:pPr>
            <w:proofErr w:type="spellStart"/>
            <w:r w:rsidRPr="00AD4453">
              <w:rPr>
                <w:rFonts w:eastAsia="MS Mincho"/>
                <w:color w:val="000000"/>
                <w:sz w:val="20"/>
                <w:szCs w:val="20"/>
              </w:rPr>
              <w:t>Пристрій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приймально-контрольний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охоронний</w:t>
            </w:r>
            <w:proofErr w:type="spellEnd"/>
            <w:r w:rsidRPr="00AD4453">
              <w:rPr>
                <w:rFonts w:eastAsia="MS Mincho"/>
                <w:color w:val="000000"/>
                <w:sz w:val="20"/>
                <w:szCs w:val="20"/>
              </w:rPr>
              <w:t xml:space="preserve"> (ППКО) «Оріон-8Т.3.2»</w:t>
            </w:r>
          </w:p>
        </w:tc>
        <w:tc>
          <w:tcPr>
            <w:tcW w:w="2127" w:type="dxa"/>
            <w:tcBorders>
              <w:top w:val="single" w:sz="4" w:space="0" w:color="auto"/>
              <w:left w:val="single" w:sz="4" w:space="0" w:color="auto"/>
              <w:bottom w:val="single" w:sz="4" w:space="0" w:color="auto"/>
              <w:right w:val="single" w:sz="4" w:space="0" w:color="auto"/>
            </w:tcBorders>
            <w:vAlign w:val="center"/>
          </w:tcPr>
          <w:p w:rsidR="00D15BD3" w:rsidRPr="00DE2561" w:rsidRDefault="003F37A3" w:rsidP="00DE2561">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D15BD3" w:rsidRPr="00DE2561" w:rsidRDefault="00D15BD3" w:rsidP="00DE2561">
            <w:pPr>
              <w:spacing w:after="200" w:line="276" w:lineRule="auto"/>
              <w:rPr>
                <w:rFonts w:eastAsia="Times New Roman"/>
                <w:bCs/>
                <w:iCs/>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D15BD3" w:rsidRPr="00DE2561" w:rsidRDefault="00D15BD3" w:rsidP="00DE2561">
            <w:pPr>
              <w:spacing w:after="200" w:line="276" w:lineRule="auto"/>
              <w:rPr>
                <w:rFonts w:eastAsia="Times New Roman"/>
                <w:bCs/>
                <w:iCs/>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D15BD3" w:rsidRPr="00DE2561" w:rsidRDefault="00D15BD3" w:rsidP="00DE2561">
            <w:pPr>
              <w:spacing w:after="200" w:line="276" w:lineRule="auto"/>
              <w:rPr>
                <w:rFonts w:eastAsia="Times New Roman"/>
                <w:bCs/>
                <w:iCs/>
                <w:sz w:val="22"/>
                <w:szCs w:val="22"/>
                <w:lang w:val="uk-UA" w:eastAsia="ru-RU"/>
              </w:rPr>
            </w:pPr>
          </w:p>
        </w:tc>
      </w:tr>
      <w:tr w:rsidR="003D41DC" w:rsidRPr="00DE2561" w:rsidTr="003F499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proofErr w:type="spellStart"/>
            <w:r w:rsidRPr="00AD4453">
              <w:rPr>
                <w:rFonts w:eastAsia="MS Mincho"/>
                <w:color w:val="000000"/>
                <w:sz w:val="20"/>
                <w:szCs w:val="20"/>
              </w:rPr>
              <w:t>Пристрій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приймально-контрольний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охоронний</w:t>
            </w:r>
            <w:proofErr w:type="spellEnd"/>
            <w:r w:rsidRPr="00AD4453">
              <w:rPr>
                <w:rFonts w:eastAsia="MS Mincho"/>
                <w:color w:val="000000"/>
                <w:sz w:val="20"/>
                <w:szCs w:val="20"/>
              </w:rPr>
              <w:t xml:space="preserve"> (ППКО) «Оріон-16Т.3.2»</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37A3" w:rsidP="00DE2561">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3"/>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proofErr w:type="spellStart"/>
            <w:r w:rsidRPr="00AD4453">
              <w:rPr>
                <w:rFonts w:eastAsia="MS Mincho"/>
                <w:color w:val="000000"/>
                <w:sz w:val="20"/>
                <w:szCs w:val="20"/>
              </w:rPr>
              <w:t>Пристрій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приймально-контрольний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охоронний</w:t>
            </w:r>
            <w:proofErr w:type="spellEnd"/>
            <w:r w:rsidRPr="00AD4453">
              <w:rPr>
                <w:rFonts w:eastAsia="MS Mincho"/>
                <w:color w:val="000000"/>
                <w:sz w:val="20"/>
                <w:szCs w:val="20"/>
              </w:rPr>
              <w:t xml:space="preserve"> (ППКО) «ОРІОН-4І.3.2»</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37A3" w:rsidP="00DE2561">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proofErr w:type="spellStart"/>
            <w:r w:rsidRPr="00AD4453">
              <w:rPr>
                <w:rFonts w:eastAsia="MS Mincho"/>
                <w:color w:val="000000"/>
                <w:sz w:val="20"/>
                <w:szCs w:val="20"/>
              </w:rPr>
              <w:t>Пристрій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приймально-контрольний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охоронний</w:t>
            </w:r>
            <w:proofErr w:type="spellEnd"/>
            <w:r w:rsidRPr="00AD4453">
              <w:rPr>
                <w:rFonts w:eastAsia="MS Mincho"/>
                <w:color w:val="000000"/>
                <w:sz w:val="20"/>
                <w:szCs w:val="20"/>
              </w:rPr>
              <w:t xml:space="preserve"> (ППКО) «ОРІОН-8І.3.2»</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37A3" w:rsidP="00DE2561">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proofErr w:type="spellStart"/>
            <w:r w:rsidRPr="00AD4453">
              <w:rPr>
                <w:rFonts w:eastAsia="MS Mincho"/>
                <w:color w:val="000000"/>
                <w:sz w:val="20"/>
                <w:szCs w:val="20"/>
              </w:rPr>
              <w:t>Пристрій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приймально-контрольний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охоронний</w:t>
            </w:r>
            <w:proofErr w:type="spellEnd"/>
            <w:r w:rsidRPr="00AD4453">
              <w:rPr>
                <w:rFonts w:eastAsia="MS Mincho"/>
                <w:color w:val="000000"/>
                <w:sz w:val="20"/>
                <w:szCs w:val="20"/>
              </w:rPr>
              <w:t xml:space="preserve"> (ППКО) «ОРІОН-16І.3.2»</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37A3" w:rsidP="00DE2561">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proofErr w:type="spellStart"/>
            <w:r w:rsidRPr="00F428CD">
              <w:rPr>
                <w:rFonts w:eastAsia="MS Mincho"/>
                <w:color w:val="000000"/>
                <w:sz w:val="20"/>
                <w:szCs w:val="20"/>
              </w:rPr>
              <w:t>Пристрій</w:t>
            </w:r>
            <w:proofErr w:type="spellEnd"/>
            <w:r w:rsidRPr="00F428CD">
              <w:rPr>
                <w:rFonts w:eastAsia="MS Mincho"/>
                <w:color w:val="000000"/>
                <w:sz w:val="20"/>
                <w:szCs w:val="20"/>
              </w:rPr>
              <w:t xml:space="preserve"> </w:t>
            </w:r>
            <w:proofErr w:type="spellStart"/>
            <w:r w:rsidRPr="00F428CD">
              <w:rPr>
                <w:rFonts w:eastAsia="MS Mincho"/>
                <w:color w:val="000000"/>
                <w:sz w:val="20"/>
                <w:szCs w:val="20"/>
              </w:rPr>
              <w:t>приймально-контрольний</w:t>
            </w:r>
            <w:proofErr w:type="spellEnd"/>
            <w:r w:rsidRPr="00F428CD">
              <w:rPr>
                <w:rFonts w:eastAsia="MS Mincho"/>
                <w:color w:val="000000"/>
                <w:sz w:val="20"/>
                <w:szCs w:val="20"/>
              </w:rPr>
              <w:t xml:space="preserve"> </w:t>
            </w:r>
            <w:proofErr w:type="spellStart"/>
            <w:r w:rsidRPr="00F428CD">
              <w:rPr>
                <w:rFonts w:eastAsia="MS Mincho"/>
                <w:color w:val="000000"/>
                <w:sz w:val="20"/>
                <w:szCs w:val="20"/>
              </w:rPr>
              <w:t>охоронний</w:t>
            </w:r>
            <w:proofErr w:type="spellEnd"/>
            <w:r w:rsidRPr="00F428CD">
              <w:rPr>
                <w:rFonts w:eastAsia="MS Mincho"/>
                <w:color w:val="000000"/>
                <w:sz w:val="20"/>
                <w:szCs w:val="20"/>
              </w:rPr>
              <w:t xml:space="preserve"> (ППКО) </w:t>
            </w:r>
            <w:proofErr w:type="spellStart"/>
            <w:r w:rsidRPr="00F428CD">
              <w:rPr>
                <w:rFonts w:eastAsia="Calibri"/>
                <w:sz w:val="20"/>
                <w:szCs w:val="20"/>
              </w:rPr>
              <w:t>Оріон</w:t>
            </w:r>
            <w:proofErr w:type="spellEnd"/>
            <w:r w:rsidRPr="00F428CD">
              <w:rPr>
                <w:rFonts w:eastAsia="Calibri"/>
                <w:sz w:val="20"/>
                <w:szCs w:val="20"/>
              </w:rPr>
              <w:t xml:space="preserve"> NOVA 4</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37A3" w:rsidP="00DE2561">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F37A3"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rPr>
                <w:rFonts w:eastAsia="Calibri"/>
                <w:color w:val="000000"/>
                <w:sz w:val="20"/>
                <w:szCs w:val="20"/>
                <w:lang w:val="uk-UA" w:eastAsia="uk-UA"/>
              </w:rPr>
            </w:pPr>
            <w:r w:rsidRPr="003D41DC">
              <w:rPr>
                <w:rFonts w:eastAsia="MS Mincho"/>
                <w:color w:val="000000"/>
                <w:sz w:val="20"/>
                <w:szCs w:val="20"/>
                <w:lang w:val="uk-UA"/>
              </w:rPr>
              <w:t xml:space="preserve">Пристрій приймально-контрольний охоронний (ППКО) </w:t>
            </w:r>
            <w:r w:rsidRPr="003D41DC">
              <w:rPr>
                <w:rFonts w:eastAsia="Calibri"/>
                <w:sz w:val="20"/>
                <w:szCs w:val="20"/>
                <w:lang w:val="uk-UA" w:eastAsia="en-US"/>
              </w:rPr>
              <w:t>Оріон</w:t>
            </w:r>
            <w:r w:rsidRPr="003D41DC">
              <w:rPr>
                <w:rFonts w:eastAsia="Calibri"/>
                <w:sz w:val="20"/>
                <w:szCs w:val="20"/>
                <w:lang w:eastAsia="en-US"/>
              </w:rPr>
              <w:t xml:space="preserve"> </w:t>
            </w:r>
            <w:r w:rsidRPr="003D41DC">
              <w:rPr>
                <w:rFonts w:eastAsia="Calibri"/>
                <w:sz w:val="20"/>
                <w:szCs w:val="20"/>
                <w:lang w:val="uk-UA" w:eastAsia="en-US"/>
              </w:rPr>
              <w:t>NOVA 8</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rPr>
                <w:rFonts w:eastAsia="Calibri"/>
                <w:color w:val="000000"/>
                <w:sz w:val="20"/>
                <w:szCs w:val="20"/>
                <w:lang w:val="uk-UA" w:eastAsia="uk-UA"/>
              </w:rPr>
            </w:pPr>
            <w:r w:rsidRPr="003D41DC">
              <w:rPr>
                <w:rFonts w:eastAsia="MS Mincho"/>
                <w:color w:val="000000"/>
                <w:sz w:val="20"/>
                <w:szCs w:val="20"/>
                <w:lang w:val="uk-UA"/>
              </w:rPr>
              <w:t xml:space="preserve">Пристрій приймально-контрольний охоронний (ППКО) </w:t>
            </w:r>
            <w:r w:rsidRPr="003D41DC">
              <w:rPr>
                <w:rFonts w:eastAsia="Calibri"/>
                <w:sz w:val="20"/>
                <w:szCs w:val="20"/>
                <w:lang w:val="uk-UA" w:eastAsia="en-US"/>
              </w:rPr>
              <w:t>Оріон</w:t>
            </w:r>
            <w:r w:rsidRPr="003D41DC">
              <w:rPr>
                <w:rFonts w:eastAsia="Calibri"/>
                <w:sz w:val="20"/>
                <w:szCs w:val="20"/>
                <w:lang w:eastAsia="en-US"/>
              </w:rPr>
              <w:t xml:space="preserve"> </w:t>
            </w:r>
            <w:r w:rsidRPr="003D41DC">
              <w:rPr>
                <w:rFonts w:eastAsia="Calibri"/>
                <w:sz w:val="20"/>
                <w:szCs w:val="20"/>
                <w:lang w:val="uk-UA" w:eastAsia="en-US"/>
              </w:rPr>
              <w:t>NOVA 16</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F37A3" w:rsidRPr="00AD4453" w:rsidRDefault="003F37A3" w:rsidP="00B54A72">
            <w:pPr>
              <w:rPr>
                <w:rFonts w:eastAsia="MS Mincho"/>
                <w:color w:val="000000"/>
                <w:sz w:val="20"/>
                <w:szCs w:val="20"/>
              </w:rPr>
            </w:pPr>
            <w:proofErr w:type="spellStart"/>
            <w:r w:rsidRPr="00AD4453">
              <w:rPr>
                <w:rFonts w:eastAsia="MS Mincho"/>
                <w:color w:val="000000"/>
                <w:sz w:val="20"/>
                <w:szCs w:val="20"/>
              </w:rPr>
              <w:t>Пристрій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приймально-контрольний</w:t>
            </w:r>
            <w:proofErr w:type="spellEnd"/>
            <w:r w:rsidRPr="00AD4453">
              <w:rPr>
                <w:rFonts w:eastAsia="MS Mincho"/>
                <w:color w:val="000000"/>
                <w:sz w:val="20"/>
                <w:szCs w:val="20"/>
              </w:rPr>
              <w:t xml:space="preserve"> (ППК) «</w:t>
            </w:r>
            <w:proofErr w:type="spellStart"/>
            <w:r w:rsidRPr="00AD4453">
              <w:rPr>
                <w:rFonts w:eastAsia="MS Mincho"/>
                <w:color w:val="000000"/>
                <w:sz w:val="20"/>
                <w:szCs w:val="20"/>
              </w:rPr>
              <w:t>Оріон</w:t>
            </w:r>
            <w:proofErr w:type="spellEnd"/>
            <w:r w:rsidRPr="00AD4453">
              <w:rPr>
                <w:rFonts w:eastAsia="MS Mincho"/>
                <w:color w:val="000000"/>
                <w:sz w:val="20"/>
                <w:szCs w:val="20"/>
              </w:rPr>
              <w:t xml:space="preserve"> </w:t>
            </w:r>
            <w:r w:rsidRPr="00AD4453">
              <w:rPr>
                <w:rFonts w:eastAsia="MS Mincho"/>
                <w:color w:val="000000"/>
                <w:sz w:val="20"/>
                <w:szCs w:val="20"/>
                <w:lang w:val="en-US"/>
              </w:rPr>
              <w:t>NOVA</w:t>
            </w:r>
            <w:r w:rsidRPr="00AD4453">
              <w:rPr>
                <w:rFonts w:eastAsia="MS Mincho"/>
                <w:color w:val="000000"/>
                <w:sz w:val="20"/>
                <w:szCs w:val="20"/>
              </w:rPr>
              <w:t xml:space="preserve"> 8+»</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 xml:space="preserve">Модуль </w:t>
            </w:r>
            <w:proofErr w:type="spellStart"/>
            <w:r w:rsidRPr="00AD4453">
              <w:rPr>
                <w:rFonts w:eastAsia="Calibri"/>
                <w:color w:val="000000"/>
                <w:sz w:val="20"/>
                <w:szCs w:val="20"/>
                <w:lang w:eastAsia="uk-UA"/>
              </w:rPr>
              <w:t>нарощування</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шлейфів</w:t>
            </w:r>
            <w:proofErr w:type="spellEnd"/>
            <w:r w:rsidRPr="00AD4453">
              <w:rPr>
                <w:rFonts w:eastAsia="Calibri"/>
                <w:color w:val="000000"/>
                <w:sz w:val="20"/>
                <w:szCs w:val="20"/>
                <w:lang w:eastAsia="uk-UA"/>
              </w:rPr>
              <w:t xml:space="preserve"> (зон) </w:t>
            </w:r>
            <w:r w:rsidRPr="00AD4453">
              <w:rPr>
                <w:rFonts w:eastAsia="Calibri"/>
                <w:color w:val="000000"/>
                <w:sz w:val="20"/>
                <w:szCs w:val="20"/>
                <w:lang w:val="en-US" w:eastAsia="uk-UA"/>
              </w:rPr>
              <w:t>M</w:t>
            </w:r>
            <w:r w:rsidRPr="00AD4453">
              <w:rPr>
                <w:rFonts w:eastAsia="Calibri"/>
                <w:color w:val="000000"/>
                <w:sz w:val="20"/>
                <w:szCs w:val="20"/>
                <w:lang w:eastAsia="uk-UA"/>
              </w:rPr>
              <w:t>-</w:t>
            </w:r>
            <w:r w:rsidRPr="00AD4453">
              <w:rPr>
                <w:rFonts w:eastAsia="Calibri"/>
                <w:color w:val="000000"/>
                <w:sz w:val="20"/>
                <w:szCs w:val="20"/>
                <w:lang w:val="en-US" w:eastAsia="uk-UA"/>
              </w:rPr>
              <w:t>Z</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 xml:space="preserve">Модуль </w:t>
            </w:r>
            <w:proofErr w:type="spellStart"/>
            <w:r w:rsidRPr="00AD4453">
              <w:rPr>
                <w:rFonts w:eastAsia="Calibri"/>
                <w:color w:val="000000"/>
                <w:sz w:val="20"/>
                <w:szCs w:val="20"/>
                <w:lang w:eastAsia="uk-UA"/>
              </w:rPr>
              <w:t>нарощування</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шлейфів</w:t>
            </w:r>
            <w:proofErr w:type="spellEnd"/>
            <w:r w:rsidRPr="00AD4453">
              <w:rPr>
                <w:rFonts w:eastAsia="Calibri"/>
                <w:color w:val="000000"/>
                <w:sz w:val="20"/>
                <w:szCs w:val="20"/>
                <w:lang w:eastAsia="uk-UA"/>
              </w:rPr>
              <w:t xml:space="preserve"> (зон) </w:t>
            </w:r>
            <w:r w:rsidRPr="00AD4453">
              <w:rPr>
                <w:rFonts w:eastAsia="Calibri"/>
                <w:color w:val="000000"/>
                <w:sz w:val="20"/>
                <w:szCs w:val="20"/>
                <w:lang w:val="en-US" w:eastAsia="uk-UA"/>
              </w:rPr>
              <w:t>M</w:t>
            </w:r>
            <w:r w:rsidRPr="00AD4453">
              <w:rPr>
                <w:rFonts w:eastAsia="Calibri"/>
                <w:color w:val="000000"/>
                <w:sz w:val="20"/>
                <w:szCs w:val="20"/>
                <w:lang w:eastAsia="uk-UA"/>
              </w:rPr>
              <w:t>-</w:t>
            </w:r>
            <w:r w:rsidRPr="00AD4453">
              <w:rPr>
                <w:rFonts w:eastAsia="Calibri"/>
                <w:color w:val="000000"/>
                <w:sz w:val="20"/>
                <w:szCs w:val="20"/>
                <w:lang w:val="en-US" w:eastAsia="uk-UA"/>
              </w:rPr>
              <w:t>Z</w:t>
            </w:r>
            <w:r w:rsidRPr="00AD4453">
              <w:rPr>
                <w:rFonts w:eastAsia="Calibri"/>
                <w:color w:val="000000"/>
                <w:sz w:val="20"/>
                <w:szCs w:val="20"/>
                <w:lang w:eastAsia="uk-UA"/>
              </w:rPr>
              <w:t xml:space="preserve"> </w:t>
            </w:r>
            <w:r w:rsidRPr="00AD4453">
              <w:rPr>
                <w:rFonts w:eastAsia="Calibri"/>
                <w:color w:val="000000"/>
                <w:sz w:val="20"/>
                <w:szCs w:val="20"/>
                <w:lang w:val="en-US" w:eastAsia="uk-UA"/>
              </w:rPr>
              <w:t>box</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 xml:space="preserve">Модуль </w:t>
            </w:r>
            <w:proofErr w:type="spellStart"/>
            <w:r w:rsidRPr="00AD4453">
              <w:rPr>
                <w:rFonts w:eastAsia="Calibri"/>
                <w:color w:val="000000"/>
                <w:sz w:val="20"/>
                <w:szCs w:val="20"/>
                <w:lang w:eastAsia="uk-UA"/>
              </w:rPr>
              <w:t>підключення</w:t>
            </w:r>
            <w:proofErr w:type="spellEnd"/>
            <w:r w:rsidRPr="00AD4453">
              <w:rPr>
                <w:rFonts w:eastAsia="Calibri"/>
                <w:color w:val="000000"/>
                <w:sz w:val="20"/>
                <w:szCs w:val="20"/>
                <w:lang w:eastAsia="uk-UA"/>
              </w:rPr>
              <w:t xml:space="preserve"> до </w:t>
            </w:r>
            <w:proofErr w:type="spellStart"/>
            <w:r w:rsidRPr="00AD4453">
              <w:rPr>
                <w:rFonts w:eastAsia="Calibri"/>
                <w:color w:val="000000"/>
                <w:sz w:val="20"/>
                <w:szCs w:val="20"/>
                <w:lang w:eastAsia="uk-UA"/>
              </w:rPr>
              <w:t>мережі</w:t>
            </w:r>
            <w:proofErr w:type="spellEnd"/>
            <w:r w:rsidRPr="00AD4453">
              <w:rPr>
                <w:rFonts w:eastAsia="Calibri"/>
                <w:color w:val="000000"/>
                <w:sz w:val="20"/>
                <w:szCs w:val="20"/>
                <w:lang w:eastAsia="uk-UA"/>
              </w:rPr>
              <w:t xml:space="preserve"> </w:t>
            </w:r>
            <w:r w:rsidRPr="00AD4453">
              <w:rPr>
                <w:rFonts w:eastAsia="Calibri"/>
                <w:color w:val="000000"/>
                <w:sz w:val="20"/>
                <w:szCs w:val="20"/>
                <w:lang w:val="en-US" w:eastAsia="uk-UA"/>
              </w:rPr>
              <w:t>GSM</w:t>
            </w:r>
            <w:r w:rsidRPr="00AD4453">
              <w:rPr>
                <w:rFonts w:eastAsia="Calibri"/>
                <w:color w:val="000000"/>
                <w:sz w:val="20"/>
                <w:szCs w:val="20"/>
                <w:lang w:eastAsia="uk-UA"/>
              </w:rPr>
              <w:t xml:space="preserve"> </w:t>
            </w:r>
            <w:r w:rsidRPr="00AD4453">
              <w:rPr>
                <w:rFonts w:eastAsia="Calibri"/>
                <w:color w:val="000000"/>
                <w:sz w:val="20"/>
                <w:szCs w:val="20"/>
                <w:lang w:val="en-US" w:eastAsia="uk-UA"/>
              </w:rPr>
              <w:t>M</w:t>
            </w:r>
            <w:r w:rsidRPr="00AD4453">
              <w:rPr>
                <w:rFonts w:eastAsia="Calibri"/>
                <w:color w:val="000000"/>
                <w:sz w:val="20"/>
                <w:szCs w:val="20"/>
                <w:lang w:eastAsia="uk-UA"/>
              </w:rPr>
              <w:t>-</w:t>
            </w:r>
            <w:r w:rsidRPr="00AD4453">
              <w:rPr>
                <w:rFonts w:eastAsia="Calibri"/>
                <w:color w:val="000000"/>
                <w:sz w:val="20"/>
                <w:szCs w:val="20"/>
                <w:lang w:val="en-US" w:eastAsia="uk-UA"/>
              </w:rPr>
              <w:t>GSM</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rPr>
                <w:rFonts w:eastAsia="Calibri"/>
                <w:color w:val="000000"/>
                <w:sz w:val="20"/>
                <w:szCs w:val="20"/>
                <w:lang w:val="uk-UA" w:eastAsia="uk-UA"/>
              </w:rPr>
            </w:pPr>
            <w:r w:rsidRPr="003D41DC">
              <w:rPr>
                <w:rFonts w:eastAsia="MS Mincho"/>
                <w:color w:val="000000"/>
                <w:sz w:val="20"/>
                <w:szCs w:val="20"/>
                <w:lang w:val="uk-UA"/>
              </w:rPr>
              <w:t>ВІП «ОРІОН-16» виносний індикаційний пульт</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MS Mincho"/>
                <w:color w:val="000000"/>
                <w:sz w:val="20"/>
                <w:szCs w:val="20"/>
              </w:rPr>
              <w:t xml:space="preserve">ВІП </w:t>
            </w:r>
            <w:r w:rsidRPr="00AD4453">
              <w:rPr>
                <w:rFonts w:eastAsia="Calibri"/>
                <w:color w:val="000000"/>
                <w:sz w:val="20"/>
                <w:szCs w:val="20"/>
                <w:lang w:eastAsia="uk-UA"/>
              </w:rPr>
              <w:t xml:space="preserve"> «ОРІОН-8Т.1» </w:t>
            </w:r>
            <w:proofErr w:type="spellStart"/>
            <w:r w:rsidRPr="00AD4453">
              <w:rPr>
                <w:rFonts w:eastAsia="Calibri"/>
                <w:color w:val="000000"/>
                <w:sz w:val="20"/>
                <w:szCs w:val="20"/>
                <w:lang w:eastAsia="uk-UA"/>
              </w:rPr>
              <w:t>виносний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індикаційний</w:t>
            </w:r>
            <w:proofErr w:type="spellEnd"/>
            <w:r w:rsidRPr="00AD4453">
              <w:rPr>
                <w:rFonts w:eastAsia="Calibri"/>
                <w:color w:val="000000"/>
                <w:sz w:val="20"/>
                <w:szCs w:val="20"/>
                <w:lang w:eastAsia="uk-UA"/>
              </w:rPr>
              <w:t xml:space="preserve"> пульт</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bCs/>
                <w:color w:val="000000"/>
                <w:sz w:val="20"/>
                <w:szCs w:val="20"/>
                <w:lang w:eastAsia="uk-UA"/>
              </w:rPr>
            </w:pPr>
            <w:proofErr w:type="spellStart"/>
            <w:r w:rsidRPr="00AD4453">
              <w:rPr>
                <w:rFonts w:eastAsia="Calibri"/>
                <w:color w:val="000000"/>
                <w:sz w:val="20"/>
                <w:szCs w:val="20"/>
                <w:lang w:eastAsia="uk-UA"/>
              </w:rPr>
              <w:t>Пристрій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сполучення</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об'єктовий</w:t>
            </w:r>
            <w:proofErr w:type="spellEnd"/>
            <w:r w:rsidRPr="00AD4453">
              <w:rPr>
                <w:rFonts w:eastAsia="Calibri"/>
                <w:color w:val="000000"/>
                <w:sz w:val="20"/>
                <w:szCs w:val="20"/>
                <w:lang w:eastAsia="uk-UA"/>
              </w:rPr>
              <w:t xml:space="preserve"> </w:t>
            </w:r>
            <w:r w:rsidRPr="00AD4453">
              <w:rPr>
                <w:rFonts w:eastAsia="Calibri"/>
                <w:bCs/>
                <w:color w:val="000000"/>
                <w:sz w:val="20"/>
                <w:szCs w:val="20"/>
                <w:lang w:eastAsia="uk-UA"/>
              </w:rPr>
              <w:t>ПСО «18кГц-GPRS»</w:t>
            </w:r>
          </w:p>
          <w:p w:rsidR="003F37A3" w:rsidRPr="00AD4453" w:rsidRDefault="003F37A3" w:rsidP="00B54A72">
            <w:pPr>
              <w:rPr>
                <w:rFonts w:eastAsia="Calibri"/>
                <w:color w:val="000000"/>
                <w:sz w:val="20"/>
                <w:szCs w:val="20"/>
                <w:lang w:eastAsia="uk-UA"/>
              </w:rPr>
            </w:pPr>
            <w:r w:rsidRPr="00AD4453">
              <w:rPr>
                <w:rFonts w:eastAsia="Calibri"/>
                <w:bCs/>
                <w:color w:val="000000"/>
                <w:sz w:val="20"/>
                <w:szCs w:val="20"/>
                <w:lang w:eastAsia="uk-UA"/>
              </w:rPr>
              <w:t xml:space="preserve">(протокол </w:t>
            </w:r>
            <w:proofErr w:type="spellStart"/>
            <w:r w:rsidRPr="00AD4453">
              <w:rPr>
                <w:rFonts w:eastAsia="Calibri"/>
                <w:bCs/>
                <w:color w:val="000000"/>
                <w:sz w:val="20"/>
                <w:szCs w:val="20"/>
                <w:lang w:eastAsia="uk-UA"/>
              </w:rPr>
              <w:t>Інтеграл</w:t>
            </w:r>
            <w:proofErr w:type="spellEnd"/>
            <w:r w:rsidRPr="00AD4453">
              <w:rPr>
                <w:rFonts w:eastAsia="Calibri"/>
                <w:bCs/>
                <w:color w:val="000000"/>
                <w:sz w:val="20"/>
                <w:szCs w:val="20"/>
                <w:lang w:eastAsia="uk-UA"/>
              </w:rPr>
              <w:t xml:space="preserve"> О)</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bCs/>
                <w:color w:val="000000"/>
                <w:sz w:val="20"/>
                <w:szCs w:val="20"/>
                <w:lang w:eastAsia="uk-UA"/>
              </w:rPr>
            </w:pPr>
            <w:proofErr w:type="spellStart"/>
            <w:r w:rsidRPr="00AD4453">
              <w:rPr>
                <w:rFonts w:eastAsia="Calibri"/>
                <w:color w:val="000000"/>
                <w:sz w:val="20"/>
                <w:szCs w:val="20"/>
                <w:lang w:eastAsia="uk-UA"/>
              </w:rPr>
              <w:t>Пристрій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сполучення</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об'єктовий</w:t>
            </w:r>
            <w:proofErr w:type="spellEnd"/>
            <w:r w:rsidRPr="00AD4453">
              <w:rPr>
                <w:rFonts w:eastAsia="Calibri"/>
                <w:color w:val="000000"/>
                <w:sz w:val="20"/>
                <w:szCs w:val="20"/>
                <w:lang w:eastAsia="uk-UA"/>
              </w:rPr>
              <w:t xml:space="preserve"> </w:t>
            </w:r>
            <w:r w:rsidRPr="00AD4453">
              <w:rPr>
                <w:rFonts w:eastAsia="Calibri"/>
                <w:bCs/>
                <w:color w:val="000000"/>
                <w:sz w:val="20"/>
                <w:szCs w:val="20"/>
                <w:lang w:eastAsia="uk-UA"/>
              </w:rPr>
              <w:t>ПСО «18кГц-GPRS»</w:t>
            </w:r>
          </w:p>
          <w:p w:rsidR="003F37A3" w:rsidRPr="00AD4453" w:rsidRDefault="003F37A3" w:rsidP="00B54A72">
            <w:pPr>
              <w:rPr>
                <w:rFonts w:eastAsia="Calibri"/>
                <w:color w:val="000000"/>
                <w:sz w:val="20"/>
                <w:szCs w:val="20"/>
                <w:lang w:eastAsia="uk-UA"/>
              </w:rPr>
            </w:pPr>
            <w:r w:rsidRPr="00AD4453">
              <w:rPr>
                <w:rFonts w:eastAsia="Calibri"/>
                <w:bCs/>
                <w:color w:val="000000"/>
                <w:sz w:val="20"/>
                <w:szCs w:val="20"/>
                <w:lang w:eastAsia="uk-UA"/>
              </w:rPr>
              <w:t>(протокол Мост)</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proofErr w:type="spellStart"/>
            <w:r w:rsidRPr="00AD4453">
              <w:rPr>
                <w:rFonts w:eastAsia="Calibri"/>
                <w:color w:val="000000"/>
                <w:sz w:val="20"/>
                <w:szCs w:val="20"/>
                <w:lang w:eastAsia="uk-UA"/>
              </w:rPr>
              <w:t>Клавіатура</w:t>
            </w:r>
            <w:proofErr w:type="spellEnd"/>
            <w:r w:rsidRPr="00AD4453">
              <w:rPr>
                <w:rFonts w:eastAsia="Calibri"/>
                <w:color w:val="000000"/>
                <w:sz w:val="20"/>
                <w:szCs w:val="20"/>
                <w:lang w:eastAsia="uk-UA"/>
              </w:rPr>
              <w:t xml:space="preserve"> Кл-4ТД</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proofErr w:type="spellStart"/>
            <w:r w:rsidRPr="00AD4453">
              <w:rPr>
                <w:rFonts w:eastAsia="Calibri"/>
                <w:color w:val="000000"/>
                <w:sz w:val="20"/>
                <w:szCs w:val="20"/>
                <w:lang w:eastAsia="uk-UA"/>
              </w:rPr>
              <w:t>Клавіатура</w:t>
            </w:r>
            <w:proofErr w:type="spellEnd"/>
            <w:r w:rsidRPr="00AD4453">
              <w:rPr>
                <w:rFonts w:eastAsia="Calibri"/>
                <w:color w:val="000000"/>
                <w:sz w:val="20"/>
                <w:szCs w:val="20"/>
                <w:lang w:eastAsia="uk-UA"/>
              </w:rPr>
              <w:t xml:space="preserve"> Кл-8ТД</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proofErr w:type="spellStart"/>
            <w:r w:rsidRPr="00AD4453">
              <w:rPr>
                <w:rFonts w:eastAsia="Calibri"/>
                <w:color w:val="000000"/>
                <w:sz w:val="20"/>
                <w:szCs w:val="20"/>
                <w:lang w:eastAsia="uk-UA"/>
              </w:rPr>
              <w:t>Клавіатура</w:t>
            </w:r>
            <w:proofErr w:type="spellEnd"/>
            <w:r w:rsidRPr="00AD4453">
              <w:rPr>
                <w:rFonts w:eastAsia="Calibri"/>
                <w:color w:val="000000"/>
                <w:sz w:val="20"/>
                <w:szCs w:val="20"/>
                <w:lang w:eastAsia="uk-UA"/>
              </w:rPr>
              <w:t xml:space="preserve"> Кл-16</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51"/>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F428CD" w:rsidRDefault="003F37A3" w:rsidP="00B54A72">
            <w:pPr>
              <w:rPr>
                <w:rFonts w:eastAsia="Calibri"/>
                <w:color w:val="000000"/>
                <w:sz w:val="20"/>
                <w:szCs w:val="20"/>
                <w:lang w:eastAsia="uk-UA"/>
              </w:rPr>
            </w:pPr>
            <w:proofErr w:type="spellStart"/>
            <w:r w:rsidRPr="00F428CD">
              <w:rPr>
                <w:rFonts w:eastAsia="Calibri"/>
                <w:color w:val="000000"/>
                <w:sz w:val="20"/>
                <w:szCs w:val="20"/>
                <w:lang w:eastAsia="uk-UA"/>
              </w:rPr>
              <w:t>Клавіатура</w:t>
            </w:r>
            <w:proofErr w:type="spellEnd"/>
            <w:r w:rsidRPr="00F428CD">
              <w:rPr>
                <w:rFonts w:eastAsia="Calibri"/>
                <w:color w:val="000000"/>
                <w:sz w:val="20"/>
                <w:szCs w:val="20"/>
                <w:lang w:eastAsia="uk-UA"/>
              </w:rPr>
              <w:t xml:space="preserve"> K-LED4</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73"/>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F428CD" w:rsidRDefault="003F37A3" w:rsidP="00B54A72">
            <w:pPr>
              <w:rPr>
                <w:rFonts w:eastAsia="Calibri"/>
                <w:color w:val="000000"/>
                <w:sz w:val="20"/>
                <w:szCs w:val="20"/>
                <w:lang w:eastAsia="uk-UA"/>
              </w:rPr>
            </w:pPr>
            <w:proofErr w:type="spellStart"/>
            <w:r w:rsidRPr="00F428CD">
              <w:rPr>
                <w:rFonts w:eastAsia="Calibri"/>
                <w:color w:val="000000"/>
                <w:sz w:val="20"/>
                <w:szCs w:val="20"/>
                <w:lang w:eastAsia="uk-UA"/>
              </w:rPr>
              <w:t>Клавіатура</w:t>
            </w:r>
            <w:proofErr w:type="spellEnd"/>
            <w:r w:rsidRPr="00F428CD">
              <w:rPr>
                <w:rFonts w:eastAsia="Calibri"/>
                <w:color w:val="000000"/>
                <w:sz w:val="20"/>
                <w:szCs w:val="20"/>
                <w:lang w:eastAsia="uk-UA"/>
              </w:rPr>
              <w:t xml:space="preserve"> K-LED8</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53"/>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F428CD" w:rsidRDefault="003F37A3" w:rsidP="00B54A72">
            <w:pPr>
              <w:rPr>
                <w:rFonts w:eastAsia="Calibri"/>
                <w:color w:val="000000"/>
                <w:sz w:val="20"/>
                <w:szCs w:val="20"/>
                <w:lang w:eastAsia="uk-UA"/>
              </w:rPr>
            </w:pPr>
            <w:proofErr w:type="spellStart"/>
            <w:r w:rsidRPr="00F428CD">
              <w:rPr>
                <w:rFonts w:eastAsia="Calibri"/>
                <w:color w:val="000000"/>
                <w:sz w:val="20"/>
                <w:szCs w:val="20"/>
                <w:lang w:eastAsia="uk-UA"/>
              </w:rPr>
              <w:t>Клавіатура</w:t>
            </w:r>
            <w:proofErr w:type="spellEnd"/>
            <w:r w:rsidRPr="00F428CD">
              <w:rPr>
                <w:rFonts w:eastAsia="Calibri"/>
                <w:color w:val="000000"/>
                <w:sz w:val="20"/>
                <w:szCs w:val="20"/>
                <w:lang w:eastAsia="uk-UA"/>
              </w:rPr>
              <w:t xml:space="preserve"> K-LED16</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7"/>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F428CD" w:rsidRDefault="003F37A3" w:rsidP="00B54A72">
            <w:pPr>
              <w:rPr>
                <w:rFonts w:eastAsia="Calibri"/>
                <w:color w:val="000000"/>
                <w:sz w:val="20"/>
                <w:szCs w:val="20"/>
                <w:lang w:eastAsia="uk-UA"/>
              </w:rPr>
            </w:pPr>
            <w:proofErr w:type="spellStart"/>
            <w:r w:rsidRPr="00F428CD">
              <w:rPr>
                <w:rFonts w:eastAsia="Calibri"/>
                <w:color w:val="000000"/>
                <w:sz w:val="20"/>
                <w:szCs w:val="20"/>
                <w:lang w:eastAsia="uk-UA"/>
              </w:rPr>
              <w:t>Клавіатура</w:t>
            </w:r>
            <w:proofErr w:type="spellEnd"/>
            <w:r w:rsidRPr="00F428CD">
              <w:rPr>
                <w:rFonts w:eastAsia="Calibri"/>
                <w:color w:val="000000"/>
                <w:sz w:val="20"/>
                <w:szCs w:val="20"/>
                <w:lang w:eastAsia="uk-UA"/>
              </w:rPr>
              <w:t xml:space="preserve"> K-LCD</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61"/>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F428CD" w:rsidRDefault="003F37A3" w:rsidP="00B54A72">
            <w:pPr>
              <w:rPr>
                <w:rFonts w:eastAsia="Calibri"/>
                <w:color w:val="000000"/>
                <w:sz w:val="20"/>
                <w:szCs w:val="20"/>
                <w:lang w:eastAsia="uk-UA"/>
              </w:rPr>
            </w:pPr>
            <w:proofErr w:type="spellStart"/>
            <w:r w:rsidRPr="00F428CD">
              <w:rPr>
                <w:rFonts w:eastAsia="Calibri"/>
                <w:color w:val="000000"/>
                <w:sz w:val="20"/>
                <w:szCs w:val="20"/>
                <w:lang w:eastAsia="uk-UA"/>
              </w:rPr>
              <w:t>Клавіатура</w:t>
            </w:r>
            <w:proofErr w:type="spellEnd"/>
            <w:r w:rsidRPr="00F428CD">
              <w:rPr>
                <w:rFonts w:eastAsia="Calibri"/>
                <w:color w:val="000000"/>
                <w:sz w:val="20"/>
                <w:szCs w:val="20"/>
                <w:lang w:eastAsia="uk-UA"/>
              </w:rPr>
              <w:t xml:space="preserve"> K-GLCD</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55"/>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Default="003F37A3" w:rsidP="00B54A72">
            <w:pPr>
              <w:rPr>
                <w:rFonts w:eastAsia="Calibri"/>
                <w:color w:val="000000"/>
                <w:sz w:val="20"/>
                <w:szCs w:val="20"/>
                <w:lang w:eastAsia="uk-UA"/>
              </w:rPr>
            </w:pPr>
            <w:r w:rsidRPr="00AD4453">
              <w:rPr>
                <w:rFonts w:eastAsia="Calibri"/>
                <w:color w:val="000000"/>
                <w:sz w:val="20"/>
                <w:szCs w:val="20"/>
                <w:lang w:eastAsia="uk-UA"/>
              </w:rPr>
              <w:t xml:space="preserve">Блок </w:t>
            </w:r>
            <w:proofErr w:type="spellStart"/>
            <w:r w:rsidRPr="00AD4453">
              <w:rPr>
                <w:rFonts w:eastAsia="Calibri"/>
                <w:color w:val="000000"/>
                <w:sz w:val="20"/>
                <w:szCs w:val="20"/>
                <w:lang w:eastAsia="uk-UA"/>
              </w:rPr>
              <w:t>живлення</w:t>
            </w:r>
            <w:proofErr w:type="spellEnd"/>
            <w:r w:rsidRPr="00AD4453">
              <w:rPr>
                <w:rFonts w:eastAsia="Calibri"/>
                <w:color w:val="000000"/>
                <w:sz w:val="20"/>
                <w:szCs w:val="20"/>
                <w:lang w:eastAsia="uk-UA"/>
              </w:rPr>
              <w:t xml:space="preserve"> (БЖ) 1215</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 xml:space="preserve">Блок </w:t>
            </w:r>
            <w:proofErr w:type="spellStart"/>
            <w:r w:rsidRPr="00AD4453">
              <w:rPr>
                <w:rFonts w:eastAsia="Calibri"/>
                <w:color w:val="000000"/>
                <w:sz w:val="20"/>
                <w:szCs w:val="20"/>
                <w:lang w:eastAsia="uk-UA"/>
              </w:rPr>
              <w:t>живлення</w:t>
            </w:r>
            <w:proofErr w:type="spellEnd"/>
            <w:r w:rsidRPr="00AD4453">
              <w:rPr>
                <w:rFonts w:eastAsia="Calibri"/>
                <w:color w:val="000000"/>
                <w:sz w:val="20"/>
                <w:szCs w:val="20"/>
                <w:lang w:eastAsia="uk-UA"/>
              </w:rPr>
              <w:t xml:space="preserve"> (БЖ) 1230</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57"/>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F37A3" w:rsidRPr="00AD4453" w:rsidRDefault="003F37A3" w:rsidP="00B54A72">
            <w:pPr>
              <w:rPr>
                <w:rFonts w:eastAsia="Calibri"/>
                <w:sz w:val="20"/>
                <w:szCs w:val="20"/>
              </w:rPr>
            </w:pPr>
            <w:proofErr w:type="spellStart"/>
            <w:r w:rsidRPr="00AD4453">
              <w:rPr>
                <w:rFonts w:eastAsia="Calibri"/>
                <w:sz w:val="20"/>
                <w:szCs w:val="20"/>
              </w:rPr>
              <w:t>Пристрій</w:t>
            </w:r>
            <w:proofErr w:type="spellEnd"/>
            <w:r w:rsidRPr="00AD4453">
              <w:rPr>
                <w:rFonts w:eastAsia="Calibri"/>
                <w:sz w:val="20"/>
                <w:szCs w:val="20"/>
              </w:rPr>
              <w:t xml:space="preserve"> </w:t>
            </w:r>
            <w:proofErr w:type="spellStart"/>
            <w:r w:rsidRPr="00AD4453">
              <w:rPr>
                <w:rFonts w:eastAsia="Calibri"/>
                <w:sz w:val="20"/>
                <w:szCs w:val="20"/>
              </w:rPr>
              <w:t>приймально-контрольний</w:t>
            </w:r>
            <w:proofErr w:type="spellEnd"/>
            <w:r w:rsidRPr="00AD4453">
              <w:rPr>
                <w:rFonts w:eastAsia="Calibri"/>
                <w:sz w:val="20"/>
                <w:szCs w:val="20"/>
              </w:rPr>
              <w:t xml:space="preserve"> </w:t>
            </w:r>
            <w:proofErr w:type="spellStart"/>
            <w:r w:rsidRPr="00AD4453">
              <w:rPr>
                <w:rFonts w:eastAsia="Calibri"/>
                <w:sz w:val="20"/>
                <w:szCs w:val="20"/>
              </w:rPr>
              <w:t>охоронний</w:t>
            </w:r>
            <w:proofErr w:type="spellEnd"/>
            <w:r w:rsidRPr="00AD4453">
              <w:rPr>
                <w:rFonts w:eastAsia="Calibri"/>
                <w:sz w:val="20"/>
                <w:szCs w:val="20"/>
              </w:rPr>
              <w:t xml:space="preserve"> (ППКО)П ІнтТел-Б4</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F37A3" w:rsidRPr="00AD4453" w:rsidRDefault="003F37A3" w:rsidP="00B54A72">
            <w:pPr>
              <w:rPr>
                <w:rFonts w:eastAsia="Calibri"/>
                <w:sz w:val="20"/>
                <w:szCs w:val="20"/>
              </w:rPr>
            </w:pPr>
            <w:proofErr w:type="spellStart"/>
            <w:r w:rsidRPr="00AD4453">
              <w:rPr>
                <w:rFonts w:eastAsia="Calibri"/>
                <w:sz w:val="20"/>
                <w:szCs w:val="20"/>
              </w:rPr>
              <w:t>Пристрій</w:t>
            </w:r>
            <w:proofErr w:type="spellEnd"/>
            <w:r w:rsidRPr="00AD4453">
              <w:rPr>
                <w:rFonts w:eastAsia="Calibri"/>
                <w:sz w:val="20"/>
                <w:szCs w:val="20"/>
              </w:rPr>
              <w:t xml:space="preserve"> </w:t>
            </w:r>
            <w:proofErr w:type="spellStart"/>
            <w:r w:rsidRPr="00AD4453">
              <w:rPr>
                <w:rFonts w:eastAsia="Calibri"/>
                <w:sz w:val="20"/>
                <w:szCs w:val="20"/>
              </w:rPr>
              <w:t>приймально-контрольний</w:t>
            </w:r>
            <w:proofErr w:type="spellEnd"/>
            <w:r w:rsidRPr="00AD4453">
              <w:rPr>
                <w:rFonts w:eastAsia="Calibri"/>
                <w:sz w:val="20"/>
                <w:szCs w:val="20"/>
              </w:rPr>
              <w:t xml:space="preserve"> </w:t>
            </w:r>
            <w:proofErr w:type="spellStart"/>
            <w:r w:rsidRPr="00AD4453">
              <w:rPr>
                <w:rFonts w:eastAsia="Calibri"/>
                <w:sz w:val="20"/>
                <w:szCs w:val="20"/>
              </w:rPr>
              <w:t>охоронний</w:t>
            </w:r>
            <w:proofErr w:type="spellEnd"/>
            <w:r w:rsidRPr="00AD4453">
              <w:rPr>
                <w:rFonts w:eastAsia="Calibri"/>
                <w:sz w:val="20"/>
                <w:szCs w:val="20"/>
              </w:rPr>
              <w:t xml:space="preserve"> (ППКО)П ІнтТел-Б8</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rPr>
                <w:rFonts w:eastAsia="Calibri"/>
                <w:color w:val="000000"/>
                <w:sz w:val="20"/>
                <w:szCs w:val="20"/>
                <w:lang w:val="uk-UA" w:eastAsia="uk-UA"/>
              </w:rPr>
            </w:pPr>
            <w:r w:rsidRPr="003D41DC">
              <w:rPr>
                <w:rFonts w:eastAsia="Calibri"/>
                <w:sz w:val="20"/>
                <w:szCs w:val="20"/>
                <w:lang w:val="uk-UA" w:eastAsia="en-US"/>
              </w:rPr>
              <w:t>Пристрій приймально-контрольний охоронний (ППКО)П ІнтТел-Б16</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proofErr w:type="spellStart"/>
            <w:r w:rsidRPr="00AD4453">
              <w:rPr>
                <w:rFonts w:eastAsia="Calibri"/>
                <w:bCs/>
                <w:color w:val="000000"/>
                <w:sz w:val="20"/>
                <w:szCs w:val="20"/>
                <w:lang w:eastAsia="uk-UA"/>
              </w:rPr>
              <w:t>Пристрій</w:t>
            </w:r>
            <w:proofErr w:type="spellEnd"/>
            <w:r w:rsidRPr="00AD4453">
              <w:rPr>
                <w:rFonts w:eastAsia="Calibri"/>
                <w:bCs/>
                <w:color w:val="000000"/>
                <w:sz w:val="20"/>
                <w:szCs w:val="20"/>
                <w:lang w:eastAsia="uk-UA"/>
              </w:rPr>
              <w:t xml:space="preserve"> </w:t>
            </w:r>
            <w:proofErr w:type="spellStart"/>
            <w:r w:rsidRPr="00AD4453">
              <w:rPr>
                <w:rFonts w:eastAsia="Calibri"/>
                <w:bCs/>
                <w:color w:val="000000"/>
                <w:sz w:val="20"/>
                <w:szCs w:val="20"/>
                <w:lang w:eastAsia="uk-UA"/>
              </w:rPr>
              <w:t>сполучення</w:t>
            </w:r>
            <w:proofErr w:type="spellEnd"/>
            <w:r w:rsidRPr="00AD4453">
              <w:rPr>
                <w:rFonts w:eastAsia="Calibri"/>
                <w:bCs/>
                <w:color w:val="000000"/>
                <w:sz w:val="20"/>
                <w:szCs w:val="20"/>
                <w:lang w:eastAsia="uk-UA"/>
              </w:rPr>
              <w:t xml:space="preserve"> </w:t>
            </w:r>
            <w:proofErr w:type="spellStart"/>
            <w:r w:rsidRPr="00AD4453">
              <w:rPr>
                <w:rFonts w:eastAsia="Calibri"/>
                <w:bCs/>
                <w:color w:val="000000"/>
                <w:sz w:val="20"/>
                <w:szCs w:val="20"/>
                <w:lang w:eastAsia="uk-UA"/>
              </w:rPr>
              <w:t>об'єктовий</w:t>
            </w:r>
            <w:proofErr w:type="spellEnd"/>
            <w:r w:rsidRPr="00AD4453">
              <w:rPr>
                <w:rFonts w:eastAsia="Calibri"/>
                <w:bCs/>
                <w:color w:val="000000"/>
                <w:sz w:val="20"/>
                <w:szCs w:val="20"/>
                <w:lang w:eastAsia="uk-UA"/>
              </w:rPr>
              <w:t xml:space="preserve"> "</w:t>
            </w:r>
            <w:proofErr w:type="spellStart"/>
            <w:r w:rsidRPr="00AD4453">
              <w:rPr>
                <w:rFonts w:eastAsia="Calibri"/>
                <w:bCs/>
                <w:color w:val="000000"/>
                <w:sz w:val="20"/>
                <w:szCs w:val="20"/>
                <w:lang w:eastAsia="uk-UA"/>
              </w:rPr>
              <w:t>ІнтТел</w:t>
            </w:r>
            <w:proofErr w:type="spellEnd"/>
            <w:r w:rsidRPr="00AD4453">
              <w:rPr>
                <w:rFonts w:eastAsia="Calibri"/>
                <w:bCs/>
                <w:color w:val="000000"/>
                <w:sz w:val="20"/>
                <w:szCs w:val="20"/>
                <w:lang w:eastAsia="uk-UA"/>
              </w:rPr>
              <w:t>-GSM"</w:t>
            </w:r>
            <w:r w:rsidRPr="00AD4453">
              <w:rPr>
                <w:rFonts w:eastAsia="Calibri"/>
                <w:color w:val="000000"/>
                <w:sz w:val="20"/>
                <w:szCs w:val="20"/>
                <w:lang w:eastAsia="uk-UA"/>
              </w:rPr>
              <w:t>.</w:t>
            </w:r>
          </w:p>
          <w:p w:rsidR="003F37A3" w:rsidRPr="00AD4453" w:rsidRDefault="003F37A3" w:rsidP="00B54A72">
            <w:pPr>
              <w:rPr>
                <w:rFonts w:eastAsia="Calibri"/>
                <w:color w:val="000000"/>
                <w:sz w:val="20"/>
                <w:szCs w:val="20"/>
                <w:lang w:eastAsia="uk-UA"/>
              </w:rPr>
            </w:pP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proofErr w:type="spellStart"/>
            <w:r w:rsidRPr="00AD4453">
              <w:rPr>
                <w:rFonts w:eastAsia="Calibri"/>
                <w:color w:val="000000"/>
                <w:sz w:val="20"/>
                <w:szCs w:val="20"/>
                <w:lang w:eastAsia="uk-UA"/>
              </w:rPr>
              <w:t>Прилад</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приймально-контрольний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охоронно-пожежний</w:t>
            </w:r>
            <w:proofErr w:type="spellEnd"/>
            <w:r w:rsidRPr="00AD4453">
              <w:rPr>
                <w:rFonts w:eastAsia="Calibri"/>
                <w:color w:val="000000"/>
                <w:sz w:val="20"/>
                <w:szCs w:val="20"/>
                <w:lang w:eastAsia="uk-UA"/>
              </w:rPr>
              <w:t xml:space="preserve"> CA-6</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proofErr w:type="spellStart"/>
            <w:r w:rsidRPr="00AD4453">
              <w:rPr>
                <w:rFonts w:eastAsia="Calibri"/>
                <w:color w:val="000000"/>
                <w:sz w:val="20"/>
                <w:szCs w:val="20"/>
                <w:lang w:eastAsia="uk-UA"/>
              </w:rPr>
              <w:t>Прилад</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приймально-контрольний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охоронно-пожежний</w:t>
            </w:r>
            <w:proofErr w:type="spellEnd"/>
            <w:r w:rsidRPr="00AD4453">
              <w:rPr>
                <w:rFonts w:eastAsia="Calibri"/>
                <w:color w:val="000000"/>
                <w:sz w:val="20"/>
                <w:szCs w:val="20"/>
                <w:lang w:eastAsia="uk-UA"/>
              </w:rPr>
              <w:t xml:space="preserve"> CA-10</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F37A3" w:rsidRPr="00AD4453" w:rsidRDefault="003F37A3" w:rsidP="00B54A72">
            <w:pPr>
              <w:rPr>
                <w:rFonts w:eastAsia="Calibri"/>
                <w:sz w:val="20"/>
                <w:szCs w:val="20"/>
              </w:rPr>
            </w:pPr>
            <w:proofErr w:type="spellStart"/>
            <w:r w:rsidRPr="00AD4453">
              <w:rPr>
                <w:rFonts w:eastAsia="Calibri"/>
                <w:sz w:val="20"/>
                <w:szCs w:val="20"/>
              </w:rPr>
              <w:t>Прилад</w:t>
            </w:r>
            <w:proofErr w:type="spellEnd"/>
            <w:r w:rsidRPr="00AD4453">
              <w:rPr>
                <w:rFonts w:eastAsia="Calibri"/>
                <w:sz w:val="20"/>
                <w:szCs w:val="20"/>
              </w:rPr>
              <w:t xml:space="preserve"> </w:t>
            </w:r>
            <w:proofErr w:type="spellStart"/>
            <w:r w:rsidRPr="00AD4453">
              <w:rPr>
                <w:rFonts w:eastAsia="Calibri"/>
                <w:sz w:val="20"/>
                <w:szCs w:val="20"/>
              </w:rPr>
              <w:t>приймально-контрольний</w:t>
            </w:r>
            <w:proofErr w:type="spellEnd"/>
            <w:r w:rsidRPr="00AD4453">
              <w:rPr>
                <w:rFonts w:eastAsia="Calibri"/>
                <w:sz w:val="20"/>
                <w:szCs w:val="20"/>
              </w:rPr>
              <w:t xml:space="preserve"> INTEGRA-32</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proofErr w:type="spellStart"/>
            <w:r w:rsidRPr="00AD4453">
              <w:rPr>
                <w:rFonts w:eastAsia="Calibri"/>
                <w:color w:val="000000"/>
                <w:sz w:val="20"/>
                <w:szCs w:val="20"/>
                <w:lang w:eastAsia="uk-UA"/>
              </w:rPr>
              <w:t>Прилад</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приймально-контрольний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охоронно-пожежний</w:t>
            </w:r>
            <w:proofErr w:type="spellEnd"/>
            <w:r w:rsidRPr="00AD4453">
              <w:rPr>
                <w:rFonts w:eastAsia="Calibri"/>
                <w:color w:val="000000"/>
                <w:sz w:val="20"/>
                <w:szCs w:val="20"/>
                <w:lang w:eastAsia="uk-UA"/>
              </w:rPr>
              <w:t xml:space="preserve"> INTEGRA 64 </w:t>
            </w:r>
            <w:r w:rsidRPr="00AD4453">
              <w:rPr>
                <w:rFonts w:eastAsia="Calibri"/>
                <w:color w:val="000000"/>
                <w:sz w:val="20"/>
                <w:szCs w:val="20"/>
                <w:lang w:val="en-US" w:eastAsia="uk-UA"/>
              </w:rPr>
              <w:t>Plus</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F428CD" w:rsidRDefault="003F37A3" w:rsidP="00B54A72">
            <w:pPr>
              <w:rPr>
                <w:rFonts w:eastAsia="Calibri"/>
                <w:color w:val="000000"/>
                <w:sz w:val="20"/>
                <w:szCs w:val="20"/>
                <w:lang w:eastAsia="uk-UA"/>
              </w:rPr>
            </w:pPr>
            <w:proofErr w:type="spellStart"/>
            <w:r w:rsidRPr="00F428CD">
              <w:rPr>
                <w:rFonts w:eastAsia="Calibri"/>
                <w:color w:val="000000"/>
                <w:sz w:val="20"/>
                <w:szCs w:val="20"/>
                <w:lang w:eastAsia="uk-UA"/>
              </w:rPr>
              <w:t>Прилад</w:t>
            </w:r>
            <w:proofErr w:type="spellEnd"/>
            <w:r w:rsidRPr="00F428CD">
              <w:rPr>
                <w:rFonts w:eastAsia="Calibri"/>
                <w:color w:val="000000"/>
                <w:sz w:val="20"/>
                <w:szCs w:val="20"/>
                <w:lang w:eastAsia="uk-UA"/>
              </w:rPr>
              <w:t xml:space="preserve"> </w:t>
            </w:r>
            <w:proofErr w:type="spellStart"/>
            <w:r w:rsidRPr="00F428CD">
              <w:rPr>
                <w:rFonts w:eastAsia="Calibri"/>
                <w:color w:val="000000"/>
                <w:sz w:val="20"/>
                <w:szCs w:val="20"/>
                <w:lang w:eastAsia="uk-UA"/>
              </w:rPr>
              <w:t>приймально-контрольний</w:t>
            </w:r>
            <w:proofErr w:type="spellEnd"/>
            <w:r w:rsidRPr="00F428CD">
              <w:rPr>
                <w:rFonts w:eastAsia="Calibri"/>
                <w:color w:val="000000"/>
                <w:sz w:val="20"/>
                <w:szCs w:val="20"/>
                <w:lang w:eastAsia="uk-UA"/>
              </w:rPr>
              <w:t xml:space="preserve"> </w:t>
            </w:r>
            <w:proofErr w:type="spellStart"/>
            <w:r w:rsidRPr="00F428CD">
              <w:rPr>
                <w:rFonts w:eastAsia="Calibri"/>
                <w:color w:val="000000"/>
                <w:sz w:val="20"/>
                <w:szCs w:val="20"/>
                <w:lang w:eastAsia="uk-UA"/>
              </w:rPr>
              <w:t>охоронно-пожежний</w:t>
            </w:r>
            <w:proofErr w:type="spellEnd"/>
            <w:r w:rsidRPr="00F428CD">
              <w:rPr>
                <w:rFonts w:eastAsia="Calibri"/>
                <w:color w:val="000000"/>
                <w:sz w:val="20"/>
                <w:szCs w:val="20"/>
                <w:lang w:eastAsia="uk-UA"/>
              </w:rPr>
              <w:t xml:space="preserve"> INTEGRA 128-WRL </w:t>
            </w:r>
          </w:p>
          <w:p w:rsidR="003F37A3" w:rsidRPr="00F428CD" w:rsidRDefault="003F37A3" w:rsidP="00B54A72">
            <w:pPr>
              <w:rPr>
                <w:rFonts w:eastAsia="Calibri"/>
                <w:color w:val="000000"/>
                <w:sz w:val="20"/>
                <w:szCs w:val="20"/>
                <w:lang w:eastAsia="uk-UA"/>
              </w:rPr>
            </w:pP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3D41DC" w:rsidRDefault="003F37A3" w:rsidP="003D41DC">
            <w:pPr>
              <w:rPr>
                <w:rFonts w:eastAsia="Calibri"/>
                <w:color w:val="000000"/>
                <w:sz w:val="20"/>
                <w:szCs w:val="20"/>
                <w:lang w:val="uk-UA" w:eastAsia="uk-UA"/>
              </w:rPr>
            </w:pPr>
            <w:proofErr w:type="spellStart"/>
            <w:r w:rsidRPr="00F428CD">
              <w:rPr>
                <w:rFonts w:eastAsia="Calibri"/>
                <w:color w:val="000000"/>
                <w:sz w:val="20"/>
                <w:szCs w:val="20"/>
                <w:lang w:eastAsia="uk-UA"/>
              </w:rPr>
              <w:t>Прилад</w:t>
            </w:r>
            <w:proofErr w:type="spellEnd"/>
            <w:r w:rsidRPr="00F428CD">
              <w:rPr>
                <w:rFonts w:eastAsia="Calibri"/>
                <w:color w:val="000000"/>
                <w:sz w:val="20"/>
                <w:szCs w:val="20"/>
                <w:lang w:eastAsia="uk-UA"/>
              </w:rPr>
              <w:t xml:space="preserve"> </w:t>
            </w:r>
            <w:proofErr w:type="spellStart"/>
            <w:r w:rsidRPr="00F428CD">
              <w:rPr>
                <w:rFonts w:eastAsia="Calibri"/>
                <w:color w:val="000000"/>
                <w:sz w:val="20"/>
                <w:szCs w:val="20"/>
                <w:lang w:eastAsia="uk-UA"/>
              </w:rPr>
              <w:t>приймально-контрольний</w:t>
            </w:r>
            <w:proofErr w:type="spellEnd"/>
            <w:r w:rsidRPr="00F428CD">
              <w:rPr>
                <w:rFonts w:eastAsia="Calibri"/>
                <w:color w:val="000000"/>
                <w:sz w:val="20"/>
                <w:szCs w:val="20"/>
                <w:lang w:eastAsia="uk-UA"/>
              </w:rPr>
              <w:t xml:space="preserve"> </w:t>
            </w:r>
            <w:proofErr w:type="spellStart"/>
            <w:r w:rsidRPr="00F428CD">
              <w:rPr>
                <w:rFonts w:eastAsia="Calibri"/>
                <w:color w:val="000000"/>
                <w:sz w:val="20"/>
                <w:szCs w:val="20"/>
                <w:lang w:eastAsia="uk-UA"/>
              </w:rPr>
              <w:t>охоронно-пожежний</w:t>
            </w:r>
            <w:proofErr w:type="spellEnd"/>
            <w:r w:rsidRPr="00F428CD">
              <w:rPr>
                <w:rFonts w:eastAsia="Calibri"/>
                <w:color w:val="000000"/>
                <w:sz w:val="20"/>
                <w:szCs w:val="20"/>
                <w:lang w:eastAsia="uk-UA"/>
              </w:rPr>
              <w:t xml:space="preserve"> INTEGRA 256 </w:t>
            </w:r>
            <w:r w:rsidRPr="00F428CD">
              <w:rPr>
                <w:rFonts w:eastAsia="Calibri"/>
                <w:color w:val="000000"/>
                <w:sz w:val="20"/>
                <w:szCs w:val="20"/>
                <w:lang w:val="de-DE" w:eastAsia="uk-UA"/>
              </w:rPr>
              <w:t>Plus</w:t>
            </w:r>
            <w:r>
              <w:rPr>
                <w:rFonts w:eastAsia="Calibri"/>
                <w:color w:val="000000"/>
                <w:sz w:val="20"/>
                <w:szCs w:val="20"/>
                <w:lang w:eastAsia="uk-UA"/>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3D41DC"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3D41DC" w:rsidRDefault="003F37A3" w:rsidP="00B54A72">
            <w:pPr>
              <w:rPr>
                <w:rFonts w:eastAsia="Calibri"/>
                <w:color w:val="000000"/>
                <w:sz w:val="20"/>
                <w:szCs w:val="20"/>
                <w:lang w:val="uk-UA" w:eastAsia="uk-UA"/>
              </w:rPr>
            </w:pPr>
            <w:r w:rsidRPr="003D41DC">
              <w:rPr>
                <w:rFonts w:eastAsia="Calibri"/>
                <w:color w:val="000000"/>
                <w:sz w:val="20"/>
                <w:szCs w:val="20"/>
                <w:lang w:val="uk-UA" w:eastAsia="uk-UA"/>
              </w:rPr>
              <w:t>Пристрій керування (клавіатура)</w:t>
            </w:r>
          </w:p>
          <w:p w:rsidR="003F37A3" w:rsidRPr="003D41DC" w:rsidRDefault="003F37A3" w:rsidP="00B54A72">
            <w:pPr>
              <w:rPr>
                <w:rFonts w:eastAsia="Calibri"/>
                <w:color w:val="000000"/>
                <w:sz w:val="20"/>
                <w:szCs w:val="20"/>
                <w:lang w:val="uk-UA" w:eastAsia="uk-UA"/>
              </w:rPr>
            </w:pPr>
            <w:r w:rsidRPr="00AD4453">
              <w:rPr>
                <w:rFonts w:eastAsia="Calibri"/>
                <w:bCs/>
                <w:color w:val="000000"/>
                <w:sz w:val="20"/>
                <w:szCs w:val="20"/>
                <w:lang w:eastAsia="uk-UA"/>
              </w:rPr>
              <w:t>INT</w:t>
            </w:r>
            <w:r w:rsidRPr="003D41DC">
              <w:rPr>
                <w:rFonts w:eastAsia="Calibri"/>
                <w:bCs/>
                <w:color w:val="000000"/>
                <w:sz w:val="20"/>
                <w:szCs w:val="20"/>
                <w:lang w:val="uk-UA" w:eastAsia="uk-UA"/>
              </w:rPr>
              <w:t>-</w:t>
            </w:r>
            <w:r w:rsidRPr="00AD4453">
              <w:rPr>
                <w:rFonts w:eastAsia="Calibri"/>
                <w:bCs/>
                <w:color w:val="000000"/>
                <w:sz w:val="20"/>
                <w:szCs w:val="20"/>
                <w:lang w:eastAsia="uk-UA"/>
              </w:rPr>
              <w:t>KLCD</w:t>
            </w:r>
            <w:r w:rsidRPr="003D41DC">
              <w:rPr>
                <w:rFonts w:eastAsia="Calibri"/>
                <w:bCs/>
                <w:color w:val="000000"/>
                <w:sz w:val="20"/>
                <w:szCs w:val="20"/>
                <w:lang w:val="uk-UA" w:eastAsia="uk-UA"/>
              </w:rPr>
              <w:t>-</w:t>
            </w:r>
            <w:r w:rsidRPr="00AD4453">
              <w:rPr>
                <w:rFonts w:eastAsia="Calibri"/>
                <w:bCs/>
                <w:color w:val="000000"/>
                <w:sz w:val="20"/>
                <w:szCs w:val="20"/>
                <w:lang w:eastAsia="uk-UA"/>
              </w:rPr>
              <w:t>GR</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bCs/>
                <w:color w:val="000000"/>
                <w:sz w:val="20"/>
                <w:szCs w:val="20"/>
                <w:lang w:eastAsia="uk-UA"/>
              </w:rPr>
              <w:t xml:space="preserve">Модуль </w:t>
            </w:r>
            <w:proofErr w:type="spellStart"/>
            <w:r w:rsidRPr="00AD4453">
              <w:rPr>
                <w:rFonts w:eastAsia="Calibri"/>
                <w:bCs/>
                <w:color w:val="000000"/>
                <w:sz w:val="20"/>
                <w:szCs w:val="20"/>
                <w:lang w:eastAsia="uk-UA"/>
              </w:rPr>
              <w:t>розширення</w:t>
            </w:r>
            <w:proofErr w:type="spellEnd"/>
            <w:r w:rsidRPr="00AD4453">
              <w:rPr>
                <w:rFonts w:eastAsia="Calibri"/>
                <w:bCs/>
                <w:color w:val="000000"/>
                <w:sz w:val="20"/>
                <w:szCs w:val="20"/>
                <w:lang w:eastAsia="uk-UA"/>
              </w:rPr>
              <w:t xml:space="preserve"> INT-E</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 xml:space="preserve">Бокс з блоком </w:t>
            </w:r>
            <w:proofErr w:type="spellStart"/>
            <w:r w:rsidRPr="00AD4453">
              <w:rPr>
                <w:rFonts w:eastAsia="Calibri"/>
                <w:color w:val="000000"/>
                <w:sz w:val="20"/>
                <w:szCs w:val="20"/>
                <w:lang w:eastAsia="uk-UA"/>
              </w:rPr>
              <w:t>живлення</w:t>
            </w:r>
            <w:proofErr w:type="spellEnd"/>
            <w:r w:rsidRPr="00AD4453">
              <w:rPr>
                <w:rFonts w:eastAsia="Calibri"/>
                <w:color w:val="000000"/>
                <w:sz w:val="20"/>
                <w:szCs w:val="20"/>
                <w:lang w:eastAsia="uk-UA"/>
              </w:rPr>
              <w:t xml:space="preserve"> 40 Вт </w:t>
            </w:r>
            <w:proofErr w:type="spellStart"/>
            <w:r w:rsidRPr="00AD4453">
              <w:rPr>
                <w:rFonts w:eastAsia="Calibri"/>
                <w:color w:val="000000"/>
                <w:sz w:val="20"/>
                <w:szCs w:val="20"/>
                <w:lang w:eastAsia="uk-UA"/>
              </w:rPr>
              <w:t>сумісний</w:t>
            </w:r>
            <w:proofErr w:type="spellEnd"/>
            <w:r w:rsidRPr="00AD4453">
              <w:rPr>
                <w:rFonts w:eastAsia="Calibri"/>
                <w:color w:val="000000"/>
                <w:sz w:val="20"/>
                <w:szCs w:val="20"/>
                <w:lang w:eastAsia="uk-UA"/>
              </w:rPr>
              <w:t xml:space="preserve"> з </w:t>
            </w:r>
            <w:proofErr w:type="spellStart"/>
            <w:r w:rsidRPr="00AD4453">
              <w:rPr>
                <w:rFonts w:eastAsia="Calibri"/>
                <w:color w:val="000000"/>
                <w:sz w:val="20"/>
                <w:szCs w:val="20"/>
                <w:lang w:eastAsia="uk-UA"/>
              </w:rPr>
              <w:t>приймально-контрольним</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приладом</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Integra</w:t>
            </w:r>
            <w:proofErr w:type="spellEnd"/>
            <w:r w:rsidRPr="00AD4453">
              <w:rPr>
                <w:rFonts w:eastAsia="Calibri"/>
                <w:color w:val="000000"/>
                <w:sz w:val="20"/>
                <w:szCs w:val="20"/>
                <w:lang w:eastAsia="uk-UA"/>
              </w:rPr>
              <w:t xml:space="preserve"> ОМІ-2</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 xml:space="preserve">Бокс з блоком </w:t>
            </w:r>
            <w:proofErr w:type="spellStart"/>
            <w:r w:rsidRPr="00AD4453">
              <w:rPr>
                <w:rFonts w:eastAsia="Calibri"/>
                <w:color w:val="000000"/>
                <w:sz w:val="20"/>
                <w:szCs w:val="20"/>
                <w:lang w:eastAsia="uk-UA"/>
              </w:rPr>
              <w:t>живлення</w:t>
            </w:r>
            <w:proofErr w:type="spellEnd"/>
            <w:r w:rsidRPr="00AD4453">
              <w:rPr>
                <w:rFonts w:eastAsia="Calibri"/>
                <w:color w:val="000000"/>
                <w:sz w:val="20"/>
                <w:szCs w:val="20"/>
                <w:lang w:eastAsia="uk-UA"/>
              </w:rPr>
              <w:t xml:space="preserve"> 50 Вт </w:t>
            </w:r>
            <w:proofErr w:type="spellStart"/>
            <w:r w:rsidRPr="00AD4453">
              <w:rPr>
                <w:rFonts w:eastAsia="Calibri"/>
                <w:color w:val="000000"/>
                <w:sz w:val="20"/>
                <w:szCs w:val="20"/>
                <w:lang w:eastAsia="uk-UA"/>
              </w:rPr>
              <w:t>сумісний</w:t>
            </w:r>
            <w:proofErr w:type="spellEnd"/>
            <w:r w:rsidRPr="00AD4453">
              <w:rPr>
                <w:rFonts w:eastAsia="Calibri"/>
                <w:color w:val="000000"/>
                <w:sz w:val="20"/>
                <w:szCs w:val="20"/>
                <w:lang w:eastAsia="uk-UA"/>
              </w:rPr>
              <w:t xml:space="preserve"> з </w:t>
            </w:r>
            <w:proofErr w:type="spellStart"/>
            <w:r w:rsidRPr="00AD4453">
              <w:rPr>
                <w:rFonts w:eastAsia="Calibri"/>
                <w:color w:val="000000"/>
                <w:sz w:val="20"/>
                <w:szCs w:val="20"/>
                <w:lang w:eastAsia="uk-UA"/>
              </w:rPr>
              <w:t>приймально-контрольним</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приладом</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Integra</w:t>
            </w:r>
            <w:proofErr w:type="spellEnd"/>
            <w:r w:rsidRPr="00AD4453">
              <w:rPr>
                <w:rFonts w:eastAsia="Calibri"/>
                <w:color w:val="000000"/>
                <w:sz w:val="20"/>
                <w:szCs w:val="20"/>
                <w:lang w:eastAsia="uk-UA"/>
              </w:rPr>
              <w:t xml:space="preserve"> ОМІ-3</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B4577D">
              <w:rPr>
                <w:rFonts w:eastAsia="MS Mincho"/>
                <w:color w:val="000000"/>
                <w:sz w:val="20"/>
                <w:szCs w:val="20"/>
              </w:rPr>
              <w:t xml:space="preserve"> </w:t>
            </w:r>
            <w:proofErr w:type="spellStart"/>
            <w:r w:rsidRPr="006B007E">
              <w:rPr>
                <w:rFonts w:eastAsia="MS Mincho"/>
                <w:color w:val="000000"/>
                <w:sz w:val="20"/>
                <w:szCs w:val="20"/>
              </w:rPr>
              <w:t>Прилад</w:t>
            </w:r>
            <w:proofErr w:type="spellEnd"/>
            <w:r w:rsidRPr="006B007E">
              <w:rPr>
                <w:rFonts w:eastAsia="MS Mincho"/>
                <w:color w:val="000000"/>
                <w:sz w:val="20"/>
                <w:szCs w:val="20"/>
              </w:rPr>
              <w:t xml:space="preserve"> </w:t>
            </w:r>
            <w:proofErr w:type="spellStart"/>
            <w:r w:rsidRPr="006B007E">
              <w:rPr>
                <w:rFonts w:eastAsia="MS Mincho"/>
                <w:color w:val="000000"/>
                <w:sz w:val="20"/>
                <w:szCs w:val="20"/>
              </w:rPr>
              <w:t>приймально-контрольний</w:t>
            </w:r>
            <w:proofErr w:type="spellEnd"/>
            <w:r w:rsidRPr="006B007E">
              <w:rPr>
                <w:rFonts w:eastAsia="MS Mincho"/>
                <w:color w:val="000000"/>
                <w:sz w:val="20"/>
                <w:szCs w:val="20"/>
              </w:rPr>
              <w:t xml:space="preserve"> </w:t>
            </w:r>
            <w:proofErr w:type="spellStart"/>
            <w:r w:rsidRPr="006B007E">
              <w:rPr>
                <w:rFonts w:eastAsia="MS Mincho"/>
                <w:color w:val="000000"/>
                <w:sz w:val="20"/>
                <w:szCs w:val="20"/>
              </w:rPr>
              <w:t>охоронно-пожежний</w:t>
            </w:r>
            <w:proofErr w:type="spellEnd"/>
            <w:r w:rsidRPr="006B007E">
              <w:rPr>
                <w:rFonts w:eastAsia="MS Mincho"/>
                <w:color w:val="000000"/>
                <w:sz w:val="20"/>
                <w:szCs w:val="20"/>
              </w:rPr>
              <w:t xml:space="preserve">  </w:t>
            </w:r>
            <w:r w:rsidRPr="00B4577D">
              <w:rPr>
                <w:rFonts w:eastAsia="MS Mincho"/>
                <w:color w:val="000000"/>
                <w:sz w:val="20"/>
                <w:szCs w:val="20"/>
              </w:rPr>
              <w:t xml:space="preserve"> </w:t>
            </w:r>
            <w:r w:rsidRPr="00B4577D">
              <w:rPr>
                <w:rFonts w:eastAsia="Calibri"/>
                <w:bCs/>
                <w:color w:val="000000"/>
                <w:sz w:val="20"/>
                <w:szCs w:val="20"/>
                <w:lang w:eastAsia="uk-UA"/>
              </w:rPr>
              <w:t>«Дунай-16/32»</w:t>
            </w:r>
            <w:r w:rsidRPr="00B4577D">
              <w:rPr>
                <w:rFonts w:eastAsia="Calibri"/>
                <w:color w:val="000000"/>
                <w:sz w:val="20"/>
                <w:szCs w:val="20"/>
                <w:lang w:eastAsia="uk-UA"/>
              </w:rPr>
              <w:t>.</w:t>
            </w:r>
            <w:r w:rsidRPr="00AD4453">
              <w:rPr>
                <w:rFonts w:eastAsia="Calibri"/>
                <w:color w:val="000000"/>
                <w:sz w:val="20"/>
                <w:szCs w:val="20"/>
                <w:lang w:eastAsia="uk-UA"/>
              </w:rPr>
              <w:t xml:space="preserve"> </w:t>
            </w:r>
          </w:p>
          <w:p w:rsidR="003F37A3" w:rsidRPr="00AD4453" w:rsidRDefault="003F37A3" w:rsidP="00B54A72">
            <w:pPr>
              <w:rPr>
                <w:rFonts w:eastAsia="Calibri"/>
                <w:color w:val="000000"/>
                <w:sz w:val="20"/>
                <w:szCs w:val="20"/>
                <w:lang w:eastAsia="uk-UA"/>
              </w:rPr>
            </w:pP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bCs/>
                <w:color w:val="000000"/>
                <w:sz w:val="20"/>
                <w:szCs w:val="20"/>
                <w:lang w:eastAsia="uk-UA"/>
              </w:rPr>
            </w:pPr>
            <w:r w:rsidRPr="00AD4453">
              <w:rPr>
                <w:rFonts w:eastAsia="Calibri"/>
                <w:bCs/>
                <w:color w:val="000000"/>
                <w:sz w:val="20"/>
                <w:szCs w:val="20"/>
                <w:lang w:eastAsia="uk-UA"/>
              </w:rPr>
              <w:t xml:space="preserve">Конвертер «Дунай - ECOM18». </w:t>
            </w:r>
          </w:p>
          <w:p w:rsidR="003F37A3" w:rsidRPr="00AD4453" w:rsidRDefault="003F37A3" w:rsidP="00B54A72">
            <w:pPr>
              <w:rPr>
                <w:rFonts w:eastAsia="Calibri"/>
                <w:color w:val="000000"/>
                <w:sz w:val="20"/>
                <w:szCs w:val="20"/>
                <w:lang w:eastAsia="uk-UA"/>
              </w:rPr>
            </w:pP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proofErr w:type="spellStart"/>
            <w:r w:rsidRPr="00AD4453">
              <w:rPr>
                <w:rFonts w:eastAsia="Calibri"/>
                <w:color w:val="000000"/>
                <w:sz w:val="20"/>
                <w:szCs w:val="20"/>
                <w:lang w:eastAsia="uk-UA"/>
              </w:rPr>
              <w:t>Пристрій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сполучення</w:t>
            </w:r>
            <w:proofErr w:type="spellEnd"/>
            <w:r w:rsidRPr="00AD4453">
              <w:rPr>
                <w:rFonts w:eastAsia="Calibri"/>
                <w:color w:val="000000"/>
                <w:sz w:val="20"/>
                <w:szCs w:val="20"/>
                <w:lang w:eastAsia="uk-UA"/>
              </w:rPr>
              <w:t xml:space="preserve"> (модуль) </w:t>
            </w:r>
          </w:p>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«Дунай-RS4».</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proofErr w:type="spellStart"/>
            <w:r w:rsidRPr="00AD4453">
              <w:rPr>
                <w:rFonts w:eastAsia="Calibri"/>
                <w:color w:val="000000"/>
                <w:sz w:val="20"/>
                <w:szCs w:val="20"/>
                <w:lang w:eastAsia="uk-UA"/>
              </w:rPr>
              <w:t>Пристрій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сполучення</w:t>
            </w:r>
            <w:proofErr w:type="spellEnd"/>
          </w:p>
          <w:p w:rsidR="003F37A3" w:rsidRPr="00AD4453" w:rsidRDefault="003F37A3" w:rsidP="00B54A72">
            <w:pPr>
              <w:rPr>
                <w:rFonts w:eastAsia="Calibri"/>
                <w:color w:val="000000"/>
                <w:sz w:val="20"/>
                <w:szCs w:val="20"/>
                <w:lang w:eastAsia="uk-UA"/>
              </w:rPr>
            </w:pPr>
            <w:r w:rsidRPr="00AD4453">
              <w:rPr>
                <w:rFonts w:eastAsia="Calibri"/>
                <w:bCs/>
                <w:color w:val="000000"/>
                <w:sz w:val="20"/>
                <w:szCs w:val="20"/>
                <w:lang w:eastAsia="uk-UA"/>
              </w:rPr>
              <w:t xml:space="preserve"> «Дунай-ET».</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proofErr w:type="spellStart"/>
            <w:r w:rsidRPr="00AD4453">
              <w:rPr>
                <w:rFonts w:eastAsia="Calibri"/>
                <w:color w:val="000000"/>
                <w:sz w:val="20"/>
                <w:szCs w:val="20"/>
                <w:lang w:eastAsia="uk-UA"/>
              </w:rPr>
              <w:t>Пристрій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сполучення</w:t>
            </w:r>
            <w:proofErr w:type="spellEnd"/>
          </w:p>
          <w:p w:rsidR="003F37A3" w:rsidRPr="00AD4453" w:rsidRDefault="003F37A3" w:rsidP="00B54A72">
            <w:pPr>
              <w:rPr>
                <w:rFonts w:eastAsia="Calibri"/>
                <w:color w:val="000000"/>
                <w:sz w:val="20"/>
                <w:szCs w:val="20"/>
                <w:lang w:eastAsia="uk-UA"/>
              </w:rPr>
            </w:pPr>
            <w:r w:rsidRPr="00AD4453">
              <w:rPr>
                <w:rFonts w:eastAsia="Calibri"/>
                <w:bCs/>
                <w:color w:val="000000"/>
                <w:sz w:val="20"/>
                <w:szCs w:val="20"/>
                <w:lang w:eastAsia="uk-UA"/>
              </w:rPr>
              <w:t xml:space="preserve"> «Дунай-G1</w:t>
            </w:r>
            <w:r w:rsidRPr="00AD4453">
              <w:rPr>
                <w:rFonts w:eastAsia="Calibri"/>
                <w:bCs/>
                <w:color w:val="000000"/>
                <w:sz w:val="20"/>
                <w:szCs w:val="20"/>
                <w:lang w:val="en-US" w:eastAsia="uk-UA"/>
              </w:rPr>
              <w:t>R</w:t>
            </w:r>
            <w:r w:rsidRPr="00AD4453">
              <w:rPr>
                <w:rFonts w:eastAsia="Calibri"/>
                <w:bCs/>
                <w:color w:val="000000"/>
                <w:sz w:val="20"/>
                <w:szCs w:val="20"/>
                <w:lang w:eastAsia="uk-UA"/>
              </w:rPr>
              <w:t>».</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B4577D">
              <w:rPr>
                <w:rFonts w:eastAsia="Calibri"/>
                <w:sz w:val="20"/>
                <w:szCs w:val="20"/>
                <w:lang w:eastAsia="uk-UA"/>
              </w:rPr>
              <w:t xml:space="preserve">«Дунай –БП1.1» блок </w:t>
            </w:r>
            <w:proofErr w:type="spellStart"/>
            <w:r w:rsidRPr="00B4577D">
              <w:rPr>
                <w:rFonts w:eastAsia="Calibri"/>
                <w:sz w:val="20"/>
                <w:szCs w:val="20"/>
                <w:lang w:eastAsia="uk-UA"/>
              </w:rPr>
              <w:t>електроживлення</w:t>
            </w:r>
            <w:proofErr w:type="spellEnd"/>
            <w:r w:rsidRPr="00B4577D">
              <w:rPr>
                <w:rFonts w:eastAsia="Calibri"/>
                <w:sz w:val="20"/>
                <w:szCs w:val="20"/>
                <w:lang w:eastAsia="uk-UA"/>
              </w:rPr>
              <w:t xml:space="preserve"> з модулем  «Дунай –ИС1.1»</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B4577D">
              <w:rPr>
                <w:rFonts w:eastAsia="Calibri"/>
                <w:sz w:val="20"/>
                <w:szCs w:val="20"/>
                <w:lang w:eastAsia="uk-UA"/>
              </w:rPr>
              <w:t xml:space="preserve">«Дунай –БП1.3» блок </w:t>
            </w:r>
            <w:proofErr w:type="spellStart"/>
            <w:r w:rsidRPr="00B4577D">
              <w:rPr>
                <w:rFonts w:eastAsia="Calibri"/>
                <w:sz w:val="20"/>
                <w:szCs w:val="20"/>
                <w:lang w:eastAsia="uk-UA"/>
              </w:rPr>
              <w:t>електроживлення</w:t>
            </w:r>
            <w:proofErr w:type="spellEnd"/>
            <w:r w:rsidRPr="00B4577D">
              <w:rPr>
                <w:rFonts w:eastAsia="Calibri"/>
                <w:sz w:val="20"/>
                <w:szCs w:val="20"/>
                <w:lang w:eastAsia="uk-UA"/>
              </w:rPr>
              <w:t xml:space="preserve"> з модулем  «Дунай –ИС1.3»</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proofErr w:type="spellStart"/>
            <w:r w:rsidRPr="00AD4453">
              <w:rPr>
                <w:rFonts w:eastAsia="Calibri"/>
                <w:color w:val="000000"/>
                <w:sz w:val="20"/>
                <w:szCs w:val="20"/>
                <w:lang w:eastAsia="uk-UA"/>
              </w:rPr>
              <w:t>Пристрій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керування</w:t>
            </w:r>
            <w:proofErr w:type="spellEnd"/>
            <w:r w:rsidRPr="00AD4453">
              <w:rPr>
                <w:rFonts w:eastAsia="Calibri"/>
                <w:color w:val="000000"/>
                <w:sz w:val="20"/>
                <w:szCs w:val="20"/>
                <w:lang w:eastAsia="uk-UA"/>
              </w:rPr>
              <w:t xml:space="preserve"> та </w:t>
            </w:r>
            <w:proofErr w:type="spellStart"/>
            <w:r w:rsidRPr="00AD4453">
              <w:rPr>
                <w:rFonts w:eastAsia="Calibri"/>
                <w:color w:val="000000"/>
                <w:sz w:val="20"/>
                <w:szCs w:val="20"/>
                <w:lang w:eastAsia="uk-UA"/>
              </w:rPr>
              <w:t>індикації</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клавіатура</w:t>
            </w:r>
            <w:proofErr w:type="spellEnd"/>
            <w:r w:rsidRPr="00AD4453">
              <w:rPr>
                <w:rFonts w:eastAsia="Calibri"/>
                <w:color w:val="000000"/>
                <w:sz w:val="20"/>
                <w:szCs w:val="20"/>
                <w:lang w:eastAsia="uk-UA"/>
              </w:rPr>
              <w:t>)</w:t>
            </w:r>
          </w:p>
          <w:p w:rsidR="003F37A3" w:rsidRPr="00AD4453" w:rsidRDefault="003F37A3" w:rsidP="00B54A72">
            <w:pPr>
              <w:rPr>
                <w:rFonts w:eastAsia="Calibri"/>
                <w:color w:val="000000"/>
                <w:sz w:val="20"/>
                <w:szCs w:val="20"/>
                <w:lang w:eastAsia="uk-UA"/>
              </w:rPr>
            </w:pPr>
            <w:r w:rsidRPr="00AD4453">
              <w:rPr>
                <w:rFonts w:eastAsia="Calibri"/>
                <w:bCs/>
                <w:color w:val="000000"/>
                <w:sz w:val="20"/>
                <w:szCs w:val="20"/>
                <w:lang w:eastAsia="uk-UA"/>
              </w:rPr>
              <w:t>«Дунай-КЖ»</w:t>
            </w:r>
          </w:p>
          <w:p w:rsidR="003F37A3" w:rsidRPr="00AD4453" w:rsidRDefault="003F37A3" w:rsidP="00B54A72">
            <w:pPr>
              <w:rPr>
                <w:rFonts w:eastAsia="Calibri"/>
                <w:color w:val="000000"/>
                <w:sz w:val="20"/>
                <w:szCs w:val="20"/>
                <w:lang w:eastAsia="uk-UA"/>
              </w:rPr>
            </w:pP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proofErr w:type="spellStart"/>
            <w:r w:rsidRPr="00AD4453">
              <w:rPr>
                <w:rFonts w:eastAsia="Calibri"/>
                <w:color w:val="000000"/>
                <w:sz w:val="20"/>
                <w:szCs w:val="20"/>
                <w:lang w:eastAsia="uk-UA"/>
              </w:rPr>
              <w:t>Пристрій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керування</w:t>
            </w:r>
            <w:proofErr w:type="spellEnd"/>
          </w:p>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w:t>
            </w:r>
            <w:proofErr w:type="spellStart"/>
            <w:r w:rsidRPr="00AD4453">
              <w:rPr>
                <w:rFonts w:eastAsia="Calibri"/>
                <w:color w:val="000000"/>
                <w:sz w:val="20"/>
                <w:szCs w:val="20"/>
                <w:lang w:eastAsia="uk-UA"/>
              </w:rPr>
              <w:t>Шифропристрій</w:t>
            </w:r>
            <w:proofErr w:type="spellEnd"/>
            <w:r w:rsidRPr="00AD4453">
              <w:rPr>
                <w:rFonts w:eastAsia="Calibri"/>
                <w:color w:val="000000"/>
                <w:sz w:val="20"/>
                <w:szCs w:val="20"/>
                <w:lang w:eastAsia="uk-UA"/>
              </w:rPr>
              <w:t>-«</w:t>
            </w:r>
            <w:proofErr w:type="spellStart"/>
            <w:r w:rsidRPr="00AD4453">
              <w:rPr>
                <w:rFonts w:eastAsia="Calibri"/>
                <w:color w:val="000000"/>
                <w:sz w:val="20"/>
                <w:szCs w:val="20"/>
                <w:lang w:eastAsia="uk-UA"/>
              </w:rPr>
              <w:t>клавіатура</w:t>
            </w:r>
            <w:proofErr w:type="spellEnd"/>
            <w:r w:rsidRPr="00AD4453">
              <w:rPr>
                <w:rFonts w:eastAsia="Calibri"/>
                <w:color w:val="000000"/>
                <w:sz w:val="20"/>
                <w:szCs w:val="20"/>
                <w:lang w:eastAsia="uk-UA"/>
              </w:rPr>
              <w:t xml:space="preserve"> «Дунай-КА»</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proofErr w:type="spellStart"/>
            <w:r w:rsidRPr="00AD4453">
              <w:rPr>
                <w:rFonts w:eastAsia="Calibri"/>
                <w:color w:val="000000"/>
                <w:sz w:val="20"/>
                <w:szCs w:val="20"/>
                <w:lang w:eastAsia="uk-UA"/>
              </w:rPr>
              <w:t>Пристрій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керування</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індикації</w:t>
            </w:r>
            <w:proofErr w:type="spellEnd"/>
            <w:r w:rsidRPr="00AD4453">
              <w:rPr>
                <w:rFonts w:eastAsia="Calibri"/>
                <w:color w:val="000000"/>
                <w:sz w:val="20"/>
                <w:szCs w:val="20"/>
                <w:lang w:eastAsia="uk-UA"/>
              </w:rPr>
              <w:t xml:space="preserve"> та контролю 3 </w:t>
            </w:r>
            <w:proofErr w:type="spellStart"/>
            <w:r w:rsidRPr="00AD4453">
              <w:rPr>
                <w:rFonts w:eastAsia="Calibri"/>
                <w:color w:val="000000"/>
                <w:sz w:val="20"/>
                <w:szCs w:val="20"/>
                <w:lang w:eastAsia="uk-UA"/>
              </w:rPr>
              <w:t>шлейфів</w:t>
            </w:r>
            <w:proofErr w:type="spellEnd"/>
            <w:r w:rsidRPr="00AD4453">
              <w:rPr>
                <w:rFonts w:eastAsia="Calibri"/>
                <w:color w:val="000000"/>
                <w:sz w:val="20"/>
                <w:szCs w:val="20"/>
                <w:lang w:eastAsia="uk-UA"/>
              </w:rPr>
              <w:t xml:space="preserve"> (адаптер)</w:t>
            </w:r>
          </w:p>
          <w:p w:rsidR="003F37A3" w:rsidRPr="00AD4453" w:rsidRDefault="003F37A3" w:rsidP="00B54A72">
            <w:pPr>
              <w:rPr>
                <w:rFonts w:eastAsia="Calibri"/>
                <w:color w:val="000000"/>
                <w:sz w:val="20"/>
                <w:szCs w:val="20"/>
                <w:lang w:eastAsia="uk-UA"/>
              </w:rPr>
            </w:pPr>
            <w:r w:rsidRPr="00AD4453">
              <w:rPr>
                <w:rFonts w:eastAsia="Calibri"/>
                <w:bCs/>
                <w:color w:val="000000"/>
                <w:sz w:val="20"/>
                <w:szCs w:val="20"/>
                <w:lang w:eastAsia="uk-UA"/>
              </w:rPr>
              <w:t>«Дунай-АД-3»</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proofErr w:type="spellStart"/>
            <w:r w:rsidRPr="00AD4453">
              <w:rPr>
                <w:rFonts w:eastAsia="Calibri"/>
                <w:color w:val="000000"/>
                <w:sz w:val="20"/>
                <w:szCs w:val="20"/>
                <w:lang w:eastAsia="uk-UA"/>
              </w:rPr>
              <w:t>Пристрій</w:t>
            </w:r>
            <w:proofErr w:type="spellEnd"/>
            <w:r w:rsidRPr="00AD4453">
              <w:rPr>
                <w:rFonts w:eastAsia="Calibri"/>
                <w:color w:val="000000"/>
                <w:sz w:val="20"/>
                <w:szCs w:val="20"/>
                <w:lang w:eastAsia="uk-UA"/>
              </w:rPr>
              <w:t xml:space="preserve"> </w:t>
            </w:r>
            <w:proofErr w:type="spellStart"/>
            <w:r w:rsidRPr="002326CA">
              <w:rPr>
                <w:rFonts w:eastAsia="Calibri"/>
                <w:color w:val="000000"/>
                <w:sz w:val="20"/>
                <w:szCs w:val="20"/>
                <w:lang w:eastAsia="uk-UA"/>
              </w:rPr>
              <w:t>нарощування</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шлейфів</w:t>
            </w:r>
            <w:proofErr w:type="spellEnd"/>
            <w:r w:rsidRPr="00AD4453">
              <w:rPr>
                <w:rFonts w:eastAsia="Calibri"/>
                <w:color w:val="000000"/>
                <w:sz w:val="20"/>
                <w:szCs w:val="20"/>
                <w:lang w:eastAsia="uk-UA"/>
              </w:rPr>
              <w:t xml:space="preserve"> (адаптер)</w:t>
            </w:r>
          </w:p>
          <w:p w:rsidR="003F37A3" w:rsidRPr="00AD4453" w:rsidRDefault="003F37A3" w:rsidP="00B54A72">
            <w:pPr>
              <w:rPr>
                <w:rFonts w:eastAsia="Calibri"/>
                <w:color w:val="000000"/>
                <w:sz w:val="20"/>
                <w:szCs w:val="20"/>
                <w:lang w:eastAsia="uk-UA"/>
              </w:rPr>
            </w:pPr>
            <w:r w:rsidRPr="00AD4453">
              <w:rPr>
                <w:rFonts w:eastAsia="Calibri"/>
                <w:bCs/>
                <w:color w:val="000000"/>
                <w:sz w:val="20"/>
                <w:szCs w:val="20"/>
                <w:lang w:eastAsia="uk-UA"/>
              </w:rPr>
              <w:t>«Дунай-АД8»</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proofErr w:type="spellStart"/>
            <w:r w:rsidRPr="00AD4453">
              <w:rPr>
                <w:rFonts w:eastAsia="Calibri"/>
                <w:color w:val="000000"/>
                <w:sz w:val="20"/>
                <w:szCs w:val="20"/>
                <w:lang w:eastAsia="uk-UA"/>
              </w:rPr>
              <w:t>Пристрій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сполучення</w:t>
            </w:r>
            <w:proofErr w:type="spellEnd"/>
            <w:r>
              <w:rPr>
                <w:rFonts w:eastAsia="Calibri"/>
                <w:color w:val="000000"/>
                <w:sz w:val="20"/>
                <w:szCs w:val="20"/>
                <w:lang w:eastAsia="uk-UA"/>
              </w:rPr>
              <w:t xml:space="preserve"> </w:t>
            </w:r>
            <w:r w:rsidRPr="00AD4453">
              <w:rPr>
                <w:rFonts w:eastAsia="Calibri"/>
                <w:color w:val="000000"/>
                <w:sz w:val="20"/>
                <w:szCs w:val="20"/>
                <w:lang w:eastAsia="uk-UA"/>
              </w:rPr>
              <w:t xml:space="preserve"> 4 </w:t>
            </w:r>
            <w:proofErr w:type="spellStart"/>
            <w:r w:rsidRPr="00AD4453">
              <w:rPr>
                <w:rFonts w:eastAsia="Calibri"/>
                <w:color w:val="000000"/>
                <w:sz w:val="20"/>
                <w:szCs w:val="20"/>
                <w:lang w:eastAsia="uk-UA"/>
              </w:rPr>
              <w:t>релейний</w:t>
            </w:r>
            <w:proofErr w:type="spellEnd"/>
            <w:r w:rsidRPr="00AD4453">
              <w:rPr>
                <w:rFonts w:eastAsia="Calibri"/>
                <w:color w:val="000000"/>
                <w:sz w:val="20"/>
                <w:szCs w:val="20"/>
                <w:lang w:eastAsia="uk-UA"/>
              </w:rPr>
              <w:t xml:space="preserve"> (адаптер)</w:t>
            </w:r>
          </w:p>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«Дунай РЛ-4»</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6B007E" w:rsidRDefault="003F37A3" w:rsidP="00B54A72">
            <w:pPr>
              <w:rPr>
                <w:rFonts w:eastAsia="Calibri"/>
                <w:color w:val="000000"/>
                <w:sz w:val="20"/>
                <w:szCs w:val="20"/>
                <w:lang w:eastAsia="uk-UA"/>
              </w:rPr>
            </w:pPr>
            <w:proofErr w:type="spellStart"/>
            <w:r w:rsidRPr="006B007E">
              <w:rPr>
                <w:rFonts w:eastAsia="Calibri"/>
                <w:color w:val="000000"/>
                <w:sz w:val="20"/>
                <w:szCs w:val="20"/>
                <w:lang w:eastAsia="uk-UA"/>
              </w:rPr>
              <w:t>Пристрій</w:t>
            </w:r>
            <w:proofErr w:type="spellEnd"/>
            <w:r w:rsidRPr="006B007E">
              <w:rPr>
                <w:rFonts w:eastAsia="Calibri"/>
                <w:color w:val="000000"/>
                <w:sz w:val="20"/>
                <w:szCs w:val="20"/>
                <w:lang w:eastAsia="uk-UA"/>
              </w:rPr>
              <w:t xml:space="preserve"> </w:t>
            </w:r>
            <w:proofErr w:type="spellStart"/>
            <w:r w:rsidRPr="006B007E">
              <w:rPr>
                <w:rFonts w:eastAsia="Calibri"/>
                <w:color w:val="000000"/>
                <w:sz w:val="20"/>
                <w:szCs w:val="20"/>
                <w:lang w:eastAsia="uk-UA"/>
              </w:rPr>
              <w:t>сполучення</w:t>
            </w:r>
            <w:proofErr w:type="spellEnd"/>
            <w:r w:rsidRPr="006B007E">
              <w:rPr>
                <w:rFonts w:eastAsia="Calibri"/>
                <w:color w:val="000000"/>
                <w:sz w:val="20"/>
                <w:szCs w:val="20"/>
                <w:lang w:eastAsia="uk-UA"/>
              </w:rPr>
              <w:t xml:space="preserve"> з </w:t>
            </w:r>
            <w:proofErr w:type="spellStart"/>
            <w:r w:rsidRPr="006B007E">
              <w:rPr>
                <w:rFonts w:eastAsia="Calibri"/>
                <w:color w:val="000000"/>
                <w:sz w:val="20"/>
                <w:szCs w:val="20"/>
                <w:lang w:eastAsia="uk-UA"/>
              </w:rPr>
              <w:t>пристроями</w:t>
            </w:r>
            <w:proofErr w:type="spellEnd"/>
            <w:r w:rsidRPr="006B007E">
              <w:rPr>
                <w:rFonts w:eastAsia="Calibri"/>
                <w:color w:val="000000"/>
                <w:sz w:val="20"/>
                <w:szCs w:val="20"/>
                <w:lang w:eastAsia="uk-UA"/>
              </w:rPr>
              <w:t xml:space="preserve"> </w:t>
            </w:r>
            <w:proofErr w:type="spellStart"/>
            <w:r w:rsidRPr="006B007E">
              <w:rPr>
                <w:rFonts w:eastAsia="Calibri"/>
                <w:color w:val="000000"/>
                <w:sz w:val="20"/>
                <w:szCs w:val="20"/>
                <w:lang w:eastAsia="uk-UA"/>
              </w:rPr>
              <w:t>керування</w:t>
            </w:r>
            <w:proofErr w:type="spellEnd"/>
            <w:r w:rsidRPr="006B007E">
              <w:rPr>
                <w:rFonts w:eastAsia="Calibri"/>
                <w:color w:val="000000"/>
                <w:sz w:val="20"/>
                <w:szCs w:val="20"/>
                <w:lang w:eastAsia="uk-UA"/>
              </w:rPr>
              <w:t xml:space="preserve"> та </w:t>
            </w:r>
            <w:proofErr w:type="spellStart"/>
            <w:r w:rsidRPr="006B007E">
              <w:rPr>
                <w:rFonts w:eastAsia="Calibri"/>
                <w:color w:val="000000"/>
                <w:sz w:val="20"/>
                <w:szCs w:val="20"/>
                <w:lang w:eastAsia="uk-UA"/>
              </w:rPr>
              <w:t>індикації</w:t>
            </w:r>
            <w:proofErr w:type="spellEnd"/>
            <w:r w:rsidRPr="006B007E">
              <w:rPr>
                <w:rFonts w:eastAsia="Calibri"/>
                <w:color w:val="000000"/>
                <w:sz w:val="20"/>
                <w:szCs w:val="20"/>
                <w:lang w:eastAsia="uk-UA"/>
              </w:rPr>
              <w:t xml:space="preserve"> (адаптер)</w:t>
            </w:r>
          </w:p>
          <w:p w:rsidR="003F37A3" w:rsidRPr="006B007E" w:rsidRDefault="003F37A3" w:rsidP="00B54A72">
            <w:pPr>
              <w:rPr>
                <w:rFonts w:eastAsia="Calibri"/>
                <w:color w:val="000000"/>
                <w:sz w:val="20"/>
                <w:szCs w:val="20"/>
                <w:lang w:eastAsia="uk-UA"/>
              </w:rPr>
            </w:pPr>
            <w:r w:rsidRPr="006B007E">
              <w:rPr>
                <w:rFonts w:eastAsia="Calibri"/>
                <w:color w:val="000000"/>
                <w:sz w:val="20"/>
                <w:szCs w:val="20"/>
                <w:lang w:eastAsia="uk-UA"/>
              </w:rPr>
              <w:t xml:space="preserve"> «Дунай РК-4» </w:t>
            </w:r>
          </w:p>
          <w:p w:rsidR="003F37A3" w:rsidRPr="006B007E" w:rsidRDefault="003F37A3" w:rsidP="00B54A72">
            <w:pPr>
              <w:rPr>
                <w:rFonts w:eastAsia="Calibri"/>
                <w:color w:val="000000"/>
                <w:sz w:val="20"/>
                <w:szCs w:val="20"/>
                <w:lang w:eastAsia="uk-UA"/>
              </w:rPr>
            </w:pP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6B007E" w:rsidRDefault="003F37A3" w:rsidP="00B54A72">
            <w:pPr>
              <w:rPr>
                <w:rFonts w:eastAsia="Calibri"/>
                <w:color w:val="000000"/>
                <w:sz w:val="20"/>
                <w:szCs w:val="20"/>
                <w:lang w:eastAsia="uk-UA"/>
              </w:rPr>
            </w:pPr>
            <w:proofErr w:type="spellStart"/>
            <w:r w:rsidRPr="006B007E">
              <w:rPr>
                <w:rFonts w:eastAsia="Calibri"/>
                <w:color w:val="000000"/>
                <w:sz w:val="20"/>
                <w:szCs w:val="20"/>
                <w:lang w:eastAsia="uk-UA"/>
              </w:rPr>
              <w:t>Пристрій</w:t>
            </w:r>
            <w:proofErr w:type="spellEnd"/>
            <w:r w:rsidRPr="006B007E">
              <w:rPr>
                <w:rFonts w:eastAsia="Calibri"/>
                <w:color w:val="000000"/>
                <w:sz w:val="20"/>
                <w:szCs w:val="20"/>
                <w:lang w:eastAsia="uk-UA"/>
              </w:rPr>
              <w:t xml:space="preserve"> </w:t>
            </w:r>
            <w:proofErr w:type="spellStart"/>
            <w:r w:rsidRPr="006B007E">
              <w:rPr>
                <w:rFonts w:eastAsia="Calibri"/>
                <w:color w:val="000000"/>
                <w:sz w:val="20"/>
                <w:szCs w:val="20"/>
                <w:lang w:eastAsia="uk-UA"/>
              </w:rPr>
              <w:t>керування</w:t>
            </w:r>
            <w:proofErr w:type="spellEnd"/>
            <w:r w:rsidRPr="006B007E">
              <w:rPr>
                <w:rFonts w:eastAsia="Calibri"/>
                <w:color w:val="000000"/>
                <w:sz w:val="20"/>
                <w:szCs w:val="20"/>
                <w:lang w:eastAsia="uk-UA"/>
              </w:rPr>
              <w:t xml:space="preserve"> та </w:t>
            </w:r>
            <w:proofErr w:type="spellStart"/>
            <w:r w:rsidRPr="006B007E">
              <w:rPr>
                <w:rFonts w:eastAsia="Calibri"/>
                <w:color w:val="000000"/>
                <w:sz w:val="20"/>
                <w:szCs w:val="20"/>
                <w:lang w:eastAsia="uk-UA"/>
              </w:rPr>
              <w:t>індикації</w:t>
            </w:r>
            <w:proofErr w:type="spellEnd"/>
            <w:r w:rsidRPr="006B007E">
              <w:rPr>
                <w:rFonts w:eastAsia="Calibri"/>
                <w:color w:val="000000"/>
                <w:sz w:val="20"/>
                <w:szCs w:val="20"/>
                <w:lang w:eastAsia="uk-UA"/>
              </w:rPr>
              <w:t xml:space="preserve"> (</w:t>
            </w:r>
            <w:proofErr w:type="spellStart"/>
            <w:r w:rsidRPr="006B007E">
              <w:rPr>
                <w:rFonts w:eastAsia="Calibri"/>
                <w:color w:val="000000"/>
                <w:sz w:val="20"/>
                <w:szCs w:val="20"/>
                <w:lang w:eastAsia="uk-UA"/>
              </w:rPr>
              <w:t>клавіатура</w:t>
            </w:r>
            <w:proofErr w:type="spellEnd"/>
            <w:r w:rsidRPr="006B007E">
              <w:rPr>
                <w:rFonts w:eastAsia="Calibri"/>
                <w:color w:val="000000"/>
                <w:sz w:val="20"/>
                <w:szCs w:val="20"/>
                <w:lang w:eastAsia="uk-UA"/>
              </w:rPr>
              <w:t>)</w:t>
            </w:r>
          </w:p>
          <w:p w:rsidR="003F37A3" w:rsidRPr="006B007E" w:rsidRDefault="003F37A3" w:rsidP="00B54A72">
            <w:pPr>
              <w:rPr>
                <w:rFonts w:eastAsia="Calibri"/>
                <w:color w:val="000000"/>
                <w:sz w:val="20"/>
                <w:szCs w:val="20"/>
                <w:lang w:eastAsia="uk-UA"/>
              </w:rPr>
            </w:pPr>
            <w:r w:rsidRPr="006B007E">
              <w:rPr>
                <w:rFonts w:eastAsia="Calibri"/>
                <w:color w:val="000000"/>
                <w:sz w:val="20"/>
                <w:szCs w:val="20"/>
                <w:lang w:eastAsia="uk-UA"/>
              </w:rPr>
              <w:t xml:space="preserve"> «Дунай-КС16»</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proofErr w:type="spellStart"/>
            <w:r w:rsidRPr="00AD4453">
              <w:rPr>
                <w:rFonts w:eastAsia="Calibri"/>
                <w:color w:val="000000"/>
                <w:sz w:val="20"/>
                <w:szCs w:val="20"/>
                <w:lang w:eastAsia="uk-UA"/>
              </w:rPr>
              <w:t>Прилад</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приймально-контрольний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охоронно-пожежний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Пристрій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приймаль</w:t>
            </w:r>
            <w:r>
              <w:rPr>
                <w:rFonts w:eastAsia="Calibri"/>
                <w:color w:val="000000"/>
                <w:sz w:val="20"/>
                <w:szCs w:val="20"/>
                <w:lang w:eastAsia="uk-UA"/>
              </w:rPr>
              <w:t>но-контрольний</w:t>
            </w:r>
            <w:proofErr w:type="spellEnd"/>
            <w:r>
              <w:rPr>
                <w:rFonts w:eastAsia="Calibri"/>
                <w:color w:val="000000"/>
                <w:sz w:val="20"/>
                <w:szCs w:val="20"/>
                <w:lang w:eastAsia="uk-UA"/>
              </w:rPr>
              <w:t xml:space="preserve"> </w:t>
            </w:r>
            <w:proofErr w:type="spellStart"/>
            <w:r>
              <w:rPr>
                <w:rFonts w:eastAsia="Calibri"/>
                <w:color w:val="000000"/>
                <w:sz w:val="20"/>
                <w:szCs w:val="20"/>
                <w:lang w:eastAsia="uk-UA"/>
              </w:rPr>
              <w:t>охоронний</w:t>
            </w:r>
            <w:proofErr w:type="spellEnd"/>
            <w:r>
              <w:rPr>
                <w:rFonts w:eastAsia="Calibri"/>
                <w:color w:val="000000"/>
                <w:sz w:val="20"/>
                <w:szCs w:val="20"/>
                <w:lang w:eastAsia="uk-UA"/>
              </w:rPr>
              <w:t xml:space="preserve"> (ППКО)</w:t>
            </w:r>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безпровідного</w:t>
            </w:r>
            <w:proofErr w:type="spellEnd"/>
            <w:r w:rsidRPr="00AD4453">
              <w:rPr>
                <w:rFonts w:eastAsia="Calibri"/>
                <w:color w:val="000000"/>
                <w:sz w:val="20"/>
                <w:szCs w:val="20"/>
                <w:lang w:eastAsia="uk-UA"/>
              </w:rPr>
              <w:t xml:space="preserve"> каналу </w:t>
            </w:r>
            <w:proofErr w:type="spellStart"/>
            <w:r w:rsidRPr="00AD4453">
              <w:rPr>
                <w:rFonts w:eastAsia="Calibri"/>
                <w:color w:val="000000"/>
                <w:sz w:val="20"/>
                <w:szCs w:val="20"/>
                <w:lang w:eastAsia="uk-UA"/>
              </w:rPr>
              <w:t>зв’язку</w:t>
            </w:r>
            <w:proofErr w:type="spellEnd"/>
            <w:r w:rsidRPr="00AD4453">
              <w:rPr>
                <w:rFonts w:eastAsia="Calibri"/>
                <w:color w:val="000000"/>
                <w:sz w:val="20"/>
                <w:szCs w:val="20"/>
                <w:lang w:eastAsia="uk-UA"/>
              </w:rPr>
              <w:t xml:space="preserve"> </w:t>
            </w:r>
            <w:r w:rsidRPr="00AD4453">
              <w:rPr>
                <w:rFonts w:eastAsia="Calibri"/>
                <w:color w:val="000000"/>
                <w:sz w:val="20"/>
                <w:szCs w:val="20"/>
                <w:lang w:val="en-US" w:eastAsia="uk-UA"/>
              </w:rPr>
              <w:t>GSM</w:t>
            </w:r>
            <w:r w:rsidRPr="00AD4453">
              <w:rPr>
                <w:rFonts w:eastAsia="Calibri"/>
                <w:color w:val="000000"/>
                <w:sz w:val="20"/>
                <w:szCs w:val="20"/>
                <w:lang w:eastAsia="uk-UA"/>
              </w:rPr>
              <w:t xml:space="preserve"> «Лунь-9Т»</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 xml:space="preserve">Блок </w:t>
            </w:r>
            <w:proofErr w:type="spellStart"/>
            <w:r w:rsidRPr="00AD4453">
              <w:rPr>
                <w:rFonts w:eastAsia="Calibri"/>
                <w:color w:val="000000"/>
                <w:sz w:val="20"/>
                <w:szCs w:val="20"/>
                <w:lang w:eastAsia="uk-UA"/>
              </w:rPr>
              <w:t>індикації</w:t>
            </w:r>
            <w:proofErr w:type="spellEnd"/>
            <w:r w:rsidRPr="00AD4453">
              <w:rPr>
                <w:rFonts w:eastAsia="Calibri"/>
                <w:color w:val="000000"/>
                <w:sz w:val="20"/>
                <w:szCs w:val="20"/>
                <w:lang w:eastAsia="uk-UA"/>
              </w:rPr>
              <w:t xml:space="preserve"> та </w:t>
            </w:r>
            <w:proofErr w:type="spellStart"/>
            <w:r w:rsidRPr="00AD4453">
              <w:rPr>
                <w:rFonts w:eastAsia="Calibri"/>
                <w:color w:val="000000"/>
                <w:sz w:val="20"/>
                <w:szCs w:val="20"/>
                <w:lang w:eastAsia="uk-UA"/>
              </w:rPr>
              <w:t>управління</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Лінд</w:t>
            </w:r>
            <w:proofErr w:type="spellEnd"/>
            <w:r w:rsidRPr="00AD4453">
              <w:rPr>
                <w:rFonts w:eastAsia="Calibri"/>
                <w:color w:val="000000"/>
                <w:sz w:val="20"/>
                <w:szCs w:val="20"/>
                <w:lang w:eastAsia="uk-UA"/>
              </w:rPr>
              <w:t>-Т»</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 xml:space="preserve">Блок </w:t>
            </w:r>
            <w:proofErr w:type="spellStart"/>
            <w:r w:rsidRPr="00AD4453">
              <w:rPr>
                <w:rFonts w:eastAsia="Calibri"/>
                <w:color w:val="000000"/>
                <w:sz w:val="20"/>
                <w:szCs w:val="20"/>
                <w:lang w:eastAsia="uk-UA"/>
              </w:rPr>
              <w:t>індикації</w:t>
            </w:r>
            <w:proofErr w:type="spellEnd"/>
            <w:r w:rsidRPr="00AD4453">
              <w:rPr>
                <w:rFonts w:eastAsia="Calibri"/>
                <w:color w:val="000000"/>
                <w:sz w:val="20"/>
                <w:szCs w:val="20"/>
                <w:lang w:eastAsia="uk-UA"/>
              </w:rPr>
              <w:t xml:space="preserve"> та </w:t>
            </w:r>
            <w:proofErr w:type="spellStart"/>
            <w:r w:rsidRPr="00AD4453">
              <w:rPr>
                <w:rFonts w:eastAsia="Calibri"/>
                <w:color w:val="000000"/>
                <w:sz w:val="20"/>
                <w:szCs w:val="20"/>
                <w:lang w:eastAsia="uk-UA"/>
              </w:rPr>
              <w:t>управління</w:t>
            </w:r>
            <w:proofErr w:type="spellEnd"/>
            <w:r w:rsidRPr="00AD4453">
              <w:rPr>
                <w:rFonts w:eastAsia="Calibri"/>
                <w:color w:val="000000"/>
                <w:sz w:val="20"/>
                <w:szCs w:val="20"/>
                <w:lang w:eastAsia="uk-UA"/>
              </w:rPr>
              <w:t xml:space="preserve"> «Лінд-10»</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proofErr w:type="spellStart"/>
            <w:r w:rsidRPr="00AD4453">
              <w:rPr>
                <w:rFonts w:eastAsia="Calibri"/>
                <w:color w:val="000000"/>
                <w:sz w:val="20"/>
                <w:szCs w:val="20"/>
                <w:lang w:eastAsia="uk-UA"/>
              </w:rPr>
              <w:t>Прилад</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приймально-контрольний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охоронно-пожежний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Пристрій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приймальн</w:t>
            </w:r>
            <w:r>
              <w:rPr>
                <w:rFonts w:eastAsia="Calibri"/>
                <w:color w:val="000000"/>
                <w:sz w:val="20"/>
                <w:szCs w:val="20"/>
                <w:lang w:eastAsia="uk-UA"/>
              </w:rPr>
              <w:t>о-контрольний</w:t>
            </w:r>
            <w:proofErr w:type="spellEnd"/>
            <w:r>
              <w:rPr>
                <w:rFonts w:eastAsia="Calibri"/>
                <w:color w:val="000000"/>
                <w:sz w:val="20"/>
                <w:szCs w:val="20"/>
                <w:lang w:eastAsia="uk-UA"/>
              </w:rPr>
              <w:t xml:space="preserve"> </w:t>
            </w:r>
            <w:proofErr w:type="spellStart"/>
            <w:r>
              <w:rPr>
                <w:rFonts w:eastAsia="Calibri"/>
                <w:color w:val="000000"/>
                <w:sz w:val="20"/>
                <w:szCs w:val="20"/>
                <w:lang w:eastAsia="uk-UA"/>
              </w:rPr>
              <w:t>охоронний</w:t>
            </w:r>
            <w:proofErr w:type="spellEnd"/>
            <w:r>
              <w:rPr>
                <w:rFonts w:eastAsia="Calibri"/>
                <w:color w:val="000000"/>
                <w:sz w:val="20"/>
                <w:szCs w:val="20"/>
                <w:lang w:eastAsia="uk-UA"/>
              </w:rPr>
              <w:t xml:space="preserve"> (ППКО)</w:t>
            </w:r>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безпровідного</w:t>
            </w:r>
            <w:proofErr w:type="spellEnd"/>
            <w:r w:rsidRPr="00AD4453">
              <w:rPr>
                <w:rFonts w:eastAsia="Calibri"/>
                <w:color w:val="000000"/>
                <w:sz w:val="20"/>
                <w:szCs w:val="20"/>
                <w:lang w:eastAsia="uk-UA"/>
              </w:rPr>
              <w:t xml:space="preserve"> каналу </w:t>
            </w:r>
            <w:proofErr w:type="spellStart"/>
            <w:r w:rsidRPr="00AD4453">
              <w:rPr>
                <w:rFonts w:eastAsia="Calibri"/>
                <w:color w:val="000000"/>
                <w:sz w:val="20"/>
                <w:szCs w:val="20"/>
                <w:lang w:eastAsia="uk-UA"/>
              </w:rPr>
              <w:t>зв’язку</w:t>
            </w:r>
            <w:proofErr w:type="spellEnd"/>
            <w:r w:rsidRPr="00AD4453">
              <w:rPr>
                <w:rFonts w:eastAsia="Calibri"/>
                <w:color w:val="000000"/>
                <w:sz w:val="20"/>
                <w:szCs w:val="20"/>
                <w:lang w:eastAsia="uk-UA"/>
              </w:rPr>
              <w:t xml:space="preserve"> GSM «Лунь-11»</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r w:rsidRPr="00AD4453">
              <w:rPr>
                <w:rFonts w:eastAsia="Calibri"/>
                <w:color w:val="000000"/>
                <w:sz w:val="20"/>
                <w:szCs w:val="20"/>
                <w:lang w:eastAsia="uk-UA"/>
              </w:rPr>
              <w:t xml:space="preserve">Модуль </w:t>
            </w:r>
            <w:proofErr w:type="spellStart"/>
            <w:r w:rsidRPr="00AD4453">
              <w:rPr>
                <w:rFonts w:eastAsia="Calibri"/>
                <w:color w:val="000000"/>
                <w:sz w:val="20"/>
                <w:szCs w:val="20"/>
                <w:lang w:eastAsia="uk-UA"/>
              </w:rPr>
              <w:t>розширення</w:t>
            </w:r>
            <w:proofErr w:type="spellEnd"/>
            <w:r w:rsidRPr="00AD4453">
              <w:rPr>
                <w:rFonts w:eastAsia="Calibri"/>
                <w:color w:val="000000"/>
                <w:sz w:val="20"/>
                <w:szCs w:val="20"/>
                <w:lang w:eastAsia="uk-UA"/>
              </w:rPr>
              <w:t xml:space="preserve"> «Лунь-11Н»</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3D41DC"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3D41DC" w:rsidRDefault="003F37A3" w:rsidP="00B54A72">
            <w:pPr>
              <w:rPr>
                <w:rFonts w:eastAsia="Calibri"/>
                <w:color w:val="000000"/>
                <w:sz w:val="20"/>
                <w:szCs w:val="20"/>
                <w:lang w:val="uk-UA" w:eastAsia="uk-UA"/>
              </w:rPr>
            </w:pPr>
            <w:r w:rsidRPr="003D41DC">
              <w:rPr>
                <w:rFonts w:eastAsia="Calibri"/>
                <w:color w:val="000000"/>
                <w:sz w:val="20"/>
                <w:szCs w:val="20"/>
                <w:lang w:val="uk-UA" w:eastAsia="uk-UA"/>
              </w:rPr>
              <w:t>Пристрій індикації та управління «</w:t>
            </w:r>
            <w:proofErr w:type="spellStart"/>
            <w:r w:rsidRPr="003D41DC">
              <w:rPr>
                <w:rFonts w:eastAsia="Calibri"/>
                <w:color w:val="000000"/>
                <w:sz w:val="20"/>
                <w:szCs w:val="20"/>
                <w:lang w:val="uk-UA" w:eastAsia="uk-UA"/>
              </w:rPr>
              <w:t>Лінд</w:t>
            </w:r>
            <w:proofErr w:type="spellEnd"/>
            <w:r w:rsidRPr="003D41DC">
              <w:rPr>
                <w:rFonts w:eastAsia="Calibri"/>
                <w:color w:val="000000"/>
                <w:sz w:val="20"/>
                <w:szCs w:val="20"/>
                <w:lang w:val="uk-UA" w:eastAsia="uk-UA"/>
              </w:rPr>
              <w:t>-11</w:t>
            </w:r>
            <w:r w:rsidRPr="00AD4453">
              <w:rPr>
                <w:rFonts w:eastAsia="Calibri"/>
                <w:color w:val="000000"/>
                <w:sz w:val="20"/>
                <w:szCs w:val="20"/>
                <w:lang w:val="en-US" w:eastAsia="uk-UA"/>
              </w:rPr>
              <w:t>LED</w:t>
            </w:r>
            <w:r w:rsidRPr="003D41DC">
              <w:rPr>
                <w:rFonts w:eastAsia="Calibri"/>
                <w:color w:val="000000"/>
                <w:sz w:val="20"/>
                <w:szCs w:val="20"/>
                <w:lang w:val="uk-UA" w:eastAsia="uk-UA"/>
              </w:rPr>
              <w:t>»</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proofErr w:type="spellStart"/>
            <w:r w:rsidRPr="00AD4453">
              <w:rPr>
                <w:rFonts w:eastAsia="Calibri"/>
                <w:color w:val="000000"/>
                <w:sz w:val="20"/>
                <w:szCs w:val="20"/>
                <w:lang w:eastAsia="uk-UA"/>
              </w:rPr>
              <w:t>Пристрій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індикації</w:t>
            </w:r>
            <w:proofErr w:type="spellEnd"/>
            <w:r w:rsidRPr="00AD4453">
              <w:rPr>
                <w:rFonts w:eastAsia="Calibri"/>
                <w:color w:val="000000"/>
                <w:sz w:val="20"/>
                <w:szCs w:val="20"/>
                <w:lang w:eastAsia="uk-UA"/>
              </w:rPr>
              <w:t xml:space="preserve"> та </w:t>
            </w:r>
            <w:proofErr w:type="spellStart"/>
            <w:r w:rsidRPr="00AD4453">
              <w:rPr>
                <w:rFonts w:eastAsia="Calibri"/>
                <w:color w:val="000000"/>
                <w:sz w:val="20"/>
                <w:szCs w:val="20"/>
                <w:lang w:eastAsia="uk-UA"/>
              </w:rPr>
              <w:t>управління</w:t>
            </w:r>
            <w:proofErr w:type="spellEnd"/>
            <w:r w:rsidRPr="00AD4453">
              <w:rPr>
                <w:rFonts w:eastAsia="Calibri"/>
                <w:color w:val="000000"/>
                <w:sz w:val="20"/>
                <w:szCs w:val="20"/>
                <w:lang w:eastAsia="uk-UA"/>
              </w:rPr>
              <w:t xml:space="preserve"> «Лінд-11»</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F37A3" w:rsidRPr="00356419" w:rsidRDefault="003F37A3" w:rsidP="00B54A72">
            <w:pPr>
              <w:rPr>
                <w:rFonts w:eastAsia="Calibri"/>
                <w:sz w:val="20"/>
                <w:szCs w:val="20"/>
              </w:rPr>
            </w:pPr>
            <w:proofErr w:type="spellStart"/>
            <w:r w:rsidRPr="00AD4453">
              <w:rPr>
                <w:rFonts w:eastAsia="MS Mincho"/>
                <w:color w:val="000000"/>
                <w:sz w:val="20"/>
                <w:szCs w:val="20"/>
              </w:rPr>
              <w:t>Сповіщувач</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охоронний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об’ємний</w:t>
            </w:r>
            <w:proofErr w:type="spellEnd"/>
            <w:r w:rsidRPr="00AD4453">
              <w:rPr>
                <w:rFonts w:eastAsia="MS Mincho"/>
                <w:color w:val="000000"/>
                <w:sz w:val="20"/>
                <w:szCs w:val="20"/>
              </w:rPr>
              <w:t xml:space="preserve"> оптико-</w:t>
            </w:r>
            <w:proofErr w:type="spellStart"/>
            <w:r w:rsidRPr="00AD4453">
              <w:rPr>
                <w:rFonts w:eastAsia="MS Mincho"/>
                <w:color w:val="000000"/>
                <w:sz w:val="20"/>
                <w:szCs w:val="20"/>
              </w:rPr>
              <w:t>електронний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пасивний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інфрачервоний</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356419" w:rsidRDefault="003F37A3" w:rsidP="00B54A72">
            <w:pPr>
              <w:rPr>
                <w:rFonts w:eastAsia="Calibri"/>
                <w:color w:val="000000"/>
                <w:sz w:val="20"/>
                <w:szCs w:val="20"/>
                <w:lang w:eastAsia="uk-UA"/>
              </w:rPr>
            </w:pPr>
            <w:proofErr w:type="spellStart"/>
            <w:r w:rsidRPr="00AD4453">
              <w:rPr>
                <w:rFonts w:eastAsia="Calibri"/>
                <w:color w:val="000000"/>
                <w:sz w:val="20"/>
                <w:szCs w:val="20"/>
                <w:lang w:eastAsia="uk-UA"/>
              </w:rPr>
              <w:t>Сповіщувач</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охоронний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акустичний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розбиття</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скла</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F37A3" w:rsidRPr="00A525DD" w:rsidRDefault="003F37A3" w:rsidP="00B54A72">
            <w:pPr>
              <w:rPr>
                <w:rFonts w:eastAsia="Calibri"/>
                <w:sz w:val="20"/>
                <w:szCs w:val="20"/>
              </w:rPr>
            </w:pPr>
            <w:proofErr w:type="spellStart"/>
            <w:r w:rsidRPr="00AD4453">
              <w:rPr>
                <w:rFonts w:eastAsia="MS Mincho"/>
                <w:color w:val="000000"/>
                <w:sz w:val="20"/>
                <w:szCs w:val="20"/>
              </w:rPr>
              <w:t>Сповіщувач</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охоронний</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скомбінований</w:t>
            </w:r>
            <w:proofErr w:type="spellEnd"/>
            <w:r w:rsidRPr="00AD4453">
              <w:rPr>
                <w:rFonts w:eastAsia="MS Mincho"/>
                <w:color w:val="000000"/>
                <w:sz w:val="20"/>
                <w:szCs w:val="20"/>
              </w:rPr>
              <w:t xml:space="preserve"> </w:t>
            </w:r>
            <w:r w:rsidRPr="00AD4453">
              <w:rPr>
                <w:rFonts w:eastAsia="Calibri"/>
                <w:sz w:val="20"/>
                <w:szCs w:val="20"/>
              </w:rPr>
              <w:t xml:space="preserve"> (</w:t>
            </w:r>
            <w:proofErr w:type="spellStart"/>
            <w:r w:rsidRPr="00AD4453">
              <w:rPr>
                <w:rFonts w:eastAsia="Calibri"/>
                <w:sz w:val="20"/>
                <w:szCs w:val="20"/>
              </w:rPr>
              <w:t>рух+розбиття</w:t>
            </w:r>
            <w:proofErr w:type="spellEnd"/>
            <w:r w:rsidRPr="00AD4453">
              <w:rPr>
                <w:rFonts w:eastAsia="Calibri"/>
                <w:sz w:val="20"/>
                <w:szCs w:val="20"/>
              </w:rPr>
              <w:t>)</w:t>
            </w:r>
            <w:r w:rsidRPr="00393B55">
              <w:rPr>
                <w:rFonts w:eastAsia="Calibri"/>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3D41DC"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F37A3" w:rsidRPr="003D41DC" w:rsidRDefault="003F37A3" w:rsidP="00B54A72">
            <w:pPr>
              <w:rPr>
                <w:rFonts w:eastAsia="Calibri"/>
                <w:sz w:val="20"/>
                <w:szCs w:val="20"/>
                <w:lang w:val="uk-UA"/>
              </w:rPr>
            </w:pPr>
            <w:proofErr w:type="spellStart"/>
            <w:r w:rsidRPr="003D41DC">
              <w:rPr>
                <w:rFonts w:eastAsia="MS Mincho"/>
                <w:color w:val="000000"/>
                <w:sz w:val="20"/>
                <w:szCs w:val="20"/>
                <w:lang w:val="uk-UA"/>
              </w:rPr>
              <w:t>Сповіщувач</w:t>
            </w:r>
            <w:proofErr w:type="spellEnd"/>
            <w:r w:rsidRPr="003D41DC">
              <w:rPr>
                <w:rFonts w:eastAsia="MS Mincho"/>
                <w:color w:val="000000"/>
                <w:sz w:val="20"/>
                <w:szCs w:val="20"/>
                <w:lang w:val="uk-UA"/>
              </w:rPr>
              <w:t xml:space="preserve"> охоронний скомбінований об’ємний оптико-електронний пасивний інфрачервоний та мікрохвильовий </w:t>
            </w:r>
            <w:r w:rsidRPr="003D41DC">
              <w:rPr>
                <w:rFonts w:eastAsia="Calibri"/>
                <w:sz w:val="20"/>
                <w:szCs w:val="20"/>
                <w:lang w:val="uk-UA"/>
              </w:rPr>
              <w:t>(</w:t>
            </w:r>
            <w:proofErr w:type="spellStart"/>
            <w:r w:rsidRPr="003D41DC">
              <w:rPr>
                <w:rFonts w:eastAsia="Calibri"/>
                <w:sz w:val="20"/>
                <w:szCs w:val="20"/>
                <w:lang w:val="uk-UA"/>
              </w:rPr>
              <w:t>рух+мікрохвильовий</w:t>
            </w:r>
            <w:proofErr w:type="spellEnd"/>
            <w:r w:rsidRPr="003D41DC">
              <w:rPr>
                <w:rFonts w:eastAsia="Calibri"/>
                <w:sz w:val="20"/>
                <w:szCs w:val="20"/>
                <w:lang w:val="uk-UA"/>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proofErr w:type="spellStart"/>
            <w:r w:rsidRPr="00AD4453">
              <w:rPr>
                <w:rFonts w:eastAsia="Calibri"/>
                <w:color w:val="000000"/>
                <w:sz w:val="20"/>
                <w:szCs w:val="20"/>
                <w:lang w:eastAsia="uk-UA"/>
              </w:rPr>
              <w:t>Сповіщувач</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пожежний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тепловий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точковий</w:t>
            </w:r>
            <w:proofErr w:type="spellEnd"/>
            <w:r>
              <w:rPr>
                <w:rFonts w:eastAsia="Calibri"/>
                <w:b/>
                <w:bCs/>
                <w:color w:val="000000"/>
                <w:sz w:val="20"/>
                <w:szCs w:val="20"/>
                <w:lang w:eastAsia="uk-UA"/>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F37A3" w:rsidRPr="00AD4453" w:rsidRDefault="003F37A3" w:rsidP="00B54A72">
            <w:pPr>
              <w:rPr>
                <w:rFonts w:eastAsia="Calibri"/>
                <w:sz w:val="20"/>
                <w:szCs w:val="20"/>
              </w:rPr>
            </w:pPr>
            <w:proofErr w:type="spellStart"/>
            <w:r w:rsidRPr="00AD4453">
              <w:rPr>
                <w:rFonts w:eastAsia="Calibri"/>
                <w:sz w:val="20"/>
                <w:szCs w:val="20"/>
              </w:rPr>
              <w:t>Виносна</w:t>
            </w:r>
            <w:proofErr w:type="spellEnd"/>
            <w:r w:rsidRPr="00AD4453">
              <w:rPr>
                <w:rFonts w:eastAsia="Calibri"/>
                <w:sz w:val="20"/>
                <w:szCs w:val="20"/>
              </w:rPr>
              <w:t xml:space="preserve"> </w:t>
            </w:r>
            <w:proofErr w:type="spellStart"/>
            <w:r w:rsidRPr="00AD4453">
              <w:rPr>
                <w:rFonts w:eastAsia="Calibri"/>
                <w:sz w:val="20"/>
                <w:szCs w:val="20"/>
              </w:rPr>
              <w:t>антена</w:t>
            </w:r>
            <w:proofErr w:type="spellEnd"/>
            <w:r w:rsidRPr="00AD4453">
              <w:rPr>
                <w:rFonts w:eastAsia="Calibri"/>
                <w:sz w:val="20"/>
                <w:szCs w:val="20"/>
              </w:rPr>
              <w:t xml:space="preserve"> SMA 15м</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F37A3" w:rsidRPr="00AD4453" w:rsidRDefault="003F37A3" w:rsidP="00B54A72">
            <w:pPr>
              <w:rPr>
                <w:rFonts w:eastAsia="Calibri"/>
                <w:sz w:val="20"/>
                <w:szCs w:val="20"/>
              </w:rPr>
            </w:pPr>
            <w:proofErr w:type="spellStart"/>
            <w:r w:rsidRPr="0087725C">
              <w:rPr>
                <w:rFonts w:eastAsia="MS Mincho"/>
                <w:sz w:val="20"/>
                <w:szCs w:val="20"/>
              </w:rPr>
              <w:t>Пристрій</w:t>
            </w:r>
            <w:proofErr w:type="spellEnd"/>
            <w:r w:rsidRPr="0087725C">
              <w:rPr>
                <w:rFonts w:eastAsia="MS Mincho"/>
                <w:sz w:val="20"/>
                <w:szCs w:val="20"/>
              </w:rPr>
              <w:t xml:space="preserve"> </w:t>
            </w:r>
            <w:proofErr w:type="spellStart"/>
            <w:r w:rsidRPr="0087725C">
              <w:rPr>
                <w:rFonts w:eastAsia="MS Mincho"/>
                <w:sz w:val="20"/>
                <w:szCs w:val="20"/>
              </w:rPr>
              <w:t>керування</w:t>
            </w:r>
            <w:proofErr w:type="spellEnd"/>
            <w:r w:rsidRPr="0087725C">
              <w:rPr>
                <w:rFonts w:eastAsia="MS Mincho"/>
                <w:sz w:val="20"/>
                <w:szCs w:val="20"/>
              </w:rPr>
              <w:t xml:space="preserve"> </w:t>
            </w:r>
            <w:proofErr w:type="spellStart"/>
            <w:r w:rsidRPr="0087725C">
              <w:rPr>
                <w:rFonts w:eastAsia="MS Mincho"/>
                <w:sz w:val="20"/>
                <w:szCs w:val="20"/>
              </w:rPr>
              <w:t>охоронний</w:t>
            </w:r>
            <w:proofErr w:type="spellEnd"/>
            <w:r w:rsidRPr="0087725C">
              <w:rPr>
                <w:rFonts w:eastAsia="MS Mincho"/>
                <w:sz w:val="20"/>
                <w:szCs w:val="20"/>
              </w:rPr>
              <w:t xml:space="preserve"> </w:t>
            </w:r>
            <w:proofErr w:type="spellStart"/>
            <w:r w:rsidRPr="0087725C">
              <w:rPr>
                <w:rFonts w:eastAsia="MS Mincho"/>
                <w:sz w:val="20"/>
                <w:szCs w:val="20"/>
              </w:rPr>
              <w:t>бездротовий</w:t>
            </w:r>
            <w:proofErr w:type="spellEnd"/>
            <w:r w:rsidRPr="0087725C">
              <w:rPr>
                <w:rFonts w:eastAsia="MS Mincho"/>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proofErr w:type="spellStart"/>
            <w:r w:rsidRPr="00AD4453">
              <w:rPr>
                <w:rFonts w:eastAsia="Calibri"/>
                <w:color w:val="000000"/>
                <w:sz w:val="20"/>
                <w:szCs w:val="20"/>
                <w:lang w:eastAsia="uk-UA"/>
              </w:rPr>
              <w:t>Оповіщувач</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пожежний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світлозвуковий</w:t>
            </w:r>
            <w:proofErr w:type="spellEnd"/>
            <w:r w:rsidRPr="00AD4453">
              <w:rPr>
                <w:rFonts w:eastAsia="Calibri"/>
                <w:color w:val="000000"/>
                <w:sz w:val="20"/>
                <w:szCs w:val="20"/>
                <w:lang w:eastAsia="uk-UA"/>
              </w:rPr>
              <w:t xml:space="preserve"> "Джміль-1".</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F37A3" w:rsidRPr="006C274B" w:rsidRDefault="003F37A3" w:rsidP="00B54A72">
            <w:pPr>
              <w:rPr>
                <w:rFonts w:eastAsia="MS Mincho"/>
                <w:color w:val="000000"/>
                <w:sz w:val="20"/>
                <w:szCs w:val="20"/>
              </w:rPr>
            </w:pPr>
            <w:proofErr w:type="spellStart"/>
            <w:r w:rsidRPr="006C274B">
              <w:rPr>
                <w:rFonts w:eastAsia="MS Mincho"/>
                <w:color w:val="000000"/>
                <w:sz w:val="20"/>
                <w:szCs w:val="20"/>
              </w:rPr>
              <w:t>Сповіщувач</w:t>
            </w:r>
            <w:proofErr w:type="spellEnd"/>
            <w:r w:rsidRPr="006C274B">
              <w:rPr>
                <w:rFonts w:eastAsia="MS Mincho"/>
                <w:color w:val="000000"/>
                <w:sz w:val="20"/>
                <w:szCs w:val="20"/>
              </w:rPr>
              <w:t xml:space="preserve"> </w:t>
            </w:r>
            <w:proofErr w:type="spellStart"/>
            <w:r w:rsidRPr="006C274B">
              <w:rPr>
                <w:rFonts w:eastAsia="MS Mincho"/>
                <w:color w:val="000000"/>
                <w:sz w:val="20"/>
                <w:szCs w:val="20"/>
              </w:rPr>
              <w:t>охоронний</w:t>
            </w:r>
            <w:proofErr w:type="spellEnd"/>
            <w:r w:rsidRPr="006C274B">
              <w:rPr>
                <w:rFonts w:eastAsia="MS Mincho"/>
                <w:color w:val="000000"/>
                <w:sz w:val="20"/>
                <w:szCs w:val="20"/>
              </w:rPr>
              <w:t xml:space="preserve"> </w:t>
            </w:r>
            <w:proofErr w:type="spellStart"/>
            <w:r w:rsidRPr="006C274B">
              <w:rPr>
                <w:rFonts w:eastAsia="MS Mincho"/>
                <w:color w:val="000000"/>
                <w:sz w:val="20"/>
                <w:szCs w:val="20"/>
              </w:rPr>
              <w:t>точковий</w:t>
            </w:r>
            <w:proofErr w:type="spellEnd"/>
            <w:r w:rsidRPr="006C274B">
              <w:rPr>
                <w:rFonts w:eastAsia="MS Mincho"/>
                <w:color w:val="000000"/>
                <w:sz w:val="20"/>
                <w:szCs w:val="20"/>
              </w:rPr>
              <w:t xml:space="preserve"> </w:t>
            </w:r>
            <w:proofErr w:type="spellStart"/>
            <w:r w:rsidRPr="006C274B">
              <w:rPr>
                <w:rFonts w:eastAsia="MS Mincho"/>
                <w:color w:val="000000"/>
                <w:sz w:val="20"/>
                <w:szCs w:val="20"/>
              </w:rPr>
              <w:t>магнітоконтактний</w:t>
            </w:r>
            <w:proofErr w:type="spellEnd"/>
            <w:r w:rsidRPr="006C274B">
              <w:rPr>
                <w:rFonts w:eastAsia="MS Mincho"/>
                <w:color w:val="000000"/>
                <w:sz w:val="20"/>
                <w:szCs w:val="20"/>
              </w:rPr>
              <w:t xml:space="preserve"> </w:t>
            </w:r>
            <w:proofErr w:type="spellStart"/>
            <w:r w:rsidRPr="006C274B">
              <w:rPr>
                <w:rFonts w:eastAsia="MS Mincho"/>
                <w:color w:val="000000"/>
                <w:sz w:val="20"/>
                <w:szCs w:val="20"/>
              </w:rPr>
              <w:t>тривожної</w:t>
            </w:r>
            <w:proofErr w:type="spellEnd"/>
            <w:r w:rsidRPr="006C274B">
              <w:rPr>
                <w:rFonts w:eastAsia="MS Mincho"/>
                <w:color w:val="000000"/>
                <w:sz w:val="20"/>
                <w:szCs w:val="20"/>
              </w:rPr>
              <w:t xml:space="preserve"> </w:t>
            </w:r>
            <w:proofErr w:type="spellStart"/>
            <w:r w:rsidRPr="006C274B">
              <w:rPr>
                <w:rFonts w:eastAsia="MS Mincho"/>
                <w:color w:val="000000"/>
                <w:sz w:val="20"/>
                <w:szCs w:val="20"/>
              </w:rPr>
              <w:t>сигналізації</w:t>
            </w:r>
            <w:proofErr w:type="spellEnd"/>
            <w:r w:rsidRPr="006C274B">
              <w:rPr>
                <w:rFonts w:eastAsia="MS Mincho"/>
                <w:color w:val="000000"/>
                <w:sz w:val="20"/>
                <w:szCs w:val="20"/>
              </w:rPr>
              <w:t xml:space="preserve"> типу</w:t>
            </w:r>
          </w:p>
          <w:p w:rsidR="003F37A3" w:rsidRPr="00AD4453" w:rsidRDefault="003F37A3" w:rsidP="00B54A72">
            <w:pPr>
              <w:rPr>
                <w:rFonts w:eastAsia="Calibri"/>
                <w:sz w:val="20"/>
                <w:szCs w:val="20"/>
              </w:rPr>
            </w:pPr>
            <w:r w:rsidRPr="006C274B">
              <w:rPr>
                <w:rFonts w:eastAsia="Calibri"/>
                <w:sz w:val="20"/>
                <w:szCs w:val="20"/>
              </w:rPr>
              <w:t>«ИРТС»</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3D41DC"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3D41DC" w:rsidRDefault="003F37A3" w:rsidP="00B54A72">
            <w:pPr>
              <w:rPr>
                <w:rFonts w:eastAsia="Calibri"/>
                <w:color w:val="000000"/>
                <w:sz w:val="20"/>
                <w:szCs w:val="20"/>
                <w:lang w:val="uk-UA" w:eastAsia="uk-UA"/>
              </w:rPr>
            </w:pPr>
            <w:proofErr w:type="spellStart"/>
            <w:r w:rsidRPr="003D41DC">
              <w:rPr>
                <w:rFonts w:eastAsia="Calibri"/>
                <w:color w:val="000000"/>
                <w:sz w:val="20"/>
                <w:szCs w:val="20"/>
                <w:lang w:val="uk-UA" w:eastAsia="uk-UA"/>
              </w:rPr>
              <w:t>Сповіщувач</w:t>
            </w:r>
            <w:proofErr w:type="spellEnd"/>
            <w:r w:rsidRPr="003D41DC">
              <w:rPr>
                <w:rFonts w:eastAsia="Calibri"/>
                <w:color w:val="000000"/>
                <w:sz w:val="20"/>
                <w:szCs w:val="20"/>
                <w:lang w:val="uk-UA" w:eastAsia="uk-UA"/>
              </w:rPr>
              <w:t xml:space="preserve"> тривожної сигналізації </w:t>
            </w:r>
            <w:proofErr w:type="spellStart"/>
            <w:r w:rsidRPr="003D41DC">
              <w:rPr>
                <w:rFonts w:eastAsia="Calibri"/>
                <w:color w:val="000000"/>
                <w:sz w:val="20"/>
                <w:szCs w:val="20"/>
                <w:lang w:val="uk-UA" w:eastAsia="uk-UA"/>
              </w:rPr>
              <w:t>магнітоконтактний</w:t>
            </w:r>
            <w:proofErr w:type="spellEnd"/>
            <w:r w:rsidRPr="003D41DC">
              <w:rPr>
                <w:rFonts w:eastAsia="Calibri"/>
                <w:color w:val="000000"/>
                <w:sz w:val="20"/>
                <w:szCs w:val="20"/>
                <w:lang w:val="uk-UA" w:eastAsia="uk-UA"/>
              </w:rPr>
              <w:t xml:space="preserve"> СТСМ-100.</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F37A3" w:rsidRPr="00AD4453" w:rsidRDefault="003F37A3" w:rsidP="00B54A72">
            <w:pPr>
              <w:rPr>
                <w:rFonts w:eastAsia="Calibri"/>
                <w:sz w:val="20"/>
                <w:szCs w:val="20"/>
              </w:rPr>
            </w:pPr>
            <w:proofErr w:type="spellStart"/>
            <w:r w:rsidRPr="00AD4453">
              <w:rPr>
                <w:rFonts w:eastAsia="Calibri"/>
                <w:sz w:val="20"/>
                <w:szCs w:val="20"/>
              </w:rPr>
              <w:t>Сповіщувач</w:t>
            </w:r>
            <w:proofErr w:type="spellEnd"/>
            <w:r w:rsidRPr="00AD4453">
              <w:rPr>
                <w:rFonts w:eastAsia="Calibri"/>
                <w:sz w:val="20"/>
                <w:szCs w:val="20"/>
              </w:rPr>
              <w:t xml:space="preserve"> </w:t>
            </w:r>
            <w:proofErr w:type="spellStart"/>
            <w:r w:rsidRPr="00AD4453">
              <w:rPr>
                <w:rFonts w:eastAsia="Calibri"/>
                <w:sz w:val="20"/>
                <w:szCs w:val="20"/>
              </w:rPr>
              <w:t>вібраційний</w:t>
            </w:r>
            <w:proofErr w:type="spellEnd"/>
            <w:r w:rsidRPr="00AD4453">
              <w:rPr>
                <w:rFonts w:eastAsia="Calibri"/>
                <w:sz w:val="20"/>
                <w:szCs w:val="20"/>
              </w:rPr>
              <w:t xml:space="preserve"> </w:t>
            </w:r>
            <w:proofErr w:type="spellStart"/>
            <w:r w:rsidRPr="00AD4453">
              <w:rPr>
                <w:rFonts w:eastAsia="Calibri"/>
                <w:sz w:val="20"/>
                <w:szCs w:val="20"/>
              </w:rPr>
              <w:t>Vibro</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rPr>
                <w:rFonts w:eastAsia="Calibri"/>
                <w:sz w:val="20"/>
                <w:szCs w:val="20"/>
                <w:lang w:val="uk-UA" w:eastAsia="en-US"/>
              </w:rPr>
            </w:pPr>
            <w:proofErr w:type="spellStart"/>
            <w:r w:rsidRPr="003D41DC">
              <w:rPr>
                <w:rFonts w:eastAsia="Calibri"/>
                <w:sz w:val="20"/>
                <w:szCs w:val="20"/>
                <w:lang w:val="uk-UA" w:eastAsia="en-US"/>
              </w:rPr>
              <w:t>Сповіщувач</w:t>
            </w:r>
            <w:proofErr w:type="spellEnd"/>
            <w:r w:rsidRPr="003D41DC">
              <w:rPr>
                <w:rFonts w:eastAsia="Calibri"/>
                <w:sz w:val="20"/>
                <w:szCs w:val="20"/>
                <w:lang w:val="uk-UA" w:eastAsia="en-US"/>
              </w:rPr>
              <w:t xml:space="preserve"> охоронний </w:t>
            </w:r>
            <w:proofErr w:type="spellStart"/>
            <w:r w:rsidRPr="003D41DC">
              <w:rPr>
                <w:rFonts w:eastAsia="Calibri"/>
                <w:sz w:val="20"/>
                <w:szCs w:val="20"/>
                <w:lang w:val="uk-UA" w:eastAsia="en-US"/>
              </w:rPr>
              <w:t>магнітоконтактний</w:t>
            </w:r>
            <w:proofErr w:type="spellEnd"/>
            <w:r w:rsidRPr="003D41DC">
              <w:rPr>
                <w:rFonts w:eastAsia="Calibri"/>
                <w:sz w:val="20"/>
                <w:szCs w:val="20"/>
                <w:lang w:val="uk-UA" w:eastAsia="en-US"/>
              </w:rPr>
              <w:t xml:space="preserve"> точковий СОМК 3-11.</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proofErr w:type="spellStart"/>
            <w:r w:rsidRPr="00AD4453">
              <w:rPr>
                <w:rFonts w:eastAsia="Calibri"/>
                <w:color w:val="000000"/>
                <w:sz w:val="20"/>
                <w:szCs w:val="20"/>
                <w:lang w:eastAsia="uk-UA"/>
              </w:rPr>
              <w:t>Сповіщувач</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охоронний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магнітоконтактний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точковий</w:t>
            </w:r>
            <w:proofErr w:type="spellEnd"/>
            <w:r w:rsidRPr="00AD4453">
              <w:rPr>
                <w:rFonts w:eastAsia="Calibri"/>
                <w:color w:val="000000"/>
                <w:sz w:val="20"/>
                <w:szCs w:val="20"/>
                <w:lang w:eastAsia="uk-UA"/>
              </w:rPr>
              <w:t xml:space="preserve"> </w:t>
            </w:r>
            <w:r w:rsidRPr="00AD4453">
              <w:rPr>
                <w:rFonts w:eastAsia="Calibri"/>
                <w:bCs/>
                <w:color w:val="000000"/>
                <w:sz w:val="20"/>
                <w:szCs w:val="20"/>
                <w:lang w:eastAsia="uk-UA"/>
              </w:rPr>
              <w:t>СОМК 1-9.</w:t>
            </w:r>
            <w:r w:rsidRPr="00AD4453">
              <w:rPr>
                <w:rFonts w:eastAsia="Calibri"/>
                <w:color w:val="000000"/>
                <w:sz w:val="20"/>
                <w:szCs w:val="20"/>
                <w:lang w:eastAsia="uk-UA"/>
              </w:rPr>
              <w:t xml:space="preserve"> </w:t>
            </w:r>
          </w:p>
          <w:p w:rsidR="003F37A3" w:rsidRPr="000E70B2" w:rsidRDefault="003F37A3" w:rsidP="00B54A72">
            <w:pPr>
              <w:rPr>
                <w:rFonts w:eastAsia="Calibri"/>
                <w:color w:val="000000"/>
                <w:sz w:val="20"/>
                <w:szCs w:val="20"/>
                <w:lang w:eastAsia="uk-UA"/>
              </w:rPr>
            </w:pP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6C274B" w:rsidRDefault="003F37A3" w:rsidP="00B54A72">
            <w:pPr>
              <w:rPr>
                <w:rFonts w:eastAsia="Calibri"/>
                <w:color w:val="000000"/>
                <w:sz w:val="20"/>
                <w:szCs w:val="20"/>
                <w:highlight w:val="yellow"/>
                <w:lang w:eastAsia="uk-UA"/>
              </w:rPr>
            </w:pPr>
            <w:proofErr w:type="spellStart"/>
            <w:r w:rsidRPr="006C274B">
              <w:rPr>
                <w:rFonts w:eastAsia="Calibri"/>
                <w:color w:val="000000"/>
                <w:sz w:val="20"/>
                <w:szCs w:val="20"/>
                <w:lang w:eastAsia="uk-UA"/>
              </w:rPr>
              <w:t>Сповіщувач</w:t>
            </w:r>
            <w:proofErr w:type="spellEnd"/>
            <w:r w:rsidRPr="006C274B">
              <w:rPr>
                <w:rFonts w:eastAsia="Calibri"/>
                <w:color w:val="000000"/>
                <w:sz w:val="20"/>
                <w:szCs w:val="20"/>
                <w:lang w:eastAsia="uk-UA"/>
              </w:rPr>
              <w:t xml:space="preserve"> </w:t>
            </w:r>
            <w:proofErr w:type="spellStart"/>
            <w:r w:rsidRPr="006C274B">
              <w:rPr>
                <w:rFonts w:eastAsia="Calibri"/>
                <w:color w:val="000000"/>
                <w:sz w:val="20"/>
                <w:szCs w:val="20"/>
                <w:lang w:eastAsia="uk-UA"/>
              </w:rPr>
              <w:t>охоронний</w:t>
            </w:r>
            <w:proofErr w:type="spellEnd"/>
            <w:r w:rsidRPr="006C274B">
              <w:rPr>
                <w:rFonts w:eastAsia="Calibri"/>
                <w:color w:val="000000"/>
                <w:sz w:val="20"/>
                <w:szCs w:val="20"/>
                <w:lang w:eastAsia="uk-UA"/>
              </w:rPr>
              <w:t xml:space="preserve"> </w:t>
            </w:r>
            <w:proofErr w:type="spellStart"/>
            <w:r w:rsidRPr="006C274B">
              <w:rPr>
                <w:rFonts w:eastAsia="Calibri"/>
                <w:color w:val="000000"/>
                <w:sz w:val="20"/>
                <w:szCs w:val="20"/>
                <w:lang w:eastAsia="uk-UA"/>
              </w:rPr>
              <w:t>магнітоконтактний</w:t>
            </w:r>
            <w:proofErr w:type="spellEnd"/>
            <w:r w:rsidRPr="006C274B">
              <w:rPr>
                <w:rFonts w:eastAsia="Calibri"/>
                <w:color w:val="000000"/>
                <w:sz w:val="20"/>
                <w:szCs w:val="20"/>
                <w:lang w:eastAsia="uk-UA"/>
              </w:rPr>
              <w:t xml:space="preserve"> </w:t>
            </w:r>
            <w:proofErr w:type="spellStart"/>
            <w:r w:rsidRPr="006C274B">
              <w:rPr>
                <w:rFonts w:eastAsia="Calibri"/>
                <w:color w:val="000000"/>
                <w:sz w:val="20"/>
                <w:szCs w:val="20"/>
                <w:lang w:eastAsia="uk-UA"/>
              </w:rPr>
              <w:t>точковий</w:t>
            </w:r>
            <w:proofErr w:type="spellEnd"/>
            <w:r w:rsidRPr="006C274B">
              <w:rPr>
                <w:rFonts w:eastAsia="Calibri"/>
                <w:color w:val="000000"/>
                <w:sz w:val="20"/>
                <w:szCs w:val="20"/>
                <w:lang w:eastAsia="uk-UA"/>
              </w:rPr>
              <w:t xml:space="preserve"> </w:t>
            </w:r>
            <w:r>
              <w:rPr>
                <w:rFonts w:eastAsia="Calibri"/>
                <w:color w:val="000000"/>
                <w:sz w:val="20"/>
                <w:szCs w:val="20"/>
                <w:lang w:eastAsia="uk-UA"/>
              </w:rPr>
              <w:t>«</w:t>
            </w:r>
            <w:r w:rsidRPr="006C274B">
              <w:rPr>
                <w:rFonts w:eastAsia="Calibri"/>
                <w:color w:val="000000"/>
                <w:sz w:val="20"/>
                <w:szCs w:val="20"/>
                <w:lang w:val="en-US" w:eastAsia="uk-UA"/>
              </w:rPr>
              <w:t>FM</w:t>
            </w:r>
            <w:r w:rsidRPr="006C274B">
              <w:rPr>
                <w:rFonts w:eastAsia="Calibri"/>
                <w:color w:val="000000"/>
                <w:sz w:val="20"/>
                <w:szCs w:val="20"/>
                <w:lang w:eastAsia="uk-UA"/>
              </w:rPr>
              <w:t>-106</w:t>
            </w:r>
            <w:r>
              <w:rPr>
                <w:rFonts w:eastAsia="Calibri"/>
                <w:color w:val="000000"/>
                <w:sz w:val="20"/>
                <w:szCs w:val="20"/>
                <w:lang w:eastAsia="uk-UA"/>
              </w:rPr>
              <w:t xml:space="preserve"> </w:t>
            </w:r>
            <w:r>
              <w:rPr>
                <w:rFonts w:eastAsia="Calibri"/>
                <w:color w:val="000000"/>
                <w:sz w:val="20"/>
                <w:szCs w:val="20"/>
                <w:lang w:val="en-US" w:eastAsia="uk-UA"/>
              </w:rPr>
              <w:t>WH</w:t>
            </w:r>
            <w:r w:rsidRPr="00D66777">
              <w:rPr>
                <w:rFonts w:eastAsia="Calibri"/>
                <w:color w:val="000000"/>
                <w:sz w:val="20"/>
                <w:szCs w:val="20"/>
                <w:lang w:eastAsia="uk-UA"/>
              </w:rPr>
              <w:t xml:space="preserve"> (</w:t>
            </w:r>
            <w:r>
              <w:rPr>
                <w:rFonts w:eastAsia="Calibri"/>
                <w:color w:val="000000"/>
                <w:sz w:val="20"/>
                <w:szCs w:val="20"/>
                <w:lang w:val="en-US" w:eastAsia="uk-UA"/>
              </w:rPr>
              <w:t>BR</w:t>
            </w:r>
            <w:r w:rsidRPr="00D66777">
              <w:rPr>
                <w:rFonts w:eastAsia="Calibri"/>
                <w:color w:val="000000"/>
                <w:sz w:val="20"/>
                <w:szCs w:val="20"/>
                <w:lang w:eastAsia="uk-UA"/>
              </w:rPr>
              <w:t>)</w:t>
            </w:r>
            <w:r>
              <w:rPr>
                <w:rFonts w:eastAsia="Calibri"/>
                <w:color w:val="000000"/>
                <w:sz w:val="20"/>
                <w:szCs w:val="20"/>
                <w:lang w:eastAsia="uk-UA"/>
              </w:rPr>
              <w:t>»</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6C274B" w:rsidRDefault="003F37A3" w:rsidP="00B54A72">
            <w:pPr>
              <w:rPr>
                <w:rFonts w:eastAsia="Calibri"/>
                <w:color w:val="000000"/>
                <w:sz w:val="20"/>
                <w:szCs w:val="20"/>
                <w:highlight w:val="yellow"/>
                <w:lang w:eastAsia="uk-UA"/>
              </w:rPr>
            </w:pPr>
            <w:proofErr w:type="spellStart"/>
            <w:r w:rsidRPr="006C274B">
              <w:rPr>
                <w:rFonts w:eastAsia="Calibri"/>
                <w:color w:val="000000"/>
                <w:sz w:val="20"/>
                <w:szCs w:val="20"/>
                <w:lang w:eastAsia="uk-UA"/>
              </w:rPr>
              <w:t>Сповіщувач</w:t>
            </w:r>
            <w:proofErr w:type="spellEnd"/>
            <w:r w:rsidRPr="006C274B">
              <w:rPr>
                <w:rFonts w:eastAsia="Calibri"/>
                <w:color w:val="000000"/>
                <w:sz w:val="20"/>
                <w:szCs w:val="20"/>
                <w:lang w:eastAsia="uk-UA"/>
              </w:rPr>
              <w:t xml:space="preserve"> </w:t>
            </w:r>
            <w:proofErr w:type="spellStart"/>
            <w:r w:rsidRPr="006C274B">
              <w:rPr>
                <w:rFonts w:eastAsia="Calibri"/>
                <w:color w:val="000000"/>
                <w:sz w:val="20"/>
                <w:szCs w:val="20"/>
                <w:lang w:eastAsia="uk-UA"/>
              </w:rPr>
              <w:t>охоронний</w:t>
            </w:r>
            <w:proofErr w:type="spellEnd"/>
            <w:r w:rsidRPr="006C274B">
              <w:rPr>
                <w:rFonts w:eastAsia="Calibri"/>
                <w:color w:val="000000"/>
                <w:sz w:val="20"/>
                <w:szCs w:val="20"/>
                <w:lang w:eastAsia="uk-UA"/>
              </w:rPr>
              <w:t xml:space="preserve"> </w:t>
            </w:r>
            <w:proofErr w:type="spellStart"/>
            <w:r w:rsidRPr="006C274B">
              <w:rPr>
                <w:rFonts w:eastAsia="Calibri"/>
                <w:color w:val="000000"/>
                <w:sz w:val="20"/>
                <w:szCs w:val="20"/>
                <w:lang w:eastAsia="uk-UA"/>
              </w:rPr>
              <w:t>магнітоконтактний</w:t>
            </w:r>
            <w:proofErr w:type="spellEnd"/>
            <w:r w:rsidRPr="006C274B">
              <w:rPr>
                <w:rFonts w:eastAsia="Calibri"/>
                <w:color w:val="000000"/>
                <w:sz w:val="20"/>
                <w:szCs w:val="20"/>
                <w:lang w:eastAsia="uk-UA"/>
              </w:rPr>
              <w:t xml:space="preserve"> </w:t>
            </w:r>
            <w:proofErr w:type="spellStart"/>
            <w:r w:rsidRPr="006C274B">
              <w:rPr>
                <w:rFonts w:eastAsia="Calibri"/>
                <w:color w:val="000000"/>
                <w:sz w:val="20"/>
                <w:szCs w:val="20"/>
                <w:lang w:eastAsia="uk-UA"/>
              </w:rPr>
              <w:t>точковий</w:t>
            </w:r>
            <w:proofErr w:type="spellEnd"/>
            <w:r w:rsidRPr="006C274B">
              <w:rPr>
                <w:rFonts w:eastAsia="Calibri"/>
                <w:color w:val="000000"/>
                <w:sz w:val="20"/>
                <w:szCs w:val="20"/>
                <w:lang w:eastAsia="uk-UA"/>
              </w:rPr>
              <w:t xml:space="preserve">  «</w:t>
            </w:r>
            <w:r w:rsidRPr="006C274B">
              <w:rPr>
                <w:rFonts w:eastAsia="Calibri"/>
                <w:color w:val="000000"/>
                <w:sz w:val="20"/>
                <w:szCs w:val="20"/>
                <w:lang w:val="en-US" w:eastAsia="uk-UA"/>
              </w:rPr>
              <w:t>SM</w:t>
            </w:r>
            <w:r w:rsidRPr="006C274B">
              <w:rPr>
                <w:rFonts w:eastAsia="Calibri"/>
                <w:color w:val="000000"/>
                <w:sz w:val="20"/>
                <w:szCs w:val="20"/>
                <w:lang w:eastAsia="uk-UA"/>
              </w:rPr>
              <w:t>-35</w:t>
            </w:r>
            <w:r w:rsidRPr="00D66777">
              <w:rPr>
                <w:rFonts w:eastAsia="Calibri"/>
                <w:color w:val="000000"/>
                <w:sz w:val="20"/>
                <w:szCs w:val="20"/>
                <w:lang w:eastAsia="uk-UA"/>
              </w:rPr>
              <w:t xml:space="preserve"> </w:t>
            </w:r>
            <w:r>
              <w:rPr>
                <w:rFonts w:eastAsia="Calibri"/>
                <w:color w:val="000000"/>
                <w:sz w:val="20"/>
                <w:szCs w:val="20"/>
                <w:lang w:val="en-US" w:eastAsia="uk-UA"/>
              </w:rPr>
              <w:t>WH</w:t>
            </w:r>
            <w:r w:rsidRPr="00D66777">
              <w:rPr>
                <w:rFonts w:eastAsia="Calibri"/>
                <w:color w:val="000000"/>
                <w:sz w:val="20"/>
                <w:szCs w:val="20"/>
                <w:lang w:eastAsia="uk-UA"/>
              </w:rPr>
              <w:t xml:space="preserve"> (</w:t>
            </w:r>
            <w:r>
              <w:rPr>
                <w:rFonts w:eastAsia="Calibri"/>
                <w:color w:val="000000"/>
                <w:sz w:val="20"/>
                <w:szCs w:val="20"/>
                <w:lang w:val="en-US" w:eastAsia="uk-UA"/>
              </w:rPr>
              <w:t>BR</w:t>
            </w:r>
            <w:r w:rsidRPr="00D66777">
              <w:rPr>
                <w:rFonts w:eastAsia="Calibri"/>
                <w:color w:val="000000"/>
                <w:sz w:val="20"/>
                <w:szCs w:val="20"/>
                <w:lang w:eastAsia="uk-UA"/>
              </w:rPr>
              <w:t>)</w:t>
            </w:r>
            <w:r w:rsidRPr="006C274B">
              <w:rPr>
                <w:rFonts w:eastAsia="Calibri"/>
                <w:color w:val="000000"/>
                <w:sz w:val="20"/>
                <w:szCs w:val="20"/>
                <w:lang w:eastAsia="uk-UA"/>
              </w:rPr>
              <w:t>»</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AD4453" w:rsidRDefault="003F37A3" w:rsidP="00B54A72">
            <w:pPr>
              <w:rPr>
                <w:rFonts w:eastAsia="Calibri"/>
                <w:color w:val="000000"/>
                <w:sz w:val="20"/>
                <w:szCs w:val="20"/>
                <w:lang w:eastAsia="uk-UA"/>
              </w:rPr>
            </w:pPr>
            <w:proofErr w:type="spellStart"/>
            <w:r w:rsidRPr="00AD4453">
              <w:rPr>
                <w:rFonts w:eastAsia="Calibri"/>
                <w:color w:val="000000"/>
                <w:sz w:val="20"/>
                <w:szCs w:val="20"/>
                <w:lang w:eastAsia="uk-UA"/>
              </w:rPr>
              <w:t>Сповіщувач</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охоронний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магнітоконтактний</w:t>
            </w:r>
            <w:proofErr w:type="spellEnd"/>
            <w:r w:rsidRPr="00AD4453">
              <w:rPr>
                <w:rFonts w:eastAsia="Calibri"/>
                <w:color w:val="000000"/>
                <w:sz w:val="20"/>
                <w:szCs w:val="20"/>
                <w:lang w:eastAsia="uk-UA"/>
              </w:rPr>
              <w:t xml:space="preserve"> </w:t>
            </w:r>
            <w:proofErr w:type="spellStart"/>
            <w:r w:rsidRPr="00AD4453">
              <w:rPr>
                <w:rFonts w:eastAsia="Calibri"/>
                <w:color w:val="000000"/>
                <w:sz w:val="20"/>
                <w:szCs w:val="20"/>
                <w:lang w:eastAsia="uk-UA"/>
              </w:rPr>
              <w:t>точковий</w:t>
            </w:r>
            <w:proofErr w:type="spellEnd"/>
            <w:r w:rsidRPr="00AD4453">
              <w:rPr>
                <w:rFonts w:eastAsia="Calibri"/>
                <w:color w:val="000000"/>
                <w:sz w:val="20"/>
                <w:szCs w:val="20"/>
                <w:lang w:eastAsia="uk-UA"/>
              </w:rPr>
              <w:t xml:space="preserve"> </w:t>
            </w:r>
            <w:r w:rsidRPr="00AD4453">
              <w:rPr>
                <w:rFonts w:eastAsia="Calibri"/>
                <w:bCs/>
                <w:color w:val="000000"/>
                <w:sz w:val="20"/>
                <w:szCs w:val="20"/>
                <w:lang w:eastAsia="uk-UA"/>
              </w:rPr>
              <w:t>СОМК 1-8.</w:t>
            </w:r>
            <w:r w:rsidRPr="00AD4453">
              <w:rPr>
                <w:rFonts w:eastAsia="Calibri"/>
                <w:color w:val="000000"/>
                <w:sz w:val="20"/>
                <w:szCs w:val="20"/>
                <w:lang w:eastAsia="uk-UA"/>
              </w:rPr>
              <w:t xml:space="preserve"> </w:t>
            </w:r>
          </w:p>
          <w:p w:rsidR="003F37A3" w:rsidRPr="00AD4453" w:rsidRDefault="003F37A3" w:rsidP="00B54A72">
            <w:pPr>
              <w:rPr>
                <w:rFonts w:eastAsia="Calibri"/>
                <w:color w:val="000000"/>
                <w:sz w:val="20"/>
                <w:szCs w:val="20"/>
                <w:lang w:eastAsia="uk-UA"/>
              </w:rPr>
            </w:pP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F37A3" w:rsidRPr="00AD4453" w:rsidRDefault="003F37A3" w:rsidP="00B54A72">
            <w:pPr>
              <w:rPr>
                <w:rFonts w:eastAsia="Calibri"/>
                <w:sz w:val="20"/>
                <w:szCs w:val="20"/>
              </w:rPr>
            </w:pPr>
            <w:r w:rsidRPr="00AD4453">
              <w:rPr>
                <w:rFonts w:eastAsia="MS Mincho"/>
                <w:color w:val="000000"/>
                <w:sz w:val="20"/>
                <w:szCs w:val="20"/>
              </w:rPr>
              <w:t xml:space="preserve">Кронштейн для </w:t>
            </w:r>
            <w:proofErr w:type="spellStart"/>
            <w:r w:rsidRPr="00AD4453">
              <w:rPr>
                <w:rFonts w:eastAsia="MS Mincho"/>
                <w:color w:val="000000"/>
                <w:sz w:val="20"/>
                <w:szCs w:val="20"/>
              </w:rPr>
              <w:t>сповіщувача</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охоронного</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магнітоконтактного</w:t>
            </w:r>
            <w:proofErr w:type="spellEnd"/>
            <w:r w:rsidRPr="00AD4453">
              <w:rPr>
                <w:rFonts w:eastAsia="MS Mincho"/>
                <w:color w:val="000000"/>
                <w:sz w:val="20"/>
                <w:szCs w:val="20"/>
              </w:rPr>
              <w:t xml:space="preserve"> </w:t>
            </w:r>
            <w:proofErr w:type="spellStart"/>
            <w:r w:rsidRPr="00AD4453">
              <w:rPr>
                <w:rFonts w:eastAsia="MS Mincho"/>
                <w:color w:val="000000"/>
                <w:sz w:val="20"/>
                <w:szCs w:val="20"/>
              </w:rPr>
              <w:t>точкового</w:t>
            </w:r>
            <w:proofErr w:type="spellEnd"/>
            <w:r w:rsidRPr="00AD4453">
              <w:rPr>
                <w:rFonts w:eastAsia="MS Mincho"/>
                <w:color w:val="000000"/>
                <w:sz w:val="20"/>
                <w:szCs w:val="20"/>
              </w:rPr>
              <w:t xml:space="preserve"> </w:t>
            </w:r>
            <w:r w:rsidRPr="00AD4453">
              <w:rPr>
                <w:rFonts w:eastAsia="Calibri"/>
                <w:sz w:val="20"/>
                <w:szCs w:val="20"/>
              </w:rPr>
              <w:t>СОМК1-8</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F37A3" w:rsidRPr="00AD4453" w:rsidRDefault="003F37A3" w:rsidP="00B54A72">
            <w:pPr>
              <w:rPr>
                <w:rFonts w:eastAsia="Calibri"/>
                <w:sz w:val="20"/>
                <w:szCs w:val="20"/>
              </w:rPr>
            </w:pPr>
            <w:proofErr w:type="spellStart"/>
            <w:r>
              <w:rPr>
                <w:rFonts w:eastAsia="Calibri"/>
                <w:sz w:val="20"/>
                <w:szCs w:val="20"/>
              </w:rPr>
              <w:t>Акумуляторна</w:t>
            </w:r>
            <w:proofErr w:type="spellEnd"/>
            <w:r>
              <w:rPr>
                <w:rFonts w:eastAsia="Calibri"/>
                <w:sz w:val="20"/>
                <w:szCs w:val="20"/>
              </w:rPr>
              <w:t xml:space="preserve"> батарея 7.0</w:t>
            </w:r>
            <w:r w:rsidRPr="00AD4453">
              <w:rPr>
                <w:rFonts w:eastAsia="Calibri"/>
                <w:sz w:val="20"/>
                <w:szCs w:val="20"/>
              </w:rPr>
              <w:t>А/ч 12В</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F37A3" w:rsidRPr="00AD4453" w:rsidRDefault="003F37A3" w:rsidP="00B54A72">
            <w:pPr>
              <w:rPr>
                <w:rFonts w:eastAsia="Calibri"/>
                <w:sz w:val="20"/>
                <w:szCs w:val="20"/>
              </w:rPr>
            </w:pPr>
            <w:proofErr w:type="spellStart"/>
            <w:r w:rsidRPr="00AD4453">
              <w:rPr>
                <w:rFonts w:eastAsia="Calibri"/>
                <w:sz w:val="20"/>
                <w:szCs w:val="20"/>
              </w:rPr>
              <w:t>Акумуляторна</w:t>
            </w:r>
            <w:proofErr w:type="spellEnd"/>
            <w:r w:rsidRPr="00AD4453">
              <w:rPr>
                <w:rFonts w:eastAsia="Calibri"/>
                <w:sz w:val="20"/>
                <w:szCs w:val="20"/>
              </w:rPr>
              <w:t xml:space="preserve"> батарея 18 А/ч 12В</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B54A72">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sidRPr="00AD4453">
              <w:rPr>
                <w:rFonts w:eastAsia="Calibri"/>
                <w:sz w:val="20"/>
                <w:szCs w:val="20"/>
              </w:rPr>
              <w:t xml:space="preserve">Кабель 4х0,22 </w:t>
            </w:r>
            <w:proofErr w:type="spellStart"/>
            <w:r w:rsidRPr="00AD4453">
              <w:rPr>
                <w:rFonts w:eastAsia="Calibri"/>
                <w:sz w:val="20"/>
                <w:szCs w:val="20"/>
              </w:rPr>
              <w:t>екранований</w:t>
            </w:r>
            <w:proofErr w:type="spellEnd"/>
            <w:r w:rsidRPr="00AD4453">
              <w:rPr>
                <w:rFonts w:eastAsia="Calibri"/>
                <w:sz w:val="20"/>
                <w:szCs w:val="20"/>
              </w:rPr>
              <w:t xml:space="preserve">, </w:t>
            </w:r>
            <w:proofErr w:type="spellStart"/>
            <w:r w:rsidRPr="00AD4453">
              <w:rPr>
                <w:rFonts w:eastAsia="Calibri"/>
                <w:sz w:val="20"/>
                <w:szCs w:val="20"/>
              </w:rPr>
              <w:t>мідний</w:t>
            </w:r>
            <w:proofErr w:type="spellEnd"/>
            <w:r w:rsidRPr="00AD4453">
              <w:rPr>
                <w:rFonts w:eastAsia="Calibri"/>
                <w:sz w:val="20"/>
                <w:szCs w:val="20"/>
              </w:rPr>
              <w:t xml:space="preserve">, </w:t>
            </w:r>
            <w:proofErr w:type="spellStart"/>
            <w:r w:rsidRPr="00AD4453">
              <w:rPr>
                <w:rFonts w:eastAsia="Calibri"/>
                <w:sz w:val="20"/>
                <w:szCs w:val="20"/>
              </w:rPr>
              <w:t>багатожильний</w:t>
            </w:r>
            <w:proofErr w:type="spellEnd"/>
            <w:r w:rsidRPr="00AD4453">
              <w:rPr>
                <w:rFonts w:eastAsia="Calibri"/>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37A3" w:rsidP="00DE2561">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sidRPr="00AD4453">
              <w:rPr>
                <w:rFonts w:eastAsia="Calibri"/>
                <w:sz w:val="20"/>
                <w:szCs w:val="20"/>
              </w:rPr>
              <w:t xml:space="preserve">Кабель 6х0,22 </w:t>
            </w:r>
            <w:proofErr w:type="spellStart"/>
            <w:r w:rsidRPr="00AD4453">
              <w:rPr>
                <w:rFonts w:eastAsia="Calibri"/>
                <w:sz w:val="20"/>
                <w:szCs w:val="20"/>
              </w:rPr>
              <w:t>екранований</w:t>
            </w:r>
            <w:proofErr w:type="spellEnd"/>
            <w:r w:rsidRPr="00AD4453">
              <w:rPr>
                <w:rFonts w:eastAsia="Calibri"/>
                <w:sz w:val="20"/>
                <w:szCs w:val="20"/>
              </w:rPr>
              <w:t xml:space="preserve">, </w:t>
            </w:r>
            <w:proofErr w:type="spellStart"/>
            <w:r w:rsidRPr="00AD4453">
              <w:rPr>
                <w:rFonts w:eastAsia="Calibri"/>
                <w:sz w:val="20"/>
                <w:szCs w:val="20"/>
              </w:rPr>
              <w:t>мідний</w:t>
            </w:r>
            <w:proofErr w:type="spellEnd"/>
            <w:r w:rsidRPr="00AD4453">
              <w:rPr>
                <w:rFonts w:eastAsia="Calibri"/>
                <w:sz w:val="20"/>
                <w:szCs w:val="20"/>
              </w:rPr>
              <w:t xml:space="preserve">, </w:t>
            </w:r>
            <w:proofErr w:type="spellStart"/>
            <w:r w:rsidRPr="00AD4453">
              <w:rPr>
                <w:rFonts w:eastAsia="Calibri"/>
                <w:sz w:val="20"/>
                <w:szCs w:val="20"/>
              </w:rPr>
              <w:t>багатожильний</w:t>
            </w:r>
            <w:proofErr w:type="spellEnd"/>
            <w:r w:rsidRPr="00AD4453">
              <w:rPr>
                <w:rFonts w:eastAsia="Calibri"/>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37A3" w:rsidP="00DE2561">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sidRPr="00AD4453">
              <w:rPr>
                <w:rFonts w:eastAsia="Calibri"/>
                <w:sz w:val="20"/>
                <w:szCs w:val="20"/>
              </w:rPr>
              <w:t>Кабе</w:t>
            </w:r>
            <w:r>
              <w:rPr>
                <w:rFonts w:eastAsia="Calibri"/>
                <w:sz w:val="20"/>
                <w:szCs w:val="20"/>
              </w:rPr>
              <w:t xml:space="preserve">ль 8х0,22 </w:t>
            </w:r>
            <w:proofErr w:type="spellStart"/>
            <w:r>
              <w:rPr>
                <w:rFonts w:eastAsia="Calibri"/>
                <w:sz w:val="20"/>
                <w:szCs w:val="20"/>
              </w:rPr>
              <w:t>екранований</w:t>
            </w:r>
            <w:proofErr w:type="spellEnd"/>
            <w:r>
              <w:rPr>
                <w:rFonts w:eastAsia="Calibri"/>
                <w:sz w:val="20"/>
                <w:szCs w:val="20"/>
              </w:rPr>
              <w:t xml:space="preserve">, </w:t>
            </w:r>
            <w:proofErr w:type="spellStart"/>
            <w:r>
              <w:rPr>
                <w:rFonts w:eastAsia="Calibri"/>
                <w:sz w:val="20"/>
                <w:szCs w:val="20"/>
              </w:rPr>
              <w:t>мідний</w:t>
            </w:r>
            <w:proofErr w:type="spellEnd"/>
            <w:r>
              <w:rPr>
                <w:rFonts w:eastAsia="Calibri"/>
                <w:sz w:val="20"/>
                <w:szCs w:val="20"/>
              </w:rPr>
              <w:t xml:space="preserve">, </w:t>
            </w:r>
            <w:proofErr w:type="spellStart"/>
            <w:r w:rsidRPr="00AD4453">
              <w:rPr>
                <w:rFonts w:eastAsia="Calibri"/>
                <w:sz w:val="20"/>
                <w:szCs w:val="20"/>
              </w:rPr>
              <w:t>багатожильний</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37A3" w:rsidP="00DE2561">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sidRPr="00AD4453">
              <w:rPr>
                <w:rFonts w:eastAsia="Calibri"/>
                <w:sz w:val="20"/>
                <w:szCs w:val="20"/>
              </w:rPr>
              <w:t xml:space="preserve">Кабель UTP, кат. 5Е, </w:t>
            </w:r>
            <w:proofErr w:type="spellStart"/>
            <w:r w:rsidRPr="00AD4453">
              <w:rPr>
                <w:rFonts w:eastAsia="Calibri"/>
                <w:sz w:val="20"/>
                <w:szCs w:val="20"/>
              </w:rPr>
              <w:t>одножильний</w:t>
            </w:r>
            <w:proofErr w:type="spellEnd"/>
            <w:r w:rsidRPr="00AD4453">
              <w:rPr>
                <w:rFonts w:eastAsia="Calibri"/>
                <w:sz w:val="20"/>
                <w:szCs w:val="20"/>
              </w:rPr>
              <w:t xml:space="preserve">, </w:t>
            </w:r>
            <w:proofErr w:type="spellStart"/>
            <w:r w:rsidRPr="00AD4453">
              <w:rPr>
                <w:rFonts w:eastAsia="Calibri"/>
                <w:sz w:val="20"/>
                <w:szCs w:val="20"/>
              </w:rPr>
              <w:t>мідний</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37A3" w:rsidP="00DE2561">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sidRPr="00AD4453">
              <w:rPr>
                <w:rFonts w:eastAsia="Calibri"/>
                <w:sz w:val="20"/>
                <w:szCs w:val="20"/>
              </w:rPr>
              <w:t xml:space="preserve">Кабель FTP, кат. 5Е, </w:t>
            </w:r>
            <w:proofErr w:type="spellStart"/>
            <w:r w:rsidRPr="00AD4453">
              <w:rPr>
                <w:rFonts w:eastAsia="Calibri"/>
                <w:sz w:val="20"/>
                <w:szCs w:val="20"/>
              </w:rPr>
              <w:t>одножильний</w:t>
            </w:r>
            <w:proofErr w:type="spellEnd"/>
            <w:r w:rsidRPr="00AD4453">
              <w:rPr>
                <w:rFonts w:eastAsia="Calibri"/>
                <w:sz w:val="20"/>
                <w:szCs w:val="20"/>
              </w:rPr>
              <w:t xml:space="preserve">, </w:t>
            </w:r>
            <w:proofErr w:type="spellStart"/>
            <w:r w:rsidRPr="00AD4453">
              <w:rPr>
                <w:rFonts w:eastAsia="Calibri"/>
                <w:sz w:val="20"/>
                <w:szCs w:val="20"/>
              </w:rPr>
              <w:t>мідний</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37A3" w:rsidP="00DE2561">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sidRPr="00AD4453">
              <w:rPr>
                <w:rFonts w:eastAsia="Calibri"/>
                <w:sz w:val="20"/>
                <w:szCs w:val="20"/>
              </w:rPr>
              <w:t xml:space="preserve">Кабель </w:t>
            </w:r>
            <w:proofErr w:type="spellStart"/>
            <w:r w:rsidRPr="00AD4453">
              <w:rPr>
                <w:rFonts w:eastAsia="Calibri"/>
                <w:sz w:val="20"/>
                <w:szCs w:val="20"/>
              </w:rPr>
              <w:t>живлення</w:t>
            </w:r>
            <w:proofErr w:type="spellEnd"/>
            <w:r w:rsidRPr="00AD4453">
              <w:rPr>
                <w:rFonts w:eastAsia="Calibri"/>
                <w:sz w:val="20"/>
                <w:szCs w:val="20"/>
              </w:rPr>
              <w:t xml:space="preserve">, </w:t>
            </w:r>
            <w:proofErr w:type="spellStart"/>
            <w:r w:rsidRPr="00AD4453">
              <w:rPr>
                <w:rFonts w:eastAsia="Calibri"/>
                <w:sz w:val="20"/>
                <w:szCs w:val="20"/>
              </w:rPr>
              <w:t>мідний</w:t>
            </w:r>
            <w:proofErr w:type="spellEnd"/>
            <w:r w:rsidRPr="00AD4453">
              <w:rPr>
                <w:rFonts w:eastAsia="Calibri"/>
                <w:sz w:val="20"/>
                <w:szCs w:val="20"/>
              </w:rPr>
              <w:t xml:space="preserve">, </w:t>
            </w:r>
            <w:proofErr w:type="spellStart"/>
            <w:r w:rsidRPr="00AD4453">
              <w:rPr>
                <w:rFonts w:eastAsia="Calibri"/>
                <w:sz w:val="20"/>
                <w:szCs w:val="20"/>
              </w:rPr>
              <w:t>багатожильний</w:t>
            </w:r>
            <w:proofErr w:type="spellEnd"/>
            <w:r w:rsidRPr="00AD4453">
              <w:rPr>
                <w:rFonts w:eastAsia="Calibri"/>
                <w:sz w:val="20"/>
                <w:szCs w:val="20"/>
              </w:rPr>
              <w:t xml:space="preserve">, </w:t>
            </w:r>
            <w:proofErr w:type="spellStart"/>
            <w:r w:rsidRPr="00AD4453">
              <w:rPr>
                <w:rFonts w:eastAsia="Calibri"/>
                <w:sz w:val="20"/>
                <w:szCs w:val="20"/>
              </w:rPr>
              <w:t>подвійна</w:t>
            </w:r>
            <w:proofErr w:type="spellEnd"/>
            <w:r w:rsidRPr="00AD4453">
              <w:rPr>
                <w:rFonts w:eastAsia="Calibri"/>
                <w:sz w:val="20"/>
                <w:szCs w:val="20"/>
              </w:rPr>
              <w:t xml:space="preserve"> </w:t>
            </w:r>
            <w:proofErr w:type="spellStart"/>
            <w:r w:rsidRPr="00AD4453">
              <w:rPr>
                <w:rFonts w:eastAsia="Calibri"/>
                <w:sz w:val="20"/>
                <w:szCs w:val="20"/>
              </w:rPr>
              <w:t>ізоляція</w:t>
            </w:r>
            <w:proofErr w:type="spellEnd"/>
            <w:r w:rsidRPr="00AD4453">
              <w:rPr>
                <w:rFonts w:eastAsia="Calibri"/>
                <w:sz w:val="20"/>
                <w:szCs w:val="20"/>
              </w:rPr>
              <w:t xml:space="preserve">, </w:t>
            </w:r>
            <w:proofErr w:type="spellStart"/>
            <w:r w:rsidRPr="00AD4453">
              <w:rPr>
                <w:rFonts w:eastAsia="Calibri"/>
                <w:sz w:val="20"/>
                <w:szCs w:val="20"/>
              </w:rPr>
              <w:t>білий</w:t>
            </w:r>
            <w:proofErr w:type="spellEnd"/>
            <w:r w:rsidRPr="00AD4453">
              <w:rPr>
                <w:rFonts w:eastAsia="Calibri"/>
                <w:sz w:val="20"/>
                <w:szCs w:val="20"/>
              </w:rPr>
              <w:t xml:space="preserve">, </w:t>
            </w:r>
            <w:r>
              <w:rPr>
                <w:rFonts w:eastAsia="Calibri"/>
                <w:sz w:val="20"/>
                <w:szCs w:val="20"/>
              </w:rPr>
              <w:t xml:space="preserve">ШВВП </w:t>
            </w:r>
            <w:r w:rsidRPr="00AD4453">
              <w:rPr>
                <w:rFonts w:eastAsia="Calibri"/>
                <w:sz w:val="20"/>
                <w:szCs w:val="20"/>
              </w:rPr>
              <w:t>2х0,75 мм</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37A3" w:rsidP="00DE2561">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sidRPr="00AD4453">
              <w:rPr>
                <w:rFonts w:eastAsia="Calibri"/>
                <w:sz w:val="20"/>
                <w:szCs w:val="20"/>
              </w:rPr>
              <w:t xml:space="preserve">Кабель </w:t>
            </w:r>
            <w:proofErr w:type="spellStart"/>
            <w:r w:rsidRPr="00AD4453">
              <w:rPr>
                <w:rFonts w:eastAsia="Calibri"/>
                <w:sz w:val="20"/>
                <w:szCs w:val="20"/>
              </w:rPr>
              <w:t>живлення</w:t>
            </w:r>
            <w:proofErr w:type="spellEnd"/>
            <w:r w:rsidRPr="00AD4453">
              <w:rPr>
                <w:rFonts w:eastAsia="Calibri"/>
                <w:sz w:val="20"/>
                <w:szCs w:val="20"/>
              </w:rPr>
              <w:t xml:space="preserve">, </w:t>
            </w:r>
            <w:proofErr w:type="spellStart"/>
            <w:r w:rsidRPr="00AD4453">
              <w:rPr>
                <w:rFonts w:eastAsia="Calibri"/>
                <w:sz w:val="20"/>
                <w:szCs w:val="20"/>
              </w:rPr>
              <w:t>мідний</w:t>
            </w:r>
            <w:proofErr w:type="spellEnd"/>
            <w:r w:rsidRPr="00AD4453">
              <w:rPr>
                <w:rFonts w:eastAsia="Calibri"/>
                <w:sz w:val="20"/>
                <w:szCs w:val="20"/>
              </w:rPr>
              <w:t xml:space="preserve">, </w:t>
            </w:r>
            <w:proofErr w:type="spellStart"/>
            <w:r w:rsidRPr="00AD4453">
              <w:rPr>
                <w:rFonts w:eastAsia="Calibri"/>
                <w:sz w:val="20"/>
                <w:szCs w:val="20"/>
              </w:rPr>
              <w:t>багатожильний</w:t>
            </w:r>
            <w:proofErr w:type="spellEnd"/>
            <w:r w:rsidRPr="00AD4453">
              <w:rPr>
                <w:rFonts w:eastAsia="Calibri"/>
                <w:sz w:val="20"/>
                <w:szCs w:val="20"/>
              </w:rPr>
              <w:t xml:space="preserve">, </w:t>
            </w:r>
            <w:proofErr w:type="spellStart"/>
            <w:r w:rsidRPr="00AD4453">
              <w:rPr>
                <w:rFonts w:eastAsia="Calibri"/>
                <w:sz w:val="20"/>
                <w:szCs w:val="20"/>
              </w:rPr>
              <w:t>подвійна</w:t>
            </w:r>
            <w:proofErr w:type="spellEnd"/>
            <w:r w:rsidRPr="00AD4453">
              <w:rPr>
                <w:rFonts w:eastAsia="Calibri"/>
                <w:sz w:val="20"/>
                <w:szCs w:val="20"/>
              </w:rPr>
              <w:t xml:space="preserve"> </w:t>
            </w:r>
            <w:proofErr w:type="spellStart"/>
            <w:r w:rsidRPr="00AD4453">
              <w:rPr>
                <w:rFonts w:eastAsia="Calibri"/>
                <w:sz w:val="20"/>
                <w:szCs w:val="20"/>
              </w:rPr>
              <w:t>ізоляція</w:t>
            </w:r>
            <w:proofErr w:type="spellEnd"/>
            <w:r w:rsidRPr="00AD4453">
              <w:rPr>
                <w:rFonts w:eastAsia="Calibri"/>
                <w:sz w:val="20"/>
                <w:szCs w:val="20"/>
              </w:rPr>
              <w:t xml:space="preserve">, </w:t>
            </w:r>
            <w:proofErr w:type="spellStart"/>
            <w:r w:rsidRPr="00AD4453">
              <w:rPr>
                <w:rFonts w:eastAsia="Calibri"/>
                <w:sz w:val="20"/>
                <w:szCs w:val="20"/>
              </w:rPr>
              <w:t>білий</w:t>
            </w:r>
            <w:proofErr w:type="spellEnd"/>
            <w:r w:rsidRPr="00AD4453">
              <w:rPr>
                <w:rFonts w:eastAsia="Calibri"/>
                <w:sz w:val="20"/>
                <w:szCs w:val="20"/>
              </w:rPr>
              <w:t xml:space="preserve">, </w:t>
            </w:r>
            <w:r>
              <w:rPr>
                <w:rFonts w:eastAsia="Calibri"/>
                <w:sz w:val="20"/>
                <w:szCs w:val="20"/>
              </w:rPr>
              <w:t xml:space="preserve">ШВВП </w:t>
            </w:r>
            <w:r w:rsidRPr="00AD4453">
              <w:rPr>
                <w:rFonts w:eastAsia="Calibri"/>
                <w:sz w:val="20"/>
                <w:szCs w:val="20"/>
              </w:rPr>
              <w:t>3х0,75 мм</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3F37A3" w:rsidRDefault="003F37A3" w:rsidP="00DE2561">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sidRPr="00AD4453">
              <w:rPr>
                <w:rFonts w:eastAsia="Calibri"/>
                <w:sz w:val="20"/>
                <w:szCs w:val="20"/>
              </w:rPr>
              <w:t xml:space="preserve">Коробка </w:t>
            </w:r>
            <w:proofErr w:type="spellStart"/>
            <w:r w:rsidRPr="00AD4453">
              <w:rPr>
                <w:rFonts w:eastAsia="Calibri"/>
                <w:sz w:val="20"/>
                <w:szCs w:val="20"/>
              </w:rPr>
              <w:t>монтажна</w:t>
            </w:r>
            <w:proofErr w:type="spellEnd"/>
            <w:r w:rsidRPr="00AD4453">
              <w:rPr>
                <w:rFonts w:eastAsia="Calibri"/>
                <w:sz w:val="20"/>
                <w:szCs w:val="20"/>
              </w:rPr>
              <w:t>, КМС - 1-4</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3F37A3" w:rsidRDefault="003F37A3" w:rsidP="00DE2561">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sidRPr="00AD4453">
              <w:rPr>
                <w:rFonts w:eastAsia="Calibri"/>
                <w:sz w:val="20"/>
                <w:szCs w:val="20"/>
              </w:rPr>
              <w:t>Короб 15х10</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3F37A3" w:rsidRDefault="003F37A3" w:rsidP="00DE2561">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Pr>
                <w:rFonts w:eastAsia="Calibri"/>
                <w:sz w:val="20"/>
                <w:szCs w:val="20"/>
              </w:rPr>
              <w:t>Короб 20х10</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3F37A3" w:rsidRDefault="003F37A3" w:rsidP="00DE2561">
            <w:pPr>
              <w:spacing w:after="200" w:line="276" w:lineRule="auto"/>
              <w:jc w:val="center"/>
              <w:rPr>
                <w:rFonts w:eastAsia="Calibri"/>
                <w:sz w:val="22"/>
                <w:szCs w:val="22"/>
                <w:lang w:val="uk-UA" w:eastAsia="en-US"/>
              </w:rPr>
            </w:pPr>
            <w:r>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proofErr w:type="spellStart"/>
            <w:r w:rsidRPr="00AD4453">
              <w:rPr>
                <w:rFonts w:eastAsia="Calibri"/>
                <w:sz w:val="20"/>
                <w:szCs w:val="20"/>
              </w:rPr>
              <w:t>Монтажний</w:t>
            </w:r>
            <w:proofErr w:type="spellEnd"/>
            <w:r w:rsidRPr="00AD4453">
              <w:rPr>
                <w:rFonts w:eastAsia="Calibri"/>
                <w:sz w:val="20"/>
                <w:szCs w:val="20"/>
              </w:rPr>
              <w:t xml:space="preserve"> </w:t>
            </w:r>
            <w:proofErr w:type="spellStart"/>
            <w:r w:rsidRPr="00AD4453">
              <w:rPr>
                <w:rFonts w:eastAsia="Calibri"/>
                <w:sz w:val="20"/>
                <w:szCs w:val="20"/>
              </w:rPr>
              <w:t>набір</w:t>
            </w:r>
            <w:proofErr w:type="spellEnd"/>
            <w:r w:rsidRPr="00AD4453">
              <w:rPr>
                <w:rFonts w:eastAsia="Calibri"/>
                <w:sz w:val="20"/>
                <w:szCs w:val="20"/>
              </w:rPr>
              <w:t xml:space="preserve"> №1</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3F37A3" w:rsidRDefault="003F37A3" w:rsidP="00DE2561">
            <w:pPr>
              <w:spacing w:after="200" w:line="276" w:lineRule="auto"/>
              <w:jc w:val="center"/>
              <w:rPr>
                <w:rFonts w:eastAsia="Calibri"/>
                <w:sz w:val="22"/>
                <w:szCs w:val="22"/>
                <w:lang w:val="uk-UA" w:eastAsia="en-US"/>
              </w:rPr>
            </w:pPr>
            <w:proofErr w:type="spellStart"/>
            <w:r>
              <w:rPr>
                <w:rFonts w:eastAsia="Calibri"/>
                <w:sz w:val="22"/>
                <w:szCs w:val="22"/>
                <w:lang w:val="uk-UA" w:eastAsia="en-US"/>
              </w:rPr>
              <w:t>компл</w:t>
            </w:r>
            <w:proofErr w:type="spellEnd"/>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proofErr w:type="spellStart"/>
            <w:r w:rsidRPr="00AD4453">
              <w:rPr>
                <w:rFonts w:eastAsia="Calibri"/>
                <w:sz w:val="20"/>
                <w:szCs w:val="20"/>
              </w:rPr>
              <w:t>Монтажний</w:t>
            </w:r>
            <w:proofErr w:type="spellEnd"/>
            <w:r w:rsidRPr="00AD4453">
              <w:rPr>
                <w:rFonts w:eastAsia="Calibri"/>
                <w:sz w:val="20"/>
                <w:szCs w:val="20"/>
              </w:rPr>
              <w:t xml:space="preserve"> </w:t>
            </w:r>
            <w:proofErr w:type="spellStart"/>
            <w:r w:rsidRPr="00AD4453">
              <w:rPr>
                <w:rFonts w:eastAsia="Calibri"/>
                <w:sz w:val="20"/>
                <w:szCs w:val="20"/>
              </w:rPr>
              <w:t>набір</w:t>
            </w:r>
            <w:proofErr w:type="spellEnd"/>
            <w:r w:rsidRPr="00AD4453">
              <w:rPr>
                <w:rFonts w:eastAsia="Calibri"/>
                <w:sz w:val="20"/>
                <w:szCs w:val="20"/>
              </w:rPr>
              <w:t xml:space="preserve"> №2</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3F37A3" w:rsidRDefault="003F37A3" w:rsidP="00DE2561">
            <w:pPr>
              <w:spacing w:after="200" w:line="276" w:lineRule="auto"/>
              <w:jc w:val="center"/>
              <w:rPr>
                <w:rFonts w:eastAsia="Calibri"/>
                <w:sz w:val="22"/>
                <w:szCs w:val="22"/>
                <w:lang w:val="uk-UA" w:eastAsia="en-US"/>
              </w:rPr>
            </w:pPr>
            <w:proofErr w:type="spellStart"/>
            <w:r>
              <w:rPr>
                <w:rFonts w:eastAsia="Calibri"/>
                <w:sz w:val="22"/>
                <w:szCs w:val="22"/>
                <w:lang w:val="uk-UA" w:eastAsia="en-US"/>
              </w:rPr>
              <w:t>компл</w:t>
            </w:r>
            <w:proofErr w:type="spellEnd"/>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proofErr w:type="spellStart"/>
            <w:r w:rsidRPr="00AD4453">
              <w:rPr>
                <w:rFonts w:eastAsia="Calibri"/>
                <w:sz w:val="20"/>
                <w:szCs w:val="20"/>
              </w:rPr>
              <w:t>Малопортовий</w:t>
            </w:r>
            <w:proofErr w:type="spellEnd"/>
            <w:r w:rsidRPr="00AD4453">
              <w:rPr>
                <w:rFonts w:eastAsia="Calibri"/>
                <w:sz w:val="20"/>
                <w:szCs w:val="20"/>
              </w:rPr>
              <w:t xml:space="preserve"> маршрутизатор</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3F37A3" w:rsidRDefault="003F37A3" w:rsidP="00DE2561">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proofErr w:type="spellStart"/>
            <w:r w:rsidRPr="00AD4453">
              <w:rPr>
                <w:rFonts w:eastAsia="Calibri"/>
                <w:sz w:val="20"/>
                <w:szCs w:val="20"/>
              </w:rPr>
              <w:t>Джерело</w:t>
            </w:r>
            <w:proofErr w:type="spellEnd"/>
            <w:r w:rsidRPr="00AD4453">
              <w:rPr>
                <w:rFonts w:eastAsia="Calibri"/>
                <w:sz w:val="20"/>
                <w:szCs w:val="20"/>
              </w:rPr>
              <w:t xml:space="preserve"> </w:t>
            </w:r>
            <w:proofErr w:type="spellStart"/>
            <w:r w:rsidRPr="00AD4453">
              <w:rPr>
                <w:rFonts w:eastAsia="Calibri"/>
                <w:sz w:val="20"/>
                <w:szCs w:val="20"/>
              </w:rPr>
              <w:t>безперебійного</w:t>
            </w:r>
            <w:proofErr w:type="spellEnd"/>
            <w:r w:rsidRPr="00AD4453">
              <w:rPr>
                <w:rFonts w:eastAsia="Calibri"/>
                <w:sz w:val="20"/>
                <w:szCs w:val="20"/>
              </w:rPr>
              <w:t xml:space="preserve"> </w:t>
            </w:r>
            <w:proofErr w:type="spellStart"/>
            <w:r w:rsidRPr="00AD4453">
              <w:rPr>
                <w:rFonts w:eastAsia="Calibri"/>
                <w:sz w:val="20"/>
                <w:szCs w:val="20"/>
              </w:rPr>
              <w:t>живлення</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3F37A3" w:rsidRDefault="003F37A3" w:rsidP="00DE2561">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sidRPr="00AD4453">
              <w:rPr>
                <w:rFonts w:eastAsia="Calibri"/>
                <w:sz w:val="20"/>
                <w:szCs w:val="20"/>
              </w:rPr>
              <w:t xml:space="preserve">АРМ оператора </w:t>
            </w:r>
            <w:proofErr w:type="spellStart"/>
            <w:r w:rsidRPr="00AD4453">
              <w:rPr>
                <w:rFonts w:eastAsia="Calibri"/>
                <w:sz w:val="20"/>
                <w:szCs w:val="20"/>
              </w:rPr>
              <w:t>системи</w:t>
            </w:r>
            <w:proofErr w:type="spellEnd"/>
            <w:r w:rsidRPr="00AD4453">
              <w:rPr>
                <w:rFonts w:eastAsia="Calibri"/>
                <w:sz w:val="20"/>
                <w:szCs w:val="20"/>
              </w:rPr>
              <w:t xml:space="preserve"> </w:t>
            </w:r>
            <w:proofErr w:type="spellStart"/>
            <w:r w:rsidRPr="00AD4453">
              <w:rPr>
                <w:rFonts w:eastAsia="Calibri"/>
                <w:sz w:val="20"/>
                <w:szCs w:val="20"/>
              </w:rPr>
              <w:t>моніторингу</w:t>
            </w:r>
            <w:proofErr w:type="spellEnd"/>
            <w:r w:rsidRPr="00AD4453">
              <w:rPr>
                <w:rFonts w:eastAsia="Calibri"/>
                <w:sz w:val="20"/>
                <w:szCs w:val="20"/>
              </w:rPr>
              <w:t xml:space="preserve"> (</w:t>
            </w:r>
            <w:proofErr w:type="spellStart"/>
            <w:r w:rsidRPr="00AD4453">
              <w:rPr>
                <w:rFonts w:eastAsia="Calibri"/>
                <w:sz w:val="20"/>
                <w:szCs w:val="20"/>
              </w:rPr>
              <w:t>системний</w:t>
            </w:r>
            <w:proofErr w:type="spellEnd"/>
            <w:r w:rsidRPr="00AD4453">
              <w:rPr>
                <w:rFonts w:eastAsia="Calibri"/>
                <w:sz w:val="20"/>
                <w:szCs w:val="20"/>
              </w:rPr>
              <w:t xml:space="preserve"> блок)</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3F37A3" w:rsidRDefault="003F37A3" w:rsidP="00DE2561">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rsidR="003D41DC" w:rsidRPr="00AD4453" w:rsidRDefault="003D41DC" w:rsidP="00B54A72">
            <w:pPr>
              <w:rPr>
                <w:rFonts w:eastAsia="Calibri"/>
                <w:sz w:val="20"/>
                <w:szCs w:val="20"/>
              </w:rPr>
            </w:pPr>
            <w:r w:rsidRPr="00AD4453">
              <w:rPr>
                <w:rFonts w:eastAsia="Calibri"/>
                <w:sz w:val="20"/>
                <w:szCs w:val="20"/>
              </w:rPr>
              <w:t xml:space="preserve">LCD </w:t>
            </w:r>
            <w:proofErr w:type="spellStart"/>
            <w:r w:rsidRPr="00AD4453">
              <w:rPr>
                <w:rFonts w:eastAsia="Calibri"/>
                <w:sz w:val="20"/>
                <w:szCs w:val="20"/>
              </w:rPr>
              <w:t>монітор</w:t>
            </w:r>
            <w:proofErr w:type="spellEnd"/>
            <w:r w:rsidRPr="00AD4453">
              <w:rPr>
                <w:rFonts w:eastAsia="Calibri"/>
                <w:sz w:val="20"/>
                <w:szCs w:val="20"/>
              </w:rPr>
              <w:t xml:space="preserve">, не </w:t>
            </w:r>
            <w:proofErr w:type="spellStart"/>
            <w:r w:rsidRPr="00AD4453">
              <w:rPr>
                <w:rFonts w:eastAsia="Calibri"/>
                <w:sz w:val="20"/>
                <w:szCs w:val="20"/>
              </w:rPr>
              <w:t>менше</w:t>
            </w:r>
            <w:proofErr w:type="spellEnd"/>
            <w:r w:rsidRPr="00AD4453">
              <w:rPr>
                <w:rFonts w:eastAsia="Calibri"/>
                <w:sz w:val="20"/>
                <w:szCs w:val="20"/>
              </w:rPr>
              <w:t xml:space="preserve"> 49" </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3F37A3" w:rsidRDefault="003F37A3" w:rsidP="00DE2561">
            <w:pPr>
              <w:spacing w:after="200" w:line="276" w:lineRule="auto"/>
              <w:jc w:val="center"/>
              <w:rPr>
                <w:rFonts w:eastAsia="Calibri"/>
                <w:sz w:val="22"/>
                <w:szCs w:val="22"/>
                <w:lang w:val="uk-UA" w:eastAsia="en-US"/>
              </w:rPr>
            </w:pP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D41DC" w:rsidRPr="003D41DC" w:rsidRDefault="003D41DC" w:rsidP="00B54A72">
            <w:pPr>
              <w:rPr>
                <w:rFonts w:eastAsia="Calibri"/>
                <w:sz w:val="20"/>
                <w:szCs w:val="20"/>
              </w:rPr>
            </w:pPr>
            <w:proofErr w:type="spellStart"/>
            <w:r w:rsidRPr="003D41DC">
              <w:rPr>
                <w:rFonts w:eastAsia="Calibri"/>
                <w:sz w:val="20"/>
                <w:szCs w:val="20"/>
              </w:rPr>
              <w:t>Послуги</w:t>
            </w:r>
            <w:proofErr w:type="spellEnd"/>
            <w:r w:rsidRPr="003D41DC">
              <w:rPr>
                <w:rFonts w:eastAsia="Calibri"/>
                <w:sz w:val="20"/>
                <w:szCs w:val="20"/>
              </w:rPr>
              <w:t xml:space="preserve">  з монтажу та </w:t>
            </w:r>
            <w:proofErr w:type="spellStart"/>
            <w:r w:rsidRPr="003D41DC">
              <w:rPr>
                <w:rFonts w:eastAsia="Calibri"/>
                <w:sz w:val="20"/>
                <w:szCs w:val="20"/>
              </w:rPr>
              <w:t>підключення</w:t>
            </w:r>
            <w:proofErr w:type="spellEnd"/>
            <w:r w:rsidRPr="003D41DC">
              <w:rPr>
                <w:rFonts w:eastAsia="Calibri"/>
                <w:sz w:val="20"/>
                <w:szCs w:val="20"/>
              </w:rPr>
              <w:t xml:space="preserve"> ППК</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499A" w:rsidP="00DE2561">
            <w:pPr>
              <w:spacing w:after="200" w:line="276" w:lineRule="auto"/>
              <w:jc w:val="center"/>
              <w:rPr>
                <w:rFonts w:eastAsia="Calibri"/>
                <w:sz w:val="22"/>
                <w:szCs w:val="22"/>
                <w:lang w:val="uk-UA" w:eastAsia="en-US"/>
              </w:rPr>
            </w:pPr>
            <w:r>
              <w:rPr>
                <w:rFonts w:eastAsia="Calibri"/>
                <w:sz w:val="22"/>
                <w:szCs w:val="22"/>
                <w:lang w:val="uk-UA" w:eastAsia="en-US"/>
              </w:rPr>
              <w:t xml:space="preserve">послуга за 1 </w:t>
            </w: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D41DC" w:rsidRPr="003D41DC" w:rsidRDefault="003D41DC" w:rsidP="00B54A72">
            <w:pPr>
              <w:rPr>
                <w:rFonts w:eastAsia="Calibri"/>
                <w:sz w:val="20"/>
                <w:szCs w:val="20"/>
              </w:rPr>
            </w:pPr>
            <w:proofErr w:type="spellStart"/>
            <w:r w:rsidRPr="003D41DC">
              <w:rPr>
                <w:rFonts w:eastAsia="Calibri"/>
                <w:sz w:val="20"/>
                <w:szCs w:val="20"/>
              </w:rPr>
              <w:t>Послуги</w:t>
            </w:r>
            <w:proofErr w:type="spellEnd"/>
            <w:r w:rsidRPr="003D41DC">
              <w:rPr>
                <w:rFonts w:eastAsia="Calibri"/>
                <w:sz w:val="20"/>
                <w:szCs w:val="20"/>
              </w:rPr>
              <w:t xml:space="preserve"> з монтажу та </w:t>
            </w:r>
            <w:proofErr w:type="spellStart"/>
            <w:r w:rsidRPr="003D41DC">
              <w:rPr>
                <w:rFonts w:eastAsia="Calibri"/>
                <w:sz w:val="20"/>
                <w:szCs w:val="20"/>
              </w:rPr>
              <w:t>підключення</w:t>
            </w:r>
            <w:proofErr w:type="spellEnd"/>
            <w:r w:rsidRPr="003D41DC">
              <w:rPr>
                <w:rFonts w:eastAsia="Calibri"/>
                <w:sz w:val="20"/>
                <w:szCs w:val="20"/>
              </w:rPr>
              <w:t xml:space="preserve"> пристрою </w:t>
            </w:r>
            <w:proofErr w:type="spellStart"/>
            <w:r w:rsidRPr="003D41DC">
              <w:rPr>
                <w:rFonts w:eastAsia="Calibri"/>
                <w:sz w:val="20"/>
                <w:szCs w:val="20"/>
              </w:rPr>
              <w:t>сполучення</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499A" w:rsidP="00DE2561">
            <w:pPr>
              <w:spacing w:after="200" w:line="276" w:lineRule="auto"/>
              <w:jc w:val="center"/>
              <w:rPr>
                <w:rFonts w:eastAsia="Calibri"/>
                <w:sz w:val="22"/>
                <w:szCs w:val="22"/>
                <w:lang w:val="uk-UA" w:eastAsia="en-US"/>
              </w:rPr>
            </w:pPr>
            <w:r>
              <w:rPr>
                <w:rFonts w:eastAsia="Calibri"/>
                <w:sz w:val="22"/>
                <w:szCs w:val="22"/>
                <w:lang w:val="uk-UA" w:eastAsia="en-US"/>
              </w:rPr>
              <w:t xml:space="preserve">послуга за 1 </w:t>
            </w: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D41DC" w:rsidRPr="003D41DC" w:rsidRDefault="003D41DC" w:rsidP="00B54A72">
            <w:pPr>
              <w:rPr>
                <w:rFonts w:eastAsia="Calibri"/>
                <w:sz w:val="20"/>
                <w:szCs w:val="20"/>
              </w:rPr>
            </w:pPr>
            <w:r w:rsidRPr="003D41DC">
              <w:rPr>
                <w:rFonts w:eastAsia="Calibri"/>
                <w:sz w:val="20"/>
                <w:szCs w:val="20"/>
              </w:rPr>
              <w:t xml:space="preserve"> </w:t>
            </w:r>
            <w:proofErr w:type="spellStart"/>
            <w:r w:rsidRPr="003D41DC">
              <w:rPr>
                <w:rFonts w:eastAsia="Calibri"/>
                <w:sz w:val="20"/>
                <w:szCs w:val="20"/>
              </w:rPr>
              <w:t>Послуги</w:t>
            </w:r>
            <w:proofErr w:type="spellEnd"/>
            <w:r w:rsidRPr="003D41DC">
              <w:rPr>
                <w:rFonts w:eastAsia="Calibri"/>
                <w:sz w:val="20"/>
                <w:szCs w:val="20"/>
              </w:rPr>
              <w:t xml:space="preserve"> з монтажу та </w:t>
            </w:r>
            <w:proofErr w:type="spellStart"/>
            <w:r w:rsidRPr="003D41DC">
              <w:rPr>
                <w:rFonts w:eastAsia="Calibri"/>
                <w:sz w:val="20"/>
                <w:szCs w:val="20"/>
              </w:rPr>
              <w:t>підключення</w:t>
            </w:r>
            <w:proofErr w:type="spellEnd"/>
            <w:r w:rsidRPr="003D41DC">
              <w:rPr>
                <w:rFonts w:eastAsia="Calibri"/>
                <w:sz w:val="20"/>
                <w:szCs w:val="20"/>
              </w:rPr>
              <w:t xml:space="preserve"> блоку </w:t>
            </w:r>
            <w:proofErr w:type="spellStart"/>
            <w:r w:rsidRPr="003D41DC">
              <w:rPr>
                <w:rFonts w:eastAsia="Calibri"/>
                <w:sz w:val="20"/>
                <w:szCs w:val="20"/>
              </w:rPr>
              <w:t>живлення</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499A" w:rsidP="00DE2561">
            <w:pPr>
              <w:spacing w:after="200" w:line="276" w:lineRule="auto"/>
              <w:jc w:val="center"/>
              <w:rPr>
                <w:rFonts w:eastAsia="Calibri"/>
                <w:sz w:val="22"/>
                <w:szCs w:val="22"/>
                <w:lang w:val="uk-UA" w:eastAsia="en-US"/>
              </w:rPr>
            </w:pPr>
            <w:r>
              <w:rPr>
                <w:rFonts w:eastAsia="Calibri"/>
                <w:sz w:val="22"/>
                <w:szCs w:val="22"/>
                <w:lang w:val="uk-UA" w:eastAsia="en-US"/>
              </w:rPr>
              <w:t xml:space="preserve">послуга за 1 </w:t>
            </w: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D41DC" w:rsidRPr="003D41DC" w:rsidRDefault="003D41DC" w:rsidP="00B54A72">
            <w:pPr>
              <w:rPr>
                <w:rFonts w:eastAsia="Calibri"/>
                <w:sz w:val="20"/>
                <w:szCs w:val="20"/>
              </w:rPr>
            </w:pPr>
            <w:r w:rsidRPr="003D41DC">
              <w:rPr>
                <w:rFonts w:eastAsia="Calibri"/>
                <w:sz w:val="20"/>
                <w:szCs w:val="20"/>
              </w:rPr>
              <w:t xml:space="preserve"> </w:t>
            </w:r>
            <w:proofErr w:type="spellStart"/>
            <w:r w:rsidRPr="003D41DC">
              <w:rPr>
                <w:rFonts w:eastAsia="Calibri"/>
                <w:sz w:val="20"/>
                <w:szCs w:val="20"/>
              </w:rPr>
              <w:t>Послуги</w:t>
            </w:r>
            <w:proofErr w:type="spellEnd"/>
            <w:r w:rsidRPr="003D41DC">
              <w:rPr>
                <w:rFonts w:eastAsia="Calibri"/>
                <w:sz w:val="20"/>
                <w:szCs w:val="20"/>
              </w:rPr>
              <w:t xml:space="preserve"> з монтажу та </w:t>
            </w:r>
            <w:proofErr w:type="spellStart"/>
            <w:r w:rsidRPr="003D41DC">
              <w:rPr>
                <w:rFonts w:eastAsia="Calibri"/>
                <w:sz w:val="20"/>
                <w:szCs w:val="20"/>
              </w:rPr>
              <w:t>підключення</w:t>
            </w:r>
            <w:proofErr w:type="spellEnd"/>
            <w:r w:rsidRPr="003D41DC">
              <w:rPr>
                <w:rFonts w:eastAsia="Calibri"/>
                <w:sz w:val="20"/>
                <w:szCs w:val="20"/>
              </w:rPr>
              <w:t xml:space="preserve"> пристрою </w:t>
            </w:r>
            <w:proofErr w:type="spellStart"/>
            <w:r w:rsidRPr="003D41DC">
              <w:rPr>
                <w:rFonts w:eastAsia="Calibri"/>
                <w:sz w:val="20"/>
                <w:szCs w:val="20"/>
              </w:rPr>
              <w:t>керування</w:t>
            </w:r>
            <w:proofErr w:type="spellEnd"/>
            <w:r w:rsidRPr="003D41DC">
              <w:rPr>
                <w:rFonts w:eastAsia="Calibri"/>
                <w:sz w:val="20"/>
                <w:szCs w:val="20"/>
              </w:rPr>
              <w:t xml:space="preserve"> та </w:t>
            </w:r>
            <w:proofErr w:type="spellStart"/>
            <w:r w:rsidRPr="003D41DC">
              <w:rPr>
                <w:rFonts w:eastAsia="Calibri"/>
                <w:sz w:val="20"/>
                <w:szCs w:val="20"/>
              </w:rPr>
              <w:t>індикації</w:t>
            </w:r>
            <w:proofErr w:type="spellEnd"/>
            <w:r w:rsidRPr="003D41DC">
              <w:rPr>
                <w:rFonts w:eastAsia="Calibri"/>
                <w:sz w:val="20"/>
                <w:szCs w:val="20"/>
              </w:rPr>
              <w:t xml:space="preserve"> (</w:t>
            </w:r>
            <w:proofErr w:type="spellStart"/>
            <w:r w:rsidRPr="003D41DC">
              <w:rPr>
                <w:rFonts w:eastAsia="Calibri"/>
                <w:sz w:val="20"/>
                <w:szCs w:val="20"/>
              </w:rPr>
              <w:t>клавіатури</w:t>
            </w:r>
            <w:proofErr w:type="spellEnd"/>
            <w:r w:rsidRPr="003D41DC">
              <w:rPr>
                <w:rFonts w:eastAsia="Calibri"/>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499A" w:rsidP="00DE2561">
            <w:pPr>
              <w:spacing w:after="200" w:line="276" w:lineRule="auto"/>
              <w:jc w:val="center"/>
              <w:rPr>
                <w:rFonts w:eastAsia="Calibri"/>
                <w:sz w:val="22"/>
                <w:szCs w:val="22"/>
                <w:lang w:val="uk-UA" w:eastAsia="en-US"/>
              </w:rPr>
            </w:pPr>
            <w:r>
              <w:rPr>
                <w:rFonts w:eastAsia="Calibri"/>
                <w:sz w:val="22"/>
                <w:szCs w:val="22"/>
                <w:lang w:val="uk-UA" w:eastAsia="en-US"/>
              </w:rPr>
              <w:t xml:space="preserve">послуга за 1 </w:t>
            </w: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D41DC" w:rsidRPr="003D41DC" w:rsidRDefault="003D41DC" w:rsidP="00B54A72">
            <w:pPr>
              <w:rPr>
                <w:rFonts w:eastAsia="Calibri"/>
                <w:sz w:val="20"/>
                <w:szCs w:val="20"/>
                <w:highlight w:val="yellow"/>
              </w:rPr>
            </w:pPr>
            <w:proofErr w:type="spellStart"/>
            <w:r w:rsidRPr="003D41DC">
              <w:rPr>
                <w:rFonts w:eastAsia="Calibri"/>
                <w:sz w:val="20"/>
                <w:szCs w:val="20"/>
              </w:rPr>
              <w:t>Послуги</w:t>
            </w:r>
            <w:proofErr w:type="spellEnd"/>
            <w:r w:rsidRPr="003D41DC">
              <w:rPr>
                <w:rFonts w:eastAsia="Calibri"/>
                <w:sz w:val="20"/>
                <w:szCs w:val="20"/>
              </w:rPr>
              <w:t xml:space="preserve"> з монтажу та </w:t>
            </w:r>
            <w:proofErr w:type="spellStart"/>
            <w:r w:rsidRPr="003D41DC">
              <w:rPr>
                <w:rFonts w:eastAsia="Calibri"/>
                <w:sz w:val="20"/>
                <w:szCs w:val="20"/>
              </w:rPr>
              <w:t>підключення</w:t>
            </w:r>
            <w:proofErr w:type="spellEnd"/>
            <w:r w:rsidRPr="003D41DC">
              <w:rPr>
                <w:rFonts w:eastAsia="Calibri"/>
                <w:sz w:val="20"/>
                <w:szCs w:val="20"/>
              </w:rPr>
              <w:t xml:space="preserve"> пристрою </w:t>
            </w:r>
            <w:proofErr w:type="spellStart"/>
            <w:r w:rsidRPr="003D41DC">
              <w:rPr>
                <w:rFonts w:eastAsia="Calibri"/>
                <w:sz w:val="20"/>
                <w:szCs w:val="20"/>
              </w:rPr>
              <w:t>нарощування</w:t>
            </w:r>
            <w:proofErr w:type="spellEnd"/>
            <w:r w:rsidRPr="003D41DC">
              <w:rPr>
                <w:rFonts w:eastAsia="Calibri"/>
                <w:sz w:val="20"/>
                <w:szCs w:val="20"/>
              </w:rPr>
              <w:t xml:space="preserve"> </w:t>
            </w:r>
            <w:proofErr w:type="spellStart"/>
            <w:r w:rsidRPr="003D41DC">
              <w:rPr>
                <w:rFonts w:eastAsia="Calibri"/>
                <w:sz w:val="20"/>
                <w:szCs w:val="20"/>
              </w:rPr>
              <w:t>шлейфів</w:t>
            </w:r>
            <w:proofErr w:type="spellEnd"/>
            <w:r w:rsidRPr="003D41DC">
              <w:rPr>
                <w:rFonts w:eastAsia="Calibri"/>
                <w:sz w:val="20"/>
                <w:szCs w:val="20"/>
              </w:rPr>
              <w:t xml:space="preserve"> (адаптера)</w:t>
            </w:r>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499A" w:rsidP="00DE2561">
            <w:pPr>
              <w:spacing w:after="200" w:line="276" w:lineRule="auto"/>
              <w:jc w:val="center"/>
              <w:rPr>
                <w:rFonts w:eastAsia="Calibri"/>
                <w:sz w:val="22"/>
                <w:szCs w:val="22"/>
                <w:lang w:val="uk-UA" w:eastAsia="en-US"/>
              </w:rPr>
            </w:pPr>
            <w:r>
              <w:rPr>
                <w:rFonts w:eastAsia="Calibri"/>
                <w:sz w:val="22"/>
                <w:szCs w:val="22"/>
                <w:lang w:val="uk-UA" w:eastAsia="en-US"/>
              </w:rPr>
              <w:t xml:space="preserve">послуга за 1 </w:t>
            </w: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D41DC" w:rsidRPr="003D41DC" w:rsidRDefault="003D41DC" w:rsidP="00B54A72">
            <w:pPr>
              <w:rPr>
                <w:rFonts w:eastAsia="Calibri"/>
                <w:sz w:val="20"/>
                <w:szCs w:val="20"/>
                <w:highlight w:val="yellow"/>
              </w:rPr>
            </w:pPr>
            <w:proofErr w:type="spellStart"/>
            <w:r w:rsidRPr="003D41DC">
              <w:rPr>
                <w:rFonts w:eastAsia="Calibri"/>
                <w:sz w:val="20"/>
                <w:szCs w:val="20"/>
              </w:rPr>
              <w:t>Послуги</w:t>
            </w:r>
            <w:proofErr w:type="spellEnd"/>
            <w:r w:rsidRPr="003D41DC">
              <w:rPr>
                <w:rFonts w:eastAsia="Calibri"/>
                <w:sz w:val="20"/>
                <w:szCs w:val="20"/>
              </w:rPr>
              <w:t xml:space="preserve"> з монтажу та </w:t>
            </w:r>
            <w:proofErr w:type="spellStart"/>
            <w:r w:rsidRPr="003D41DC">
              <w:rPr>
                <w:rFonts w:eastAsia="Calibri"/>
                <w:sz w:val="20"/>
                <w:szCs w:val="20"/>
              </w:rPr>
              <w:t>підключення</w:t>
            </w:r>
            <w:proofErr w:type="spellEnd"/>
            <w:r w:rsidRPr="003D41DC">
              <w:rPr>
                <w:rFonts w:eastAsia="Calibri"/>
                <w:sz w:val="20"/>
                <w:szCs w:val="20"/>
              </w:rPr>
              <w:t xml:space="preserve"> </w:t>
            </w:r>
            <w:proofErr w:type="spellStart"/>
            <w:r w:rsidRPr="003D41DC">
              <w:rPr>
                <w:rFonts w:eastAsia="Calibri"/>
                <w:sz w:val="20"/>
                <w:szCs w:val="20"/>
              </w:rPr>
              <w:t>сповіщувача</w:t>
            </w:r>
            <w:proofErr w:type="spellEnd"/>
            <w:r w:rsidRPr="003D41DC">
              <w:rPr>
                <w:rFonts w:eastAsia="Calibri"/>
                <w:sz w:val="20"/>
                <w:szCs w:val="20"/>
              </w:rPr>
              <w:t xml:space="preserve"> </w:t>
            </w:r>
            <w:proofErr w:type="spellStart"/>
            <w:r w:rsidRPr="003D41DC">
              <w:rPr>
                <w:rFonts w:eastAsia="Calibri"/>
                <w:sz w:val="20"/>
                <w:szCs w:val="20"/>
              </w:rPr>
              <w:t>охоронного</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499A" w:rsidP="00DE2561">
            <w:pPr>
              <w:spacing w:after="200" w:line="276" w:lineRule="auto"/>
              <w:jc w:val="center"/>
              <w:rPr>
                <w:rFonts w:eastAsia="Calibri"/>
                <w:sz w:val="22"/>
                <w:szCs w:val="22"/>
                <w:lang w:eastAsia="en-US"/>
              </w:rPr>
            </w:pPr>
            <w:r>
              <w:rPr>
                <w:rFonts w:eastAsia="Calibri"/>
                <w:sz w:val="22"/>
                <w:szCs w:val="22"/>
                <w:lang w:val="uk-UA" w:eastAsia="en-US"/>
              </w:rPr>
              <w:t xml:space="preserve">послуга за 1 </w:t>
            </w: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D41DC" w:rsidRPr="003D41DC" w:rsidRDefault="003D41DC" w:rsidP="00B54A72">
            <w:pPr>
              <w:rPr>
                <w:rFonts w:eastAsia="Calibri"/>
                <w:sz w:val="20"/>
                <w:szCs w:val="20"/>
              </w:rPr>
            </w:pPr>
            <w:proofErr w:type="spellStart"/>
            <w:r w:rsidRPr="003D41DC">
              <w:rPr>
                <w:rFonts w:eastAsia="Calibri"/>
                <w:sz w:val="20"/>
                <w:szCs w:val="20"/>
              </w:rPr>
              <w:t>Послуги</w:t>
            </w:r>
            <w:proofErr w:type="spellEnd"/>
            <w:r w:rsidRPr="003D41DC">
              <w:rPr>
                <w:rFonts w:eastAsia="Calibri"/>
                <w:sz w:val="20"/>
                <w:szCs w:val="20"/>
              </w:rPr>
              <w:t xml:space="preserve"> з монтажу та </w:t>
            </w:r>
            <w:proofErr w:type="spellStart"/>
            <w:r w:rsidRPr="003D41DC">
              <w:rPr>
                <w:rFonts w:eastAsia="Calibri"/>
                <w:sz w:val="20"/>
                <w:szCs w:val="20"/>
              </w:rPr>
              <w:t>підключення</w:t>
            </w:r>
            <w:proofErr w:type="spellEnd"/>
            <w:r w:rsidRPr="003D41DC">
              <w:rPr>
                <w:rFonts w:eastAsia="Calibri"/>
                <w:sz w:val="20"/>
                <w:szCs w:val="20"/>
              </w:rPr>
              <w:t xml:space="preserve"> </w:t>
            </w:r>
            <w:proofErr w:type="spellStart"/>
            <w:r w:rsidRPr="003D41DC">
              <w:rPr>
                <w:rFonts w:eastAsia="Calibri"/>
                <w:sz w:val="20"/>
                <w:szCs w:val="20"/>
              </w:rPr>
              <w:t>оповіщувача</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499A" w:rsidP="00DE2561">
            <w:pPr>
              <w:spacing w:after="200" w:line="276" w:lineRule="auto"/>
              <w:jc w:val="center"/>
              <w:rPr>
                <w:rFonts w:eastAsia="Calibri"/>
                <w:sz w:val="22"/>
                <w:szCs w:val="22"/>
                <w:lang w:eastAsia="en-US"/>
              </w:rPr>
            </w:pPr>
            <w:r>
              <w:rPr>
                <w:rFonts w:eastAsia="Calibri"/>
                <w:sz w:val="22"/>
                <w:szCs w:val="22"/>
                <w:lang w:val="uk-UA" w:eastAsia="en-US"/>
              </w:rPr>
              <w:t xml:space="preserve">послуга за 1 </w:t>
            </w: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D41DC"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D41DC" w:rsidRPr="003D41DC" w:rsidRDefault="003D41DC" w:rsidP="00B54A72">
            <w:pPr>
              <w:rPr>
                <w:rFonts w:eastAsia="Calibri"/>
                <w:sz w:val="20"/>
                <w:szCs w:val="20"/>
              </w:rPr>
            </w:pPr>
            <w:proofErr w:type="spellStart"/>
            <w:r w:rsidRPr="003D41DC">
              <w:rPr>
                <w:rFonts w:eastAsia="Calibri"/>
                <w:sz w:val="20"/>
                <w:szCs w:val="20"/>
              </w:rPr>
              <w:t>Послуги</w:t>
            </w:r>
            <w:proofErr w:type="spellEnd"/>
            <w:r w:rsidRPr="003D41DC">
              <w:rPr>
                <w:rFonts w:eastAsia="Calibri"/>
                <w:sz w:val="20"/>
                <w:szCs w:val="20"/>
              </w:rPr>
              <w:t xml:space="preserve"> з монтажу та </w:t>
            </w:r>
            <w:proofErr w:type="spellStart"/>
            <w:r w:rsidRPr="003D41DC">
              <w:rPr>
                <w:rFonts w:eastAsia="Calibri"/>
                <w:sz w:val="20"/>
                <w:szCs w:val="20"/>
              </w:rPr>
              <w:t>підключення</w:t>
            </w:r>
            <w:proofErr w:type="spellEnd"/>
            <w:r w:rsidRPr="003D41DC">
              <w:rPr>
                <w:rFonts w:eastAsia="Calibri"/>
                <w:sz w:val="20"/>
                <w:szCs w:val="20"/>
              </w:rPr>
              <w:t xml:space="preserve"> </w:t>
            </w:r>
            <w:proofErr w:type="spellStart"/>
            <w:r w:rsidRPr="003D41DC">
              <w:rPr>
                <w:rFonts w:eastAsia="Calibri"/>
                <w:sz w:val="20"/>
                <w:szCs w:val="20"/>
              </w:rPr>
              <w:t>сповіщувача</w:t>
            </w:r>
            <w:proofErr w:type="spellEnd"/>
            <w:r w:rsidRPr="003D41DC">
              <w:rPr>
                <w:rFonts w:eastAsia="Calibri"/>
                <w:sz w:val="20"/>
                <w:szCs w:val="20"/>
              </w:rPr>
              <w:t xml:space="preserve"> </w:t>
            </w:r>
            <w:proofErr w:type="spellStart"/>
            <w:r w:rsidRPr="003D41DC">
              <w:rPr>
                <w:rFonts w:eastAsia="Calibri"/>
                <w:sz w:val="20"/>
                <w:szCs w:val="20"/>
              </w:rPr>
              <w:t>охоронного</w:t>
            </w:r>
            <w:proofErr w:type="spellEnd"/>
            <w:r w:rsidRPr="003D41DC">
              <w:rPr>
                <w:rFonts w:eastAsia="Calibri"/>
                <w:sz w:val="20"/>
                <w:szCs w:val="20"/>
              </w:rPr>
              <w:t xml:space="preserve"> </w:t>
            </w:r>
            <w:proofErr w:type="spellStart"/>
            <w:r w:rsidRPr="003D41DC">
              <w:rPr>
                <w:rFonts w:eastAsia="Calibri"/>
                <w:sz w:val="20"/>
                <w:szCs w:val="20"/>
              </w:rPr>
              <w:t>магнітоконтактного</w:t>
            </w:r>
            <w:proofErr w:type="spellEnd"/>
            <w:r w:rsidRPr="003D41DC">
              <w:rPr>
                <w:rFonts w:eastAsia="Calibri"/>
                <w:sz w:val="20"/>
                <w:szCs w:val="20"/>
              </w:rPr>
              <w:t xml:space="preserve"> </w:t>
            </w:r>
            <w:proofErr w:type="spellStart"/>
            <w:r w:rsidRPr="003D41DC">
              <w:rPr>
                <w:rFonts w:eastAsia="Calibri"/>
                <w:sz w:val="20"/>
                <w:szCs w:val="20"/>
              </w:rPr>
              <w:t>точкового</w:t>
            </w:r>
            <w:proofErr w:type="spellEnd"/>
            <w:r w:rsidRPr="003D41DC">
              <w:rPr>
                <w:rFonts w:eastAsia="Calibri"/>
                <w:sz w:val="20"/>
                <w:szCs w:val="20"/>
              </w:rPr>
              <w:t xml:space="preserve"> </w:t>
            </w:r>
            <w:proofErr w:type="spellStart"/>
            <w:r w:rsidRPr="003D41DC">
              <w:rPr>
                <w:rFonts w:eastAsia="Calibri"/>
                <w:sz w:val="20"/>
                <w:szCs w:val="20"/>
              </w:rPr>
              <w:t>тривожної</w:t>
            </w:r>
            <w:proofErr w:type="spellEnd"/>
            <w:r w:rsidRPr="003D41DC">
              <w:rPr>
                <w:rFonts w:eastAsia="Calibri"/>
                <w:sz w:val="20"/>
                <w:szCs w:val="20"/>
              </w:rPr>
              <w:t xml:space="preserve"> </w:t>
            </w:r>
            <w:proofErr w:type="spellStart"/>
            <w:r w:rsidRPr="003D41DC">
              <w:rPr>
                <w:rFonts w:eastAsia="Calibri"/>
                <w:sz w:val="20"/>
                <w:szCs w:val="20"/>
              </w:rPr>
              <w:t>сигналізації</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3D41DC" w:rsidRPr="00DE2561" w:rsidRDefault="003F499A" w:rsidP="00DE2561">
            <w:pPr>
              <w:spacing w:after="200" w:line="276" w:lineRule="auto"/>
              <w:jc w:val="center"/>
              <w:rPr>
                <w:rFonts w:eastAsia="Calibri"/>
                <w:sz w:val="22"/>
                <w:szCs w:val="22"/>
                <w:lang w:eastAsia="en-US"/>
              </w:rPr>
            </w:pPr>
            <w:r>
              <w:rPr>
                <w:rFonts w:eastAsia="Calibri"/>
                <w:sz w:val="22"/>
                <w:szCs w:val="22"/>
                <w:lang w:val="uk-UA" w:eastAsia="en-US"/>
              </w:rPr>
              <w:t xml:space="preserve">послуга за 1 </w:t>
            </w: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D41DC" w:rsidRPr="00DE2561" w:rsidRDefault="003D41DC"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D41DC" w:rsidRPr="00DE2561" w:rsidRDefault="003D41DC"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3F37A3" w:rsidRDefault="003F37A3" w:rsidP="00B54A72">
            <w:pPr>
              <w:rPr>
                <w:rFonts w:eastAsia="Calibri"/>
                <w:sz w:val="20"/>
                <w:szCs w:val="20"/>
              </w:rPr>
            </w:pPr>
            <w:proofErr w:type="spellStart"/>
            <w:r w:rsidRPr="003F37A3">
              <w:rPr>
                <w:rFonts w:eastAsia="Calibri"/>
                <w:sz w:val="20"/>
                <w:szCs w:val="20"/>
              </w:rPr>
              <w:t>Послуги</w:t>
            </w:r>
            <w:proofErr w:type="spellEnd"/>
            <w:r w:rsidRPr="003F37A3">
              <w:rPr>
                <w:rFonts w:eastAsia="Calibri"/>
                <w:sz w:val="20"/>
                <w:szCs w:val="20"/>
              </w:rPr>
              <w:t xml:space="preserve"> з монтажу та </w:t>
            </w:r>
            <w:proofErr w:type="spellStart"/>
            <w:r w:rsidRPr="003F37A3">
              <w:rPr>
                <w:rFonts w:eastAsia="Calibri"/>
                <w:sz w:val="20"/>
                <w:szCs w:val="20"/>
              </w:rPr>
              <w:t>підключення</w:t>
            </w:r>
            <w:proofErr w:type="spellEnd"/>
            <w:r w:rsidRPr="003F37A3">
              <w:rPr>
                <w:rFonts w:eastAsia="Calibri"/>
                <w:sz w:val="20"/>
                <w:szCs w:val="20"/>
              </w:rPr>
              <w:t xml:space="preserve"> </w:t>
            </w:r>
            <w:proofErr w:type="spellStart"/>
            <w:r w:rsidRPr="003F37A3">
              <w:rPr>
                <w:rFonts w:eastAsia="Calibri"/>
                <w:sz w:val="20"/>
                <w:szCs w:val="20"/>
              </w:rPr>
              <w:t>тривожної</w:t>
            </w:r>
            <w:proofErr w:type="spellEnd"/>
            <w:r w:rsidRPr="003F37A3">
              <w:rPr>
                <w:rFonts w:eastAsia="Calibri"/>
                <w:sz w:val="20"/>
                <w:szCs w:val="20"/>
              </w:rPr>
              <w:t xml:space="preserve"> </w:t>
            </w:r>
            <w:proofErr w:type="spellStart"/>
            <w:r w:rsidRPr="003F37A3">
              <w:rPr>
                <w:rFonts w:eastAsia="Calibri"/>
                <w:sz w:val="20"/>
                <w:szCs w:val="20"/>
              </w:rPr>
              <w:t>сигналізації</w:t>
            </w:r>
            <w:proofErr w:type="spellEnd"/>
            <w:r w:rsidRPr="003F37A3">
              <w:rPr>
                <w:rFonts w:eastAsia="Calibri"/>
                <w:sz w:val="20"/>
                <w:szCs w:val="20"/>
              </w:rPr>
              <w:t xml:space="preserve"> </w:t>
            </w:r>
            <w:proofErr w:type="spellStart"/>
            <w:r w:rsidRPr="003F37A3">
              <w:rPr>
                <w:rFonts w:eastAsia="Calibri"/>
                <w:sz w:val="20"/>
                <w:szCs w:val="20"/>
              </w:rPr>
              <w:t>темпокаси</w:t>
            </w:r>
            <w:proofErr w:type="spellEnd"/>
            <w:r w:rsidRPr="003F37A3">
              <w:rPr>
                <w:rFonts w:eastAsia="Calibri"/>
                <w:sz w:val="20"/>
                <w:szCs w:val="20"/>
              </w:rPr>
              <w:t xml:space="preserve"> до ППК</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DE2561" w:rsidRDefault="003F499A" w:rsidP="00DE2561">
            <w:pPr>
              <w:spacing w:after="200" w:line="276" w:lineRule="auto"/>
              <w:jc w:val="center"/>
              <w:rPr>
                <w:rFonts w:eastAsia="Calibri"/>
                <w:sz w:val="22"/>
                <w:szCs w:val="22"/>
                <w:lang w:eastAsia="en-US"/>
              </w:rPr>
            </w:pPr>
            <w:r>
              <w:rPr>
                <w:rFonts w:eastAsia="Calibri"/>
                <w:sz w:val="22"/>
                <w:szCs w:val="22"/>
                <w:lang w:val="uk-UA" w:eastAsia="en-US"/>
              </w:rPr>
              <w:t xml:space="preserve">послуга за 1 </w:t>
            </w: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3F37A3" w:rsidRDefault="003F37A3" w:rsidP="00B54A72">
            <w:pPr>
              <w:rPr>
                <w:rFonts w:eastAsia="Calibri"/>
                <w:sz w:val="20"/>
                <w:szCs w:val="20"/>
              </w:rPr>
            </w:pPr>
            <w:r w:rsidRPr="003F37A3">
              <w:rPr>
                <w:rFonts w:eastAsia="Calibri"/>
                <w:sz w:val="20"/>
                <w:szCs w:val="20"/>
              </w:rPr>
              <w:t xml:space="preserve"> </w:t>
            </w:r>
            <w:proofErr w:type="spellStart"/>
            <w:r w:rsidRPr="003F37A3">
              <w:rPr>
                <w:rFonts w:eastAsia="Calibri"/>
                <w:sz w:val="20"/>
                <w:szCs w:val="20"/>
              </w:rPr>
              <w:t>Послуги</w:t>
            </w:r>
            <w:proofErr w:type="spellEnd"/>
            <w:r w:rsidRPr="003F37A3">
              <w:rPr>
                <w:rFonts w:eastAsia="Calibri"/>
                <w:sz w:val="20"/>
                <w:szCs w:val="20"/>
              </w:rPr>
              <w:t xml:space="preserve"> з </w:t>
            </w:r>
            <w:proofErr w:type="spellStart"/>
            <w:r w:rsidRPr="003F37A3">
              <w:rPr>
                <w:rFonts w:eastAsia="Calibri"/>
                <w:sz w:val="20"/>
                <w:szCs w:val="20"/>
              </w:rPr>
              <w:t>прокладання</w:t>
            </w:r>
            <w:proofErr w:type="spellEnd"/>
            <w:r w:rsidRPr="003F37A3">
              <w:rPr>
                <w:rFonts w:eastAsia="Calibri"/>
                <w:sz w:val="20"/>
                <w:szCs w:val="20"/>
              </w:rPr>
              <w:t xml:space="preserve"> кабелю UTP/FTP</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3F499A" w:rsidRDefault="005845BB" w:rsidP="00DE2561">
            <w:pPr>
              <w:spacing w:after="200" w:line="276" w:lineRule="auto"/>
              <w:jc w:val="center"/>
              <w:rPr>
                <w:rFonts w:eastAsia="Calibri"/>
                <w:sz w:val="22"/>
                <w:szCs w:val="22"/>
                <w:lang w:val="uk-UA" w:eastAsia="en-US"/>
              </w:rPr>
            </w:pPr>
            <w:r>
              <w:rPr>
                <w:rFonts w:eastAsia="Calibri"/>
                <w:sz w:val="22"/>
                <w:szCs w:val="22"/>
                <w:lang w:val="uk-UA" w:eastAsia="en-US"/>
              </w:rPr>
              <w:t xml:space="preserve">послуга за 1 </w:t>
            </w:r>
            <w:r w:rsidR="003F499A">
              <w:rPr>
                <w:rFonts w:eastAsia="Calibri"/>
                <w:sz w:val="22"/>
                <w:szCs w:val="22"/>
                <w:lang w:val="uk-UA" w:eastAsia="en-US"/>
              </w:rPr>
              <w:t>м</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3F37A3" w:rsidRDefault="003F37A3" w:rsidP="00B54A72">
            <w:pPr>
              <w:rPr>
                <w:rFonts w:eastAsia="Calibri"/>
                <w:sz w:val="20"/>
                <w:szCs w:val="20"/>
              </w:rPr>
            </w:pPr>
            <w:proofErr w:type="spellStart"/>
            <w:r w:rsidRPr="003F37A3">
              <w:rPr>
                <w:rFonts w:eastAsia="Calibri"/>
                <w:sz w:val="20"/>
                <w:szCs w:val="20"/>
              </w:rPr>
              <w:t>Послуги</w:t>
            </w:r>
            <w:proofErr w:type="spellEnd"/>
            <w:r w:rsidRPr="003F37A3">
              <w:rPr>
                <w:rFonts w:eastAsia="Calibri"/>
                <w:sz w:val="20"/>
                <w:szCs w:val="20"/>
              </w:rPr>
              <w:t xml:space="preserve"> з </w:t>
            </w:r>
            <w:proofErr w:type="spellStart"/>
            <w:r w:rsidRPr="003F37A3">
              <w:rPr>
                <w:rFonts w:eastAsia="Calibri"/>
                <w:sz w:val="20"/>
                <w:szCs w:val="20"/>
              </w:rPr>
              <w:t>прокладання</w:t>
            </w:r>
            <w:proofErr w:type="spellEnd"/>
            <w:r w:rsidRPr="003F37A3">
              <w:rPr>
                <w:rFonts w:eastAsia="Calibri"/>
                <w:sz w:val="20"/>
                <w:szCs w:val="20"/>
              </w:rPr>
              <w:t xml:space="preserve"> сигнального кабелю</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3F499A" w:rsidRDefault="005845BB" w:rsidP="00DE2561">
            <w:pPr>
              <w:spacing w:after="200" w:line="276" w:lineRule="auto"/>
              <w:jc w:val="center"/>
              <w:rPr>
                <w:rFonts w:eastAsia="Calibri"/>
                <w:sz w:val="22"/>
                <w:szCs w:val="22"/>
                <w:lang w:val="uk-UA" w:eastAsia="en-US"/>
              </w:rPr>
            </w:pPr>
            <w:r>
              <w:rPr>
                <w:rFonts w:eastAsia="Calibri"/>
                <w:sz w:val="22"/>
                <w:szCs w:val="22"/>
                <w:lang w:val="uk-UA" w:eastAsia="en-US"/>
              </w:rPr>
              <w:t>послуга за 1 м</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3F37A3" w:rsidRDefault="003F37A3" w:rsidP="00B54A72">
            <w:pPr>
              <w:rPr>
                <w:rFonts w:eastAsia="Calibri"/>
                <w:sz w:val="20"/>
                <w:szCs w:val="20"/>
              </w:rPr>
            </w:pPr>
            <w:proofErr w:type="spellStart"/>
            <w:r w:rsidRPr="003F37A3">
              <w:rPr>
                <w:rFonts w:eastAsia="Calibri"/>
                <w:sz w:val="20"/>
                <w:szCs w:val="20"/>
              </w:rPr>
              <w:t>Послуги</w:t>
            </w:r>
            <w:proofErr w:type="spellEnd"/>
            <w:r w:rsidRPr="003F37A3">
              <w:rPr>
                <w:rFonts w:eastAsia="Calibri"/>
                <w:sz w:val="20"/>
                <w:szCs w:val="20"/>
              </w:rPr>
              <w:t xml:space="preserve"> з </w:t>
            </w:r>
            <w:proofErr w:type="spellStart"/>
            <w:r w:rsidRPr="003F37A3">
              <w:rPr>
                <w:rFonts w:eastAsia="Calibri"/>
                <w:sz w:val="20"/>
                <w:szCs w:val="20"/>
              </w:rPr>
              <w:t>прокладання</w:t>
            </w:r>
            <w:proofErr w:type="spellEnd"/>
            <w:r w:rsidRPr="003F37A3">
              <w:rPr>
                <w:rFonts w:eastAsia="Calibri"/>
                <w:sz w:val="20"/>
                <w:szCs w:val="20"/>
              </w:rPr>
              <w:t xml:space="preserve"> кабелю </w:t>
            </w:r>
            <w:proofErr w:type="spellStart"/>
            <w:r w:rsidRPr="003F37A3">
              <w:rPr>
                <w:rFonts w:eastAsia="Calibri"/>
                <w:sz w:val="20"/>
                <w:szCs w:val="20"/>
              </w:rPr>
              <w:t>живлення</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3F499A" w:rsidRDefault="005845BB" w:rsidP="00DE2561">
            <w:pPr>
              <w:spacing w:after="200" w:line="276" w:lineRule="auto"/>
              <w:jc w:val="center"/>
              <w:rPr>
                <w:rFonts w:eastAsia="Calibri"/>
                <w:sz w:val="22"/>
                <w:szCs w:val="22"/>
                <w:lang w:val="uk-UA" w:eastAsia="en-US"/>
              </w:rPr>
            </w:pPr>
            <w:r>
              <w:rPr>
                <w:rFonts w:eastAsia="Calibri"/>
                <w:sz w:val="22"/>
                <w:szCs w:val="22"/>
                <w:lang w:val="uk-UA" w:eastAsia="en-US"/>
              </w:rPr>
              <w:t>послуга за 1 м</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3F37A3" w:rsidRDefault="003F37A3" w:rsidP="00B54A72">
            <w:pPr>
              <w:rPr>
                <w:rFonts w:eastAsia="Calibri"/>
                <w:sz w:val="20"/>
                <w:szCs w:val="20"/>
              </w:rPr>
            </w:pPr>
            <w:proofErr w:type="spellStart"/>
            <w:r w:rsidRPr="003F37A3">
              <w:rPr>
                <w:rFonts w:eastAsia="Calibri"/>
                <w:sz w:val="20"/>
                <w:szCs w:val="20"/>
              </w:rPr>
              <w:t>Послуги</w:t>
            </w:r>
            <w:proofErr w:type="spellEnd"/>
            <w:r w:rsidRPr="003F37A3">
              <w:rPr>
                <w:rFonts w:eastAsia="Calibri"/>
                <w:sz w:val="20"/>
                <w:szCs w:val="20"/>
              </w:rPr>
              <w:t xml:space="preserve"> з монтажу коробки </w:t>
            </w:r>
            <w:proofErr w:type="spellStart"/>
            <w:r w:rsidRPr="003F37A3">
              <w:rPr>
                <w:rFonts w:eastAsia="Calibri"/>
                <w:sz w:val="20"/>
                <w:szCs w:val="20"/>
              </w:rPr>
              <w:t>монтажної</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3F499A" w:rsidRDefault="005845BB" w:rsidP="00DE2561">
            <w:pPr>
              <w:spacing w:after="200" w:line="276" w:lineRule="auto"/>
              <w:jc w:val="center"/>
              <w:rPr>
                <w:rFonts w:eastAsia="Calibri"/>
                <w:sz w:val="22"/>
                <w:szCs w:val="22"/>
                <w:lang w:val="uk-UA" w:eastAsia="en-US"/>
              </w:rPr>
            </w:pPr>
            <w:r>
              <w:rPr>
                <w:rFonts w:eastAsia="Calibri"/>
                <w:sz w:val="22"/>
                <w:szCs w:val="22"/>
                <w:lang w:val="uk-UA" w:eastAsia="en-US"/>
              </w:rPr>
              <w:t xml:space="preserve">послуга за 1 </w:t>
            </w:r>
            <w:proofErr w:type="spellStart"/>
            <w:r w:rsidR="003F499A">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3F37A3" w:rsidRDefault="003F37A3" w:rsidP="00B54A72">
            <w:pPr>
              <w:rPr>
                <w:rFonts w:eastAsia="Calibri"/>
                <w:sz w:val="20"/>
                <w:szCs w:val="20"/>
              </w:rPr>
            </w:pPr>
            <w:r w:rsidRPr="003F37A3">
              <w:rPr>
                <w:rFonts w:eastAsia="Calibri"/>
                <w:sz w:val="20"/>
                <w:szCs w:val="20"/>
              </w:rPr>
              <w:t xml:space="preserve"> </w:t>
            </w:r>
            <w:proofErr w:type="spellStart"/>
            <w:r w:rsidRPr="003F37A3">
              <w:rPr>
                <w:rFonts w:eastAsia="Calibri"/>
                <w:sz w:val="20"/>
                <w:szCs w:val="20"/>
              </w:rPr>
              <w:t>Послуги</w:t>
            </w:r>
            <w:proofErr w:type="spellEnd"/>
            <w:r w:rsidRPr="003F37A3">
              <w:rPr>
                <w:rFonts w:eastAsia="Calibri"/>
                <w:sz w:val="20"/>
                <w:szCs w:val="20"/>
              </w:rPr>
              <w:t xml:space="preserve"> з монтажу короба</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3F499A" w:rsidRDefault="005845BB" w:rsidP="00DE2561">
            <w:pPr>
              <w:spacing w:after="200" w:line="276" w:lineRule="auto"/>
              <w:jc w:val="center"/>
              <w:rPr>
                <w:rFonts w:eastAsia="Calibri"/>
                <w:sz w:val="22"/>
                <w:szCs w:val="22"/>
                <w:lang w:val="uk-UA" w:eastAsia="en-US"/>
              </w:rPr>
            </w:pPr>
            <w:r>
              <w:rPr>
                <w:rFonts w:eastAsia="Calibri"/>
                <w:sz w:val="22"/>
                <w:szCs w:val="22"/>
                <w:lang w:val="uk-UA" w:eastAsia="en-US"/>
              </w:rPr>
              <w:t>послуга за 1 м</w:t>
            </w:r>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3F37A3" w:rsidRDefault="003F37A3" w:rsidP="00B54A72">
            <w:pPr>
              <w:rPr>
                <w:rFonts w:eastAsia="Calibri"/>
                <w:sz w:val="20"/>
                <w:szCs w:val="20"/>
                <w:highlight w:val="yellow"/>
              </w:rPr>
            </w:pPr>
            <w:proofErr w:type="spellStart"/>
            <w:r w:rsidRPr="003F37A3">
              <w:rPr>
                <w:rFonts w:eastAsia="Calibri"/>
                <w:sz w:val="20"/>
                <w:szCs w:val="20"/>
              </w:rPr>
              <w:t>Послуги</w:t>
            </w:r>
            <w:proofErr w:type="spellEnd"/>
            <w:r w:rsidRPr="003F37A3">
              <w:rPr>
                <w:rFonts w:eastAsia="Calibri"/>
                <w:sz w:val="20"/>
                <w:szCs w:val="20"/>
              </w:rPr>
              <w:t xml:space="preserve"> з монтажу, </w:t>
            </w:r>
            <w:proofErr w:type="spellStart"/>
            <w:r w:rsidRPr="003F37A3">
              <w:rPr>
                <w:rFonts w:eastAsia="Calibri"/>
                <w:sz w:val="20"/>
                <w:szCs w:val="20"/>
              </w:rPr>
              <w:t>підключення</w:t>
            </w:r>
            <w:proofErr w:type="spellEnd"/>
            <w:r w:rsidRPr="003F37A3">
              <w:rPr>
                <w:rFonts w:eastAsia="Calibri"/>
                <w:sz w:val="20"/>
                <w:szCs w:val="20"/>
              </w:rPr>
              <w:t xml:space="preserve"> та </w:t>
            </w:r>
            <w:proofErr w:type="spellStart"/>
            <w:r w:rsidRPr="003F37A3">
              <w:rPr>
                <w:rFonts w:eastAsia="Calibri"/>
                <w:sz w:val="20"/>
                <w:szCs w:val="20"/>
              </w:rPr>
              <w:t>налаштування</w:t>
            </w:r>
            <w:proofErr w:type="spellEnd"/>
            <w:r w:rsidRPr="003F37A3">
              <w:rPr>
                <w:rFonts w:eastAsia="Calibri"/>
                <w:sz w:val="20"/>
                <w:szCs w:val="20"/>
              </w:rPr>
              <w:t xml:space="preserve"> </w:t>
            </w:r>
            <w:proofErr w:type="spellStart"/>
            <w:r w:rsidRPr="003F37A3">
              <w:rPr>
                <w:rFonts w:eastAsia="Calibri"/>
                <w:sz w:val="20"/>
                <w:szCs w:val="20"/>
              </w:rPr>
              <w:t>малопортового</w:t>
            </w:r>
            <w:proofErr w:type="spellEnd"/>
            <w:r w:rsidRPr="003F37A3">
              <w:rPr>
                <w:rFonts w:eastAsia="Calibri"/>
                <w:sz w:val="20"/>
                <w:szCs w:val="20"/>
              </w:rPr>
              <w:t xml:space="preserve"> маршрутизатора</w:t>
            </w:r>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3F499A" w:rsidRDefault="005845BB" w:rsidP="00DE2561">
            <w:pPr>
              <w:spacing w:after="200" w:line="276" w:lineRule="auto"/>
              <w:jc w:val="center"/>
              <w:rPr>
                <w:rFonts w:eastAsia="Calibri"/>
                <w:sz w:val="22"/>
                <w:szCs w:val="22"/>
                <w:lang w:val="uk-UA" w:eastAsia="en-US"/>
              </w:rPr>
            </w:pPr>
            <w:r>
              <w:rPr>
                <w:rFonts w:eastAsia="Calibri"/>
                <w:sz w:val="22"/>
                <w:szCs w:val="22"/>
                <w:lang w:val="uk-UA" w:eastAsia="en-US"/>
              </w:rPr>
              <w:t xml:space="preserve">послуга за 1 </w:t>
            </w: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3F37A3" w:rsidRDefault="003F37A3" w:rsidP="00B54A72">
            <w:pPr>
              <w:rPr>
                <w:rFonts w:eastAsia="Calibri"/>
                <w:sz w:val="20"/>
                <w:szCs w:val="20"/>
              </w:rPr>
            </w:pPr>
            <w:proofErr w:type="spellStart"/>
            <w:r w:rsidRPr="003F37A3">
              <w:rPr>
                <w:rFonts w:eastAsia="Calibri"/>
                <w:sz w:val="20"/>
                <w:szCs w:val="20"/>
              </w:rPr>
              <w:t>Послуги</w:t>
            </w:r>
            <w:proofErr w:type="spellEnd"/>
            <w:r w:rsidRPr="003F37A3">
              <w:rPr>
                <w:rFonts w:eastAsia="Calibri"/>
                <w:sz w:val="20"/>
                <w:szCs w:val="20"/>
              </w:rPr>
              <w:t xml:space="preserve"> з монтажу </w:t>
            </w:r>
            <w:proofErr w:type="spellStart"/>
            <w:r w:rsidRPr="003F37A3">
              <w:rPr>
                <w:rFonts w:eastAsia="Calibri"/>
                <w:sz w:val="20"/>
                <w:szCs w:val="20"/>
              </w:rPr>
              <w:t>монітора</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3F499A" w:rsidRDefault="005845BB" w:rsidP="00DE2561">
            <w:pPr>
              <w:spacing w:after="200" w:line="276" w:lineRule="auto"/>
              <w:jc w:val="center"/>
              <w:rPr>
                <w:rFonts w:eastAsia="Calibri"/>
                <w:sz w:val="22"/>
                <w:szCs w:val="22"/>
                <w:lang w:val="uk-UA" w:eastAsia="en-US"/>
              </w:rPr>
            </w:pPr>
            <w:r>
              <w:rPr>
                <w:rFonts w:eastAsia="Calibri"/>
                <w:sz w:val="22"/>
                <w:szCs w:val="22"/>
                <w:lang w:val="uk-UA" w:eastAsia="en-US"/>
              </w:rPr>
              <w:t xml:space="preserve">послуга за 1 </w:t>
            </w: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3F37A3" w:rsidRPr="00DE2561" w:rsidTr="003F499A">
        <w:trPr>
          <w:trHeight w:val="549"/>
        </w:trPr>
        <w:tc>
          <w:tcPr>
            <w:tcW w:w="568"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numPr>
                <w:ilvl w:val="0"/>
                <w:numId w:val="14"/>
              </w:numPr>
              <w:spacing w:after="200" w:line="276" w:lineRule="auto"/>
              <w:ind w:left="34" w:hanging="34"/>
              <w:jc w:val="center"/>
              <w:outlineLvl w:val="3"/>
              <w:rPr>
                <w:rFonts w:eastAsia="Times New Roman"/>
                <w:b/>
                <w:bCs/>
                <w:sz w:val="22"/>
                <w:szCs w:val="22"/>
                <w:lang w:val="uk-UA" w:eastAsia="ru-RU"/>
              </w:rPr>
            </w:pPr>
          </w:p>
        </w:tc>
        <w:tc>
          <w:tcPr>
            <w:tcW w:w="2409" w:type="dxa"/>
            <w:tcBorders>
              <w:top w:val="single" w:sz="4" w:space="0" w:color="auto"/>
              <w:left w:val="single" w:sz="4" w:space="0" w:color="auto"/>
              <w:bottom w:val="single" w:sz="4" w:space="0" w:color="auto"/>
              <w:right w:val="single" w:sz="4" w:space="0" w:color="auto"/>
            </w:tcBorders>
          </w:tcPr>
          <w:p w:rsidR="003F37A3" w:rsidRPr="003F37A3" w:rsidRDefault="003F37A3" w:rsidP="00B54A72">
            <w:pPr>
              <w:rPr>
                <w:rFonts w:eastAsia="Calibri"/>
                <w:sz w:val="20"/>
                <w:szCs w:val="20"/>
              </w:rPr>
            </w:pPr>
            <w:r w:rsidRPr="003F37A3">
              <w:rPr>
                <w:rFonts w:eastAsia="Calibri"/>
                <w:sz w:val="20"/>
                <w:szCs w:val="20"/>
              </w:rPr>
              <w:t xml:space="preserve"> </w:t>
            </w:r>
            <w:proofErr w:type="spellStart"/>
            <w:r w:rsidRPr="003F37A3">
              <w:rPr>
                <w:rFonts w:eastAsia="Calibri"/>
                <w:sz w:val="20"/>
                <w:szCs w:val="20"/>
              </w:rPr>
              <w:t>Послуги</w:t>
            </w:r>
            <w:proofErr w:type="spellEnd"/>
            <w:r w:rsidRPr="003F37A3">
              <w:rPr>
                <w:rFonts w:eastAsia="Calibri"/>
                <w:sz w:val="20"/>
                <w:szCs w:val="20"/>
              </w:rPr>
              <w:t xml:space="preserve"> з </w:t>
            </w:r>
            <w:proofErr w:type="spellStart"/>
            <w:r w:rsidRPr="003F37A3">
              <w:rPr>
                <w:rFonts w:eastAsia="Calibri"/>
                <w:sz w:val="20"/>
                <w:szCs w:val="20"/>
              </w:rPr>
              <w:t>налаштування</w:t>
            </w:r>
            <w:proofErr w:type="spellEnd"/>
            <w:r w:rsidRPr="003F37A3">
              <w:rPr>
                <w:rFonts w:eastAsia="Calibri"/>
                <w:sz w:val="20"/>
                <w:szCs w:val="20"/>
              </w:rPr>
              <w:t xml:space="preserve"> АРМ оператора </w:t>
            </w:r>
            <w:proofErr w:type="spellStart"/>
            <w:r w:rsidRPr="003F37A3">
              <w:rPr>
                <w:rFonts w:eastAsia="Calibri"/>
                <w:sz w:val="20"/>
                <w:szCs w:val="20"/>
              </w:rPr>
              <w:t>системи</w:t>
            </w:r>
            <w:proofErr w:type="spellEnd"/>
            <w:r w:rsidRPr="003F37A3">
              <w:rPr>
                <w:rFonts w:eastAsia="Calibri"/>
                <w:sz w:val="20"/>
                <w:szCs w:val="20"/>
              </w:rPr>
              <w:t xml:space="preserve"> </w:t>
            </w:r>
            <w:proofErr w:type="spellStart"/>
            <w:r w:rsidRPr="003F37A3">
              <w:rPr>
                <w:rFonts w:eastAsia="Calibri"/>
                <w:sz w:val="20"/>
                <w:szCs w:val="20"/>
              </w:rPr>
              <w:t>моніторигу</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3F37A3" w:rsidRPr="003F499A" w:rsidRDefault="005845BB" w:rsidP="00DE2561">
            <w:pPr>
              <w:spacing w:after="200" w:line="276" w:lineRule="auto"/>
              <w:jc w:val="center"/>
              <w:rPr>
                <w:rFonts w:eastAsia="Calibri"/>
                <w:sz w:val="22"/>
                <w:szCs w:val="22"/>
                <w:lang w:val="uk-UA" w:eastAsia="en-US"/>
              </w:rPr>
            </w:pPr>
            <w:r>
              <w:rPr>
                <w:rFonts w:eastAsia="Calibri"/>
                <w:sz w:val="22"/>
                <w:szCs w:val="22"/>
                <w:lang w:val="uk-UA" w:eastAsia="en-US"/>
              </w:rPr>
              <w:t xml:space="preserve">послуга за 1 </w:t>
            </w:r>
            <w:proofErr w:type="spellStart"/>
            <w:r>
              <w:rPr>
                <w:rFonts w:eastAsia="Calibri"/>
                <w:sz w:val="22"/>
                <w:szCs w:val="22"/>
                <w:lang w:val="uk-UA" w:eastAsia="en-US"/>
              </w:rPr>
              <w:t>шт</w:t>
            </w:r>
            <w:proofErr w:type="spellEnd"/>
          </w:p>
        </w:tc>
        <w:tc>
          <w:tcPr>
            <w:tcW w:w="1559"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F37A3" w:rsidRPr="00DE2561" w:rsidRDefault="003F37A3"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F37A3" w:rsidRPr="00DE2561" w:rsidRDefault="003F37A3" w:rsidP="00DE2561">
            <w:pPr>
              <w:spacing w:after="200" w:line="276" w:lineRule="auto"/>
              <w:rPr>
                <w:rFonts w:eastAsia="Times New Roman"/>
                <w:sz w:val="22"/>
                <w:szCs w:val="22"/>
                <w:lang w:val="uk-UA" w:eastAsia="ru-RU"/>
              </w:rPr>
            </w:pPr>
          </w:p>
        </w:tc>
      </w:tr>
      <w:tr w:rsidR="00AB0D47" w:rsidRPr="00DE2561" w:rsidTr="003F499A">
        <w:trPr>
          <w:trHeight w:val="423"/>
        </w:trPr>
        <w:tc>
          <w:tcPr>
            <w:tcW w:w="2977" w:type="dxa"/>
            <w:gridSpan w:val="2"/>
            <w:tcBorders>
              <w:top w:val="single" w:sz="4" w:space="0" w:color="auto"/>
              <w:left w:val="single" w:sz="4" w:space="0" w:color="auto"/>
              <w:bottom w:val="single" w:sz="4" w:space="0" w:color="auto"/>
              <w:right w:val="nil"/>
            </w:tcBorders>
            <w:hideMark/>
          </w:tcPr>
          <w:p w:rsidR="00AB0D47" w:rsidRPr="00DE2561" w:rsidRDefault="00AB0D47" w:rsidP="00276E17">
            <w:pPr>
              <w:spacing w:after="200" w:line="276" w:lineRule="auto"/>
              <w:outlineLvl w:val="0"/>
              <w:rPr>
                <w:rFonts w:eastAsia="Times New Roman"/>
                <w:sz w:val="22"/>
                <w:szCs w:val="22"/>
                <w:lang w:val="uk-UA" w:eastAsia="ru-RU"/>
              </w:rPr>
            </w:pPr>
            <w:r w:rsidRPr="00C46CFC">
              <w:rPr>
                <w:rFonts w:eastAsia="Times New Roman"/>
                <w:sz w:val="22"/>
                <w:szCs w:val="22"/>
                <w:lang w:val="uk-UA" w:eastAsia="ru-RU"/>
              </w:rPr>
              <w:t>Вартість</w:t>
            </w:r>
            <w:r w:rsidRPr="00C46CFC">
              <w:rPr>
                <w:rFonts w:eastAsia="Times New Roman"/>
                <w:bCs/>
                <w:iCs/>
                <w:sz w:val="22"/>
                <w:szCs w:val="22"/>
                <w:lang w:val="uk-UA" w:eastAsia="ru-RU"/>
              </w:rPr>
              <w:t xml:space="preserve"> </w:t>
            </w:r>
            <w:r w:rsidRPr="00C46CFC">
              <w:rPr>
                <w:rFonts w:eastAsia="Times New Roman"/>
                <w:sz w:val="22"/>
                <w:szCs w:val="22"/>
                <w:lang w:val="uk-UA" w:eastAsia="ru-RU"/>
              </w:rPr>
              <w:t>пропозиції без ПДВ, грн.</w:t>
            </w:r>
          </w:p>
        </w:tc>
        <w:tc>
          <w:tcPr>
            <w:tcW w:w="2127" w:type="dxa"/>
            <w:tcBorders>
              <w:top w:val="single" w:sz="4" w:space="0" w:color="auto"/>
              <w:left w:val="nil"/>
              <w:bottom w:val="single" w:sz="4" w:space="0" w:color="auto"/>
              <w:right w:val="nil"/>
            </w:tcBorders>
          </w:tcPr>
          <w:p w:rsidR="00AB0D47" w:rsidRPr="00DE2561" w:rsidRDefault="00AB0D47" w:rsidP="00DE2561">
            <w:pPr>
              <w:spacing w:after="200" w:line="276" w:lineRule="auto"/>
              <w:rPr>
                <w:rFonts w:eastAsia="Times New Roman"/>
                <w:sz w:val="22"/>
                <w:szCs w:val="22"/>
                <w:lang w:val="uk-UA" w:eastAsia="ru-RU"/>
              </w:rPr>
            </w:pPr>
          </w:p>
        </w:tc>
        <w:tc>
          <w:tcPr>
            <w:tcW w:w="1559" w:type="dxa"/>
            <w:tcBorders>
              <w:top w:val="single" w:sz="4" w:space="0" w:color="auto"/>
              <w:left w:val="nil"/>
              <w:bottom w:val="single" w:sz="4" w:space="0" w:color="auto"/>
              <w:right w:val="nil"/>
            </w:tcBorders>
            <w:vAlign w:val="center"/>
          </w:tcPr>
          <w:p w:rsidR="00AB0D47" w:rsidRPr="00DE2561" w:rsidRDefault="00AB0D47" w:rsidP="00DE2561">
            <w:pPr>
              <w:spacing w:after="200" w:line="276" w:lineRule="auto"/>
              <w:jc w:val="center"/>
              <w:rPr>
                <w:rFonts w:eastAsia="Times New Roman"/>
                <w:sz w:val="22"/>
                <w:szCs w:val="22"/>
                <w:lang w:val="uk-UA" w:eastAsia="ru-RU"/>
              </w:rPr>
            </w:pPr>
          </w:p>
        </w:tc>
        <w:tc>
          <w:tcPr>
            <w:tcW w:w="1276" w:type="dxa"/>
            <w:tcBorders>
              <w:top w:val="single" w:sz="4" w:space="0" w:color="auto"/>
              <w:left w:val="nil"/>
              <w:bottom w:val="single" w:sz="4" w:space="0" w:color="auto"/>
              <w:right w:val="single" w:sz="4" w:space="0" w:color="auto"/>
            </w:tcBorders>
          </w:tcPr>
          <w:p w:rsidR="00AB0D47" w:rsidRPr="00DE2561" w:rsidRDefault="00AB0D47"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AB0D47" w:rsidRPr="00DE2561" w:rsidRDefault="00AB0D47" w:rsidP="00DE2561">
            <w:pPr>
              <w:spacing w:after="200" w:line="276" w:lineRule="auto"/>
              <w:rPr>
                <w:rFonts w:eastAsia="Times New Roman"/>
                <w:sz w:val="22"/>
                <w:szCs w:val="22"/>
                <w:lang w:val="uk-UA" w:eastAsia="ru-RU"/>
              </w:rPr>
            </w:pPr>
          </w:p>
        </w:tc>
      </w:tr>
      <w:tr w:rsidR="003C53D6" w:rsidRPr="00DE2561" w:rsidTr="003F499A">
        <w:trPr>
          <w:trHeight w:val="423"/>
        </w:trPr>
        <w:tc>
          <w:tcPr>
            <w:tcW w:w="2977" w:type="dxa"/>
            <w:gridSpan w:val="2"/>
            <w:tcBorders>
              <w:top w:val="single" w:sz="4" w:space="0" w:color="auto"/>
              <w:left w:val="single" w:sz="4" w:space="0" w:color="auto"/>
              <w:bottom w:val="single" w:sz="4" w:space="0" w:color="auto"/>
              <w:right w:val="nil"/>
            </w:tcBorders>
          </w:tcPr>
          <w:p w:rsidR="003C53D6" w:rsidRPr="00454A90" w:rsidDel="00C7674E" w:rsidRDefault="003C53D6" w:rsidP="00276E17">
            <w:pPr>
              <w:spacing w:after="200" w:line="276" w:lineRule="auto"/>
              <w:outlineLvl w:val="0"/>
              <w:rPr>
                <w:rFonts w:eastAsia="Times New Roman"/>
                <w:sz w:val="22"/>
                <w:szCs w:val="22"/>
                <w:lang w:val="uk-UA" w:eastAsia="ru-RU"/>
              </w:rPr>
            </w:pPr>
            <w:r>
              <w:rPr>
                <w:rFonts w:eastAsia="Times New Roman"/>
                <w:sz w:val="22"/>
                <w:szCs w:val="22"/>
                <w:lang w:val="uk-UA" w:eastAsia="ru-RU"/>
              </w:rPr>
              <w:t>ПДВ, грн.**</w:t>
            </w:r>
          </w:p>
        </w:tc>
        <w:tc>
          <w:tcPr>
            <w:tcW w:w="2127" w:type="dxa"/>
            <w:tcBorders>
              <w:top w:val="single" w:sz="4" w:space="0" w:color="auto"/>
              <w:left w:val="nil"/>
              <w:bottom w:val="single" w:sz="4" w:space="0" w:color="auto"/>
              <w:right w:val="nil"/>
            </w:tcBorders>
          </w:tcPr>
          <w:p w:rsidR="003C53D6" w:rsidRPr="00DE2561" w:rsidRDefault="003C53D6" w:rsidP="00DE2561">
            <w:pPr>
              <w:spacing w:after="200" w:line="276" w:lineRule="auto"/>
              <w:rPr>
                <w:rFonts w:eastAsia="Times New Roman"/>
                <w:sz w:val="22"/>
                <w:szCs w:val="22"/>
                <w:lang w:val="uk-UA" w:eastAsia="ru-RU"/>
              </w:rPr>
            </w:pPr>
          </w:p>
        </w:tc>
        <w:tc>
          <w:tcPr>
            <w:tcW w:w="1559" w:type="dxa"/>
            <w:tcBorders>
              <w:top w:val="single" w:sz="4" w:space="0" w:color="auto"/>
              <w:left w:val="nil"/>
              <w:bottom w:val="single" w:sz="4" w:space="0" w:color="auto"/>
              <w:right w:val="nil"/>
            </w:tcBorders>
            <w:vAlign w:val="center"/>
          </w:tcPr>
          <w:p w:rsidR="003C53D6" w:rsidRPr="00DE2561" w:rsidRDefault="003C53D6" w:rsidP="00DE2561">
            <w:pPr>
              <w:spacing w:after="200" w:line="276" w:lineRule="auto"/>
              <w:jc w:val="center"/>
              <w:rPr>
                <w:rFonts w:eastAsia="Times New Roman"/>
                <w:sz w:val="22"/>
                <w:szCs w:val="22"/>
                <w:lang w:val="uk-UA" w:eastAsia="ru-RU"/>
              </w:rPr>
            </w:pPr>
          </w:p>
        </w:tc>
        <w:tc>
          <w:tcPr>
            <w:tcW w:w="1276" w:type="dxa"/>
            <w:tcBorders>
              <w:top w:val="single" w:sz="4" w:space="0" w:color="auto"/>
              <w:left w:val="nil"/>
              <w:bottom w:val="single" w:sz="4" w:space="0" w:color="auto"/>
              <w:right w:val="single" w:sz="4" w:space="0" w:color="auto"/>
            </w:tcBorders>
          </w:tcPr>
          <w:p w:rsidR="003C53D6" w:rsidRPr="00DE2561" w:rsidRDefault="003C53D6"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C53D6" w:rsidRPr="00DE2561" w:rsidRDefault="003C53D6" w:rsidP="00DE2561">
            <w:pPr>
              <w:spacing w:after="200" w:line="276" w:lineRule="auto"/>
              <w:rPr>
                <w:rFonts w:eastAsia="Times New Roman"/>
                <w:sz w:val="22"/>
                <w:szCs w:val="22"/>
                <w:lang w:val="uk-UA" w:eastAsia="ru-RU"/>
              </w:rPr>
            </w:pPr>
          </w:p>
        </w:tc>
      </w:tr>
      <w:tr w:rsidR="003C53D6" w:rsidRPr="00DE2561" w:rsidTr="003F499A">
        <w:trPr>
          <w:trHeight w:val="423"/>
        </w:trPr>
        <w:tc>
          <w:tcPr>
            <w:tcW w:w="2977" w:type="dxa"/>
            <w:gridSpan w:val="2"/>
            <w:tcBorders>
              <w:top w:val="single" w:sz="4" w:space="0" w:color="auto"/>
              <w:left w:val="single" w:sz="4" w:space="0" w:color="auto"/>
              <w:bottom w:val="single" w:sz="4" w:space="0" w:color="auto"/>
              <w:right w:val="nil"/>
            </w:tcBorders>
          </w:tcPr>
          <w:p w:rsidR="003C53D6" w:rsidRPr="00454A90" w:rsidDel="00C7674E" w:rsidRDefault="003C53D6" w:rsidP="00276E17">
            <w:pPr>
              <w:spacing w:after="200" w:line="276" w:lineRule="auto"/>
              <w:outlineLvl w:val="0"/>
              <w:rPr>
                <w:rFonts w:eastAsia="Times New Roman"/>
                <w:sz w:val="22"/>
                <w:szCs w:val="22"/>
                <w:lang w:val="uk-UA" w:eastAsia="ru-RU"/>
              </w:rPr>
            </w:pPr>
            <w:r>
              <w:rPr>
                <w:rFonts w:eastAsia="Times New Roman"/>
                <w:sz w:val="22"/>
                <w:szCs w:val="22"/>
                <w:lang w:val="uk-UA" w:eastAsia="ru-RU"/>
              </w:rPr>
              <w:t>Вартість пропозиції з ПДВ**, грн.</w:t>
            </w:r>
          </w:p>
        </w:tc>
        <w:tc>
          <w:tcPr>
            <w:tcW w:w="2127" w:type="dxa"/>
            <w:tcBorders>
              <w:top w:val="single" w:sz="4" w:space="0" w:color="auto"/>
              <w:left w:val="nil"/>
              <w:bottom w:val="single" w:sz="4" w:space="0" w:color="auto"/>
              <w:right w:val="nil"/>
            </w:tcBorders>
          </w:tcPr>
          <w:p w:rsidR="003C53D6" w:rsidRPr="00DE2561" w:rsidRDefault="003C53D6" w:rsidP="00DE2561">
            <w:pPr>
              <w:spacing w:after="200" w:line="276" w:lineRule="auto"/>
              <w:rPr>
                <w:rFonts w:eastAsia="Times New Roman"/>
                <w:sz w:val="22"/>
                <w:szCs w:val="22"/>
                <w:lang w:val="uk-UA" w:eastAsia="ru-RU"/>
              </w:rPr>
            </w:pPr>
          </w:p>
        </w:tc>
        <w:tc>
          <w:tcPr>
            <w:tcW w:w="1559" w:type="dxa"/>
            <w:tcBorders>
              <w:top w:val="single" w:sz="4" w:space="0" w:color="auto"/>
              <w:left w:val="nil"/>
              <w:bottom w:val="single" w:sz="4" w:space="0" w:color="auto"/>
              <w:right w:val="nil"/>
            </w:tcBorders>
            <w:vAlign w:val="center"/>
          </w:tcPr>
          <w:p w:rsidR="003C53D6" w:rsidRPr="00DE2561" w:rsidRDefault="003C53D6" w:rsidP="00DE2561">
            <w:pPr>
              <w:spacing w:after="200" w:line="276" w:lineRule="auto"/>
              <w:jc w:val="center"/>
              <w:rPr>
                <w:rFonts w:eastAsia="Times New Roman"/>
                <w:sz w:val="22"/>
                <w:szCs w:val="22"/>
                <w:lang w:val="uk-UA" w:eastAsia="ru-RU"/>
              </w:rPr>
            </w:pPr>
          </w:p>
        </w:tc>
        <w:tc>
          <w:tcPr>
            <w:tcW w:w="1276" w:type="dxa"/>
            <w:tcBorders>
              <w:top w:val="single" w:sz="4" w:space="0" w:color="auto"/>
              <w:left w:val="nil"/>
              <w:bottom w:val="single" w:sz="4" w:space="0" w:color="auto"/>
              <w:right w:val="single" w:sz="4" w:space="0" w:color="auto"/>
            </w:tcBorders>
          </w:tcPr>
          <w:p w:rsidR="003C53D6" w:rsidRPr="00DE2561" w:rsidRDefault="003C53D6" w:rsidP="00DE2561">
            <w:pPr>
              <w:spacing w:after="200" w:line="276" w:lineRule="auto"/>
              <w:rPr>
                <w:rFonts w:eastAsia="Times New Roman"/>
                <w:sz w:val="22"/>
                <w:szCs w:val="22"/>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3C53D6" w:rsidRPr="00DE2561" w:rsidRDefault="003C53D6" w:rsidP="00DE2561">
            <w:pPr>
              <w:spacing w:after="200" w:line="276" w:lineRule="auto"/>
              <w:rPr>
                <w:rFonts w:eastAsia="Times New Roman"/>
                <w:sz w:val="22"/>
                <w:szCs w:val="22"/>
                <w:lang w:val="uk-UA" w:eastAsia="ru-RU"/>
              </w:rPr>
            </w:pPr>
          </w:p>
        </w:tc>
      </w:tr>
    </w:tbl>
    <w:p w:rsidR="009A6F2C" w:rsidRDefault="009A6F2C" w:rsidP="009A6F2C">
      <w:pPr>
        <w:ind w:firstLine="426"/>
        <w:jc w:val="both"/>
        <w:rPr>
          <w:sz w:val="20"/>
          <w:szCs w:val="20"/>
          <w:lang w:val="uk-UA"/>
        </w:rPr>
      </w:pPr>
    </w:p>
    <w:p w:rsidR="004F3C31" w:rsidRDefault="004F3C31" w:rsidP="005B2F49">
      <w:pPr>
        <w:jc w:val="both"/>
        <w:rPr>
          <w:sz w:val="20"/>
          <w:szCs w:val="20"/>
          <w:lang w:val="uk-UA"/>
        </w:rPr>
      </w:pPr>
    </w:p>
    <w:p w:rsidR="009A6F2C" w:rsidRPr="00C46CFC" w:rsidRDefault="009A6F2C" w:rsidP="009A6F2C">
      <w:pPr>
        <w:ind w:firstLine="426"/>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C46CFC" w:rsidRDefault="009A6F2C" w:rsidP="009A6F2C">
      <w:pPr>
        <w:ind w:firstLine="426"/>
        <w:jc w:val="both"/>
        <w:rPr>
          <w:lang w:val="uk-UA"/>
        </w:rPr>
      </w:pPr>
    </w:p>
    <w:p w:rsidR="009A6F2C" w:rsidRPr="00C46CFC" w:rsidRDefault="009A6F2C" w:rsidP="009A6F2C">
      <w:pPr>
        <w:ind w:firstLine="426"/>
        <w:jc w:val="both"/>
        <w:rPr>
          <w:lang w:val="uk-UA"/>
        </w:rPr>
      </w:pPr>
      <w:r w:rsidRPr="00C46CFC">
        <w:rPr>
          <w:lang w:val="uk-UA"/>
        </w:rPr>
        <w:lastRenderedPageBreak/>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9A6F2C" w:rsidP="009A6F2C">
      <w:pPr>
        <w:ind w:firstLine="426"/>
        <w:jc w:val="both"/>
        <w:outlineLvl w:val="0"/>
        <w:rPr>
          <w:lang w:val="uk-UA"/>
        </w:rPr>
      </w:pPr>
      <w:r w:rsidRPr="00C46CFC">
        <w:rPr>
          <w:lang w:val="uk-UA"/>
        </w:rPr>
        <w:t xml:space="preserve">  М.П.*** ___________________________________________ </w:t>
      </w:r>
    </w:p>
    <w:p w:rsidR="009A6F2C" w:rsidRPr="006407DE" w:rsidRDefault="009A6F2C" w:rsidP="009A6F2C">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306B3D" w:rsidRDefault="00306B3D" w:rsidP="00306B3D">
      <w:pPr>
        <w:ind w:firstLine="426"/>
        <w:rPr>
          <w:rFonts w:eastAsia="MS Mincho"/>
          <w:b/>
          <w:lang w:val="uk-UA"/>
        </w:rPr>
      </w:pPr>
    </w:p>
    <w:p w:rsidR="009A6F2C" w:rsidRPr="00C46CFC" w:rsidRDefault="00306B3D" w:rsidP="00306B3D">
      <w:pPr>
        <w:ind w:firstLine="426"/>
        <w:rPr>
          <w:sz w:val="20"/>
          <w:szCs w:val="20"/>
          <w:lang w:val="uk-UA"/>
        </w:rPr>
      </w:pPr>
      <w:r w:rsidRPr="00C46CFC">
        <w:rPr>
          <w:rFonts w:eastAsia="MS Mincho"/>
          <w:sz w:val="20"/>
          <w:szCs w:val="20"/>
          <w:lang w:val="uk-UA"/>
        </w:rPr>
        <w:t xml:space="preserve">*або еквівалент (якщо пропонується еквівалент, Учасник  зазначає </w:t>
      </w:r>
      <w:r w:rsidRPr="00C46CFC">
        <w:rPr>
          <w:rFonts w:eastAsia="Times New Roman"/>
          <w:iCs/>
          <w:sz w:val="20"/>
          <w:szCs w:val="20"/>
          <w:lang w:val="uk-UA" w:eastAsia="ru-RU"/>
        </w:rPr>
        <w:t>марку та модель обладнання (матеріалів, тощо), що пропонуються ним до постачання</w:t>
      </w:r>
      <w:r w:rsidRPr="00C46CFC">
        <w:rPr>
          <w:rFonts w:eastAsia="MS Mincho"/>
          <w:sz w:val="20"/>
          <w:szCs w:val="20"/>
          <w:lang w:val="uk-UA"/>
        </w:rPr>
        <w:t>)</w:t>
      </w:r>
      <w:r w:rsidRPr="00C46CFC">
        <w:rPr>
          <w:rFonts w:eastAsia="MS Mincho"/>
          <w:sz w:val="20"/>
          <w:szCs w:val="20"/>
        </w:rPr>
        <w:t>.</w:t>
      </w:r>
    </w:p>
    <w:p w:rsidR="009A6F2C" w:rsidRPr="00C46CFC" w:rsidRDefault="009A6F2C" w:rsidP="009A6F2C">
      <w:pPr>
        <w:ind w:firstLine="426"/>
        <w:jc w:val="both"/>
        <w:rPr>
          <w:rFonts w:eastAsia="Times New Roman"/>
          <w:sz w:val="20"/>
          <w:szCs w:val="20"/>
          <w:lang w:val="uk-UA" w:eastAsia="ru-RU"/>
        </w:rPr>
      </w:pPr>
      <w:r w:rsidRPr="00C46CFC">
        <w:rPr>
          <w:rFonts w:eastAsia="Times New Roman"/>
          <w:sz w:val="20"/>
          <w:szCs w:val="20"/>
          <w:lang w:val="uk-UA" w:eastAsia="ru-RU"/>
        </w:rPr>
        <w:t>** у разі, якщо Учасник є платником ПДВ</w:t>
      </w:r>
    </w:p>
    <w:p w:rsidR="009A6F2C" w:rsidRPr="00306B3D" w:rsidRDefault="009A6F2C" w:rsidP="009A6F2C">
      <w:pPr>
        <w:ind w:firstLine="426"/>
        <w:rPr>
          <w:rFonts w:eastAsia="Times New Roman"/>
          <w:sz w:val="20"/>
          <w:szCs w:val="20"/>
          <w:lang w:val="uk-UA" w:eastAsia="ru-RU"/>
        </w:rPr>
      </w:pPr>
      <w:r w:rsidRPr="00C46CFC">
        <w:rPr>
          <w:rFonts w:eastAsia="Times New Roman"/>
          <w:sz w:val="20"/>
          <w:szCs w:val="20"/>
          <w:lang w:val="uk-UA" w:eastAsia="ru-RU"/>
        </w:rPr>
        <w:t>*** крім осіб, які здійснюють діяльність без печатки згідно з чинним законодавством</w:t>
      </w:r>
    </w:p>
    <w:p w:rsidR="00512A09" w:rsidRDefault="00512A09">
      <w:pPr>
        <w:spacing w:line="276" w:lineRule="auto"/>
        <w:jc w:val="right"/>
        <w:rPr>
          <w:rFonts w:eastAsia="Calibri"/>
          <w:b/>
          <w:iCs/>
          <w:lang w:val="uk-UA" w:eastAsia="en-US"/>
        </w:rPr>
      </w:pPr>
    </w:p>
    <w:p w:rsidR="00512A09" w:rsidRDefault="00512A09">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Pr="00075B7C" w:rsidRDefault="00722AE1">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B54A72" w:rsidRPr="00075B7C" w:rsidRDefault="00B54A72">
      <w:pPr>
        <w:spacing w:line="276" w:lineRule="auto"/>
        <w:jc w:val="right"/>
        <w:rPr>
          <w:rFonts w:eastAsia="Calibri"/>
          <w:b/>
          <w:iCs/>
          <w:lang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lastRenderedPageBreak/>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5F54AC" w:rsidRDefault="005F54AC">
      <w:pPr>
        <w:jc w:val="center"/>
        <w:outlineLvl w:val="0"/>
        <w:rPr>
          <w:b/>
          <w:bCs/>
          <w:sz w:val="23"/>
          <w:szCs w:val="23"/>
          <w:lang w:val="uk-UA"/>
        </w:rPr>
      </w:pPr>
    </w:p>
    <w:p w:rsidR="005F54AC" w:rsidRDefault="005F54AC">
      <w:pPr>
        <w:jc w:val="center"/>
        <w:outlineLvl w:val="0"/>
        <w:rPr>
          <w:b/>
          <w:bCs/>
          <w:sz w:val="23"/>
          <w:szCs w:val="23"/>
          <w:lang w:val="uk-UA"/>
        </w:rPr>
      </w:pPr>
    </w:p>
    <w:p w:rsidR="00505C22" w:rsidRDefault="00505C22" w:rsidP="00505C22">
      <w:pPr>
        <w:jc w:val="right"/>
        <w:rPr>
          <w:i/>
          <w:iCs/>
          <w:sz w:val="22"/>
          <w:szCs w:val="22"/>
          <w:lang w:val="uk-UA"/>
        </w:rPr>
      </w:pPr>
    </w:p>
    <w:p w:rsidR="00505C22" w:rsidRDefault="00505C22" w:rsidP="00C46CFC">
      <w:pPr>
        <w:ind w:firstLine="284"/>
        <w:jc w:val="both"/>
        <w:rPr>
          <w:rFonts w:eastAsia="Times New Roman"/>
          <w:lang w:val="uk-UA" w:eastAsia="ru-RU"/>
        </w:rPr>
      </w:pPr>
      <w:r w:rsidRPr="000D5B0A">
        <w:rPr>
          <w:rFonts w:eastAsia="Times New Roman"/>
          <w:lang w:val="uk-UA" w:eastAsia="ru-RU"/>
        </w:rPr>
        <w:t>1. Довідка у довільній формі, що містить інформацію про працівників Учасника (вказати не менше 10 осіб, з них не менше 3 осіб з інженерною освітою), які будуть залучені до виконання договору про закупівлю (зазначити їх посади, прізвище, ім‘я, по батькові, наявність відповідної кваліфікації та досвіду). Підтвердити копіями дипломів та копіями трудових книжок (трудових угод).</w:t>
      </w:r>
    </w:p>
    <w:p w:rsidR="00411310" w:rsidRPr="000D5B0A" w:rsidRDefault="00411310" w:rsidP="00C46CFC">
      <w:pPr>
        <w:ind w:firstLine="284"/>
        <w:jc w:val="both"/>
        <w:rPr>
          <w:rFonts w:eastAsia="Times New Roman"/>
          <w:lang w:val="uk-UA" w:eastAsia="ru-RU"/>
        </w:rPr>
      </w:pPr>
    </w:p>
    <w:p w:rsidR="00505C22" w:rsidRDefault="00505C22" w:rsidP="00C46CFC">
      <w:pPr>
        <w:suppressAutoHyphens/>
        <w:snapToGrid w:val="0"/>
        <w:ind w:firstLine="284"/>
        <w:jc w:val="both"/>
        <w:rPr>
          <w:rFonts w:eastAsia="Times New Roman"/>
          <w:lang w:val="uk-UA" w:eastAsia="ru-RU"/>
        </w:rPr>
      </w:pPr>
      <w:r w:rsidRPr="000D5B0A">
        <w:rPr>
          <w:rFonts w:eastAsia="Times New Roman"/>
          <w:lang w:val="uk-UA" w:eastAsia="ru-RU"/>
        </w:rPr>
        <w:t>2. Довідка у довільній формі про підтвердження виконання аналогічних договорів (не менше двох) із зазначенням предмету договору, номеру та дати укладання договору, назви та адреси контрагента, ПІБ та телефони контактних осіб. Підтвердити копіями таких договорів та копіями документів, що підтверджують виконання цих договорів.</w:t>
      </w:r>
    </w:p>
    <w:p w:rsidR="00411310" w:rsidRPr="000D5B0A" w:rsidRDefault="00411310" w:rsidP="00C46CFC">
      <w:pPr>
        <w:suppressAutoHyphens/>
        <w:snapToGrid w:val="0"/>
        <w:ind w:firstLine="284"/>
        <w:jc w:val="both"/>
        <w:rPr>
          <w:rFonts w:eastAsia="Times New Roman"/>
          <w:lang w:val="uk-UA" w:eastAsia="en-US"/>
        </w:rPr>
      </w:pPr>
    </w:p>
    <w:p w:rsidR="005F54AC" w:rsidRPr="009D6136" w:rsidRDefault="00505C22" w:rsidP="0074799C">
      <w:pPr>
        <w:ind w:firstLine="284"/>
        <w:jc w:val="both"/>
        <w:outlineLvl w:val="0"/>
        <w:rPr>
          <w:rFonts w:eastAsia="Times New Roman"/>
          <w:lang w:val="uk-UA" w:eastAsia="ru-RU"/>
        </w:rPr>
      </w:pPr>
      <w:r w:rsidRPr="000D5B0A">
        <w:rPr>
          <w:rFonts w:eastAsia="Times New Roman"/>
          <w:lang w:val="uk-UA" w:eastAsia="ru-RU"/>
        </w:rPr>
        <w:t xml:space="preserve">3. Довідка у довільній формі, що </w:t>
      </w:r>
      <w:r w:rsidRPr="009D6136">
        <w:rPr>
          <w:rFonts w:eastAsia="Times New Roman"/>
          <w:lang w:val="uk-UA" w:eastAsia="ru-RU"/>
        </w:rPr>
        <w:t>містить детальний опис технічних можливостей, матеріально-технічної бази Учасника для виконання умов договору про закупівлю (наявність обладнання, офісних та складських приміщень, транспорту). Підтвердити копіями відповідних документів</w:t>
      </w:r>
      <w:r w:rsidR="006944E1" w:rsidRPr="009D6136">
        <w:rPr>
          <w:rFonts w:eastAsia="Times New Roman"/>
          <w:lang w:val="uk-UA" w:eastAsia="ru-RU"/>
        </w:rPr>
        <w:t>.</w:t>
      </w:r>
    </w:p>
    <w:p w:rsidR="006944E1" w:rsidRPr="009D6136" w:rsidRDefault="006944E1">
      <w:pPr>
        <w:ind w:firstLine="284"/>
        <w:jc w:val="both"/>
        <w:outlineLvl w:val="0"/>
        <w:rPr>
          <w:bCs/>
          <w:lang w:val="uk-UA"/>
        </w:rPr>
      </w:pPr>
    </w:p>
    <w:p w:rsidR="005F54AC" w:rsidRPr="009D6136" w:rsidRDefault="001B3635">
      <w:pPr>
        <w:ind w:firstLine="284"/>
        <w:jc w:val="both"/>
        <w:outlineLvl w:val="0"/>
        <w:rPr>
          <w:bCs/>
          <w:lang w:val="uk-UA"/>
        </w:rPr>
      </w:pPr>
      <w:r>
        <w:rPr>
          <w:bCs/>
          <w:lang w:val="uk-UA"/>
        </w:rPr>
        <w:t>4</w:t>
      </w:r>
      <w:r w:rsidR="005F54AC" w:rsidRPr="009D6136">
        <w:rPr>
          <w:bCs/>
          <w:lang w:val="uk-UA"/>
        </w:rPr>
        <w:t>. Довідка (-и) з обслуговуючого банку (банків) про наявність рахунку(</w:t>
      </w:r>
      <w:proofErr w:type="spellStart"/>
      <w:r w:rsidR="005F54AC" w:rsidRPr="009D6136">
        <w:rPr>
          <w:bCs/>
          <w:lang w:val="uk-UA"/>
        </w:rPr>
        <w:t>-ів</w:t>
      </w:r>
      <w:proofErr w:type="spellEnd"/>
      <w:r w:rsidR="005F54AC" w:rsidRPr="009D6136">
        <w:rPr>
          <w:bCs/>
          <w:lang w:val="uk-UA"/>
        </w:rPr>
        <w:t xml:space="preserve">) Учасника в банківських установах та про відсутність (наявність) у Учасника заборгованості за кредитами та відсотками </w:t>
      </w:r>
      <w:r w:rsidR="009D1AFA" w:rsidRPr="009D6136">
        <w:rPr>
          <w:bCs/>
          <w:lang w:val="uk-UA"/>
        </w:rPr>
        <w:t>(не більше двотижневої давнини відносно дати розкриття пропозицій торгів)</w:t>
      </w:r>
      <w:r w:rsidR="009612BA">
        <w:rPr>
          <w:bCs/>
          <w:lang w:val="uk-UA"/>
        </w:rPr>
        <w:t>.</w:t>
      </w:r>
    </w:p>
    <w:p w:rsidR="005F54AC" w:rsidRPr="009D6136" w:rsidRDefault="005F54AC">
      <w:pPr>
        <w:jc w:val="both"/>
        <w:outlineLvl w:val="0"/>
        <w:rPr>
          <w:bCs/>
          <w:lang w:val="uk-UA"/>
        </w:rPr>
      </w:pPr>
    </w:p>
    <w:p w:rsidR="00EA4A8B" w:rsidRDefault="001B3635">
      <w:pPr>
        <w:ind w:firstLine="284"/>
        <w:jc w:val="both"/>
        <w:outlineLvl w:val="0"/>
        <w:rPr>
          <w:bCs/>
          <w:lang w:val="uk-UA"/>
        </w:rPr>
      </w:pPr>
      <w:r>
        <w:rPr>
          <w:bCs/>
          <w:lang w:val="uk-UA"/>
        </w:rPr>
        <w:t>5</w:t>
      </w:r>
      <w:r w:rsidR="005F54AC" w:rsidRPr="009D6136">
        <w:rPr>
          <w:bCs/>
          <w:lang w:val="uk-UA"/>
        </w:rPr>
        <w:t xml:space="preserve">. </w:t>
      </w:r>
      <w:r w:rsidR="00EA4A8B" w:rsidRPr="009D6136">
        <w:rPr>
          <w:bCs/>
          <w:lang w:val="uk-UA"/>
        </w:rPr>
        <w:t xml:space="preserve">Довідка, видана відповідним територіальним податковим органом про відсутність у Учасника заборгованості </w:t>
      </w:r>
      <w:r w:rsidR="00EA4A8B">
        <w:rPr>
          <w:bCs/>
          <w:lang w:val="uk-UA"/>
        </w:rPr>
        <w:t>з</w:t>
      </w:r>
      <w:r w:rsidR="00EA4A8B" w:rsidRPr="009D6136">
        <w:rPr>
          <w:bCs/>
          <w:lang w:val="uk-UA"/>
        </w:rPr>
        <w:t xml:space="preserve"> платежів,</w:t>
      </w:r>
      <w:r w:rsidR="00EA4A8B">
        <w:rPr>
          <w:bCs/>
          <w:lang w:val="uk-UA"/>
        </w:rPr>
        <w:t xml:space="preserve"> контроль за справлянням яких покладено на контролюючі органи,</w:t>
      </w:r>
      <w:r w:rsidR="00EA4A8B" w:rsidRPr="009D6136">
        <w:rPr>
          <w:bCs/>
          <w:lang w:val="uk-UA"/>
        </w:rPr>
        <w:t xml:space="preserve">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EA4A8B" w:rsidRDefault="00EA4A8B">
      <w:pPr>
        <w:ind w:firstLine="284"/>
        <w:jc w:val="both"/>
        <w:outlineLvl w:val="0"/>
        <w:rPr>
          <w:bCs/>
          <w:lang w:val="uk-UA"/>
        </w:rPr>
      </w:pPr>
    </w:p>
    <w:p w:rsidR="005F54AC" w:rsidRPr="009D6136" w:rsidRDefault="001B3635">
      <w:pPr>
        <w:ind w:firstLine="284"/>
        <w:jc w:val="both"/>
        <w:outlineLvl w:val="0"/>
        <w:rPr>
          <w:bCs/>
          <w:lang w:val="uk-UA"/>
        </w:rPr>
      </w:pPr>
      <w:r>
        <w:rPr>
          <w:bCs/>
          <w:lang w:val="uk-UA"/>
        </w:rPr>
        <w:t>6</w:t>
      </w:r>
      <w:r w:rsidR="00EA4A8B">
        <w:rPr>
          <w:bCs/>
          <w:lang w:val="uk-UA"/>
        </w:rPr>
        <w:t>. Копія витягу з реєстру платників</w:t>
      </w:r>
      <w:r w:rsidR="005F54AC" w:rsidRPr="009D6136">
        <w:rPr>
          <w:bCs/>
          <w:lang w:val="uk-UA"/>
        </w:rPr>
        <w:t xml:space="preserve"> податку на додану вартість Учасника  або копія </w:t>
      </w:r>
      <w:r w:rsidR="00EA4A8B">
        <w:rPr>
          <w:bCs/>
          <w:lang w:val="uk-UA"/>
        </w:rPr>
        <w:t>витягу з реєстру платників єдиного податку Учасника.</w:t>
      </w:r>
    </w:p>
    <w:p w:rsidR="005F54AC" w:rsidRPr="009D6136" w:rsidRDefault="005F54AC">
      <w:pPr>
        <w:jc w:val="both"/>
        <w:outlineLvl w:val="0"/>
        <w:rPr>
          <w:bCs/>
          <w:lang w:val="uk-UA"/>
        </w:rPr>
      </w:pPr>
    </w:p>
    <w:p w:rsidR="005F54AC" w:rsidRPr="009D6136" w:rsidRDefault="001B3635">
      <w:pPr>
        <w:ind w:firstLine="284"/>
        <w:jc w:val="both"/>
        <w:outlineLvl w:val="0"/>
        <w:rPr>
          <w:bCs/>
          <w:lang w:val="uk-UA"/>
        </w:rPr>
      </w:pPr>
      <w:r>
        <w:rPr>
          <w:bCs/>
          <w:lang w:val="uk-UA"/>
        </w:rPr>
        <w:t>7</w:t>
      </w:r>
      <w:r w:rsidR="005F54AC" w:rsidRPr="009D613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p>
    <w:p w:rsidR="005F54AC" w:rsidRPr="009D6136" w:rsidRDefault="005F54AC">
      <w:pPr>
        <w:jc w:val="both"/>
        <w:outlineLvl w:val="0"/>
        <w:rPr>
          <w:bCs/>
          <w:lang w:val="uk-UA"/>
        </w:rPr>
      </w:pPr>
    </w:p>
    <w:p w:rsidR="005F54AC" w:rsidRPr="009D6136" w:rsidRDefault="001B3635">
      <w:pPr>
        <w:ind w:firstLine="284"/>
        <w:jc w:val="both"/>
        <w:outlineLvl w:val="0"/>
        <w:rPr>
          <w:bCs/>
          <w:lang w:val="uk-UA"/>
        </w:rPr>
      </w:pPr>
      <w:r>
        <w:rPr>
          <w:bCs/>
          <w:lang w:val="uk-UA"/>
        </w:rPr>
        <w:t>8</w:t>
      </w:r>
      <w:r w:rsidR="005F54AC" w:rsidRPr="009D6136">
        <w:rPr>
          <w:bCs/>
          <w:lang w:val="uk-UA"/>
        </w:rPr>
        <w:t xml:space="preserve">. Витяг з Єдиного державного реєстру юридичних осіб, фізичних осіб – підприємців та громадських формувань з інформацією про Учасника </w:t>
      </w:r>
      <w:r w:rsidR="009D1AFA" w:rsidRPr="009D6136">
        <w:rPr>
          <w:bCs/>
          <w:lang w:val="uk-UA"/>
        </w:rPr>
        <w:t>(не більше двотижневої давнини відносно дати розкриття пропозицій торгів. Дозволяється подання цього документу, сформованого в електронній фо</w:t>
      </w:r>
      <w:r w:rsidR="009612BA">
        <w:rPr>
          <w:bCs/>
          <w:lang w:val="uk-UA"/>
        </w:rPr>
        <w:t>рмі відповідно до законодавства</w:t>
      </w:r>
      <w:r w:rsidR="009D1AFA" w:rsidRPr="009D6136">
        <w:rPr>
          <w:bCs/>
          <w:lang w:val="uk-UA"/>
        </w:rPr>
        <w:t>.</w:t>
      </w:r>
    </w:p>
    <w:p w:rsidR="005F54AC" w:rsidRPr="009D6136" w:rsidRDefault="005F54AC">
      <w:pPr>
        <w:jc w:val="both"/>
        <w:outlineLvl w:val="0"/>
        <w:rPr>
          <w:bCs/>
          <w:lang w:val="uk-UA"/>
        </w:rPr>
      </w:pPr>
    </w:p>
    <w:p w:rsidR="005F54AC" w:rsidRPr="009D6136" w:rsidRDefault="001B3635">
      <w:pPr>
        <w:ind w:firstLine="284"/>
        <w:jc w:val="both"/>
        <w:outlineLvl w:val="0"/>
        <w:rPr>
          <w:bCs/>
          <w:lang w:val="uk-UA"/>
        </w:rPr>
      </w:pPr>
      <w:r>
        <w:rPr>
          <w:bCs/>
          <w:lang w:val="uk-UA"/>
        </w:rPr>
        <w:t>9</w:t>
      </w:r>
      <w:r w:rsidR="005F54AC" w:rsidRPr="009D6136">
        <w:rPr>
          <w:bCs/>
          <w:lang w:val="uk-UA"/>
        </w:rPr>
        <w:t xml:space="preserve">. </w:t>
      </w:r>
      <w:r w:rsidR="00EA4A8B" w:rsidRPr="00EA4A8B">
        <w:rPr>
          <w:bCs/>
          <w:lang w:val="uk-UA"/>
        </w:rPr>
        <w:t>Документ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розкриття пропозицій торгів).</w:t>
      </w:r>
    </w:p>
    <w:p w:rsidR="005F54AC" w:rsidRPr="009D6136" w:rsidRDefault="005F54AC">
      <w:pPr>
        <w:jc w:val="both"/>
        <w:outlineLvl w:val="0"/>
        <w:rPr>
          <w:bCs/>
          <w:lang w:val="uk-UA"/>
        </w:rPr>
      </w:pPr>
    </w:p>
    <w:p w:rsidR="005F54AC" w:rsidRPr="009D6136" w:rsidRDefault="005F54AC">
      <w:pPr>
        <w:ind w:firstLine="284"/>
        <w:jc w:val="both"/>
        <w:outlineLvl w:val="0"/>
        <w:rPr>
          <w:bCs/>
          <w:lang w:val="uk-UA"/>
        </w:rPr>
      </w:pPr>
      <w:r w:rsidRPr="009D6136">
        <w:rPr>
          <w:bCs/>
          <w:lang w:val="uk-UA"/>
        </w:rPr>
        <w:t>1</w:t>
      </w:r>
      <w:r w:rsidR="001B3635">
        <w:rPr>
          <w:bCs/>
          <w:lang w:val="uk-UA"/>
        </w:rPr>
        <w:t>0</w:t>
      </w:r>
      <w:r w:rsidRPr="009D6136">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w:t>
      </w:r>
      <w:r w:rsidR="00F53375" w:rsidRPr="009D6136">
        <w:rPr>
          <w:bCs/>
          <w:lang w:val="uk-UA"/>
        </w:rPr>
        <w:t xml:space="preserve">не </w:t>
      </w:r>
      <w:r w:rsidR="00F53375" w:rsidRPr="009D6136">
        <w:rPr>
          <w:bCs/>
          <w:lang w:val="uk-UA"/>
        </w:rPr>
        <w:lastRenderedPageBreak/>
        <w:t xml:space="preserve">більше двотижневої давнини відносно дати розкриття пропозицій торгів. </w:t>
      </w:r>
      <w:r w:rsidR="00F95128" w:rsidRPr="009D6136">
        <w:rPr>
          <w:bCs/>
          <w:lang w:val="uk-UA"/>
        </w:rPr>
        <w:t>Дозволяється подання цього документу, сформованого в електронній формі відповідно до законодавства.</w:t>
      </w:r>
    </w:p>
    <w:p w:rsidR="005F54AC" w:rsidRPr="009D6136" w:rsidRDefault="005F54AC">
      <w:pPr>
        <w:jc w:val="both"/>
        <w:outlineLvl w:val="0"/>
        <w:rPr>
          <w:bCs/>
          <w:lang w:val="uk-UA"/>
        </w:rPr>
      </w:pPr>
    </w:p>
    <w:p w:rsidR="005F54AC" w:rsidRPr="009D6136" w:rsidRDefault="005F54AC">
      <w:pPr>
        <w:ind w:firstLine="284"/>
        <w:jc w:val="both"/>
        <w:outlineLvl w:val="0"/>
        <w:rPr>
          <w:bCs/>
          <w:lang w:val="uk-UA"/>
        </w:rPr>
      </w:pPr>
      <w:r w:rsidRPr="009D6136">
        <w:rPr>
          <w:bCs/>
          <w:lang w:val="uk-UA"/>
        </w:rPr>
        <w:t>1</w:t>
      </w:r>
      <w:r w:rsidR="001B3635">
        <w:rPr>
          <w:bCs/>
          <w:lang w:val="uk-UA"/>
        </w:rPr>
        <w:t>1</w:t>
      </w:r>
      <w:r w:rsidRPr="009D613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w:t>
      </w:r>
      <w:r w:rsidR="00F53375" w:rsidRPr="009D6136">
        <w:rPr>
          <w:bCs/>
          <w:lang w:val="uk-UA"/>
        </w:rPr>
        <w:t xml:space="preserve"> та відносно нього не відкрито ліквідаційну процедуру</w:t>
      </w:r>
      <w:r w:rsidRPr="009D6136">
        <w:rPr>
          <w:bCs/>
          <w:lang w:val="uk-UA"/>
        </w:rPr>
        <w:t xml:space="preserve"> (</w:t>
      </w:r>
      <w:r w:rsidR="00F53375" w:rsidRPr="009D6136">
        <w:rPr>
          <w:bCs/>
          <w:lang w:val="uk-UA"/>
        </w:rPr>
        <w:t>не більше двотижневої давнини відносно дати розкриття пропозицій торгів</w:t>
      </w:r>
      <w:r w:rsidRPr="009D6136">
        <w:rPr>
          <w:bCs/>
          <w:lang w:val="uk-UA"/>
        </w:rPr>
        <w:t>. Дозволяється подання цього документу, сформованого в електронній фо</w:t>
      </w:r>
      <w:r w:rsidR="00F95128" w:rsidRPr="009D6136">
        <w:rPr>
          <w:bCs/>
          <w:lang w:val="uk-UA"/>
        </w:rPr>
        <w:t>рмі відповідно до законодавства.</w:t>
      </w:r>
    </w:p>
    <w:p w:rsidR="005F54AC" w:rsidRPr="009D6136" w:rsidRDefault="005F54AC">
      <w:pPr>
        <w:jc w:val="both"/>
        <w:outlineLvl w:val="0"/>
        <w:rPr>
          <w:bCs/>
          <w:lang w:val="uk-UA"/>
        </w:rPr>
      </w:pPr>
    </w:p>
    <w:p w:rsidR="005F54AC" w:rsidRPr="009D6136" w:rsidRDefault="005F54AC">
      <w:pPr>
        <w:ind w:firstLine="284"/>
        <w:jc w:val="both"/>
        <w:outlineLvl w:val="0"/>
        <w:rPr>
          <w:bCs/>
          <w:lang w:val="uk-UA"/>
        </w:rPr>
      </w:pPr>
      <w:r w:rsidRPr="009D6136">
        <w:rPr>
          <w:bCs/>
          <w:lang w:val="uk-UA"/>
        </w:rPr>
        <w:t>1</w:t>
      </w:r>
      <w:r w:rsidR="001B3635">
        <w:rPr>
          <w:bCs/>
          <w:lang w:val="uk-UA"/>
        </w:rPr>
        <w:t>2</w:t>
      </w:r>
      <w:r w:rsidRPr="009D613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w:t>
      </w:r>
      <w:r w:rsidR="00F53375" w:rsidRPr="009D6136">
        <w:rPr>
          <w:bCs/>
          <w:lang w:val="uk-UA"/>
        </w:rPr>
        <w:t>не більше двотижневої давнини відносно дати розкриття пропозицій торгів</w:t>
      </w:r>
      <w:r w:rsidRPr="009D6136">
        <w:rPr>
          <w:bCs/>
          <w:lang w:val="uk-UA"/>
        </w:rPr>
        <w:t>).</w:t>
      </w:r>
    </w:p>
    <w:p w:rsidR="005F54AC" w:rsidRPr="009D6136" w:rsidRDefault="005F54AC">
      <w:pPr>
        <w:jc w:val="both"/>
        <w:outlineLvl w:val="0"/>
        <w:rPr>
          <w:bCs/>
          <w:lang w:val="uk-UA"/>
        </w:rPr>
      </w:pPr>
    </w:p>
    <w:p w:rsidR="005F54AC" w:rsidRPr="005F54AC" w:rsidRDefault="005F54AC">
      <w:pPr>
        <w:ind w:firstLine="284"/>
        <w:jc w:val="both"/>
        <w:outlineLvl w:val="0"/>
        <w:rPr>
          <w:bCs/>
          <w:lang w:val="uk-UA"/>
        </w:rPr>
      </w:pPr>
      <w:r w:rsidRPr="009D6136">
        <w:rPr>
          <w:bCs/>
          <w:lang w:val="uk-UA"/>
        </w:rPr>
        <w:t>1</w:t>
      </w:r>
      <w:r w:rsidR="001B3635">
        <w:rPr>
          <w:bCs/>
          <w:lang w:val="uk-UA"/>
        </w:rPr>
        <w:t>3</w:t>
      </w:r>
      <w:r w:rsidRPr="009D613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EA4A8B">
        <w:rPr>
          <w:bCs/>
          <w:lang w:val="uk-UA"/>
        </w:rPr>
        <w:t xml:space="preserve"> – підприємець – копія паспорту</w:t>
      </w:r>
      <w:r w:rsidRPr="009D6136">
        <w:rPr>
          <w:bCs/>
          <w:lang w:val="uk-UA"/>
        </w:rPr>
        <w:t>).</w:t>
      </w:r>
    </w:p>
    <w:p w:rsidR="005F54AC" w:rsidRPr="005F54AC" w:rsidRDefault="005F54AC">
      <w:pPr>
        <w:jc w:val="both"/>
        <w:outlineLvl w:val="0"/>
        <w:rPr>
          <w:bCs/>
          <w:lang w:val="uk-UA"/>
        </w:rPr>
      </w:pPr>
    </w:p>
    <w:p w:rsidR="00982E00" w:rsidRDefault="00982E00" w:rsidP="00934DCF">
      <w:pPr>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pPr>
        <w:jc w:val="center"/>
        <w:outlineLvl w:val="0"/>
        <w:rPr>
          <w:b/>
          <w:bCs/>
          <w:sz w:val="23"/>
          <w:szCs w:val="23"/>
          <w:lang w:val="uk-UA"/>
        </w:rPr>
      </w:pPr>
    </w:p>
    <w:p w:rsidR="00F47EAC" w:rsidRDefault="00F47EAC">
      <w:pPr>
        <w:jc w:val="right"/>
        <w:rPr>
          <w:i/>
          <w:iCs/>
          <w:sz w:val="22"/>
          <w:szCs w:val="22"/>
          <w:lang w:val="uk-UA"/>
        </w:rPr>
      </w:pPr>
    </w:p>
    <w:p w:rsidR="005E61C6" w:rsidRPr="005E61C6" w:rsidRDefault="005E61C6" w:rsidP="005E61C6">
      <w:pPr>
        <w:spacing w:line="276" w:lineRule="auto"/>
        <w:ind w:firstLine="1134"/>
        <w:jc w:val="both"/>
        <w:rPr>
          <w:rFonts w:eastAsia="Calibri"/>
          <w:sz w:val="22"/>
          <w:szCs w:val="22"/>
          <w:lang w:val="uk-UA" w:eastAsia="en-US"/>
        </w:rPr>
      </w:pPr>
    </w:p>
    <w:p w:rsidR="00F47EAC" w:rsidRDefault="00F47EAC">
      <w:pPr>
        <w:tabs>
          <w:tab w:val="left" w:pos="7200"/>
          <w:tab w:val="left" w:pos="7905"/>
          <w:tab w:val="left" w:pos="8100"/>
          <w:tab w:val="left" w:pos="9000"/>
          <w:tab w:val="left" w:pos="10980"/>
        </w:tabs>
        <w:spacing w:line="276" w:lineRule="auto"/>
        <w:ind w:left="284"/>
        <w:jc w:val="right"/>
        <w:outlineLvl w:val="7"/>
        <w:rPr>
          <w:lang w:val="uk-UA"/>
        </w:rPr>
      </w:pPr>
    </w:p>
    <w:p w:rsidR="00F47EAC" w:rsidRDefault="008B11BD">
      <w:pPr>
        <w:rPr>
          <w:lang w:val="uk-UA"/>
        </w:rPr>
      </w:pPr>
      <w:r>
        <w:rPr>
          <w:lang w:val="uk-UA"/>
        </w:rPr>
        <w:br w:type="page"/>
      </w:r>
    </w:p>
    <w:p w:rsidR="00F47EAC" w:rsidRDefault="00F47EAC">
      <w:pPr>
        <w:tabs>
          <w:tab w:val="left" w:pos="7200"/>
          <w:tab w:val="left" w:pos="7905"/>
          <w:tab w:val="left" w:pos="8100"/>
          <w:tab w:val="left" w:pos="9000"/>
          <w:tab w:val="left" w:pos="10980"/>
        </w:tabs>
        <w:spacing w:line="276" w:lineRule="auto"/>
        <w:ind w:firstLine="5245"/>
        <w:jc w:val="right"/>
        <w:outlineLvl w:val="7"/>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A235CB" w:rsidRPr="00A235CB" w:rsidRDefault="008A4760" w:rsidP="00A235CB">
      <w:pPr>
        <w:jc w:val="center"/>
        <w:rPr>
          <w:lang w:val="uk-UA"/>
        </w:rPr>
      </w:pPr>
      <w:r w:rsidRPr="00156A2D">
        <w:rPr>
          <w:b/>
          <w:lang w:val="uk-UA"/>
        </w:rPr>
        <w:t>ТЕХНІЧН</w:t>
      </w:r>
      <w:r w:rsidR="00D5455E" w:rsidRPr="00156A2D">
        <w:rPr>
          <w:b/>
          <w:lang w:val="uk-UA"/>
        </w:rPr>
        <w:t xml:space="preserve">І </w:t>
      </w:r>
      <w:r w:rsidR="00D5455E" w:rsidRPr="00A235CB">
        <w:rPr>
          <w:b/>
          <w:lang w:val="uk-UA"/>
        </w:rPr>
        <w:t xml:space="preserve">ВИМОГИ </w:t>
      </w:r>
      <w:r w:rsidR="0067396C" w:rsidRPr="00A235CB">
        <w:rPr>
          <w:b/>
          <w:lang w:val="uk-UA"/>
        </w:rPr>
        <w:t xml:space="preserve"> </w:t>
      </w:r>
      <w:r w:rsidR="00A235CB" w:rsidRPr="00A235CB">
        <w:rPr>
          <w:rFonts w:eastAsia="Calibri"/>
          <w:b/>
          <w:sz w:val="22"/>
          <w:szCs w:val="22"/>
          <w:lang w:val="uk-UA" w:eastAsia="en-US"/>
        </w:rPr>
        <w:t>ДО</w:t>
      </w:r>
      <w:r w:rsidR="00A235CB" w:rsidRPr="00A235CB">
        <w:rPr>
          <w:rFonts w:eastAsia="Calibri"/>
          <w:sz w:val="22"/>
          <w:szCs w:val="22"/>
          <w:lang w:val="uk-UA" w:eastAsia="en-US"/>
        </w:rPr>
        <w:t xml:space="preserve"> </w:t>
      </w:r>
    </w:p>
    <w:p w:rsidR="00A235CB" w:rsidRPr="00A235CB" w:rsidRDefault="00A235CB" w:rsidP="00A235CB">
      <w:pPr>
        <w:spacing w:after="200" w:line="276" w:lineRule="auto"/>
        <w:jc w:val="center"/>
        <w:outlineLvl w:val="0"/>
        <w:rPr>
          <w:rFonts w:eastAsia="Calibri"/>
          <w:b/>
          <w:sz w:val="22"/>
          <w:szCs w:val="22"/>
          <w:lang w:val="uk-UA" w:eastAsia="en-US"/>
        </w:rPr>
      </w:pPr>
      <w:r w:rsidRPr="00A235CB">
        <w:rPr>
          <w:rFonts w:eastAsia="Calibri"/>
          <w:b/>
          <w:sz w:val="22"/>
          <w:szCs w:val="22"/>
          <w:lang w:val="uk-UA" w:eastAsia="en-US"/>
        </w:rPr>
        <w:t>обладнання систем охоронно-тривожної сигналізації</w:t>
      </w:r>
    </w:p>
    <w:p w:rsidR="00A235CB" w:rsidRPr="00A235CB" w:rsidRDefault="00A235CB" w:rsidP="00A235CB">
      <w:pPr>
        <w:keepNext/>
        <w:spacing w:after="200" w:line="276" w:lineRule="auto"/>
        <w:ind w:firstLine="709"/>
        <w:jc w:val="both"/>
        <w:outlineLvl w:val="0"/>
        <w:rPr>
          <w:rFonts w:eastAsia="Calibri"/>
          <w:bCs/>
          <w:kern w:val="32"/>
          <w:sz w:val="22"/>
          <w:szCs w:val="22"/>
          <w:lang w:val="uk-UA" w:eastAsia="ru-RU"/>
        </w:rPr>
      </w:pPr>
      <w:bookmarkStart w:id="2" w:name="_Toc442101554"/>
      <w:bookmarkStart w:id="3" w:name="_Toc442302366"/>
      <w:bookmarkStart w:id="4" w:name="_Toc443568239"/>
      <w:bookmarkStart w:id="5" w:name="_Toc443568288"/>
      <w:bookmarkStart w:id="6" w:name="_Toc443568447"/>
      <w:bookmarkStart w:id="7" w:name="_Toc443568541"/>
      <w:bookmarkStart w:id="8" w:name="_Toc443568658"/>
      <w:r w:rsidRPr="00A235CB">
        <w:rPr>
          <w:rFonts w:eastAsia="Calibri"/>
          <w:b/>
          <w:bCs/>
          <w:kern w:val="32"/>
          <w:sz w:val="22"/>
          <w:szCs w:val="22"/>
          <w:lang w:val="uk-UA" w:eastAsia="ru-RU"/>
        </w:rPr>
        <w:t>Загальні відомості</w:t>
      </w:r>
      <w:bookmarkEnd w:id="2"/>
      <w:bookmarkEnd w:id="3"/>
      <w:bookmarkEnd w:id="4"/>
      <w:bookmarkEnd w:id="5"/>
      <w:bookmarkEnd w:id="6"/>
      <w:bookmarkEnd w:id="7"/>
      <w:bookmarkEnd w:id="8"/>
    </w:p>
    <w:p w:rsidR="00A235CB" w:rsidRPr="00A235CB" w:rsidRDefault="00A235CB" w:rsidP="00A235CB">
      <w:pPr>
        <w:spacing w:after="200" w:line="276" w:lineRule="auto"/>
        <w:ind w:firstLine="709"/>
        <w:contextualSpacing/>
        <w:jc w:val="both"/>
        <w:rPr>
          <w:rFonts w:eastAsia="Calibri"/>
          <w:sz w:val="22"/>
          <w:szCs w:val="22"/>
          <w:lang w:val="uk-UA" w:eastAsia="en-US"/>
        </w:rPr>
      </w:pPr>
      <w:r w:rsidRPr="00A235CB">
        <w:rPr>
          <w:rFonts w:eastAsia="Calibri"/>
          <w:sz w:val="22"/>
          <w:szCs w:val="22"/>
          <w:lang w:val="uk-UA" w:eastAsia="en-US"/>
        </w:rPr>
        <w:t>Дані Технічні вимоги містять вимоги до обладнання охоронно-тривожної сигналізації (надалі - Обладнання ОС/Обладнання) для приміщень/</w:t>
      </w:r>
      <w:proofErr w:type="spellStart"/>
      <w:r w:rsidRPr="00A235CB">
        <w:rPr>
          <w:rFonts w:eastAsia="Calibri"/>
          <w:sz w:val="22"/>
          <w:szCs w:val="22"/>
          <w:lang w:val="uk-UA" w:eastAsia="en-US"/>
        </w:rPr>
        <w:t>обꞌєктів</w:t>
      </w:r>
      <w:proofErr w:type="spellEnd"/>
      <w:r w:rsidRPr="00A235CB">
        <w:rPr>
          <w:rFonts w:eastAsia="Calibri"/>
          <w:sz w:val="22"/>
          <w:szCs w:val="22"/>
          <w:lang w:val="uk-UA" w:eastAsia="en-US"/>
        </w:rPr>
        <w:t xml:space="preserve"> </w:t>
      </w:r>
      <w:r w:rsidR="002B0F1F">
        <w:rPr>
          <w:rFonts w:eastAsia="Calibri"/>
          <w:sz w:val="22"/>
          <w:szCs w:val="22"/>
          <w:lang w:val="uk-UA" w:eastAsia="en-US"/>
        </w:rPr>
        <w:t>Замовника.</w:t>
      </w:r>
    </w:p>
    <w:p w:rsidR="00A235CB" w:rsidRPr="00A235CB" w:rsidRDefault="00A235CB" w:rsidP="00A235CB">
      <w:pPr>
        <w:spacing w:after="200" w:line="276" w:lineRule="auto"/>
        <w:ind w:firstLine="709"/>
        <w:contextualSpacing/>
        <w:jc w:val="both"/>
        <w:rPr>
          <w:rFonts w:eastAsia="Times New Roman"/>
          <w:sz w:val="22"/>
          <w:szCs w:val="22"/>
          <w:lang w:val="uk-UA" w:eastAsia="ru-RU"/>
        </w:rPr>
      </w:pPr>
      <w:r w:rsidRPr="00A235CB">
        <w:rPr>
          <w:rFonts w:eastAsia="Times New Roman"/>
          <w:b/>
          <w:sz w:val="22"/>
          <w:szCs w:val="22"/>
          <w:lang w:val="uk-UA" w:eastAsia="ru-RU"/>
        </w:rPr>
        <w:t>Вимоги до обладнання ОС</w:t>
      </w:r>
    </w:p>
    <w:p w:rsidR="00A235CB" w:rsidRPr="00A235CB" w:rsidRDefault="00A235CB" w:rsidP="00A235CB">
      <w:pPr>
        <w:keepNext/>
        <w:spacing w:after="200" w:line="276" w:lineRule="auto"/>
        <w:ind w:firstLine="709"/>
        <w:jc w:val="both"/>
        <w:outlineLvl w:val="0"/>
        <w:rPr>
          <w:rFonts w:eastAsia="Times New Roman"/>
          <w:b/>
          <w:bCs/>
          <w:kern w:val="32"/>
          <w:sz w:val="22"/>
          <w:szCs w:val="22"/>
          <w:lang w:val="uk-UA" w:eastAsia="ru-RU"/>
        </w:rPr>
      </w:pPr>
      <w:r w:rsidRPr="00A235CB">
        <w:rPr>
          <w:rFonts w:eastAsia="Calibri"/>
          <w:sz w:val="22"/>
          <w:szCs w:val="22"/>
          <w:lang w:val="uk-UA" w:eastAsia="en-US"/>
        </w:rPr>
        <w:t xml:space="preserve">Обладнання ОС повинно мати сертифікат відповідності виданий уповноваженим органом України та відповідати технічним характеристикам, наведеним в </w:t>
      </w:r>
      <w:r w:rsidRPr="00A235CB">
        <w:rPr>
          <w:rFonts w:eastAsia="Calibri"/>
          <w:b/>
          <w:sz w:val="22"/>
          <w:szCs w:val="22"/>
          <w:lang w:val="uk-UA" w:eastAsia="en-US"/>
        </w:rPr>
        <w:t xml:space="preserve">Таблиці відповідності </w:t>
      </w:r>
      <w:r w:rsidRPr="00A235CB">
        <w:rPr>
          <w:rFonts w:eastAsia="Times New Roman"/>
          <w:b/>
          <w:bCs/>
          <w:kern w:val="32"/>
          <w:sz w:val="22"/>
          <w:szCs w:val="22"/>
          <w:lang w:val="uk-UA" w:eastAsia="ru-RU"/>
        </w:rPr>
        <w:t xml:space="preserve">технічних характеристик запропонованого </w:t>
      </w:r>
      <w:r w:rsidR="002B0F1F">
        <w:rPr>
          <w:rFonts w:eastAsia="Times New Roman"/>
          <w:b/>
          <w:bCs/>
          <w:kern w:val="32"/>
          <w:sz w:val="22"/>
          <w:szCs w:val="22"/>
          <w:lang w:val="uk-UA" w:eastAsia="ru-RU"/>
        </w:rPr>
        <w:t>О</w:t>
      </w:r>
      <w:r w:rsidRPr="00A235CB">
        <w:rPr>
          <w:rFonts w:eastAsia="Times New Roman"/>
          <w:b/>
          <w:bCs/>
          <w:kern w:val="32"/>
          <w:sz w:val="22"/>
          <w:szCs w:val="22"/>
          <w:lang w:val="uk-UA" w:eastAsia="ru-RU"/>
        </w:rPr>
        <w:t>бладнання</w:t>
      </w:r>
      <w:r w:rsidR="002B0F1F">
        <w:rPr>
          <w:rFonts w:eastAsia="Times New Roman"/>
          <w:b/>
          <w:bCs/>
          <w:kern w:val="32"/>
          <w:sz w:val="22"/>
          <w:szCs w:val="22"/>
          <w:lang w:val="uk-UA" w:eastAsia="ru-RU"/>
        </w:rPr>
        <w:t xml:space="preserve"> та Послуг</w:t>
      </w:r>
      <w:r w:rsidRPr="00A235CB">
        <w:rPr>
          <w:rFonts w:eastAsia="Times New Roman"/>
          <w:b/>
          <w:bCs/>
          <w:kern w:val="32"/>
          <w:sz w:val="22"/>
          <w:szCs w:val="22"/>
          <w:lang w:val="uk-UA" w:eastAsia="ru-RU"/>
        </w:rPr>
        <w:t xml:space="preserve"> умовам цієї документації торгів</w:t>
      </w:r>
      <w:r w:rsidRPr="00A235CB">
        <w:rPr>
          <w:rFonts w:eastAsia="Calibri"/>
          <w:b/>
          <w:sz w:val="22"/>
          <w:szCs w:val="22"/>
          <w:lang w:val="uk-UA" w:eastAsia="en-US"/>
        </w:rPr>
        <w:t>,</w:t>
      </w:r>
      <w:r w:rsidRPr="00A235CB">
        <w:rPr>
          <w:rFonts w:eastAsia="Calibri"/>
          <w:sz w:val="22"/>
          <w:szCs w:val="22"/>
          <w:lang w:val="uk-UA" w:eastAsia="en-US"/>
        </w:rPr>
        <w:t xml:space="preserve"> впроваджене і забезпечувати роботу охоронно-тривожної сигналізації на об’єктах </w:t>
      </w:r>
      <w:r w:rsidR="002B0F1F">
        <w:rPr>
          <w:rFonts w:eastAsia="Calibri"/>
          <w:sz w:val="22"/>
          <w:szCs w:val="22"/>
          <w:lang w:val="uk-UA" w:eastAsia="en-US"/>
        </w:rPr>
        <w:t>Замовника</w:t>
      </w:r>
      <w:r w:rsidRPr="00A235CB">
        <w:rPr>
          <w:rFonts w:eastAsia="Calibri"/>
          <w:sz w:val="22"/>
          <w:szCs w:val="22"/>
          <w:lang w:val="uk-UA" w:eastAsia="en-US"/>
        </w:rPr>
        <w:t>.</w:t>
      </w:r>
    </w:p>
    <w:p w:rsidR="00A235CB" w:rsidRPr="00A235CB" w:rsidRDefault="00A235CB" w:rsidP="00C46CFC">
      <w:pPr>
        <w:ind w:firstLine="709"/>
        <w:contextualSpacing/>
        <w:jc w:val="both"/>
        <w:rPr>
          <w:rFonts w:eastAsia="Times New Roman"/>
          <w:b/>
          <w:sz w:val="22"/>
          <w:szCs w:val="22"/>
          <w:lang w:val="uk-UA" w:eastAsia="ru-RU"/>
        </w:rPr>
      </w:pPr>
      <w:r w:rsidRPr="00A235CB">
        <w:rPr>
          <w:rFonts w:eastAsia="Times New Roman"/>
          <w:b/>
          <w:sz w:val="22"/>
          <w:szCs w:val="22"/>
          <w:lang w:val="uk-UA" w:eastAsia="ru-RU"/>
        </w:rPr>
        <w:t xml:space="preserve">Впровадження </w:t>
      </w:r>
      <w:r w:rsidR="002B0F1F">
        <w:rPr>
          <w:rFonts w:eastAsia="Times New Roman"/>
          <w:b/>
          <w:sz w:val="22"/>
          <w:szCs w:val="22"/>
          <w:lang w:val="uk-UA" w:eastAsia="ru-RU"/>
        </w:rPr>
        <w:t>О</w:t>
      </w:r>
      <w:r w:rsidRPr="00A235CB">
        <w:rPr>
          <w:rFonts w:eastAsia="Times New Roman"/>
          <w:b/>
          <w:sz w:val="22"/>
          <w:szCs w:val="22"/>
          <w:lang w:val="uk-UA" w:eastAsia="ru-RU"/>
        </w:rPr>
        <w:t>бладнання ОС</w:t>
      </w:r>
    </w:p>
    <w:p w:rsidR="00A235CB" w:rsidRPr="00A235CB" w:rsidRDefault="00A235CB" w:rsidP="00C46CFC">
      <w:pPr>
        <w:ind w:firstLine="709"/>
        <w:contextualSpacing/>
        <w:jc w:val="both"/>
        <w:rPr>
          <w:rFonts w:eastAsia="Calibri"/>
          <w:sz w:val="22"/>
          <w:szCs w:val="22"/>
          <w:lang w:val="uk-UA" w:eastAsia="en-US"/>
        </w:rPr>
      </w:pPr>
      <w:r w:rsidRPr="00A235CB">
        <w:rPr>
          <w:rFonts w:eastAsia="Calibri"/>
          <w:sz w:val="22"/>
          <w:szCs w:val="22"/>
          <w:lang w:val="uk-UA" w:eastAsia="en-US"/>
        </w:rPr>
        <w:t xml:space="preserve">Впровадження Обладнання ОС на об’єктах </w:t>
      </w:r>
      <w:r w:rsidR="002B0F1F">
        <w:rPr>
          <w:rFonts w:eastAsia="Calibri"/>
          <w:sz w:val="22"/>
          <w:szCs w:val="22"/>
          <w:lang w:val="uk-UA" w:eastAsia="en-US"/>
        </w:rPr>
        <w:t>Замовника</w:t>
      </w:r>
      <w:r w:rsidRPr="00A235CB">
        <w:rPr>
          <w:rFonts w:eastAsia="Calibri"/>
          <w:sz w:val="22"/>
          <w:szCs w:val="22"/>
          <w:lang w:val="uk-UA" w:eastAsia="en-US"/>
        </w:rPr>
        <w:t xml:space="preserve"> здійснюється шляхом його поставки, монтажу, підключення на пульт централізованого спостереження (далі - ПЦС УПО) та розроблення необхідної технічної документації. Впровадження повинно здійснюватися в мінімально можливий час.</w:t>
      </w:r>
    </w:p>
    <w:p w:rsidR="00A235CB" w:rsidRPr="00A235CB" w:rsidRDefault="00A235CB" w:rsidP="00C46CFC">
      <w:pPr>
        <w:ind w:firstLine="709"/>
        <w:contextualSpacing/>
        <w:jc w:val="both"/>
        <w:rPr>
          <w:rFonts w:eastAsia="Calibri"/>
          <w:sz w:val="22"/>
          <w:szCs w:val="22"/>
          <w:lang w:val="uk-UA" w:eastAsia="en-US"/>
        </w:rPr>
      </w:pPr>
      <w:r w:rsidRPr="00A235CB">
        <w:rPr>
          <w:rFonts w:eastAsia="Calibri"/>
          <w:sz w:val="22"/>
          <w:szCs w:val="22"/>
          <w:lang w:val="uk-UA" w:eastAsia="en-US"/>
        </w:rPr>
        <w:t>Кількість та номенклатура обладнання на об</w:t>
      </w:r>
      <w:r w:rsidRPr="00A235CB">
        <w:rPr>
          <w:rFonts w:eastAsia="Calibri"/>
          <w:sz w:val="22"/>
          <w:szCs w:val="22"/>
          <w:lang w:eastAsia="en-US"/>
        </w:rPr>
        <w:t>’</w:t>
      </w:r>
      <w:proofErr w:type="spellStart"/>
      <w:r w:rsidRPr="00A235CB">
        <w:rPr>
          <w:rFonts w:eastAsia="Calibri"/>
          <w:sz w:val="22"/>
          <w:szCs w:val="22"/>
          <w:lang w:val="uk-UA" w:eastAsia="en-US"/>
        </w:rPr>
        <w:t>єктах</w:t>
      </w:r>
      <w:proofErr w:type="spellEnd"/>
      <w:r w:rsidRPr="00A235CB">
        <w:rPr>
          <w:rFonts w:eastAsia="Calibri"/>
          <w:sz w:val="22"/>
          <w:szCs w:val="22"/>
          <w:lang w:val="uk-UA" w:eastAsia="en-US"/>
        </w:rPr>
        <w:t xml:space="preserve"> </w:t>
      </w:r>
      <w:r w:rsidR="002B0F1F">
        <w:rPr>
          <w:rFonts w:eastAsia="Calibri"/>
          <w:sz w:val="22"/>
          <w:szCs w:val="22"/>
          <w:lang w:val="uk-UA" w:eastAsia="en-US"/>
        </w:rPr>
        <w:t>Замовника</w:t>
      </w:r>
      <w:r w:rsidRPr="00A235CB">
        <w:rPr>
          <w:rFonts w:eastAsia="Calibri"/>
          <w:sz w:val="22"/>
          <w:szCs w:val="22"/>
          <w:lang w:val="uk-UA" w:eastAsia="en-US"/>
        </w:rPr>
        <w:t xml:space="preserve"> визначається окремими заявками по кожному об</w:t>
      </w:r>
      <w:r w:rsidRPr="00A235CB">
        <w:rPr>
          <w:rFonts w:eastAsia="Calibri"/>
          <w:sz w:val="22"/>
          <w:szCs w:val="22"/>
          <w:lang w:eastAsia="en-US"/>
        </w:rPr>
        <w:t>’</w:t>
      </w:r>
      <w:proofErr w:type="spellStart"/>
      <w:r w:rsidRPr="00A235CB">
        <w:rPr>
          <w:rFonts w:eastAsia="Calibri"/>
          <w:sz w:val="22"/>
          <w:szCs w:val="22"/>
          <w:lang w:val="uk-UA" w:eastAsia="en-US"/>
        </w:rPr>
        <w:t>єкту</w:t>
      </w:r>
      <w:proofErr w:type="spellEnd"/>
      <w:r w:rsidRPr="00A235CB">
        <w:rPr>
          <w:rFonts w:eastAsia="Calibri"/>
          <w:sz w:val="22"/>
          <w:szCs w:val="22"/>
          <w:lang w:val="uk-UA" w:eastAsia="en-US"/>
        </w:rPr>
        <w:t>.</w:t>
      </w:r>
    </w:p>
    <w:p w:rsidR="00A235CB" w:rsidRPr="00A235CB" w:rsidRDefault="00A235CB" w:rsidP="00C46CFC">
      <w:pPr>
        <w:ind w:firstLine="709"/>
        <w:contextualSpacing/>
        <w:jc w:val="both"/>
        <w:rPr>
          <w:rFonts w:eastAsia="Calibri"/>
          <w:sz w:val="22"/>
          <w:szCs w:val="22"/>
          <w:lang w:val="uk-UA" w:eastAsia="en-US"/>
        </w:rPr>
      </w:pPr>
      <w:r w:rsidRPr="00A235CB">
        <w:rPr>
          <w:rFonts w:eastAsia="Calibri"/>
          <w:sz w:val="22"/>
          <w:szCs w:val="22"/>
          <w:lang w:val="uk-UA" w:eastAsia="en-US"/>
        </w:rPr>
        <w:t xml:space="preserve">На кожному об’єкті Обладнання ОС впроваджується окремо, та приймається згідно актів приймання-передачі обладнання після прийняття об’єкту під охорону на ПЦС УПО. </w:t>
      </w:r>
    </w:p>
    <w:p w:rsidR="00A235CB" w:rsidRPr="00A235CB" w:rsidRDefault="00A235CB" w:rsidP="00C46CFC">
      <w:pPr>
        <w:autoSpaceDE w:val="0"/>
        <w:autoSpaceDN w:val="0"/>
        <w:adjustRightInd w:val="0"/>
        <w:ind w:firstLine="709"/>
        <w:jc w:val="both"/>
        <w:rPr>
          <w:rFonts w:eastAsia="Calibri"/>
          <w:sz w:val="22"/>
          <w:szCs w:val="22"/>
          <w:lang w:val="uk-UA" w:eastAsia="en-US"/>
        </w:rPr>
      </w:pPr>
      <w:r w:rsidRPr="00A235CB">
        <w:rPr>
          <w:rFonts w:eastAsia="Calibri"/>
          <w:sz w:val="22"/>
          <w:szCs w:val="22"/>
          <w:lang w:val="uk-UA" w:eastAsia="en-US"/>
        </w:rPr>
        <w:t>В процесі впровадження має бути розроблена технічна документація на охоронну сигналізаці</w:t>
      </w:r>
      <w:r w:rsidR="002B0F1F">
        <w:rPr>
          <w:rFonts w:eastAsia="Calibri"/>
          <w:sz w:val="22"/>
          <w:szCs w:val="22"/>
          <w:lang w:val="uk-UA" w:eastAsia="en-US"/>
        </w:rPr>
        <w:t>ю</w:t>
      </w:r>
      <w:r w:rsidRPr="00A235CB">
        <w:rPr>
          <w:rFonts w:eastAsia="Calibri"/>
          <w:sz w:val="22"/>
          <w:szCs w:val="22"/>
          <w:lang w:val="uk-UA" w:eastAsia="en-US"/>
        </w:rPr>
        <w:t xml:space="preserve"> об’єкту, а саме Схема блокування об’єкта засобами технічної охорони та Формуляр об’єкта, який повинен містити: стислий опис ОС об'єкту, перелік </w:t>
      </w:r>
      <w:r w:rsidR="002B0F1F">
        <w:rPr>
          <w:rFonts w:eastAsia="Calibri"/>
          <w:sz w:val="22"/>
          <w:szCs w:val="22"/>
          <w:lang w:val="uk-UA" w:eastAsia="en-US"/>
        </w:rPr>
        <w:t>О</w:t>
      </w:r>
      <w:r w:rsidRPr="00A235CB">
        <w:rPr>
          <w:rFonts w:eastAsia="Calibri"/>
          <w:sz w:val="22"/>
          <w:szCs w:val="22"/>
          <w:lang w:val="uk-UA" w:eastAsia="en-US"/>
        </w:rPr>
        <w:t xml:space="preserve">бладнання ОС, структурну схему ОС, план розташування датчиків, блоків живлення, ППК, кабельних трас. </w:t>
      </w:r>
    </w:p>
    <w:p w:rsidR="00A235CB" w:rsidRPr="00A235CB" w:rsidRDefault="00A235CB" w:rsidP="00C46CFC">
      <w:pPr>
        <w:autoSpaceDE w:val="0"/>
        <w:autoSpaceDN w:val="0"/>
        <w:adjustRightInd w:val="0"/>
        <w:ind w:firstLine="709"/>
        <w:jc w:val="both"/>
        <w:rPr>
          <w:rFonts w:eastAsia="Times New Roman"/>
          <w:sz w:val="22"/>
          <w:szCs w:val="22"/>
          <w:lang w:val="uk-UA" w:eastAsia="ru-RU"/>
        </w:rPr>
      </w:pPr>
      <w:r w:rsidRPr="00C46CFC">
        <w:rPr>
          <w:rFonts w:eastAsia="Times New Roman"/>
          <w:sz w:val="22"/>
          <w:szCs w:val="22"/>
          <w:lang w:val="uk-UA" w:eastAsia="uk-UA"/>
        </w:rPr>
        <w:t xml:space="preserve">Аварійне живлення </w:t>
      </w:r>
      <w:r w:rsidRPr="00A235CB">
        <w:rPr>
          <w:rFonts w:eastAsia="Times New Roman"/>
          <w:sz w:val="22"/>
          <w:szCs w:val="22"/>
          <w:lang w:val="uk-UA" w:eastAsia="uk-UA"/>
        </w:rPr>
        <w:t xml:space="preserve">ОС </w:t>
      </w:r>
      <w:r w:rsidRPr="00C46CFC">
        <w:rPr>
          <w:rFonts w:eastAsia="Times New Roman"/>
          <w:sz w:val="22"/>
          <w:szCs w:val="22"/>
          <w:lang w:val="uk-UA" w:eastAsia="uk-UA"/>
        </w:rPr>
        <w:t>має забезпечити роботу</w:t>
      </w:r>
      <w:r w:rsidRPr="00A235CB">
        <w:rPr>
          <w:rFonts w:eastAsia="Times New Roman"/>
          <w:sz w:val="22"/>
          <w:szCs w:val="22"/>
          <w:lang w:val="uk-UA" w:eastAsia="uk-UA"/>
        </w:rPr>
        <w:t xml:space="preserve"> </w:t>
      </w:r>
      <w:r w:rsidRPr="00C46CFC">
        <w:rPr>
          <w:rFonts w:eastAsia="Times New Roman"/>
          <w:sz w:val="22"/>
          <w:szCs w:val="22"/>
          <w:lang w:val="uk-UA" w:eastAsia="uk-UA"/>
        </w:rPr>
        <w:t xml:space="preserve">системи </w:t>
      </w:r>
      <w:proofErr w:type="spellStart"/>
      <w:r w:rsidRPr="00A235CB">
        <w:rPr>
          <w:rFonts w:eastAsia="Times New Roman"/>
          <w:sz w:val="22"/>
          <w:szCs w:val="22"/>
          <w:lang w:val="uk-UA" w:eastAsia="uk-UA"/>
        </w:rPr>
        <w:t>охоронно-</w:t>
      </w:r>
      <w:proofErr w:type="spellEnd"/>
      <w:r w:rsidRPr="00A235CB">
        <w:rPr>
          <w:rFonts w:eastAsia="Times New Roman"/>
          <w:sz w:val="22"/>
          <w:szCs w:val="22"/>
          <w:lang w:val="uk-UA" w:eastAsia="uk-UA"/>
        </w:rPr>
        <w:t xml:space="preserve"> </w:t>
      </w:r>
      <w:r w:rsidRPr="00C46CFC">
        <w:rPr>
          <w:rFonts w:eastAsia="Times New Roman"/>
          <w:sz w:val="22"/>
          <w:szCs w:val="22"/>
          <w:lang w:val="uk-UA" w:eastAsia="uk-UA"/>
        </w:rPr>
        <w:t>тривожної сигналізації протягом не менше ніж 12 годин у черговому</w:t>
      </w:r>
      <w:r w:rsidRPr="00A235CB">
        <w:rPr>
          <w:rFonts w:eastAsia="Times New Roman"/>
          <w:sz w:val="22"/>
          <w:szCs w:val="22"/>
          <w:lang w:val="uk-UA" w:eastAsia="uk-UA"/>
        </w:rPr>
        <w:t xml:space="preserve"> </w:t>
      </w:r>
      <w:r w:rsidRPr="00C46CFC">
        <w:rPr>
          <w:rFonts w:eastAsia="Times New Roman"/>
          <w:sz w:val="22"/>
          <w:szCs w:val="22"/>
          <w:lang w:val="uk-UA" w:eastAsia="uk-UA"/>
        </w:rPr>
        <w:t>режимі, в разі відключення основних джерел електропостачання</w:t>
      </w:r>
      <w:r w:rsidRPr="00A235CB">
        <w:rPr>
          <w:rFonts w:eastAsia="Times New Roman"/>
          <w:sz w:val="22"/>
          <w:szCs w:val="22"/>
          <w:lang w:val="uk-UA" w:eastAsia="ru-RU"/>
        </w:rPr>
        <w:t xml:space="preserve"> згідно вимог постанови Н</w:t>
      </w:r>
      <w:r w:rsidR="002B0F1F">
        <w:rPr>
          <w:rFonts w:eastAsia="Times New Roman"/>
          <w:sz w:val="22"/>
          <w:szCs w:val="22"/>
          <w:lang w:val="uk-UA" w:eastAsia="ru-RU"/>
        </w:rPr>
        <w:t xml:space="preserve">аціонального банку України від 10.02.2016 </w:t>
      </w:r>
      <w:r w:rsidRPr="00A235CB">
        <w:rPr>
          <w:rFonts w:eastAsia="Times New Roman"/>
          <w:sz w:val="22"/>
          <w:szCs w:val="22"/>
          <w:lang w:val="uk-UA" w:eastAsia="ru-RU"/>
        </w:rPr>
        <w:t>№63</w:t>
      </w:r>
      <w:r w:rsidR="002B0F1F">
        <w:rPr>
          <w:rFonts w:eastAsia="Times New Roman"/>
          <w:sz w:val="22"/>
          <w:szCs w:val="22"/>
          <w:lang w:val="uk-UA" w:eastAsia="ru-RU"/>
        </w:rPr>
        <w:t xml:space="preserve"> «Про затвердження Правил з організації захисту приміщень банків в Україні»</w:t>
      </w:r>
      <w:r w:rsidRPr="00A235CB">
        <w:rPr>
          <w:rFonts w:eastAsia="Times New Roman"/>
          <w:sz w:val="22"/>
          <w:szCs w:val="22"/>
          <w:lang w:val="uk-UA" w:eastAsia="ru-RU"/>
        </w:rPr>
        <w:t>.</w:t>
      </w:r>
    </w:p>
    <w:p w:rsidR="00F0701F" w:rsidRPr="00A235CB" w:rsidRDefault="002B0F1F" w:rsidP="00C46CFC">
      <w:pPr>
        <w:autoSpaceDE w:val="0"/>
        <w:autoSpaceDN w:val="0"/>
        <w:adjustRightInd w:val="0"/>
        <w:jc w:val="both"/>
        <w:rPr>
          <w:rFonts w:eastAsia="Calibri"/>
          <w:sz w:val="22"/>
          <w:szCs w:val="22"/>
          <w:lang w:val="uk-UA" w:eastAsia="en-US"/>
        </w:rPr>
      </w:pPr>
      <w:r>
        <w:rPr>
          <w:rFonts w:eastAsia="Calibri"/>
          <w:sz w:val="22"/>
          <w:szCs w:val="22"/>
          <w:lang w:val="uk-UA" w:eastAsia="en-US"/>
        </w:rPr>
        <w:tab/>
      </w:r>
      <w:r>
        <w:rPr>
          <w:rFonts w:eastAsia="Calibri"/>
          <w:sz w:val="22"/>
          <w:szCs w:val="22"/>
          <w:lang w:val="uk-UA" w:eastAsia="en-US"/>
        </w:rPr>
        <w:tab/>
      </w:r>
      <w:r w:rsidR="00F0701F">
        <w:rPr>
          <w:rFonts w:eastAsia="Calibri"/>
          <w:sz w:val="22"/>
          <w:szCs w:val="22"/>
          <w:lang w:val="uk-UA" w:eastAsia="en-US"/>
        </w:rPr>
        <w:t xml:space="preserve">  </w:t>
      </w:r>
      <w:r w:rsidR="00A235CB" w:rsidRPr="00A235CB">
        <w:rPr>
          <w:rFonts w:eastAsia="Calibri"/>
          <w:sz w:val="22"/>
          <w:szCs w:val="22"/>
          <w:lang w:val="uk-UA" w:eastAsia="en-US"/>
        </w:rPr>
        <w:t>Монтаж обладнання та прокладання кабельних трас повинні проводитись згідно з вимогами відомчих будівельних норм ВБН-В.2.5-78.11.01-2003</w:t>
      </w:r>
      <w:r>
        <w:rPr>
          <w:rFonts w:eastAsia="Calibri"/>
          <w:sz w:val="22"/>
          <w:szCs w:val="22"/>
          <w:lang w:val="uk-UA" w:eastAsia="en-US"/>
        </w:rPr>
        <w:t xml:space="preserve"> «Системи сигналізації охоронного призначення»</w:t>
      </w:r>
      <w:r w:rsidR="00A235CB" w:rsidRPr="00A235CB">
        <w:rPr>
          <w:rFonts w:eastAsia="Calibri"/>
          <w:sz w:val="22"/>
          <w:szCs w:val="22"/>
          <w:lang w:val="uk-UA" w:eastAsia="en-US"/>
        </w:rPr>
        <w:t>.</w:t>
      </w:r>
      <w:r w:rsidR="00F0701F">
        <w:rPr>
          <w:rFonts w:eastAsia="Calibri"/>
          <w:sz w:val="22"/>
          <w:szCs w:val="22"/>
          <w:lang w:val="uk-UA" w:eastAsia="en-US"/>
        </w:rPr>
        <w:t xml:space="preserve"> </w:t>
      </w:r>
    </w:p>
    <w:p w:rsidR="00F0701F" w:rsidRPr="00A235CB" w:rsidRDefault="00F0701F" w:rsidP="00C46CFC">
      <w:pPr>
        <w:autoSpaceDE w:val="0"/>
        <w:autoSpaceDN w:val="0"/>
        <w:adjustRightInd w:val="0"/>
        <w:jc w:val="both"/>
        <w:rPr>
          <w:rFonts w:eastAsia="Calibri"/>
          <w:sz w:val="22"/>
          <w:szCs w:val="22"/>
          <w:lang w:val="uk-UA" w:eastAsia="en-US"/>
        </w:rPr>
      </w:pPr>
      <w:r>
        <w:rPr>
          <w:rFonts w:eastAsia="Calibri"/>
          <w:sz w:val="22"/>
          <w:szCs w:val="22"/>
          <w:lang w:val="uk-UA" w:eastAsia="en-US"/>
        </w:rPr>
        <w:tab/>
      </w:r>
      <w:r>
        <w:rPr>
          <w:rFonts w:eastAsia="Calibri"/>
          <w:sz w:val="22"/>
          <w:szCs w:val="22"/>
          <w:lang w:val="uk-UA" w:eastAsia="en-US"/>
        </w:rPr>
        <w:tab/>
        <w:t xml:space="preserve">  </w:t>
      </w:r>
      <w:r w:rsidR="00A235CB" w:rsidRPr="00A235CB">
        <w:rPr>
          <w:rFonts w:eastAsia="Calibri"/>
          <w:sz w:val="22"/>
          <w:szCs w:val="22"/>
          <w:lang w:val="uk-UA" w:eastAsia="en-US"/>
        </w:rPr>
        <w:t xml:space="preserve">Необхідно передбачити збереження існуючих </w:t>
      </w:r>
      <w:proofErr w:type="spellStart"/>
      <w:r w:rsidR="00A235CB" w:rsidRPr="00A235CB">
        <w:rPr>
          <w:rFonts w:eastAsia="Calibri"/>
          <w:sz w:val="22"/>
          <w:szCs w:val="22"/>
          <w:lang w:val="uk-UA" w:eastAsia="en-US"/>
        </w:rPr>
        <w:t>інтер'єрних</w:t>
      </w:r>
      <w:proofErr w:type="spellEnd"/>
      <w:r w:rsidR="00A235CB" w:rsidRPr="00A235CB">
        <w:rPr>
          <w:rFonts w:eastAsia="Calibri"/>
          <w:sz w:val="22"/>
          <w:szCs w:val="22"/>
          <w:lang w:val="uk-UA" w:eastAsia="en-US"/>
        </w:rPr>
        <w:t xml:space="preserve"> рішень приміщень</w:t>
      </w:r>
      <w:r>
        <w:rPr>
          <w:rFonts w:eastAsia="Calibri"/>
          <w:sz w:val="22"/>
          <w:szCs w:val="22"/>
          <w:lang w:val="uk-UA" w:eastAsia="en-US"/>
        </w:rPr>
        <w:t>/</w:t>
      </w:r>
      <w:r w:rsidR="002B0F1F">
        <w:rPr>
          <w:rFonts w:eastAsia="Calibri"/>
          <w:sz w:val="22"/>
          <w:szCs w:val="22"/>
          <w:lang w:val="uk-UA" w:eastAsia="en-US"/>
        </w:rPr>
        <w:t>о</w:t>
      </w:r>
      <w:r w:rsidR="00A235CB" w:rsidRPr="00A235CB">
        <w:rPr>
          <w:rFonts w:eastAsia="Calibri"/>
          <w:sz w:val="22"/>
          <w:szCs w:val="22"/>
          <w:lang w:val="uk-UA" w:eastAsia="en-US"/>
        </w:rPr>
        <w:t xml:space="preserve">б’єктів, несучих конструкцій, оздоблення, створення безпечних умов для роботи працівників </w:t>
      </w:r>
      <w:r w:rsidR="002B0F1F">
        <w:rPr>
          <w:rFonts w:eastAsia="Calibri"/>
          <w:sz w:val="22"/>
          <w:szCs w:val="22"/>
          <w:lang w:val="uk-UA" w:eastAsia="en-US"/>
        </w:rPr>
        <w:t>Замовника</w:t>
      </w:r>
      <w:r w:rsidR="00A235CB" w:rsidRPr="00A235CB">
        <w:rPr>
          <w:rFonts w:eastAsia="Calibri"/>
          <w:sz w:val="22"/>
          <w:szCs w:val="22"/>
          <w:lang w:val="uk-UA" w:eastAsia="en-US"/>
        </w:rPr>
        <w:t>.</w:t>
      </w:r>
      <w:r>
        <w:rPr>
          <w:rFonts w:eastAsia="Calibri"/>
          <w:sz w:val="22"/>
          <w:szCs w:val="22"/>
          <w:lang w:val="uk-UA" w:eastAsia="en-US"/>
        </w:rPr>
        <w:t xml:space="preserve">  </w:t>
      </w:r>
      <w:r>
        <w:rPr>
          <w:rFonts w:eastAsia="Calibri"/>
          <w:sz w:val="22"/>
          <w:szCs w:val="22"/>
          <w:lang w:val="uk-UA" w:eastAsia="en-US"/>
        </w:rPr>
        <w:tab/>
      </w:r>
    </w:p>
    <w:p w:rsidR="00A235CB" w:rsidRPr="00A235CB" w:rsidRDefault="00F0701F" w:rsidP="00C46CFC">
      <w:pPr>
        <w:autoSpaceDE w:val="0"/>
        <w:autoSpaceDN w:val="0"/>
        <w:adjustRightInd w:val="0"/>
        <w:jc w:val="both"/>
        <w:rPr>
          <w:rFonts w:eastAsia="Calibri"/>
          <w:sz w:val="22"/>
          <w:szCs w:val="22"/>
          <w:lang w:val="uk-UA" w:eastAsia="en-US"/>
        </w:rPr>
      </w:pPr>
      <w:r>
        <w:rPr>
          <w:rFonts w:eastAsia="Calibri"/>
          <w:sz w:val="22"/>
          <w:szCs w:val="22"/>
          <w:lang w:val="uk-UA" w:eastAsia="en-US"/>
        </w:rPr>
        <w:tab/>
      </w:r>
      <w:r>
        <w:rPr>
          <w:rFonts w:eastAsia="Calibri"/>
          <w:sz w:val="22"/>
          <w:szCs w:val="22"/>
          <w:lang w:val="uk-UA" w:eastAsia="en-US"/>
        </w:rPr>
        <w:tab/>
        <w:t xml:space="preserve">  </w:t>
      </w:r>
      <w:r w:rsidR="00A235CB" w:rsidRPr="00A235CB">
        <w:rPr>
          <w:rFonts w:eastAsia="Calibri"/>
          <w:sz w:val="22"/>
          <w:szCs w:val="22"/>
          <w:lang w:val="uk-UA" w:eastAsia="en-US"/>
        </w:rPr>
        <w:t xml:space="preserve">Гарантійні зобов’язання щодо поставленого та впровадженого </w:t>
      </w:r>
      <w:r w:rsidR="002B0F1F">
        <w:rPr>
          <w:rFonts w:eastAsia="Calibri"/>
          <w:sz w:val="22"/>
          <w:szCs w:val="22"/>
          <w:lang w:val="uk-UA" w:eastAsia="en-US"/>
        </w:rPr>
        <w:t>О</w:t>
      </w:r>
      <w:r w:rsidR="00A235CB" w:rsidRPr="00A235CB">
        <w:rPr>
          <w:rFonts w:eastAsia="Calibri"/>
          <w:sz w:val="22"/>
          <w:szCs w:val="22"/>
          <w:lang w:val="uk-UA" w:eastAsia="en-US"/>
        </w:rPr>
        <w:t>бладнання ОС та матеріалів повинен бути не менше ніж 12 (дванадцять) місяців.</w:t>
      </w:r>
    </w:p>
    <w:p w:rsidR="00A235CB" w:rsidRPr="00A235CB" w:rsidRDefault="00A235CB" w:rsidP="00A235CB">
      <w:pPr>
        <w:spacing w:after="200" w:line="276" w:lineRule="auto"/>
        <w:ind w:firstLine="851"/>
        <w:contextualSpacing/>
        <w:jc w:val="both"/>
        <w:rPr>
          <w:rFonts w:eastAsia="Calibri"/>
          <w:sz w:val="22"/>
          <w:szCs w:val="22"/>
          <w:lang w:val="uk-UA" w:eastAsia="en-US"/>
        </w:rPr>
      </w:pPr>
    </w:p>
    <w:p w:rsidR="00A235CB" w:rsidRPr="00A235CB" w:rsidRDefault="0050119A" w:rsidP="00A235CB">
      <w:pPr>
        <w:spacing w:after="200" w:line="276" w:lineRule="auto"/>
        <w:ind w:firstLine="709"/>
        <w:jc w:val="both"/>
        <w:rPr>
          <w:rFonts w:eastAsia="Times New Roman"/>
          <w:b/>
          <w:sz w:val="22"/>
          <w:szCs w:val="22"/>
          <w:lang w:val="uk-UA" w:eastAsia="ru-RU"/>
        </w:rPr>
      </w:pPr>
      <w:r>
        <w:rPr>
          <w:rFonts w:eastAsia="Times New Roman"/>
          <w:b/>
          <w:sz w:val="22"/>
          <w:szCs w:val="22"/>
          <w:lang w:val="uk-UA" w:eastAsia="ru-RU"/>
        </w:rPr>
        <w:t>У складі пропозиції торгів У</w:t>
      </w:r>
      <w:r w:rsidR="00A235CB" w:rsidRPr="00A235CB">
        <w:rPr>
          <w:rFonts w:eastAsia="Times New Roman"/>
          <w:b/>
          <w:sz w:val="22"/>
          <w:szCs w:val="22"/>
          <w:lang w:val="uk-UA" w:eastAsia="ru-RU"/>
        </w:rPr>
        <w:t>часник зобов’язаний надати:</w:t>
      </w:r>
    </w:p>
    <w:p w:rsidR="00A235CB" w:rsidRDefault="00A235CB" w:rsidP="00C46CFC">
      <w:pPr>
        <w:spacing w:line="276" w:lineRule="auto"/>
        <w:ind w:firstLine="851"/>
        <w:contextualSpacing/>
        <w:jc w:val="both"/>
        <w:rPr>
          <w:rFonts w:eastAsia="Calibri"/>
          <w:sz w:val="22"/>
          <w:szCs w:val="22"/>
          <w:lang w:val="uk-UA" w:eastAsia="en-US"/>
        </w:rPr>
      </w:pPr>
      <w:r w:rsidRPr="00A235CB">
        <w:rPr>
          <w:rFonts w:eastAsia="Calibri"/>
          <w:sz w:val="22"/>
          <w:szCs w:val="22"/>
          <w:lang w:val="uk-UA" w:eastAsia="en-US"/>
        </w:rPr>
        <w:t>- завірені Учасником копії сертифікатів відповідності</w:t>
      </w:r>
      <w:r w:rsidR="00DF716F">
        <w:rPr>
          <w:rFonts w:eastAsia="Calibri"/>
          <w:sz w:val="22"/>
          <w:szCs w:val="22"/>
          <w:lang w:val="uk-UA" w:eastAsia="en-US"/>
        </w:rPr>
        <w:t xml:space="preserve"> (декларацій про відповідність)</w:t>
      </w:r>
      <w:r w:rsidRPr="00A235CB">
        <w:rPr>
          <w:rFonts w:eastAsia="Calibri"/>
          <w:sz w:val="22"/>
          <w:szCs w:val="22"/>
          <w:lang w:val="uk-UA" w:eastAsia="en-US"/>
        </w:rPr>
        <w:t xml:space="preserve"> щодо запропонованого Обладнання </w:t>
      </w:r>
      <w:r w:rsidR="00796DAE">
        <w:rPr>
          <w:rFonts w:eastAsia="Calibri"/>
          <w:sz w:val="22"/>
          <w:szCs w:val="22"/>
          <w:lang w:val="uk-UA" w:eastAsia="en-US"/>
        </w:rPr>
        <w:t xml:space="preserve"> </w:t>
      </w:r>
      <w:r w:rsidR="00DA5B14" w:rsidRPr="00DA5B14">
        <w:rPr>
          <w:rFonts w:eastAsia="Calibri"/>
          <w:sz w:val="22"/>
          <w:szCs w:val="22"/>
          <w:lang w:val="uk-UA" w:eastAsia="en-US"/>
        </w:rPr>
        <w:t>(дійсні на дату розкриття пропозицій  торгів)</w:t>
      </w:r>
      <w:r w:rsidRPr="00A235CB">
        <w:rPr>
          <w:rFonts w:eastAsia="Calibri"/>
          <w:sz w:val="22"/>
          <w:szCs w:val="22"/>
          <w:lang w:val="uk-UA" w:eastAsia="en-US"/>
        </w:rPr>
        <w:t>;</w:t>
      </w:r>
    </w:p>
    <w:p w:rsidR="00A235CB" w:rsidRDefault="00A235CB" w:rsidP="00C46CFC">
      <w:pPr>
        <w:spacing w:line="276" w:lineRule="auto"/>
        <w:ind w:firstLine="851"/>
        <w:contextualSpacing/>
        <w:jc w:val="both"/>
        <w:rPr>
          <w:rFonts w:eastAsia="Calibri"/>
          <w:sz w:val="22"/>
          <w:szCs w:val="22"/>
          <w:lang w:val="uk-UA" w:eastAsia="en-US"/>
        </w:rPr>
      </w:pPr>
      <w:r w:rsidRPr="00A235CB">
        <w:rPr>
          <w:rFonts w:eastAsia="Calibri"/>
          <w:sz w:val="22"/>
          <w:szCs w:val="22"/>
          <w:lang w:val="uk-UA" w:eastAsia="en-US"/>
        </w:rPr>
        <w:t>- гарантійний лист від Учасника про відповідність запропонованого ним Обладнання технічним регламентам з електромагнітної сумісності / безпеки низьковольтного електричного обладнання;</w:t>
      </w:r>
    </w:p>
    <w:p w:rsidR="00A235CB" w:rsidRPr="00A235CB" w:rsidRDefault="00A235CB" w:rsidP="00C46CFC">
      <w:pPr>
        <w:spacing w:line="276" w:lineRule="auto"/>
        <w:ind w:firstLine="851"/>
        <w:contextualSpacing/>
        <w:jc w:val="both"/>
        <w:rPr>
          <w:rFonts w:eastAsia="Calibri"/>
          <w:sz w:val="22"/>
          <w:szCs w:val="22"/>
          <w:lang w:val="uk-UA" w:eastAsia="en-US"/>
        </w:rPr>
      </w:pPr>
      <w:r w:rsidRPr="00A235CB">
        <w:rPr>
          <w:rFonts w:eastAsia="Calibri"/>
          <w:sz w:val="22"/>
          <w:szCs w:val="22"/>
          <w:lang w:val="uk-UA" w:eastAsia="en-US"/>
        </w:rPr>
        <w:t>- лист у довільній формі про гарантію безперебійної та своєчасної поставки Обладнання;</w:t>
      </w:r>
    </w:p>
    <w:p w:rsidR="00A235CB" w:rsidRPr="00A235CB" w:rsidRDefault="00A235CB" w:rsidP="00C46CFC">
      <w:pPr>
        <w:keepNext/>
        <w:spacing w:line="276" w:lineRule="auto"/>
        <w:ind w:firstLine="851"/>
        <w:jc w:val="both"/>
        <w:outlineLvl w:val="0"/>
        <w:rPr>
          <w:rFonts w:eastAsia="Calibri"/>
          <w:sz w:val="22"/>
          <w:szCs w:val="22"/>
          <w:lang w:val="uk-UA" w:eastAsia="en-US"/>
        </w:rPr>
      </w:pPr>
      <w:r w:rsidRPr="00A235CB">
        <w:rPr>
          <w:rFonts w:eastAsia="Calibri"/>
          <w:sz w:val="22"/>
          <w:szCs w:val="22"/>
          <w:lang w:val="uk-UA" w:eastAsia="en-US"/>
        </w:rPr>
        <w:t>- заповнену та підписану таблицю відповідності технічних характеристик запропонованого Обладнання</w:t>
      </w:r>
      <w:r w:rsidR="00A84556">
        <w:rPr>
          <w:rFonts w:eastAsia="Calibri"/>
          <w:sz w:val="22"/>
          <w:szCs w:val="22"/>
          <w:lang w:val="uk-UA" w:eastAsia="en-US"/>
        </w:rPr>
        <w:t xml:space="preserve"> та Послуг</w:t>
      </w:r>
      <w:r w:rsidRPr="00A235CB">
        <w:rPr>
          <w:rFonts w:eastAsia="Calibri"/>
          <w:sz w:val="22"/>
          <w:szCs w:val="22"/>
          <w:lang w:val="uk-UA" w:eastAsia="en-US"/>
        </w:rPr>
        <w:t xml:space="preserve"> </w:t>
      </w:r>
      <w:r w:rsidRPr="00A235CB">
        <w:rPr>
          <w:rFonts w:eastAsia="Times New Roman"/>
          <w:bCs/>
          <w:kern w:val="32"/>
          <w:sz w:val="22"/>
          <w:szCs w:val="22"/>
          <w:lang w:val="uk-UA" w:eastAsia="ru-RU"/>
        </w:rPr>
        <w:t>умовам документації торгів</w:t>
      </w:r>
      <w:r w:rsidRPr="00A235CB">
        <w:rPr>
          <w:rFonts w:eastAsia="Times New Roman"/>
          <w:b/>
          <w:bCs/>
          <w:kern w:val="32"/>
          <w:sz w:val="22"/>
          <w:szCs w:val="22"/>
          <w:lang w:val="uk-UA" w:eastAsia="ru-RU"/>
        </w:rPr>
        <w:t xml:space="preserve"> </w:t>
      </w:r>
      <w:r w:rsidRPr="00A235CB">
        <w:rPr>
          <w:rFonts w:eastAsia="Calibri"/>
          <w:sz w:val="22"/>
          <w:szCs w:val="22"/>
          <w:lang w:val="uk-UA" w:eastAsia="en-US"/>
        </w:rPr>
        <w:t>за формою, наведеною нижче;</w:t>
      </w:r>
    </w:p>
    <w:p w:rsidR="00A235CB" w:rsidRPr="00A235CB" w:rsidRDefault="00A235CB" w:rsidP="00C46CFC">
      <w:pPr>
        <w:spacing w:line="276" w:lineRule="auto"/>
        <w:ind w:firstLine="851"/>
        <w:contextualSpacing/>
        <w:jc w:val="both"/>
        <w:rPr>
          <w:rFonts w:eastAsia="Calibri"/>
          <w:sz w:val="22"/>
          <w:szCs w:val="22"/>
          <w:lang w:val="uk-UA" w:eastAsia="en-US"/>
        </w:rPr>
      </w:pPr>
      <w:r w:rsidRPr="00A235CB">
        <w:rPr>
          <w:rFonts w:eastAsia="Calibri"/>
          <w:sz w:val="22"/>
          <w:szCs w:val="22"/>
          <w:lang w:val="uk-UA" w:eastAsia="en-US"/>
        </w:rPr>
        <w:t xml:space="preserve"> - гарантійний лист від Учасника про підтвердження гарантійних зобов’язань щодо поставленого та впровадженого </w:t>
      </w:r>
      <w:r w:rsidR="00F0701F">
        <w:rPr>
          <w:rFonts w:eastAsia="Calibri"/>
          <w:sz w:val="22"/>
          <w:szCs w:val="22"/>
          <w:lang w:val="uk-UA" w:eastAsia="en-US"/>
        </w:rPr>
        <w:t>О</w:t>
      </w:r>
      <w:r w:rsidRPr="00A235CB">
        <w:rPr>
          <w:rFonts w:eastAsia="Calibri"/>
          <w:sz w:val="22"/>
          <w:szCs w:val="22"/>
          <w:lang w:val="uk-UA" w:eastAsia="en-US"/>
        </w:rPr>
        <w:t>бладнання ОС та матеріалів не менше ніж 12 (дванадцять) місяців.</w:t>
      </w:r>
    </w:p>
    <w:p w:rsidR="00A235CB" w:rsidRPr="00A235CB" w:rsidRDefault="00A235CB" w:rsidP="00C46CFC">
      <w:pPr>
        <w:spacing w:line="276" w:lineRule="auto"/>
        <w:contextualSpacing/>
        <w:jc w:val="both"/>
        <w:rPr>
          <w:rFonts w:eastAsia="Calibri"/>
          <w:sz w:val="22"/>
          <w:szCs w:val="22"/>
          <w:lang w:val="uk-UA" w:eastAsia="en-US"/>
        </w:rPr>
      </w:pPr>
    </w:p>
    <w:p w:rsidR="00A235CB" w:rsidRPr="00A235CB" w:rsidRDefault="00A235CB" w:rsidP="00C46CFC">
      <w:pPr>
        <w:spacing w:line="276" w:lineRule="auto"/>
        <w:ind w:firstLine="851"/>
        <w:contextualSpacing/>
        <w:jc w:val="both"/>
        <w:rPr>
          <w:rFonts w:eastAsia="Calibri"/>
          <w:sz w:val="22"/>
          <w:szCs w:val="22"/>
          <w:lang w:val="uk-UA" w:eastAsia="en-US"/>
        </w:rPr>
      </w:pPr>
      <w:r w:rsidRPr="00A235CB">
        <w:rPr>
          <w:rFonts w:eastAsia="Calibri"/>
          <w:sz w:val="22"/>
          <w:szCs w:val="22"/>
          <w:lang w:val="uk-UA" w:eastAsia="en-US"/>
        </w:rPr>
        <w:lastRenderedPageBreak/>
        <w:t>У разі, якщо Учасником пропонується до постачання Обладнання, яке  не підлягає сертифікації, у складі пропозиції необхідно надати лист Учасника  або копію висновку уповноваженого  органу про те, що Обладнання не підлягає сертифікації на території України.</w:t>
      </w:r>
    </w:p>
    <w:p w:rsidR="00A235CB" w:rsidRPr="00A235CB" w:rsidRDefault="00A235CB" w:rsidP="00A235CB">
      <w:pPr>
        <w:spacing w:line="276" w:lineRule="auto"/>
        <w:rPr>
          <w:rFonts w:eastAsia="Calibri"/>
          <w:b/>
          <w:sz w:val="22"/>
          <w:szCs w:val="22"/>
          <w:lang w:val="uk-UA" w:eastAsia="en-US"/>
        </w:rPr>
      </w:pPr>
    </w:p>
    <w:p w:rsidR="00A235CB" w:rsidRPr="00A235CB" w:rsidRDefault="00A235CB" w:rsidP="00A235CB">
      <w:pPr>
        <w:ind w:firstLine="426"/>
        <w:jc w:val="center"/>
        <w:rPr>
          <w:rFonts w:eastAsia="Times New Roman"/>
          <w:b/>
          <w:lang w:val="uk-UA" w:eastAsia="ru-RU"/>
        </w:rPr>
      </w:pPr>
      <w:r w:rsidRPr="00A235CB">
        <w:rPr>
          <w:rFonts w:eastAsia="Times New Roman"/>
          <w:b/>
          <w:lang w:val="uk-UA" w:eastAsia="ru-RU"/>
        </w:rPr>
        <w:t>Таблиця відповідності</w:t>
      </w:r>
    </w:p>
    <w:p w:rsidR="00A235CB" w:rsidRPr="00A235CB" w:rsidRDefault="00A235CB" w:rsidP="00A235CB">
      <w:pPr>
        <w:keepNext/>
        <w:jc w:val="center"/>
        <w:outlineLvl w:val="0"/>
        <w:rPr>
          <w:rFonts w:eastAsia="Times New Roman"/>
          <w:b/>
          <w:bCs/>
          <w:kern w:val="32"/>
          <w:lang w:val="uk-UA" w:eastAsia="ru-RU"/>
        </w:rPr>
      </w:pPr>
      <w:r w:rsidRPr="00A235CB">
        <w:rPr>
          <w:rFonts w:eastAsia="Times New Roman"/>
          <w:b/>
          <w:bCs/>
          <w:kern w:val="32"/>
          <w:lang w:val="uk-UA" w:eastAsia="ru-RU"/>
        </w:rPr>
        <w:t xml:space="preserve">технічних характеристик запропонованого </w:t>
      </w:r>
      <w:r w:rsidR="00DF7D3D">
        <w:rPr>
          <w:rFonts w:eastAsia="Times New Roman"/>
          <w:b/>
          <w:bCs/>
          <w:kern w:val="32"/>
          <w:lang w:val="uk-UA" w:eastAsia="ru-RU"/>
        </w:rPr>
        <w:t>О</w:t>
      </w:r>
      <w:r w:rsidRPr="00A235CB">
        <w:rPr>
          <w:rFonts w:eastAsia="Times New Roman"/>
          <w:b/>
          <w:bCs/>
          <w:kern w:val="32"/>
          <w:lang w:val="uk-UA" w:eastAsia="ru-RU"/>
        </w:rPr>
        <w:t xml:space="preserve">бладнання </w:t>
      </w:r>
      <w:r w:rsidR="00DF7D3D">
        <w:rPr>
          <w:rFonts w:eastAsia="Times New Roman"/>
          <w:b/>
          <w:bCs/>
          <w:kern w:val="32"/>
          <w:lang w:val="uk-UA" w:eastAsia="ru-RU"/>
        </w:rPr>
        <w:t xml:space="preserve">та </w:t>
      </w:r>
      <w:r w:rsidR="00A84556">
        <w:rPr>
          <w:rFonts w:eastAsia="Times New Roman"/>
          <w:b/>
          <w:bCs/>
          <w:kern w:val="32"/>
          <w:lang w:val="uk-UA" w:eastAsia="ru-RU"/>
        </w:rPr>
        <w:t>Послуг</w:t>
      </w:r>
    </w:p>
    <w:p w:rsidR="00A235CB" w:rsidRPr="00A235CB" w:rsidRDefault="00A235CB" w:rsidP="00A235CB">
      <w:pPr>
        <w:keepNext/>
        <w:jc w:val="center"/>
        <w:outlineLvl w:val="0"/>
        <w:rPr>
          <w:rFonts w:eastAsia="Times New Roman"/>
          <w:b/>
          <w:bCs/>
          <w:kern w:val="32"/>
          <w:lang w:val="uk-UA" w:eastAsia="ru-RU"/>
        </w:rPr>
      </w:pPr>
      <w:r w:rsidRPr="00A235CB">
        <w:rPr>
          <w:rFonts w:eastAsia="Times New Roman"/>
          <w:b/>
          <w:bCs/>
          <w:kern w:val="32"/>
          <w:lang w:val="uk-UA" w:eastAsia="ru-RU"/>
        </w:rPr>
        <w:t>умовам документації торгів</w:t>
      </w:r>
    </w:p>
    <w:tbl>
      <w:tblPr>
        <w:tblW w:w="11199"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2100"/>
        <w:gridCol w:w="4962"/>
        <w:gridCol w:w="1727"/>
        <w:gridCol w:w="1533"/>
      </w:tblGrid>
      <w:tr w:rsidR="0024661D" w:rsidRPr="0024661D" w:rsidTr="00DF716F">
        <w:trPr>
          <w:trHeight w:val="662"/>
        </w:trPr>
        <w:tc>
          <w:tcPr>
            <w:tcW w:w="877" w:type="dxa"/>
            <w:shd w:val="clear" w:color="auto" w:fill="auto"/>
            <w:vAlign w:val="center"/>
          </w:tcPr>
          <w:p w:rsidR="0024661D" w:rsidRPr="0024661D" w:rsidRDefault="0024661D" w:rsidP="0024661D">
            <w:pPr>
              <w:jc w:val="center"/>
              <w:rPr>
                <w:rFonts w:eastAsia="Calibri"/>
                <w:sz w:val="20"/>
                <w:szCs w:val="20"/>
                <w:lang w:val="uk-UA" w:eastAsia="en-US"/>
              </w:rPr>
            </w:pPr>
            <w:r w:rsidRPr="0024661D">
              <w:rPr>
                <w:rFonts w:eastAsia="Calibri"/>
                <w:b/>
                <w:sz w:val="20"/>
                <w:szCs w:val="20"/>
                <w:lang w:val="uk-UA" w:eastAsia="en-US"/>
              </w:rPr>
              <w:t>№ з/п</w:t>
            </w:r>
          </w:p>
        </w:tc>
        <w:tc>
          <w:tcPr>
            <w:tcW w:w="2100" w:type="dxa"/>
            <w:shd w:val="clear" w:color="auto" w:fill="auto"/>
            <w:vAlign w:val="center"/>
            <w:hideMark/>
          </w:tcPr>
          <w:p w:rsidR="0024661D" w:rsidRPr="0024661D" w:rsidRDefault="0024661D" w:rsidP="0024661D">
            <w:pPr>
              <w:ind w:right="-103"/>
              <w:jc w:val="center"/>
              <w:rPr>
                <w:rFonts w:eastAsia="Calibri"/>
                <w:b/>
                <w:sz w:val="20"/>
                <w:szCs w:val="20"/>
                <w:lang w:val="uk-UA" w:eastAsia="en-US"/>
              </w:rPr>
            </w:pPr>
            <w:r w:rsidRPr="0024661D">
              <w:rPr>
                <w:rFonts w:eastAsia="Calibri"/>
                <w:b/>
                <w:sz w:val="20"/>
                <w:szCs w:val="20"/>
                <w:lang w:val="uk-UA" w:eastAsia="en-US"/>
              </w:rPr>
              <w:t xml:space="preserve">Найменування </w:t>
            </w:r>
            <w:r w:rsidRPr="0024661D">
              <w:rPr>
                <w:rFonts w:eastAsia="Times New Roman"/>
                <w:b/>
                <w:sz w:val="20"/>
                <w:szCs w:val="20"/>
                <w:lang w:val="uk-UA" w:eastAsia="ru-RU"/>
              </w:rPr>
              <w:t>*</w:t>
            </w:r>
          </w:p>
        </w:tc>
        <w:tc>
          <w:tcPr>
            <w:tcW w:w="4962" w:type="dxa"/>
            <w:shd w:val="clear" w:color="auto" w:fill="auto"/>
            <w:vAlign w:val="center"/>
            <w:hideMark/>
          </w:tcPr>
          <w:p w:rsidR="0024661D" w:rsidRPr="0024661D" w:rsidRDefault="0024661D" w:rsidP="0024661D">
            <w:pPr>
              <w:jc w:val="center"/>
              <w:rPr>
                <w:rFonts w:eastAsia="Calibri"/>
                <w:b/>
                <w:sz w:val="20"/>
                <w:szCs w:val="20"/>
                <w:lang w:val="uk-UA" w:eastAsia="en-US"/>
              </w:rPr>
            </w:pPr>
            <w:r w:rsidRPr="0024661D">
              <w:rPr>
                <w:rFonts w:eastAsia="Calibri"/>
                <w:b/>
                <w:sz w:val="20"/>
                <w:szCs w:val="20"/>
                <w:lang w:val="uk-UA" w:eastAsia="en-US"/>
              </w:rPr>
              <w:t>Технічні характеристики Обладнання</w:t>
            </w:r>
            <w:r>
              <w:rPr>
                <w:rFonts w:eastAsia="Calibri"/>
                <w:b/>
                <w:sz w:val="20"/>
                <w:szCs w:val="20"/>
                <w:lang w:val="uk-UA" w:eastAsia="en-US"/>
              </w:rPr>
              <w:t xml:space="preserve"> та Послуг</w:t>
            </w:r>
            <w:r w:rsidRPr="0024661D">
              <w:rPr>
                <w:rFonts w:eastAsia="Calibri"/>
                <w:b/>
                <w:sz w:val="20"/>
                <w:szCs w:val="20"/>
                <w:lang w:val="uk-UA" w:eastAsia="en-US"/>
              </w:rPr>
              <w:t>, що вимагаються Замовником</w:t>
            </w:r>
            <w:r>
              <w:rPr>
                <w:rFonts w:eastAsia="Calibri"/>
                <w:b/>
                <w:sz w:val="20"/>
                <w:szCs w:val="20"/>
                <w:lang w:val="uk-UA" w:eastAsia="en-US"/>
              </w:rPr>
              <w:t>*</w:t>
            </w:r>
          </w:p>
        </w:tc>
        <w:tc>
          <w:tcPr>
            <w:tcW w:w="1727" w:type="dxa"/>
            <w:vAlign w:val="center"/>
          </w:tcPr>
          <w:p w:rsidR="0024661D" w:rsidRPr="0024661D" w:rsidRDefault="0024661D" w:rsidP="0024661D">
            <w:pPr>
              <w:spacing w:after="200"/>
              <w:jc w:val="center"/>
              <w:rPr>
                <w:rFonts w:eastAsia="Calibri"/>
                <w:b/>
                <w:bCs/>
                <w:sz w:val="20"/>
                <w:szCs w:val="20"/>
                <w:lang w:val="uk-UA" w:eastAsia="en-US"/>
              </w:rPr>
            </w:pPr>
            <w:r w:rsidRPr="0024661D">
              <w:rPr>
                <w:rFonts w:eastAsia="Calibri"/>
                <w:b/>
                <w:bCs/>
                <w:sz w:val="20"/>
                <w:szCs w:val="20"/>
                <w:lang w:val="uk-UA" w:eastAsia="en-US"/>
              </w:rPr>
              <w:t>Найменування та технічні характеристики Обладнання</w:t>
            </w:r>
            <w:r>
              <w:rPr>
                <w:rFonts w:eastAsia="Calibri"/>
                <w:b/>
                <w:bCs/>
                <w:sz w:val="20"/>
                <w:szCs w:val="20"/>
                <w:lang w:val="uk-UA" w:eastAsia="en-US"/>
              </w:rPr>
              <w:t xml:space="preserve"> та Послуг</w:t>
            </w:r>
            <w:r w:rsidRPr="0024661D">
              <w:rPr>
                <w:rFonts w:eastAsia="Calibri"/>
                <w:b/>
                <w:bCs/>
                <w:sz w:val="20"/>
                <w:szCs w:val="20"/>
                <w:lang w:val="uk-UA" w:eastAsia="en-US"/>
              </w:rPr>
              <w:t>,</w:t>
            </w:r>
            <w:r w:rsidRPr="0024661D">
              <w:rPr>
                <w:rFonts w:eastAsia="Calibri"/>
                <w:b/>
                <w:bCs/>
                <w:i/>
                <w:sz w:val="20"/>
                <w:szCs w:val="20"/>
                <w:lang w:val="uk-UA" w:eastAsia="en-US"/>
              </w:rPr>
              <w:t xml:space="preserve"> </w:t>
            </w:r>
            <w:r w:rsidRPr="0024661D">
              <w:rPr>
                <w:rFonts w:eastAsia="Calibri"/>
                <w:b/>
                <w:bCs/>
                <w:sz w:val="20"/>
                <w:szCs w:val="20"/>
                <w:lang w:val="uk-UA" w:eastAsia="en-US"/>
              </w:rPr>
              <w:t>що пропонуються Учасником</w:t>
            </w:r>
          </w:p>
          <w:p w:rsidR="0024661D" w:rsidRPr="0024661D" w:rsidRDefault="0024661D" w:rsidP="0024661D">
            <w:pPr>
              <w:jc w:val="center"/>
              <w:rPr>
                <w:rFonts w:ascii="Calibri" w:eastAsia="Calibri" w:hAnsi="Calibri"/>
                <w:b/>
                <w:bCs/>
                <w:sz w:val="18"/>
                <w:szCs w:val="18"/>
                <w:lang w:val="uk-UA" w:eastAsia="en-US"/>
              </w:rPr>
            </w:pPr>
            <w:r w:rsidRPr="0024661D">
              <w:rPr>
                <w:rFonts w:eastAsia="Times New Roman"/>
                <w:i/>
                <w:sz w:val="18"/>
                <w:szCs w:val="18"/>
                <w:lang w:val="uk-UA" w:eastAsia="ru-RU"/>
              </w:rPr>
              <w:t>(У цьому стовпчику необхідно зазначити найменування, технічні характеристики Обладнання</w:t>
            </w:r>
            <w:r>
              <w:rPr>
                <w:rFonts w:eastAsia="Times New Roman"/>
                <w:i/>
                <w:sz w:val="18"/>
                <w:szCs w:val="18"/>
                <w:lang w:val="uk-UA" w:eastAsia="ru-RU"/>
              </w:rPr>
              <w:t xml:space="preserve"> та Послуг</w:t>
            </w:r>
            <w:r w:rsidRPr="0024661D">
              <w:rPr>
                <w:rFonts w:eastAsia="Times New Roman"/>
                <w:i/>
                <w:sz w:val="18"/>
                <w:szCs w:val="18"/>
                <w:lang w:val="uk-UA" w:eastAsia="ru-RU"/>
              </w:rPr>
              <w:t>, що пропонуються учасником)</w:t>
            </w:r>
          </w:p>
        </w:tc>
        <w:tc>
          <w:tcPr>
            <w:tcW w:w="1533" w:type="dxa"/>
            <w:vAlign w:val="center"/>
          </w:tcPr>
          <w:p w:rsidR="0024661D" w:rsidRPr="0024661D" w:rsidRDefault="0024661D" w:rsidP="0024661D">
            <w:pPr>
              <w:spacing w:after="200"/>
              <w:jc w:val="center"/>
              <w:rPr>
                <w:rFonts w:eastAsia="Calibri"/>
                <w:b/>
                <w:bCs/>
                <w:sz w:val="20"/>
                <w:szCs w:val="20"/>
                <w:lang w:val="uk-UA" w:eastAsia="en-US"/>
              </w:rPr>
            </w:pPr>
            <w:r w:rsidRPr="0024661D">
              <w:rPr>
                <w:rFonts w:eastAsia="Calibri"/>
                <w:b/>
                <w:bCs/>
                <w:sz w:val="20"/>
                <w:szCs w:val="20"/>
                <w:lang w:val="uk-UA" w:eastAsia="en-US"/>
              </w:rPr>
              <w:t>Відповідність</w:t>
            </w:r>
          </w:p>
          <w:p w:rsidR="0024661D" w:rsidRPr="0024661D" w:rsidRDefault="0024661D" w:rsidP="004F66D7">
            <w:pPr>
              <w:spacing w:after="200"/>
              <w:jc w:val="center"/>
              <w:rPr>
                <w:rFonts w:ascii="Calibri" w:eastAsia="Calibri" w:hAnsi="Calibri"/>
                <w:b/>
                <w:sz w:val="18"/>
                <w:szCs w:val="18"/>
                <w:lang w:val="uk-UA" w:eastAsia="en-US"/>
              </w:rPr>
            </w:pPr>
            <w:r w:rsidRPr="0024661D">
              <w:rPr>
                <w:rFonts w:eastAsia="Times New Roman"/>
                <w:i/>
                <w:sz w:val="18"/>
                <w:szCs w:val="18"/>
                <w:lang w:val="uk-UA" w:eastAsia="ru-RU"/>
              </w:rPr>
              <w:t>У разі, якщо технічні характеристики Обладнання</w:t>
            </w:r>
            <w:r>
              <w:rPr>
                <w:rFonts w:eastAsia="Times New Roman"/>
                <w:i/>
                <w:sz w:val="18"/>
                <w:szCs w:val="18"/>
                <w:lang w:val="uk-UA" w:eastAsia="ru-RU"/>
              </w:rPr>
              <w:t xml:space="preserve"> та Послуг</w:t>
            </w:r>
            <w:r w:rsidRPr="0024661D">
              <w:rPr>
                <w:rFonts w:eastAsia="Times New Roman"/>
                <w:i/>
                <w:sz w:val="18"/>
                <w:szCs w:val="18"/>
                <w:lang w:val="uk-UA" w:eastAsia="ru-RU"/>
              </w:rPr>
              <w:t>, що пропонується, відповідають або перевищують необхідні характеристики, пишеться -"так", якщо не відповідають – "ні".</w:t>
            </w:r>
          </w:p>
        </w:tc>
      </w:tr>
      <w:tr w:rsidR="0024661D" w:rsidRPr="00ED1D44" w:rsidTr="00DF716F">
        <w:trPr>
          <w:trHeight w:val="567"/>
        </w:trPr>
        <w:tc>
          <w:tcPr>
            <w:tcW w:w="877" w:type="dxa"/>
            <w:shd w:val="clear" w:color="auto" w:fill="auto"/>
            <w:vAlign w:val="center"/>
          </w:tcPr>
          <w:p w:rsidR="0024661D" w:rsidRPr="0024661D" w:rsidRDefault="0024661D" w:rsidP="0024661D">
            <w:pPr>
              <w:numPr>
                <w:ilvl w:val="0"/>
                <w:numId w:val="37"/>
              </w:numPr>
              <w:spacing w:after="200" w:line="276" w:lineRule="auto"/>
              <w:ind w:left="67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MS Mincho"/>
                <w:color w:val="000000"/>
                <w:sz w:val="20"/>
                <w:szCs w:val="20"/>
                <w:lang w:val="uk-UA"/>
              </w:rPr>
              <w:t>Пристрій приймально-контрольний охоронний (ППКО) «Оріон-4Т.3.2»</w:t>
            </w:r>
          </w:p>
        </w:tc>
        <w:tc>
          <w:tcPr>
            <w:tcW w:w="4962" w:type="dxa"/>
            <w:shd w:val="clear" w:color="auto" w:fill="auto"/>
            <w:vAlign w:val="center"/>
            <w:hideMark/>
          </w:tcPr>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Інформаційна ємність (кількість ШС), од.: 4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Інформативність, од. не менш (протокол «</w:t>
            </w:r>
            <w:proofErr w:type="spellStart"/>
            <w:r w:rsidRPr="0024661D">
              <w:rPr>
                <w:rFonts w:eastAsia="Times New Roman"/>
                <w:sz w:val="20"/>
                <w:szCs w:val="20"/>
                <w:lang w:val="uk-UA" w:eastAsia="ru-RU"/>
              </w:rPr>
              <w:t>Мост</w:t>
            </w:r>
            <w:proofErr w:type="spellEnd"/>
            <w:r w:rsidRPr="0024661D">
              <w:rPr>
                <w:rFonts w:eastAsia="Times New Roman"/>
                <w:sz w:val="20"/>
                <w:szCs w:val="20"/>
                <w:lang w:val="uk-UA" w:eastAsia="ru-RU"/>
              </w:rPr>
              <w:t>» /«</w:t>
            </w:r>
            <w:proofErr w:type="spellStart"/>
            <w:r w:rsidRPr="0024661D">
              <w:rPr>
                <w:rFonts w:eastAsia="Times New Roman"/>
                <w:sz w:val="20"/>
                <w:szCs w:val="20"/>
                <w:lang w:val="uk-UA" w:eastAsia="ru-RU"/>
              </w:rPr>
              <w:t>Селена</w:t>
            </w:r>
            <w:proofErr w:type="spellEnd"/>
            <w:r w:rsidRPr="0024661D">
              <w:rPr>
                <w:rFonts w:eastAsia="Times New Roman"/>
                <w:sz w:val="20"/>
                <w:szCs w:val="20"/>
                <w:lang w:val="uk-UA" w:eastAsia="ru-RU"/>
              </w:rPr>
              <w:t xml:space="preserve">») 68/24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Реакція на розрив шлейфа, </w:t>
            </w:r>
            <w:proofErr w:type="spellStart"/>
            <w:r w:rsidRPr="0024661D">
              <w:rPr>
                <w:rFonts w:eastAsia="Times New Roman"/>
                <w:sz w:val="20"/>
                <w:szCs w:val="20"/>
                <w:lang w:val="uk-UA" w:eastAsia="ru-RU"/>
              </w:rPr>
              <w:t>мс</w:t>
            </w:r>
            <w:proofErr w:type="spellEnd"/>
            <w:r w:rsidRPr="0024661D">
              <w:rPr>
                <w:rFonts w:eastAsia="Times New Roman"/>
                <w:sz w:val="20"/>
                <w:szCs w:val="20"/>
                <w:lang w:val="uk-UA" w:eastAsia="ru-RU"/>
              </w:rPr>
              <w:t xml:space="preserve"> і більше 70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Кількість шлейфів у  групі: 1-4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Керування приладом </w:t>
            </w:r>
            <w:r w:rsidRPr="0024661D">
              <w:rPr>
                <w:rFonts w:eastAsia="Times New Roman"/>
                <w:sz w:val="20"/>
                <w:szCs w:val="20"/>
                <w:lang w:val="uk-UA" w:eastAsia="ru-RU"/>
              </w:rPr>
              <w:tab/>
              <w:t xml:space="preserve">1 клавіатура 4ТД, ключі TM, </w:t>
            </w:r>
            <w:proofErr w:type="spellStart"/>
            <w:r w:rsidRPr="0024661D">
              <w:rPr>
                <w:rFonts w:eastAsia="Times New Roman"/>
                <w:sz w:val="20"/>
                <w:szCs w:val="20"/>
                <w:lang w:val="uk-UA" w:eastAsia="ru-RU"/>
              </w:rPr>
              <w:t>Радіокомплект</w:t>
            </w:r>
            <w:proofErr w:type="spellEnd"/>
            <w:r w:rsidRPr="0024661D">
              <w:rPr>
                <w:rFonts w:eastAsia="Times New Roman"/>
                <w:sz w:val="20"/>
                <w:szCs w:val="20"/>
                <w:lang w:val="uk-UA" w:eastAsia="ru-RU"/>
              </w:rPr>
              <w:t xml:space="preserve"> «</w:t>
            </w:r>
            <w:proofErr w:type="spellStart"/>
            <w:r w:rsidRPr="0024661D">
              <w:rPr>
                <w:rFonts w:eastAsia="Times New Roman"/>
                <w:sz w:val="20"/>
                <w:szCs w:val="20"/>
                <w:lang w:val="uk-UA" w:eastAsia="ru-RU"/>
              </w:rPr>
              <w:t>Оріон-РК</w:t>
            </w:r>
            <w:proofErr w:type="spellEnd"/>
            <w:r w:rsidRPr="0024661D">
              <w:rPr>
                <w:rFonts w:eastAsia="Times New Roman"/>
                <w:sz w:val="20"/>
                <w:szCs w:val="20"/>
                <w:lang w:val="uk-UA" w:eastAsia="ru-RU"/>
              </w:rPr>
              <w:t>»</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Кількість груп шлейфів -</w:t>
            </w:r>
            <w:r w:rsidRPr="0024661D">
              <w:rPr>
                <w:rFonts w:eastAsia="Times New Roman"/>
                <w:sz w:val="20"/>
                <w:szCs w:val="20"/>
                <w:lang w:val="uk-UA" w:eastAsia="ru-RU"/>
              </w:rPr>
              <w:tab/>
              <w:t xml:space="preserve">8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Протоколи роботи приладу: «</w:t>
            </w:r>
            <w:proofErr w:type="spellStart"/>
            <w:r w:rsidRPr="0024661D">
              <w:rPr>
                <w:rFonts w:eastAsia="Times New Roman"/>
                <w:sz w:val="20"/>
                <w:szCs w:val="20"/>
                <w:lang w:val="uk-UA" w:eastAsia="ru-RU"/>
              </w:rPr>
              <w:t>Мост</w:t>
            </w:r>
            <w:proofErr w:type="spellEnd"/>
            <w:r w:rsidRPr="0024661D">
              <w:rPr>
                <w:rFonts w:eastAsia="Times New Roman"/>
                <w:sz w:val="20"/>
                <w:szCs w:val="20"/>
                <w:lang w:val="uk-UA" w:eastAsia="ru-RU"/>
              </w:rPr>
              <w:t>», «</w:t>
            </w:r>
            <w:proofErr w:type="spellStart"/>
            <w:r w:rsidRPr="0024661D">
              <w:rPr>
                <w:rFonts w:eastAsia="Times New Roman"/>
                <w:sz w:val="20"/>
                <w:szCs w:val="20"/>
                <w:lang w:val="uk-UA" w:eastAsia="ru-RU"/>
              </w:rPr>
              <w:t>Селена</w:t>
            </w:r>
            <w:proofErr w:type="spellEnd"/>
            <w:r w:rsidRPr="0024661D">
              <w:rPr>
                <w:rFonts w:eastAsia="Times New Roman"/>
                <w:sz w:val="20"/>
                <w:szCs w:val="20"/>
                <w:lang w:val="uk-UA" w:eastAsia="ru-RU"/>
              </w:rPr>
              <w:t xml:space="preserve">»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Основне джерело живлення 220 В (+22 В, -33 В), 50 Гц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Напруга джерела резервного живлення, В 10,8 .. 13,2 В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Час роботи в черговому режимі і в режимі «тривога» від повністю зарядженого акумулятора ємністю 7 </w:t>
            </w:r>
            <w:proofErr w:type="spellStart"/>
            <w:r w:rsidRPr="0024661D">
              <w:rPr>
                <w:rFonts w:eastAsia="Times New Roman"/>
                <w:sz w:val="20"/>
                <w:szCs w:val="20"/>
                <w:lang w:val="uk-UA" w:eastAsia="ru-RU"/>
              </w:rPr>
              <w:t>A·год</w:t>
            </w:r>
            <w:proofErr w:type="spellEnd"/>
            <w:r w:rsidRPr="0024661D">
              <w:rPr>
                <w:rFonts w:eastAsia="Times New Roman"/>
                <w:sz w:val="20"/>
                <w:szCs w:val="20"/>
                <w:lang w:val="uk-UA" w:eastAsia="ru-RU"/>
              </w:rPr>
              <w:t xml:space="preserve">, </w:t>
            </w:r>
            <w:proofErr w:type="spellStart"/>
            <w:r w:rsidRPr="0024661D">
              <w:rPr>
                <w:rFonts w:eastAsia="Times New Roman"/>
                <w:sz w:val="20"/>
                <w:szCs w:val="20"/>
                <w:lang w:val="uk-UA" w:eastAsia="ru-RU"/>
              </w:rPr>
              <w:t>год</w:t>
            </w:r>
            <w:proofErr w:type="spellEnd"/>
            <w:r w:rsidRPr="0024661D">
              <w:rPr>
                <w:rFonts w:eastAsia="Times New Roman"/>
                <w:sz w:val="20"/>
                <w:szCs w:val="20"/>
                <w:lang w:val="uk-UA" w:eastAsia="ru-RU"/>
              </w:rPr>
              <w:t xml:space="preserve">, не менше: 4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Час відновлення повної ємності акумулятора, </w:t>
            </w:r>
            <w:proofErr w:type="spellStart"/>
            <w:r w:rsidRPr="0024661D">
              <w:rPr>
                <w:rFonts w:eastAsia="Times New Roman"/>
                <w:sz w:val="20"/>
                <w:szCs w:val="20"/>
                <w:lang w:val="uk-UA" w:eastAsia="ru-RU"/>
              </w:rPr>
              <w:t>год</w:t>
            </w:r>
            <w:proofErr w:type="spellEnd"/>
            <w:r w:rsidRPr="0024661D">
              <w:rPr>
                <w:rFonts w:eastAsia="Times New Roman"/>
                <w:sz w:val="20"/>
                <w:szCs w:val="20"/>
                <w:lang w:val="uk-UA" w:eastAsia="ru-RU"/>
              </w:rPr>
              <w:t xml:space="preserve">, не більше 40 </w:t>
            </w:r>
          </w:p>
          <w:p w:rsidR="0024661D" w:rsidRPr="0024661D" w:rsidRDefault="0024661D" w:rsidP="0024661D">
            <w:pPr>
              <w:rPr>
                <w:rFonts w:eastAsia="Calibri"/>
                <w:sz w:val="20"/>
                <w:szCs w:val="20"/>
                <w:lang w:val="uk-UA" w:eastAsia="en-US"/>
              </w:rPr>
            </w:pPr>
            <w:r w:rsidRPr="0024661D">
              <w:rPr>
                <w:rFonts w:eastAsia="Times New Roman"/>
                <w:sz w:val="20"/>
                <w:szCs w:val="20"/>
                <w:lang w:val="uk-UA" w:eastAsia="ru-RU"/>
              </w:rPr>
              <w:t xml:space="preserve">Струм, що споживає прилад від акумулятора у всіх режимах роботи (без врахування споживання  зовнішніх </w:t>
            </w:r>
            <w:proofErr w:type="spellStart"/>
            <w:r w:rsidRPr="0024661D">
              <w:rPr>
                <w:rFonts w:eastAsia="Times New Roman"/>
                <w:sz w:val="20"/>
                <w:szCs w:val="20"/>
                <w:lang w:val="uk-UA" w:eastAsia="ru-RU"/>
              </w:rPr>
              <w:t>сповіщувачів</w:t>
            </w:r>
            <w:proofErr w:type="spellEnd"/>
            <w:r w:rsidRPr="0024661D">
              <w:rPr>
                <w:rFonts w:eastAsia="Times New Roman"/>
                <w:sz w:val="20"/>
                <w:szCs w:val="20"/>
                <w:lang w:val="uk-UA" w:eastAsia="ru-RU"/>
              </w:rPr>
              <w:t xml:space="preserve"> та </w:t>
            </w:r>
            <w:proofErr w:type="spellStart"/>
            <w:r w:rsidRPr="0024661D">
              <w:rPr>
                <w:rFonts w:eastAsia="Times New Roman"/>
                <w:sz w:val="20"/>
                <w:szCs w:val="20"/>
                <w:lang w:val="uk-UA" w:eastAsia="ru-RU"/>
              </w:rPr>
              <w:t>оповіщувачів</w:t>
            </w:r>
            <w:proofErr w:type="spellEnd"/>
            <w:r w:rsidRPr="0024661D">
              <w:rPr>
                <w:rFonts w:eastAsia="Times New Roman"/>
                <w:sz w:val="20"/>
                <w:szCs w:val="20"/>
                <w:lang w:val="uk-UA" w:eastAsia="ru-RU"/>
              </w:rPr>
              <w:t>, без додаткових блоків), мА, не більше: 380</w:t>
            </w:r>
          </w:p>
        </w:tc>
        <w:tc>
          <w:tcPr>
            <w:tcW w:w="1727" w:type="dxa"/>
          </w:tcPr>
          <w:p w:rsidR="0024661D" w:rsidRPr="0024661D" w:rsidRDefault="0024661D" w:rsidP="0024661D">
            <w:pPr>
              <w:rPr>
                <w:rFonts w:eastAsia="Times New Roman"/>
                <w:sz w:val="20"/>
                <w:szCs w:val="20"/>
                <w:lang w:val="uk-UA" w:eastAsia="ru-RU"/>
              </w:rPr>
            </w:pPr>
          </w:p>
        </w:tc>
        <w:tc>
          <w:tcPr>
            <w:tcW w:w="1533" w:type="dxa"/>
          </w:tcPr>
          <w:p w:rsidR="0024661D" w:rsidRPr="0024661D" w:rsidRDefault="0024661D" w:rsidP="0024661D">
            <w:pPr>
              <w:rPr>
                <w:rFonts w:eastAsia="Times New Roman"/>
                <w:sz w:val="20"/>
                <w:szCs w:val="20"/>
                <w:lang w:val="uk-UA" w:eastAsia="ru-RU"/>
              </w:rPr>
            </w:pPr>
          </w:p>
        </w:tc>
      </w:tr>
      <w:tr w:rsidR="0024661D" w:rsidRPr="00ED1D44" w:rsidTr="00DF716F">
        <w:trPr>
          <w:trHeight w:val="1580"/>
        </w:trPr>
        <w:tc>
          <w:tcPr>
            <w:tcW w:w="877" w:type="dxa"/>
            <w:shd w:val="clear" w:color="auto" w:fill="auto"/>
            <w:vAlign w:val="center"/>
          </w:tcPr>
          <w:p w:rsidR="0024661D" w:rsidRPr="0024661D" w:rsidRDefault="0024661D" w:rsidP="0024661D">
            <w:pPr>
              <w:numPr>
                <w:ilvl w:val="0"/>
                <w:numId w:val="37"/>
              </w:numPr>
              <w:spacing w:after="200" w:line="276" w:lineRule="auto"/>
              <w:ind w:left="67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MS Mincho"/>
                <w:color w:val="000000"/>
                <w:sz w:val="20"/>
                <w:szCs w:val="20"/>
                <w:lang w:val="uk-UA"/>
              </w:rPr>
              <w:t>Пристрій приймально-контрольний охоронний (ППКО) «Оріон-8Т.3.2»</w:t>
            </w:r>
          </w:p>
        </w:tc>
        <w:tc>
          <w:tcPr>
            <w:tcW w:w="4962" w:type="dxa"/>
            <w:shd w:val="clear" w:color="auto" w:fill="auto"/>
            <w:vAlign w:val="center"/>
            <w:hideMark/>
          </w:tcPr>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Інформаційна ємність (кількість ШС), од.: 8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Інформативність, од. не менш (протокол «</w:t>
            </w:r>
            <w:proofErr w:type="spellStart"/>
            <w:r w:rsidRPr="0024661D">
              <w:rPr>
                <w:rFonts w:eastAsia="Times New Roman"/>
                <w:sz w:val="20"/>
                <w:szCs w:val="20"/>
                <w:lang w:val="uk-UA" w:eastAsia="ru-RU"/>
              </w:rPr>
              <w:t>Мост</w:t>
            </w:r>
            <w:proofErr w:type="spellEnd"/>
            <w:r w:rsidRPr="0024661D">
              <w:rPr>
                <w:rFonts w:eastAsia="Times New Roman"/>
                <w:sz w:val="20"/>
                <w:szCs w:val="20"/>
                <w:lang w:val="uk-UA" w:eastAsia="ru-RU"/>
              </w:rPr>
              <w:t>» /«</w:t>
            </w:r>
            <w:proofErr w:type="spellStart"/>
            <w:r w:rsidRPr="0024661D">
              <w:rPr>
                <w:rFonts w:eastAsia="Times New Roman"/>
                <w:sz w:val="20"/>
                <w:szCs w:val="20"/>
                <w:lang w:val="uk-UA" w:eastAsia="ru-RU"/>
              </w:rPr>
              <w:t>Селена</w:t>
            </w:r>
            <w:proofErr w:type="spellEnd"/>
            <w:r w:rsidRPr="0024661D">
              <w:rPr>
                <w:rFonts w:eastAsia="Times New Roman"/>
                <w:sz w:val="20"/>
                <w:szCs w:val="20"/>
                <w:lang w:val="uk-UA" w:eastAsia="ru-RU"/>
              </w:rPr>
              <w:t xml:space="preserve">») 68/24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Реакція на розрив шлейфа, </w:t>
            </w:r>
            <w:proofErr w:type="spellStart"/>
            <w:r w:rsidRPr="0024661D">
              <w:rPr>
                <w:rFonts w:eastAsia="Times New Roman"/>
                <w:sz w:val="20"/>
                <w:szCs w:val="20"/>
                <w:lang w:val="uk-UA" w:eastAsia="ru-RU"/>
              </w:rPr>
              <w:t>мс</w:t>
            </w:r>
            <w:proofErr w:type="spellEnd"/>
            <w:r w:rsidRPr="0024661D">
              <w:rPr>
                <w:rFonts w:eastAsia="Times New Roman"/>
                <w:sz w:val="20"/>
                <w:szCs w:val="20"/>
                <w:lang w:val="uk-UA" w:eastAsia="ru-RU"/>
              </w:rPr>
              <w:t xml:space="preserve"> і більше 70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Кількість шлейфів у  групі: 1-8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Керування приладом  1 або 2 клавіатури 8ТД, ключі TM, </w:t>
            </w:r>
            <w:proofErr w:type="spellStart"/>
            <w:r w:rsidRPr="0024661D">
              <w:rPr>
                <w:rFonts w:eastAsia="Times New Roman"/>
                <w:sz w:val="20"/>
                <w:szCs w:val="20"/>
                <w:lang w:val="uk-UA" w:eastAsia="ru-RU"/>
              </w:rPr>
              <w:t>Радіокомплект</w:t>
            </w:r>
            <w:proofErr w:type="spellEnd"/>
            <w:r w:rsidRPr="0024661D">
              <w:rPr>
                <w:rFonts w:eastAsia="Times New Roman"/>
                <w:sz w:val="20"/>
                <w:szCs w:val="20"/>
                <w:lang w:val="uk-UA" w:eastAsia="ru-RU"/>
              </w:rPr>
              <w:t xml:space="preserve"> «</w:t>
            </w:r>
            <w:proofErr w:type="spellStart"/>
            <w:r w:rsidRPr="0024661D">
              <w:rPr>
                <w:rFonts w:eastAsia="Times New Roman"/>
                <w:sz w:val="20"/>
                <w:szCs w:val="20"/>
                <w:lang w:val="uk-UA" w:eastAsia="ru-RU"/>
              </w:rPr>
              <w:t>Оріон-РК</w:t>
            </w:r>
            <w:proofErr w:type="spellEnd"/>
            <w:r w:rsidRPr="0024661D">
              <w:rPr>
                <w:rFonts w:eastAsia="Times New Roman"/>
                <w:sz w:val="20"/>
                <w:szCs w:val="20"/>
                <w:lang w:val="uk-UA" w:eastAsia="ru-RU"/>
              </w:rPr>
              <w:t>»</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Кількість груп шлейфів -8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Протоколи роботи приладу: «</w:t>
            </w:r>
            <w:proofErr w:type="spellStart"/>
            <w:r w:rsidRPr="0024661D">
              <w:rPr>
                <w:rFonts w:eastAsia="Times New Roman"/>
                <w:sz w:val="20"/>
                <w:szCs w:val="20"/>
                <w:lang w:val="uk-UA" w:eastAsia="ru-RU"/>
              </w:rPr>
              <w:t>Мост</w:t>
            </w:r>
            <w:proofErr w:type="spellEnd"/>
            <w:r w:rsidRPr="0024661D">
              <w:rPr>
                <w:rFonts w:eastAsia="Times New Roman"/>
                <w:sz w:val="20"/>
                <w:szCs w:val="20"/>
                <w:lang w:val="uk-UA" w:eastAsia="ru-RU"/>
              </w:rPr>
              <w:t>», «</w:t>
            </w:r>
            <w:proofErr w:type="spellStart"/>
            <w:r w:rsidRPr="0024661D">
              <w:rPr>
                <w:rFonts w:eastAsia="Times New Roman"/>
                <w:sz w:val="20"/>
                <w:szCs w:val="20"/>
                <w:lang w:val="uk-UA" w:eastAsia="ru-RU"/>
              </w:rPr>
              <w:t>Селена</w:t>
            </w:r>
            <w:proofErr w:type="spellEnd"/>
            <w:r w:rsidRPr="0024661D">
              <w:rPr>
                <w:rFonts w:eastAsia="Times New Roman"/>
                <w:sz w:val="20"/>
                <w:szCs w:val="20"/>
                <w:lang w:val="uk-UA" w:eastAsia="ru-RU"/>
              </w:rPr>
              <w:t xml:space="preserve">»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Основне джерело живлення 220 В (+22 В, -33 В), 50 Гц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Споживана потужність (без врахування зовнішніх </w:t>
            </w:r>
            <w:proofErr w:type="spellStart"/>
            <w:r w:rsidRPr="0024661D">
              <w:rPr>
                <w:rFonts w:eastAsia="Times New Roman"/>
                <w:sz w:val="20"/>
                <w:szCs w:val="20"/>
                <w:lang w:val="uk-UA" w:eastAsia="ru-RU"/>
              </w:rPr>
              <w:t>сповіщувачів</w:t>
            </w:r>
            <w:proofErr w:type="spellEnd"/>
            <w:r w:rsidRPr="0024661D">
              <w:rPr>
                <w:rFonts w:eastAsia="Times New Roman"/>
                <w:sz w:val="20"/>
                <w:szCs w:val="20"/>
                <w:lang w:val="uk-UA" w:eastAsia="ru-RU"/>
              </w:rPr>
              <w:t xml:space="preserve"> і </w:t>
            </w:r>
            <w:proofErr w:type="spellStart"/>
            <w:r w:rsidRPr="0024661D">
              <w:rPr>
                <w:rFonts w:eastAsia="Times New Roman"/>
                <w:sz w:val="20"/>
                <w:szCs w:val="20"/>
                <w:lang w:val="uk-UA" w:eastAsia="ru-RU"/>
              </w:rPr>
              <w:t>оповіщувачів</w:t>
            </w:r>
            <w:proofErr w:type="spellEnd"/>
            <w:r w:rsidRPr="0024661D">
              <w:rPr>
                <w:rFonts w:eastAsia="Times New Roman"/>
                <w:sz w:val="20"/>
                <w:szCs w:val="20"/>
                <w:lang w:val="uk-UA" w:eastAsia="ru-RU"/>
              </w:rPr>
              <w:t xml:space="preserve">), ВА, не більше  20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Напруга джерела резервного живлення, В 10,8 .. 13,2 В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Час роботи в черговому режимі і в режимі «тривога» від повністю зарядженого акумулятора ємністю 7 </w:t>
            </w:r>
            <w:proofErr w:type="spellStart"/>
            <w:r w:rsidRPr="0024661D">
              <w:rPr>
                <w:rFonts w:eastAsia="Times New Roman"/>
                <w:sz w:val="20"/>
                <w:szCs w:val="20"/>
                <w:lang w:val="uk-UA" w:eastAsia="ru-RU"/>
              </w:rPr>
              <w:t>A·год</w:t>
            </w:r>
            <w:proofErr w:type="spellEnd"/>
            <w:r w:rsidRPr="0024661D">
              <w:rPr>
                <w:rFonts w:eastAsia="Times New Roman"/>
                <w:sz w:val="20"/>
                <w:szCs w:val="20"/>
                <w:lang w:val="uk-UA" w:eastAsia="ru-RU"/>
              </w:rPr>
              <w:t xml:space="preserve">, </w:t>
            </w:r>
            <w:proofErr w:type="spellStart"/>
            <w:r w:rsidRPr="0024661D">
              <w:rPr>
                <w:rFonts w:eastAsia="Times New Roman"/>
                <w:sz w:val="20"/>
                <w:szCs w:val="20"/>
                <w:lang w:val="uk-UA" w:eastAsia="ru-RU"/>
              </w:rPr>
              <w:t>год</w:t>
            </w:r>
            <w:proofErr w:type="spellEnd"/>
            <w:r w:rsidRPr="0024661D">
              <w:rPr>
                <w:rFonts w:eastAsia="Times New Roman"/>
                <w:sz w:val="20"/>
                <w:szCs w:val="20"/>
                <w:lang w:val="uk-UA" w:eastAsia="ru-RU"/>
              </w:rPr>
              <w:t xml:space="preserve">, не менше: 4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Час відновлення повної ємності акумулятора, </w:t>
            </w:r>
            <w:proofErr w:type="spellStart"/>
            <w:r w:rsidRPr="0024661D">
              <w:rPr>
                <w:rFonts w:eastAsia="Times New Roman"/>
                <w:sz w:val="20"/>
                <w:szCs w:val="20"/>
                <w:lang w:val="uk-UA" w:eastAsia="ru-RU"/>
              </w:rPr>
              <w:t>год</w:t>
            </w:r>
            <w:proofErr w:type="spellEnd"/>
            <w:r w:rsidRPr="0024661D">
              <w:rPr>
                <w:rFonts w:eastAsia="Times New Roman"/>
                <w:sz w:val="20"/>
                <w:szCs w:val="20"/>
                <w:lang w:val="uk-UA" w:eastAsia="ru-RU"/>
              </w:rPr>
              <w:t xml:space="preserve">, не </w:t>
            </w:r>
            <w:r w:rsidRPr="0024661D">
              <w:rPr>
                <w:rFonts w:eastAsia="Times New Roman"/>
                <w:sz w:val="20"/>
                <w:szCs w:val="20"/>
                <w:lang w:val="uk-UA" w:eastAsia="ru-RU"/>
              </w:rPr>
              <w:lastRenderedPageBreak/>
              <w:t xml:space="preserve">більше 40 </w:t>
            </w:r>
          </w:p>
          <w:p w:rsidR="0024661D" w:rsidRPr="0024661D" w:rsidRDefault="0024661D" w:rsidP="0024661D">
            <w:pPr>
              <w:rPr>
                <w:rFonts w:eastAsia="Calibri"/>
                <w:sz w:val="20"/>
                <w:szCs w:val="20"/>
                <w:lang w:val="uk-UA" w:eastAsia="en-US"/>
              </w:rPr>
            </w:pPr>
            <w:r w:rsidRPr="0024661D">
              <w:rPr>
                <w:rFonts w:eastAsia="Times New Roman"/>
                <w:sz w:val="20"/>
                <w:szCs w:val="20"/>
                <w:lang w:val="uk-UA" w:eastAsia="ru-RU"/>
              </w:rPr>
              <w:t xml:space="preserve">Струм, що споживає прилад від акумулятора у всіх режимах роботи (без врахування споживання  зовнішніх </w:t>
            </w:r>
            <w:proofErr w:type="spellStart"/>
            <w:r w:rsidRPr="0024661D">
              <w:rPr>
                <w:rFonts w:eastAsia="Times New Roman"/>
                <w:sz w:val="20"/>
                <w:szCs w:val="20"/>
                <w:lang w:val="uk-UA" w:eastAsia="ru-RU"/>
              </w:rPr>
              <w:t>сповіщувачів</w:t>
            </w:r>
            <w:proofErr w:type="spellEnd"/>
            <w:r w:rsidRPr="0024661D">
              <w:rPr>
                <w:rFonts w:eastAsia="Times New Roman"/>
                <w:sz w:val="20"/>
                <w:szCs w:val="20"/>
                <w:lang w:val="uk-UA" w:eastAsia="ru-RU"/>
              </w:rPr>
              <w:t xml:space="preserve"> та </w:t>
            </w:r>
            <w:proofErr w:type="spellStart"/>
            <w:r w:rsidRPr="0024661D">
              <w:rPr>
                <w:rFonts w:eastAsia="Times New Roman"/>
                <w:sz w:val="20"/>
                <w:szCs w:val="20"/>
                <w:lang w:val="uk-UA" w:eastAsia="ru-RU"/>
              </w:rPr>
              <w:t>оповіщувачів</w:t>
            </w:r>
            <w:proofErr w:type="spellEnd"/>
            <w:r w:rsidRPr="0024661D">
              <w:rPr>
                <w:rFonts w:eastAsia="Times New Roman"/>
                <w:sz w:val="20"/>
                <w:szCs w:val="20"/>
                <w:lang w:val="uk-UA" w:eastAsia="ru-RU"/>
              </w:rPr>
              <w:t>, без додаткових блоків), мА, не більше: 380</w:t>
            </w:r>
          </w:p>
        </w:tc>
        <w:tc>
          <w:tcPr>
            <w:tcW w:w="1727" w:type="dxa"/>
          </w:tcPr>
          <w:p w:rsidR="0024661D" w:rsidRPr="0024661D" w:rsidRDefault="0024661D" w:rsidP="0024661D">
            <w:pPr>
              <w:rPr>
                <w:rFonts w:eastAsia="Times New Roman"/>
                <w:sz w:val="20"/>
                <w:szCs w:val="20"/>
                <w:lang w:val="uk-UA" w:eastAsia="ru-RU"/>
              </w:rPr>
            </w:pPr>
          </w:p>
        </w:tc>
        <w:tc>
          <w:tcPr>
            <w:tcW w:w="1533" w:type="dxa"/>
          </w:tcPr>
          <w:p w:rsidR="0024661D" w:rsidRPr="0024661D" w:rsidRDefault="0024661D" w:rsidP="0024661D">
            <w:pPr>
              <w:rPr>
                <w:rFonts w:eastAsia="Times New Roman"/>
                <w:sz w:val="20"/>
                <w:szCs w:val="20"/>
                <w:lang w:val="uk-UA" w:eastAsia="ru-RU"/>
              </w:rPr>
            </w:pPr>
          </w:p>
        </w:tc>
      </w:tr>
      <w:tr w:rsidR="0024661D" w:rsidRPr="0024661D" w:rsidTr="00DF716F">
        <w:trPr>
          <w:trHeight w:val="1580"/>
        </w:trPr>
        <w:tc>
          <w:tcPr>
            <w:tcW w:w="877" w:type="dxa"/>
            <w:shd w:val="clear" w:color="auto" w:fill="auto"/>
            <w:vAlign w:val="center"/>
          </w:tcPr>
          <w:p w:rsidR="0024661D" w:rsidRPr="0024661D" w:rsidRDefault="0024661D" w:rsidP="0024661D">
            <w:pPr>
              <w:numPr>
                <w:ilvl w:val="0"/>
                <w:numId w:val="37"/>
              </w:numPr>
              <w:spacing w:after="200" w:line="276" w:lineRule="auto"/>
              <w:ind w:left="67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MS Mincho"/>
                <w:color w:val="000000"/>
                <w:sz w:val="20"/>
                <w:szCs w:val="20"/>
                <w:lang w:val="uk-UA"/>
              </w:rPr>
              <w:t>Пристрій приймально-контрольний охоронний (ППКО) «Оріон-16Т.3.2»</w:t>
            </w:r>
          </w:p>
        </w:tc>
        <w:tc>
          <w:tcPr>
            <w:tcW w:w="4962" w:type="dxa"/>
            <w:shd w:val="clear" w:color="auto" w:fill="auto"/>
            <w:vAlign w:val="center"/>
            <w:hideMark/>
          </w:tcPr>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Інформаційна ємність (кількість ШС), од.: 16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Інформативність, од. не менше 68 /24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Кількість шлейфів у  групі: 1-16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Керування приладом 3 клавіатури КЛ16,  ключі TM, </w:t>
            </w:r>
            <w:proofErr w:type="spellStart"/>
            <w:r w:rsidRPr="0024661D">
              <w:rPr>
                <w:rFonts w:eastAsia="Times New Roman"/>
                <w:sz w:val="20"/>
                <w:szCs w:val="20"/>
                <w:lang w:val="uk-UA" w:eastAsia="ru-RU"/>
              </w:rPr>
              <w:t>Радіокомплект</w:t>
            </w:r>
            <w:proofErr w:type="spellEnd"/>
            <w:r w:rsidRPr="0024661D">
              <w:rPr>
                <w:rFonts w:eastAsia="Times New Roman"/>
                <w:sz w:val="20"/>
                <w:szCs w:val="20"/>
                <w:lang w:val="uk-UA" w:eastAsia="ru-RU"/>
              </w:rPr>
              <w:t xml:space="preserve"> «</w:t>
            </w:r>
            <w:proofErr w:type="spellStart"/>
            <w:r w:rsidRPr="0024661D">
              <w:rPr>
                <w:rFonts w:eastAsia="Times New Roman"/>
                <w:sz w:val="20"/>
                <w:szCs w:val="20"/>
                <w:lang w:val="uk-UA" w:eastAsia="ru-RU"/>
              </w:rPr>
              <w:t>Оріон-РК</w:t>
            </w:r>
            <w:proofErr w:type="spellEnd"/>
            <w:r w:rsidRPr="0024661D">
              <w:rPr>
                <w:rFonts w:eastAsia="Times New Roman"/>
                <w:sz w:val="20"/>
                <w:szCs w:val="20"/>
                <w:lang w:val="uk-UA" w:eastAsia="ru-RU"/>
              </w:rPr>
              <w:t xml:space="preserve">»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Кількість груп шлейфів-16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Протоколи роботи приладу: «МОСТ» «</w:t>
            </w:r>
            <w:proofErr w:type="spellStart"/>
            <w:r w:rsidRPr="0024661D">
              <w:rPr>
                <w:rFonts w:eastAsia="Times New Roman"/>
                <w:sz w:val="20"/>
                <w:szCs w:val="20"/>
                <w:lang w:val="uk-UA" w:eastAsia="ru-RU"/>
              </w:rPr>
              <w:t>Селена</w:t>
            </w:r>
            <w:proofErr w:type="spellEnd"/>
            <w:r w:rsidRPr="0024661D">
              <w:rPr>
                <w:rFonts w:eastAsia="Times New Roman"/>
                <w:sz w:val="20"/>
                <w:szCs w:val="20"/>
                <w:lang w:val="uk-UA" w:eastAsia="ru-RU"/>
              </w:rPr>
              <w:t xml:space="preserve">»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Основне джерело живлення 220 В (+22 В, 33 В), 50 Гц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Споживана потужність (без врахування </w:t>
            </w:r>
            <w:proofErr w:type="spellStart"/>
            <w:r w:rsidRPr="0024661D">
              <w:rPr>
                <w:rFonts w:eastAsia="Times New Roman"/>
                <w:sz w:val="20"/>
                <w:szCs w:val="20"/>
                <w:lang w:val="uk-UA" w:eastAsia="ru-RU"/>
              </w:rPr>
              <w:t>сповіщувачів</w:t>
            </w:r>
            <w:proofErr w:type="spellEnd"/>
            <w:r w:rsidRPr="0024661D">
              <w:rPr>
                <w:rFonts w:eastAsia="Times New Roman"/>
                <w:sz w:val="20"/>
                <w:szCs w:val="20"/>
                <w:lang w:val="uk-UA" w:eastAsia="ru-RU"/>
              </w:rPr>
              <w:t xml:space="preserve"> і </w:t>
            </w:r>
            <w:proofErr w:type="spellStart"/>
            <w:r w:rsidRPr="0024661D">
              <w:rPr>
                <w:rFonts w:eastAsia="Times New Roman"/>
                <w:sz w:val="20"/>
                <w:szCs w:val="20"/>
                <w:lang w:val="uk-UA" w:eastAsia="ru-RU"/>
              </w:rPr>
              <w:t>оповіщувачів</w:t>
            </w:r>
            <w:proofErr w:type="spellEnd"/>
            <w:r w:rsidRPr="0024661D">
              <w:rPr>
                <w:rFonts w:eastAsia="Times New Roman"/>
                <w:sz w:val="20"/>
                <w:szCs w:val="20"/>
                <w:lang w:val="uk-UA" w:eastAsia="ru-RU"/>
              </w:rPr>
              <w:t xml:space="preserve">), ВА, не більше зовнішніх 20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Напруга джерела резервного живлення, В 10,8 .. 13,2 В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Час роботи від повністю зарядженого акумулятора ємністю 7 </w:t>
            </w:r>
            <w:proofErr w:type="spellStart"/>
            <w:r w:rsidRPr="0024661D">
              <w:rPr>
                <w:rFonts w:eastAsia="Times New Roman"/>
                <w:sz w:val="20"/>
                <w:szCs w:val="20"/>
                <w:lang w:val="uk-UA" w:eastAsia="ru-RU"/>
              </w:rPr>
              <w:t>A·год</w:t>
            </w:r>
            <w:proofErr w:type="spellEnd"/>
            <w:r w:rsidRPr="0024661D">
              <w:rPr>
                <w:rFonts w:eastAsia="Times New Roman"/>
                <w:sz w:val="20"/>
                <w:szCs w:val="20"/>
                <w:lang w:val="uk-UA" w:eastAsia="ru-RU"/>
              </w:rPr>
              <w:t xml:space="preserve"> в «черговому» режимі або в режимі «тривога», </w:t>
            </w:r>
            <w:proofErr w:type="spellStart"/>
            <w:r w:rsidRPr="0024661D">
              <w:rPr>
                <w:rFonts w:eastAsia="Times New Roman"/>
                <w:sz w:val="20"/>
                <w:szCs w:val="20"/>
                <w:lang w:val="uk-UA" w:eastAsia="ru-RU"/>
              </w:rPr>
              <w:t>год</w:t>
            </w:r>
            <w:proofErr w:type="spellEnd"/>
            <w:r w:rsidRPr="0024661D">
              <w:rPr>
                <w:rFonts w:eastAsia="Times New Roman"/>
                <w:sz w:val="20"/>
                <w:szCs w:val="20"/>
                <w:lang w:val="uk-UA" w:eastAsia="ru-RU"/>
              </w:rPr>
              <w:t xml:space="preserve">, не менше 4  </w:t>
            </w:r>
          </w:p>
          <w:p w:rsidR="0024661D" w:rsidRPr="0024661D" w:rsidRDefault="0024661D" w:rsidP="0024661D">
            <w:pPr>
              <w:rPr>
                <w:rFonts w:eastAsia="Calibri"/>
                <w:sz w:val="20"/>
                <w:szCs w:val="20"/>
                <w:lang w:val="uk-UA" w:eastAsia="en-US"/>
              </w:rPr>
            </w:pPr>
            <w:r w:rsidRPr="0024661D">
              <w:rPr>
                <w:rFonts w:eastAsia="Times New Roman"/>
                <w:sz w:val="20"/>
                <w:szCs w:val="20"/>
                <w:lang w:val="uk-UA" w:eastAsia="ru-RU"/>
              </w:rPr>
              <w:t xml:space="preserve">Час відновлення повної ємності акумулятора, </w:t>
            </w:r>
            <w:proofErr w:type="spellStart"/>
            <w:r w:rsidRPr="0024661D">
              <w:rPr>
                <w:rFonts w:eastAsia="Times New Roman"/>
                <w:sz w:val="20"/>
                <w:szCs w:val="20"/>
                <w:lang w:val="uk-UA" w:eastAsia="ru-RU"/>
              </w:rPr>
              <w:t>год</w:t>
            </w:r>
            <w:proofErr w:type="spellEnd"/>
            <w:r w:rsidRPr="0024661D">
              <w:rPr>
                <w:rFonts w:eastAsia="Times New Roman"/>
                <w:sz w:val="20"/>
                <w:szCs w:val="20"/>
                <w:lang w:val="uk-UA" w:eastAsia="ru-RU"/>
              </w:rPr>
              <w:t>, не більше 40</w:t>
            </w:r>
          </w:p>
        </w:tc>
        <w:tc>
          <w:tcPr>
            <w:tcW w:w="1727" w:type="dxa"/>
          </w:tcPr>
          <w:p w:rsidR="0024661D" w:rsidRPr="0024661D" w:rsidRDefault="0024661D" w:rsidP="0024661D">
            <w:pPr>
              <w:rPr>
                <w:rFonts w:eastAsia="Times New Roman"/>
                <w:sz w:val="20"/>
                <w:szCs w:val="20"/>
                <w:lang w:val="uk-UA" w:eastAsia="ru-RU"/>
              </w:rPr>
            </w:pPr>
          </w:p>
        </w:tc>
        <w:tc>
          <w:tcPr>
            <w:tcW w:w="1533" w:type="dxa"/>
          </w:tcPr>
          <w:p w:rsidR="0024661D" w:rsidRPr="0024661D" w:rsidRDefault="0024661D" w:rsidP="0024661D">
            <w:pPr>
              <w:rPr>
                <w:rFonts w:eastAsia="Times New Roman"/>
                <w:sz w:val="20"/>
                <w:szCs w:val="20"/>
                <w:lang w:val="uk-UA" w:eastAsia="ru-RU"/>
              </w:rPr>
            </w:pPr>
          </w:p>
        </w:tc>
      </w:tr>
      <w:tr w:rsidR="0024661D" w:rsidRPr="00ED1D44" w:rsidTr="00DF716F">
        <w:trPr>
          <w:trHeight w:val="903"/>
        </w:trPr>
        <w:tc>
          <w:tcPr>
            <w:tcW w:w="877" w:type="dxa"/>
            <w:shd w:val="clear" w:color="auto" w:fill="auto"/>
            <w:vAlign w:val="center"/>
          </w:tcPr>
          <w:p w:rsidR="0024661D" w:rsidRPr="0024661D" w:rsidRDefault="0024661D" w:rsidP="0024661D">
            <w:pPr>
              <w:numPr>
                <w:ilvl w:val="0"/>
                <w:numId w:val="37"/>
              </w:numPr>
              <w:spacing w:after="200" w:line="276" w:lineRule="auto"/>
              <w:ind w:left="67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MS Mincho"/>
                <w:color w:val="000000"/>
                <w:sz w:val="20"/>
                <w:szCs w:val="20"/>
                <w:lang w:val="uk-UA"/>
              </w:rPr>
              <w:t>Пристрій приймально-контрольний охоронний (ППКО) «ОРІОН-4І.3.2»</w:t>
            </w:r>
          </w:p>
        </w:tc>
        <w:tc>
          <w:tcPr>
            <w:tcW w:w="4962" w:type="dxa"/>
            <w:shd w:val="clear" w:color="auto" w:fill="auto"/>
            <w:vAlign w:val="center"/>
            <w:hideMark/>
          </w:tcPr>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Інформаційна ємність (кількість ШС), од.: 4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Інформативність, од. не менш (протокол «Інтеграл-О») 20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Реакція на розрив шлейфа, </w:t>
            </w:r>
            <w:proofErr w:type="spellStart"/>
            <w:r w:rsidRPr="0024661D">
              <w:rPr>
                <w:rFonts w:eastAsia="Times New Roman"/>
                <w:sz w:val="20"/>
                <w:szCs w:val="20"/>
                <w:lang w:val="uk-UA" w:eastAsia="ru-RU"/>
              </w:rPr>
              <w:t>мс</w:t>
            </w:r>
            <w:proofErr w:type="spellEnd"/>
            <w:r w:rsidRPr="0024661D">
              <w:rPr>
                <w:rFonts w:eastAsia="Times New Roman"/>
                <w:sz w:val="20"/>
                <w:szCs w:val="20"/>
                <w:lang w:val="uk-UA" w:eastAsia="ru-RU"/>
              </w:rPr>
              <w:t xml:space="preserve"> і більше 70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Кількість шлейфів у  групі: 1-4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Керування приладом </w:t>
            </w:r>
            <w:r w:rsidRPr="0024661D">
              <w:rPr>
                <w:rFonts w:eastAsia="Times New Roman"/>
                <w:sz w:val="20"/>
                <w:szCs w:val="20"/>
                <w:lang w:val="uk-UA" w:eastAsia="ru-RU"/>
              </w:rPr>
              <w:tab/>
              <w:t xml:space="preserve">1 клавіатура 4ТД, ключі TM, </w:t>
            </w:r>
            <w:proofErr w:type="spellStart"/>
            <w:r w:rsidRPr="0024661D">
              <w:rPr>
                <w:rFonts w:eastAsia="Times New Roman"/>
                <w:sz w:val="20"/>
                <w:szCs w:val="20"/>
                <w:lang w:val="uk-UA" w:eastAsia="ru-RU"/>
              </w:rPr>
              <w:t>Радіокомплект</w:t>
            </w:r>
            <w:proofErr w:type="spellEnd"/>
            <w:r w:rsidRPr="0024661D">
              <w:rPr>
                <w:rFonts w:eastAsia="Times New Roman"/>
                <w:sz w:val="20"/>
                <w:szCs w:val="20"/>
                <w:lang w:val="uk-UA" w:eastAsia="ru-RU"/>
              </w:rPr>
              <w:t xml:space="preserve"> «</w:t>
            </w:r>
            <w:proofErr w:type="spellStart"/>
            <w:r w:rsidRPr="0024661D">
              <w:rPr>
                <w:rFonts w:eastAsia="Times New Roman"/>
                <w:sz w:val="20"/>
                <w:szCs w:val="20"/>
                <w:lang w:val="uk-UA" w:eastAsia="ru-RU"/>
              </w:rPr>
              <w:t>Оріон-РК</w:t>
            </w:r>
            <w:proofErr w:type="spellEnd"/>
            <w:r w:rsidRPr="0024661D">
              <w:rPr>
                <w:rFonts w:eastAsia="Times New Roman"/>
                <w:sz w:val="20"/>
                <w:szCs w:val="20"/>
                <w:lang w:val="uk-UA" w:eastAsia="ru-RU"/>
              </w:rPr>
              <w:t>»</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Кількість груп </w:t>
            </w:r>
            <w:proofErr w:type="spellStart"/>
            <w:r w:rsidRPr="0024661D">
              <w:rPr>
                <w:rFonts w:eastAsia="Times New Roman"/>
                <w:sz w:val="20"/>
                <w:szCs w:val="20"/>
                <w:lang w:val="uk-UA" w:eastAsia="ru-RU"/>
              </w:rPr>
              <w:t>шлейфів-</w:t>
            </w:r>
            <w:proofErr w:type="spellEnd"/>
            <w:r w:rsidRPr="0024661D">
              <w:rPr>
                <w:rFonts w:eastAsia="Times New Roman"/>
                <w:sz w:val="20"/>
                <w:szCs w:val="20"/>
                <w:lang w:val="uk-UA" w:eastAsia="ru-RU"/>
              </w:rPr>
              <w:tab/>
              <w:t xml:space="preserve">8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Протоколи роботи приладу: «Інтеграл-О»</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Основне джерело живлення 220 В (+22 В, -33 В), 50 Гц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Споживана потужність (без врахування зовнішніх </w:t>
            </w:r>
            <w:proofErr w:type="spellStart"/>
            <w:r w:rsidRPr="0024661D">
              <w:rPr>
                <w:rFonts w:eastAsia="Times New Roman"/>
                <w:sz w:val="20"/>
                <w:szCs w:val="20"/>
                <w:lang w:val="uk-UA" w:eastAsia="ru-RU"/>
              </w:rPr>
              <w:t>сповіщувачів</w:t>
            </w:r>
            <w:proofErr w:type="spellEnd"/>
            <w:r w:rsidRPr="0024661D">
              <w:rPr>
                <w:rFonts w:eastAsia="Times New Roman"/>
                <w:sz w:val="20"/>
                <w:szCs w:val="20"/>
                <w:lang w:val="uk-UA" w:eastAsia="ru-RU"/>
              </w:rPr>
              <w:t xml:space="preserve"> і </w:t>
            </w:r>
            <w:proofErr w:type="spellStart"/>
            <w:r w:rsidRPr="0024661D">
              <w:rPr>
                <w:rFonts w:eastAsia="Times New Roman"/>
                <w:sz w:val="20"/>
                <w:szCs w:val="20"/>
                <w:lang w:val="uk-UA" w:eastAsia="ru-RU"/>
              </w:rPr>
              <w:t>оповіщувачів</w:t>
            </w:r>
            <w:proofErr w:type="spellEnd"/>
            <w:r w:rsidRPr="0024661D">
              <w:rPr>
                <w:rFonts w:eastAsia="Times New Roman"/>
                <w:sz w:val="20"/>
                <w:szCs w:val="20"/>
                <w:lang w:val="uk-UA" w:eastAsia="ru-RU"/>
              </w:rPr>
              <w:t xml:space="preserve">), ВА, не більше  15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Напруга джерела резервного живлення, В 10,8 .. 13,2 В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Час роботи в черговому режимі і в режимі «тривога» від повністю зарядженого акумулятора ємністю 7 </w:t>
            </w:r>
            <w:proofErr w:type="spellStart"/>
            <w:r w:rsidRPr="0024661D">
              <w:rPr>
                <w:rFonts w:eastAsia="Times New Roman"/>
                <w:sz w:val="20"/>
                <w:szCs w:val="20"/>
                <w:lang w:val="uk-UA" w:eastAsia="ru-RU"/>
              </w:rPr>
              <w:t>A·год</w:t>
            </w:r>
            <w:proofErr w:type="spellEnd"/>
            <w:r w:rsidRPr="0024661D">
              <w:rPr>
                <w:rFonts w:eastAsia="Times New Roman"/>
                <w:sz w:val="20"/>
                <w:szCs w:val="20"/>
                <w:lang w:val="uk-UA" w:eastAsia="ru-RU"/>
              </w:rPr>
              <w:t xml:space="preserve">, </w:t>
            </w:r>
            <w:proofErr w:type="spellStart"/>
            <w:r w:rsidRPr="0024661D">
              <w:rPr>
                <w:rFonts w:eastAsia="Times New Roman"/>
                <w:sz w:val="20"/>
                <w:szCs w:val="20"/>
                <w:lang w:val="uk-UA" w:eastAsia="ru-RU"/>
              </w:rPr>
              <w:t>год</w:t>
            </w:r>
            <w:proofErr w:type="spellEnd"/>
            <w:r w:rsidRPr="0024661D">
              <w:rPr>
                <w:rFonts w:eastAsia="Times New Roman"/>
                <w:sz w:val="20"/>
                <w:szCs w:val="20"/>
                <w:lang w:val="uk-UA" w:eastAsia="ru-RU"/>
              </w:rPr>
              <w:t xml:space="preserve">, не менше: 4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Час відновлення повної ємності акумулятора, </w:t>
            </w:r>
            <w:proofErr w:type="spellStart"/>
            <w:r w:rsidRPr="0024661D">
              <w:rPr>
                <w:rFonts w:eastAsia="Times New Roman"/>
                <w:sz w:val="20"/>
                <w:szCs w:val="20"/>
                <w:lang w:val="uk-UA" w:eastAsia="ru-RU"/>
              </w:rPr>
              <w:t>год</w:t>
            </w:r>
            <w:proofErr w:type="spellEnd"/>
            <w:r w:rsidRPr="0024661D">
              <w:rPr>
                <w:rFonts w:eastAsia="Times New Roman"/>
                <w:sz w:val="20"/>
                <w:szCs w:val="20"/>
                <w:lang w:val="uk-UA" w:eastAsia="ru-RU"/>
              </w:rPr>
              <w:t xml:space="preserve">, не більше 40 </w:t>
            </w:r>
          </w:p>
          <w:p w:rsidR="0024661D" w:rsidRPr="0024661D" w:rsidRDefault="0024661D" w:rsidP="0024661D">
            <w:pPr>
              <w:rPr>
                <w:rFonts w:eastAsia="Calibri"/>
                <w:sz w:val="20"/>
                <w:szCs w:val="20"/>
                <w:lang w:val="uk-UA" w:eastAsia="en-US"/>
              </w:rPr>
            </w:pPr>
            <w:r w:rsidRPr="0024661D">
              <w:rPr>
                <w:rFonts w:eastAsia="Times New Roman"/>
                <w:sz w:val="20"/>
                <w:szCs w:val="20"/>
                <w:lang w:val="uk-UA" w:eastAsia="ru-RU"/>
              </w:rPr>
              <w:t xml:space="preserve">Струм, що споживає прилад від акумулятора у всіх режимах роботи (без врахування споживання  зовнішніх </w:t>
            </w:r>
            <w:proofErr w:type="spellStart"/>
            <w:r w:rsidRPr="0024661D">
              <w:rPr>
                <w:rFonts w:eastAsia="Times New Roman"/>
                <w:sz w:val="20"/>
                <w:szCs w:val="20"/>
                <w:lang w:val="uk-UA" w:eastAsia="ru-RU"/>
              </w:rPr>
              <w:t>сповіщувачів</w:t>
            </w:r>
            <w:proofErr w:type="spellEnd"/>
            <w:r w:rsidRPr="0024661D">
              <w:rPr>
                <w:rFonts w:eastAsia="Times New Roman"/>
                <w:sz w:val="20"/>
                <w:szCs w:val="20"/>
                <w:lang w:val="uk-UA" w:eastAsia="ru-RU"/>
              </w:rPr>
              <w:t xml:space="preserve"> та </w:t>
            </w:r>
            <w:proofErr w:type="spellStart"/>
            <w:r w:rsidRPr="0024661D">
              <w:rPr>
                <w:rFonts w:eastAsia="Times New Roman"/>
                <w:sz w:val="20"/>
                <w:szCs w:val="20"/>
                <w:lang w:val="uk-UA" w:eastAsia="ru-RU"/>
              </w:rPr>
              <w:t>оповіщувачів</w:t>
            </w:r>
            <w:proofErr w:type="spellEnd"/>
            <w:r w:rsidRPr="0024661D">
              <w:rPr>
                <w:rFonts w:eastAsia="Times New Roman"/>
                <w:sz w:val="20"/>
                <w:szCs w:val="20"/>
                <w:lang w:val="uk-UA" w:eastAsia="ru-RU"/>
              </w:rPr>
              <w:t>, без додаткових блоків), мА, не більше: 380</w:t>
            </w:r>
          </w:p>
        </w:tc>
        <w:tc>
          <w:tcPr>
            <w:tcW w:w="1727" w:type="dxa"/>
          </w:tcPr>
          <w:p w:rsidR="0024661D" w:rsidRPr="0024661D" w:rsidRDefault="0024661D" w:rsidP="0024661D">
            <w:pPr>
              <w:rPr>
                <w:rFonts w:eastAsia="Times New Roman"/>
                <w:sz w:val="20"/>
                <w:szCs w:val="20"/>
                <w:lang w:val="uk-UA" w:eastAsia="ru-RU"/>
              </w:rPr>
            </w:pPr>
          </w:p>
        </w:tc>
        <w:tc>
          <w:tcPr>
            <w:tcW w:w="1533" w:type="dxa"/>
          </w:tcPr>
          <w:p w:rsidR="0024661D" w:rsidRPr="0024661D" w:rsidRDefault="0024661D" w:rsidP="0024661D">
            <w:pPr>
              <w:rPr>
                <w:rFonts w:eastAsia="Times New Roman"/>
                <w:sz w:val="20"/>
                <w:szCs w:val="20"/>
                <w:lang w:val="uk-UA" w:eastAsia="ru-RU"/>
              </w:rPr>
            </w:pPr>
          </w:p>
        </w:tc>
      </w:tr>
      <w:tr w:rsidR="0024661D" w:rsidRPr="00ED1D44" w:rsidTr="00DF716F">
        <w:trPr>
          <w:trHeight w:val="677"/>
        </w:trPr>
        <w:tc>
          <w:tcPr>
            <w:tcW w:w="877" w:type="dxa"/>
            <w:shd w:val="clear" w:color="auto" w:fill="auto"/>
            <w:vAlign w:val="center"/>
          </w:tcPr>
          <w:p w:rsidR="0024661D" w:rsidRPr="0024661D" w:rsidRDefault="0024661D" w:rsidP="0024661D">
            <w:pPr>
              <w:numPr>
                <w:ilvl w:val="0"/>
                <w:numId w:val="37"/>
              </w:numPr>
              <w:spacing w:after="200" w:line="276" w:lineRule="auto"/>
              <w:ind w:left="67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MS Mincho"/>
                <w:color w:val="000000"/>
                <w:sz w:val="20"/>
                <w:szCs w:val="20"/>
                <w:lang w:val="uk-UA"/>
              </w:rPr>
              <w:t>Пристрій приймально-контрольний охоронний (ППКО) «ОРІОН-8І.3.2»</w:t>
            </w:r>
          </w:p>
        </w:tc>
        <w:tc>
          <w:tcPr>
            <w:tcW w:w="4962" w:type="dxa"/>
            <w:shd w:val="clear" w:color="auto" w:fill="auto"/>
            <w:vAlign w:val="center"/>
            <w:hideMark/>
          </w:tcPr>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Інформаційна ємність (кількість ШС), од.: 8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Інформативність, од. не менш (протокол «Інтеграл-О») 20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Реакція на розрив шлейфа, </w:t>
            </w:r>
            <w:proofErr w:type="spellStart"/>
            <w:r w:rsidRPr="0024661D">
              <w:rPr>
                <w:rFonts w:eastAsia="Times New Roman"/>
                <w:sz w:val="20"/>
                <w:szCs w:val="20"/>
                <w:lang w:val="uk-UA" w:eastAsia="ru-RU"/>
              </w:rPr>
              <w:t>мс</w:t>
            </w:r>
            <w:proofErr w:type="spellEnd"/>
            <w:r w:rsidRPr="0024661D">
              <w:rPr>
                <w:rFonts w:eastAsia="Times New Roman"/>
                <w:sz w:val="20"/>
                <w:szCs w:val="20"/>
                <w:lang w:val="uk-UA" w:eastAsia="ru-RU"/>
              </w:rPr>
              <w:t xml:space="preserve"> і більше 70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Кількість шлейфів у  групі: 1-8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Керування приладом  1 або 2 клавіатури 8ТД, ключі TM, </w:t>
            </w:r>
            <w:proofErr w:type="spellStart"/>
            <w:r w:rsidRPr="0024661D">
              <w:rPr>
                <w:rFonts w:eastAsia="Times New Roman"/>
                <w:sz w:val="20"/>
                <w:szCs w:val="20"/>
                <w:lang w:val="uk-UA" w:eastAsia="ru-RU"/>
              </w:rPr>
              <w:t>Радіокомплект</w:t>
            </w:r>
            <w:proofErr w:type="spellEnd"/>
            <w:r w:rsidRPr="0024661D">
              <w:rPr>
                <w:rFonts w:eastAsia="Times New Roman"/>
                <w:sz w:val="20"/>
                <w:szCs w:val="20"/>
                <w:lang w:val="uk-UA" w:eastAsia="ru-RU"/>
              </w:rPr>
              <w:t xml:space="preserve"> «</w:t>
            </w:r>
            <w:proofErr w:type="spellStart"/>
            <w:r w:rsidRPr="0024661D">
              <w:rPr>
                <w:rFonts w:eastAsia="Times New Roman"/>
                <w:sz w:val="20"/>
                <w:szCs w:val="20"/>
                <w:lang w:val="uk-UA" w:eastAsia="ru-RU"/>
              </w:rPr>
              <w:t>Оріон-РК</w:t>
            </w:r>
            <w:proofErr w:type="spellEnd"/>
            <w:r w:rsidRPr="0024661D">
              <w:rPr>
                <w:rFonts w:eastAsia="Times New Roman"/>
                <w:sz w:val="20"/>
                <w:szCs w:val="20"/>
                <w:lang w:val="uk-UA" w:eastAsia="ru-RU"/>
              </w:rPr>
              <w:t>»</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Кількість груп </w:t>
            </w:r>
            <w:proofErr w:type="spellStart"/>
            <w:r w:rsidRPr="0024661D">
              <w:rPr>
                <w:rFonts w:eastAsia="Times New Roman"/>
                <w:sz w:val="20"/>
                <w:szCs w:val="20"/>
                <w:lang w:val="uk-UA" w:eastAsia="ru-RU"/>
              </w:rPr>
              <w:t>шлейфів-</w:t>
            </w:r>
            <w:proofErr w:type="spellEnd"/>
            <w:r w:rsidRPr="0024661D">
              <w:rPr>
                <w:rFonts w:eastAsia="Times New Roman"/>
                <w:sz w:val="20"/>
                <w:szCs w:val="20"/>
                <w:lang w:val="uk-UA" w:eastAsia="ru-RU"/>
              </w:rPr>
              <w:tab/>
              <w:t xml:space="preserve">8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Протоколи роботи приладу: «Інтеграл-О»</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Основне джерело живлення 220 В (+22 В, -33 В), 50 Гц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Споживана потужність (без врахування зовнішніх </w:t>
            </w:r>
            <w:proofErr w:type="spellStart"/>
            <w:r w:rsidRPr="0024661D">
              <w:rPr>
                <w:rFonts w:eastAsia="Times New Roman"/>
                <w:sz w:val="20"/>
                <w:szCs w:val="20"/>
                <w:lang w:val="uk-UA" w:eastAsia="ru-RU"/>
              </w:rPr>
              <w:t>сповіщувачів</w:t>
            </w:r>
            <w:proofErr w:type="spellEnd"/>
            <w:r w:rsidRPr="0024661D">
              <w:rPr>
                <w:rFonts w:eastAsia="Times New Roman"/>
                <w:sz w:val="20"/>
                <w:szCs w:val="20"/>
                <w:lang w:val="uk-UA" w:eastAsia="ru-RU"/>
              </w:rPr>
              <w:t xml:space="preserve"> і </w:t>
            </w:r>
            <w:proofErr w:type="spellStart"/>
            <w:r w:rsidRPr="0024661D">
              <w:rPr>
                <w:rFonts w:eastAsia="Times New Roman"/>
                <w:sz w:val="20"/>
                <w:szCs w:val="20"/>
                <w:lang w:val="uk-UA" w:eastAsia="ru-RU"/>
              </w:rPr>
              <w:t>оповіщувачів</w:t>
            </w:r>
            <w:proofErr w:type="spellEnd"/>
            <w:r w:rsidRPr="0024661D">
              <w:rPr>
                <w:rFonts w:eastAsia="Times New Roman"/>
                <w:sz w:val="20"/>
                <w:szCs w:val="20"/>
                <w:lang w:val="uk-UA" w:eastAsia="ru-RU"/>
              </w:rPr>
              <w:t>), ВА, не більше  20</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Напруга джерела резервного живлення, В 10,8 .. 13,2 В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Час роботи в черговому режимі і в режимі «тривога» від повністю зарядженого акумулятора ємністю 7 </w:t>
            </w:r>
            <w:proofErr w:type="spellStart"/>
            <w:r w:rsidRPr="0024661D">
              <w:rPr>
                <w:rFonts w:eastAsia="Times New Roman"/>
                <w:sz w:val="20"/>
                <w:szCs w:val="20"/>
                <w:lang w:val="uk-UA" w:eastAsia="ru-RU"/>
              </w:rPr>
              <w:t>A·год</w:t>
            </w:r>
            <w:proofErr w:type="spellEnd"/>
            <w:r w:rsidRPr="0024661D">
              <w:rPr>
                <w:rFonts w:eastAsia="Times New Roman"/>
                <w:sz w:val="20"/>
                <w:szCs w:val="20"/>
                <w:lang w:val="uk-UA" w:eastAsia="ru-RU"/>
              </w:rPr>
              <w:t xml:space="preserve">, </w:t>
            </w:r>
            <w:proofErr w:type="spellStart"/>
            <w:r w:rsidRPr="0024661D">
              <w:rPr>
                <w:rFonts w:eastAsia="Times New Roman"/>
                <w:sz w:val="20"/>
                <w:szCs w:val="20"/>
                <w:lang w:val="uk-UA" w:eastAsia="ru-RU"/>
              </w:rPr>
              <w:t>год</w:t>
            </w:r>
            <w:proofErr w:type="spellEnd"/>
            <w:r w:rsidRPr="0024661D">
              <w:rPr>
                <w:rFonts w:eastAsia="Times New Roman"/>
                <w:sz w:val="20"/>
                <w:szCs w:val="20"/>
                <w:lang w:val="uk-UA" w:eastAsia="ru-RU"/>
              </w:rPr>
              <w:t xml:space="preserve">, не менше: 4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Час відновлення повної ємності акумулятора, </w:t>
            </w:r>
            <w:proofErr w:type="spellStart"/>
            <w:r w:rsidRPr="0024661D">
              <w:rPr>
                <w:rFonts w:eastAsia="Times New Roman"/>
                <w:sz w:val="20"/>
                <w:szCs w:val="20"/>
                <w:lang w:val="uk-UA" w:eastAsia="ru-RU"/>
              </w:rPr>
              <w:t>год</w:t>
            </w:r>
            <w:proofErr w:type="spellEnd"/>
            <w:r w:rsidRPr="0024661D">
              <w:rPr>
                <w:rFonts w:eastAsia="Times New Roman"/>
                <w:sz w:val="20"/>
                <w:szCs w:val="20"/>
                <w:lang w:val="uk-UA" w:eastAsia="ru-RU"/>
              </w:rPr>
              <w:t xml:space="preserve">, не більше 40 </w:t>
            </w:r>
          </w:p>
          <w:p w:rsidR="0024661D" w:rsidRPr="0024661D" w:rsidRDefault="0024661D" w:rsidP="0024661D">
            <w:pPr>
              <w:rPr>
                <w:rFonts w:eastAsia="Calibri"/>
                <w:sz w:val="20"/>
                <w:szCs w:val="20"/>
                <w:lang w:val="uk-UA" w:eastAsia="en-US"/>
              </w:rPr>
            </w:pPr>
            <w:r w:rsidRPr="0024661D">
              <w:rPr>
                <w:rFonts w:eastAsia="Times New Roman"/>
                <w:sz w:val="20"/>
                <w:szCs w:val="20"/>
                <w:lang w:val="uk-UA" w:eastAsia="ru-RU"/>
              </w:rPr>
              <w:t xml:space="preserve">Струм, що споживає прилад від акумулятора у всіх </w:t>
            </w:r>
            <w:r w:rsidRPr="0024661D">
              <w:rPr>
                <w:rFonts w:eastAsia="Times New Roman"/>
                <w:sz w:val="20"/>
                <w:szCs w:val="20"/>
                <w:lang w:val="uk-UA" w:eastAsia="ru-RU"/>
              </w:rPr>
              <w:lastRenderedPageBreak/>
              <w:t xml:space="preserve">режимах роботи (без врахування споживання  зовнішніх </w:t>
            </w:r>
            <w:proofErr w:type="spellStart"/>
            <w:r w:rsidRPr="0024661D">
              <w:rPr>
                <w:rFonts w:eastAsia="Times New Roman"/>
                <w:sz w:val="20"/>
                <w:szCs w:val="20"/>
                <w:lang w:val="uk-UA" w:eastAsia="ru-RU"/>
              </w:rPr>
              <w:t>сповіщувачів</w:t>
            </w:r>
            <w:proofErr w:type="spellEnd"/>
            <w:r w:rsidRPr="0024661D">
              <w:rPr>
                <w:rFonts w:eastAsia="Times New Roman"/>
                <w:sz w:val="20"/>
                <w:szCs w:val="20"/>
                <w:lang w:val="uk-UA" w:eastAsia="ru-RU"/>
              </w:rPr>
              <w:t xml:space="preserve"> та </w:t>
            </w:r>
            <w:proofErr w:type="spellStart"/>
            <w:r w:rsidRPr="0024661D">
              <w:rPr>
                <w:rFonts w:eastAsia="Times New Roman"/>
                <w:sz w:val="20"/>
                <w:szCs w:val="20"/>
                <w:lang w:val="uk-UA" w:eastAsia="ru-RU"/>
              </w:rPr>
              <w:t>оповіщувачів</w:t>
            </w:r>
            <w:proofErr w:type="spellEnd"/>
            <w:r w:rsidRPr="0024661D">
              <w:rPr>
                <w:rFonts w:eastAsia="Times New Roman"/>
                <w:sz w:val="20"/>
                <w:szCs w:val="20"/>
                <w:lang w:val="uk-UA" w:eastAsia="ru-RU"/>
              </w:rPr>
              <w:t>, без додаткових блоків), мА, не більше: 380</w:t>
            </w:r>
          </w:p>
        </w:tc>
        <w:tc>
          <w:tcPr>
            <w:tcW w:w="1727" w:type="dxa"/>
          </w:tcPr>
          <w:p w:rsidR="0024661D" w:rsidRPr="0024661D" w:rsidRDefault="0024661D" w:rsidP="0024661D">
            <w:pPr>
              <w:rPr>
                <w:rFonts w:eastAsia="Times New Roman"/>
                <w:sz w:val="20"/>
                <w:szCs w:val="20"/>
                <w:lang w:val="uk-UA" w:eastAsia="ru-RU"/>
              </w:rPr>
            </w:pPr>
          </w:p>
        </w:tc>
        <w:tc>
          <w:tcPr>
            <w:tcW w:w="1533" w:type="dxa"/>
          </w:tcPr>
          <w:p w:rsidR="0024661D" w:rsidRPr="0024661D" w:rsidRDefault="0024661D" w:rsidP="0024661D">
            <w:pPr>
              <w:rPr>
                <w:rFonts w:eastAsia="Times New Roman"/>
                <w:sz w:val="20"/>
                <w:szCs w:val="20"/>
                <w:lang w:val="uk-UA" w:eastAsia="ru-RU"/>
              </w:rPr>
            </w:pPr>
          </w:p>
        </w:tc>
      </w:tr>
      <w:tr w:rsidR="0024661D" w:rsidRPr="0024661D" w:rsidTr="00DF716F">
        <w:trPr>
          <w:trHeight w:val="1129"/>
        </w:trPr>
        <w:tc>
          <w:tcPr>
            <w:tcW w:w="877" w:type="dxa"/>
            <w:shd w:val="clear" w:color="auto" w:fill="auto"/>
            <w:vAlign w:val="center"/>
          </w:tcPr>
          <w:p w:rsidR="0024661D" w:rsidRPr="0024661D" w:rsidRDefault="0024661D" w:rsidP="0024661D">
            <w:pPr>
              <w:numPr>
                <w:ilvl w:val="0"/>
                <w:numId w:val="37"/>
              </w:numPr>
              <w:spacing w:after="200" w:line="276" w:lineRule="auto"/>
              <w:ind w:left="67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MS Mincho"/>
                <w:color w:val="000000"/>
                <w:sz w:val="20"/>
                <w:szCs w:val="20"/>
                <w:lang w:val="uk-UA"/>
              </w:rPr>
              <w:t>Пристрій приймально-контрольний охоронний (ППКО) «ОРІОН-16І.3.2»</w:t>
            </w:r>
          </w:p>
        </w:tc>
        <w:tc>
          <w:tcPr>
            <w:tcW w:w="4962" w:type="dxa"/>
            <w:shd w:val="clear" w:color="auto" w:fill="auto"/>
            <w:vAlign w:val="center"/>
            <w:hideMark/>
          </w:tcPr>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Інформаційна ємність (кількість ШС), од.: 16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Інформативність, од. не менше 20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Кількість шлейфів у  групі: 1-16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Керування приладом 3 клавіатури КЛ16,  ключі TM, </w:t>
            </w:r>
            <w:proofErr w:type="spellStart"/>
            <w:r w:rsidRPr="0024661D">
              <w:rPr>
                <w:rFonts w:eastAsia="Times New Roman"/>
                <w:sz w:val="20"/>
                <w:szCs w:val="20"/>
                <w:lang w:val="uk-UA" w:eastAsia="ru-RU"/>
              </w:rPr>
              <w:t>Радіокомплект</w:t>
            </w:r>
            <w:proofErr w:type="spellEnd"/>
            <w:r w:rsidRPr="0024661D">
              <w:rPr>
                <w:rFonts w:eastAsia="Times New Roman"/>
                <w:sz w:val="20"/>
                <w:szCs w:val="20"/>
                <w:lang w:val="uk-UA" w:eastAsia="ru-RU"/>
              </w:rPr>
              <w:t xml:space="preserve"> «</w:t>
            </w:r>
            <w:proofErr w:type="spellStart"/>
            <w:r w:rsidRPr="0024661D">
              <w:rPr>
                <w:rFonts w:eastAsia="Times New Roman"/>
                <w:sz w:val="20"/>
                <w:szCs w:val="20"/>
                <w:lang w:val="uk-UA" w:eastAsia="ru-RU"/>
              </w:rPr>
              <w:t>Оріон-РК</w:t>
            </w:r>
            <w:proofErr w:type="spellEnd"/>
            <w:r w:rsidRPr="0024661D">
              <w:rPr>
                <w:rFonts w:eastAsia="Times New Roman"/>
                <w:sz w:val="20"/>
                <w:szCs w:val="20"/>
                <w:lang w:val="uk-UA" w:eastAsia="ru-RU"/>
              </w:rPr>
              <w:t xml:space="preserve">»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Кількість груп шлейфів - 16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Протоколи роботи приладу: «Інтеграл-О»</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Основне джерело живлення 220 В (+22 В, 33 В), 50 Гц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Споживана потужність (без врахування </w:t>
            </w:r>
            <w:proofErr w:type="spellStart"/>
            <w:r w:rsidRPr="0024661D">
              <w:rPr>
                <w:rFonts w:eastAsia="Times New Roman"/>
                <w:sz w:val="20"/>
                <w:szCs w:val="20"/>
                <w:lang w:val="uk-UA" w:eastAsia="ru-RU"/>
              </w:rPr>
              <w:t>сповіщувачів</w:t>
            </w:r>
            <w:proofErr w:type="spellEnd"/>
            <w:r w:rsidRPr="0024661D">
              <w:rPr>
                <w:rFonts w:eastAsia="Times New Roman"/>
                <w:sz w:val="20"/>
                <w:szCs w:val="20"/>
                <w:lang w:val="uk-UA" w:eastAsia="ru-RU"/>
              </w:rPr>
              <w:t xml:space="preserve"> і </w:t>
            </w:r>
            <w:proofErr w:type="spellStart"/>
            <w:r w:rsidRPr="0024661D">
              <w:rPr>
                <w:rFonts w:eastAsia="Times New Roman"/>
                <w:sz w:val="20"/>
                <w:szCs w:val="20"/>
                <w:lang w:val="uk-UA" w:eastAsia="ru-RU"/>
              </w:rPr>
              <w:t>оповіщувачів</w:t>
            </w:r>
            <w:proofErr w:type="spellEnd"/>
            <w:r w:rsidRPr="0024661D">
              <w:rPr>
                <w:rFonts w:eastAsia="Times New Roman"/>
                <w:sz w:val="20"/>
                <w:szCs w:val="20"/>
                <w:lang w:val="uk-UA" w:eastAsia="ru-RU"/>
              </w:rPr>
              <w:t xml:space="preserve">), ВА, не більше зовнішніх 20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Напруга джерела резервного живлення, В 10,8 .. 13,2 В </w:t>
            </w:r>
          </w:p>
          <w:p w:rsidR="0024661D" w:rsidRPr="0024661D" w:rsidRDefault="0024661D" w:rsidP="0024661D">
            <w:pPr>
              <w:rPr>
                <w:rFonts w:eastAsia="Times New Roman"/>
                <w:sz w:val="20"/>
                <w:szCs w:val="20"/>
                <w:lang w:val="uk-UA" w:eastAsia="ru-RU"/>
              </w:rPr>
            </w:pPr>
            <w:r w:rsidRPr="0024661D">
              <w:rPr>
                <w:rFonts w:eastAsia="Times New Roman"/>
                <w:sz w:val="20"/>
                <w:szCs w:val="20"/>
                <w:lang w:val="uk-UA" w:eastAsia="ru-RU"/>
              </w:rPr>
              <w:t xml:space="preserve">Час роботи від повністю зарядженого акумулятора ємністю 7 </w:t>
            </w:r>
            <w:proofErr w:type="spellStart"/>
            <w:r w:rsidRPr="0024661D">
              <w:rPr>
                <w:rFonts w:eastAsia="Times New Roman"/>
                <w:sz w:val="20"/>
                <w:szCs w:val="20"/>
                <w:lang w:val="uk-UA" w:eastAsia="ru-RU"/>
              </w:rPr>
              <w:t>A·год</w:t>
            </w:r>
            <w:proofErr w:type="spellEnd"/>
            <w:r w:rsidRPr="0024661D">
              <w:rPr>
                <w:rFonts w:eastAsia="Times New Roman"/>
                <w:sz w:val="20"/>
                <w:szCs w:val="20"/>
                <w:lang w:val="uk-UA" w:eastAsia="ru-RU"/>
              </w:rPr>
              <w:t xml:space="preserve"> в «черговому» режимі або в режимі «тривога», </w:t>
            </w:r>
            <w:proofErr w:type="spellStart"/>
            <w:r w:rsidRPr="0024661D">
              <w:rPr>
                <w:rFonts w:eastAsia="Times New Roman"/>
                <w:sz w:val="20"/>
                <w:szCs w:val="20"/>
                <w:lang w:val="uk-UA" w:eastAsia="ru-RU"/>
              </w:rPr>
              <w:t>год</w:t>
            </w:r>
            <w:proofErr w:type="spellEnd"/>
            <w:r w:rsidRPr="0024661D">
              <w:rPr>
                <w:rFonts w:eastAsia="Times New Roman"/>
                <w:sz w:val="20"/>
                <w:szCs w:val="20"/>
                <w:lang w:val="uk-UA" w:eastAsia="ru-RU"/>
              </w:rPr>
              <w:t xml:space="preserve">, не менше 4  </w:t>
            </w:r>
          </w:p>
          <w:p w:rsidR="0024661D" w:rsidRPr="0024661D" w:rsidRDefault="0024661D" w:rsidP="0024661D">
            <w:pPr>
              <w:rPr>
                <w:rFonts w:eastAsia="Calibri"/>
                <w:sz w:val="20"/>
                <w:szCs w:val="20"/>
                <w:lang w:val="uk-UA" w:eastAsia="en-US"/>
              </w:rPr>
            </w:pPr>
            <w:r w:rsidRPr="0024661D">
              <w:rPr>
                <w:rFonts w:eastAsia="Times New Roman"/>
                <w:sz w:val="20"/>
                <w:szCs w:val="20"/>
                <w:lang w:val="uk-UA" w:eastAsia="ru-RU"/>
              </w:rPr>
              <w:t xml:space="preserve">Час відновлення повної ємності акумулятора, </w:t>
            </w:r>
            <w:proofErr w:type="spellStart"/>
            <w:r w:rsidRPr="0024661D">
              <w:rPr>
                <w:rFonts w:eastAsia="Times New Roman"/>
                <w:sz w:val="20"/>
                <w:szCs w:val="20"/>
                <w:lang w:val="uk-UA" w:eastAsia="ru-RU"/>
              </w:rPr>
              <w:t>год</w:t>
            </w:r>
            <w:proofErr w:type="spellEnd"/>
            <w:r w:rsidRPr="0024661D">
              <w:rPr>
                <w:rFonts w:eastAsia="Times New Roman"/>
                <w:sz w:val="20"/>
                <w:szCs w:val="20"/>
                <w:lang w:val="uk-UA" w:eastAsia="ru-RU"/>
              </w:rPr>
              <w:t>, не більше 40</w:t>
            </w:r>
          </w:p>
        </w:tc>
        <w:tc>
          <w:tcPr>
            <w:tcW w:w="1727" w:type="dxa"/>
          </w:tcPr>
          <w:p w:rsidR="0024661D" w:rsidRPr="0024661D" w:rsidRDefault="0024661D" w:rsidP="0024661D">
            <w:pPr>
              <w:rPr>
                <w:rFonts w:eastAsia="Times New Roman"/>
                <w:sz w:val="20"/>
                <w:szCs w:val="20"/>
                <w:lang w:val="uk-UA" w:eastAsia="ru-RU"/>
              </w:rPr>
            </w:pPr>
          </w:p>
        </w:tc>
        <w:tc>
          <w:tcPr>
            <w:tcW w:w="1533" w:type="dxa"/>
          </w:tcPr>
          <w:p w:rsidR="0024661D" w:rsidRPr="0024661D" w:rsidRDefault="0024661D" w:rsidP="0024661D">
            <w:pPr>
              <w:rPr>
                <w:rFonts w:eastAsia="Times New Roman"/>
                <w:sz w:val="20"/>
                <w:szCs w:val="20"/>
                <w:lang w:val="uk-UA" w:eastAsia="ru-RU"/>
              </w:rPr>
            </w:pPr>
          </w:p>
        </w:tc>
      </w:tr>
      <w:tr w:rsidR="0024661D" w:rsidRPr="0024661D" w:rsidTr="00DF716F">
        <w:trPr>
          <w:trHeight w:val="675"/>
        </w:trPr>
        <w:tc>
          <w:tcPr>
            <w:tcW w:w="877" w:type="dxa"/>
            <w:shd w:val="clear" w:color="auto" w:fill="auto"/>
            <w:vAlign w:val="center"/>
          </w:tcPr>
          <w:p w:rsidR="0024661D" w:rsidRPr="0024661D" w:rsidRDefault="0024661D" w:rsidP="0024661D">
            <w:pPr>
              <w:numPr>
                <w:ilvl w:val="0"/>
                <w:numId w:val="37"/>
              </w:numPr>
              <w:spacing w:after="200" w:line="276" w:lineRule="auto"/>
              <w:ind w:left="67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MS Mincho"/>
                <w:color w:val="000000"/>
                <w:sz w:val="20"/>
                <w:szCs w:val="20"/>
                <w:lang w:val="uk-UA"/>
              </w:rPr>
              <w:t xml:space="preserve">Пристрій приймально-контрольний охоронний (ППКО) </w:t>
            </w:r>
            <w:r w:rsidRPr="0024661D">
              <w:rPr>
                <w:rFonts w:eastAsia="Calibri"/>
                <w:sz w:val="20"/>
                <w:szCs w:val="20"/>
                <w:lang w:val="uk-UA" w:eastAsia="en-US"/>
              </w:rPr>
              <w:t>Оріон</w:t>
            </w:r>
            <w:r w:rsidRPr="0024661D">
              <w:rPr>
                <w:rFonts w:eastAsia="Calibri"/>
                <w:sz w:val="20"/>
                <w:szCs w:val="20"/>
                <w:lang w:eastAsia="en-US"/>
              </w:rPr>
              <w:t xml:space="preserve"> </w:t>
            </w:r>
            <w:r w:rsidRPr="0024661D">
              <w:rPr>
                <w:rFonts w:eastAsia="Calibri"/>
                <w:sz w:val="20"/>
                <w:szCs w:val="20"/>
                <w:lang w:val="uk-UA" w:eastAsia="en-US"/>
              </w:rPr>
              <w:t>NOVA 4</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 Зони</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Кількість зон: 4 (можливість нарощування кількості зон до 64 );</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Кількість </w:t>
            </w:r>
            <w:proofErr w:type="spellStart"/>
            <w:r w:rsidRPr="0024661D">
              <w:rPr>
                <w:rFonts w:eastAsia="Calibri"/>
                <w:sz w:val="20"/>
                <w:szCs w:val="20"/>
                <w:lang w:val="uk-UA" w:eastAsia="en-US"/>
              </w:rPr>
              <w:t>групп</w:t>
            </w:r>
            <w:proofErr w:type="spellEnd"/>
            <w:r w:rsidRPr="0024661D">
              <w:rPr>
                <w:rFonts w:eastAsia="Calibri"/>
                <w:sz w:val="20"/>
                <w:szCs w:val="20"/>
                <w:lang w:val="uk-UA" w:eastAsia="en-US"/>
              </w:rPr>
              <w:t>: 16;</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Напруга в ШС: 8 - 12 В;</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Опір кінцевого резистора: -3±1 % </w:t>
            </w:r>
            <w:proofErr w:type="spellStart"/>
            <w:r w:rsidRPr="0024661D">
              <w:rPr>
                <w:rFonts w:eastAsia="Calibri"/>
                <w:sz w:val="20"/>
                <w:szCs w:val="20"/>
                <w:lang w:val="uk-UA" w:eastAsia="en-US"/>
              </w:rPr>
              <w:t>кОМ</w:t>
            </w:r>
            <w:proofErr w:type="spellEnd"/>
            <w:r w:rsidRPr="0024661D">
              <w:rPr>
                <w:rFonts w:eastAsia="Calibri"/>
                <w:sz w:val="20"/>
                <w:szCs w:val="20"/>
                <w:lang w:val="uk-UA" w:eastAsia="en-US"/>
              </w:rPr>
              <w:t>.</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Інтерфейси для підключення зовнішніх пристроїв, клавіатур</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Шина </w:t>
            </w:r>
            <w:proofErr w:type="spellStart"/>
            <w:r w:rsidRPr="0024661D">
              <w:rPr>
                <w:rFonts w:eastAsia="Calibri"/>
                <w:sz w:val="20"/>
                <w:szCs w:val="20"/>
                <w:lang w:val="uk-UA" w:eastAsia="en-US"/>
              </w:rPr>
              <w:t>звязку</w:t>
            </w:r>
            <w:proofErr w:type="spellEnd"/>
            <w:r w:rsidRPr="0024661D">
              <w:rPr>
                <w:rFonts w:eastAsia="Calibri"/>
                <w:sz w:val="20"/>
                <w:szCs w:val="20"/>
                <w:lang w:val="uk-UA" w:eastAsia="en-US"/>
              </w:rPr>
              <w:t>: RS-485;</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Максимальна довжина шини  зв’язку: 1000 м.</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Виходи/входи</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Тип виходу/кількість:</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2 виносних </w:t>
            </w:r>
            <w:proofErr w:type="spellStart"/>
            <w:r w:rsidRPr="0024661D">
              <w:rPr>
                <w:rFonts w:eastAsia="Calibri"/>
                <w:sz w:val="20"/>
                <w:szCs w:val="20"/>
                <w:lang w:val="uk-UA" w:eastAsia="en-US"/>
              </w:rPr>
              <w:t>світлодіоди</w:t>
            </w:r>
            <w:proofErr w:type="spellEnd"/>
            <w:r w:rsidRPr="0024661D">
              <w:rPr>
                <w:rFonts w:eastAsia="Calibri"/>
                <w:sz w:val="20"/>
                <w:szCs w:val="20"/>
                <w:lang w:val="uk-UA" w:eastAsia="en-US"/>
              </w:rPr>
              <w:t xml:space="preserve"> (LED1,LED2);</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2 релейних виходи (REL1,REL2);</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1 програмований вихід + 12V (POUT);</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1-вихід оповіщення (SIR).</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 Параметри </w:t>
            </w:r>
            <w:proofErr w:type="spellStart"/>
            <w:r w:rsidRPr="0024661D">
              <w:rPr>
                <w:rFonts w:eastAsia="Calibri"/>
                <w:sz w:val="20"/>
                <w:szCs w:val="20"/>
                <w:lang w:val="uk-UA" w:eastAsia="en-US"/>
              </w:rPr>
              <w:t>звязку</w:t>
            </w:r>
            <w:proofErr w:type="spellEnd"/>
            <w:r w:rsidRPr="0024661D">
              <w:rPr>
                <w:rFonts w:eastAsia="Calibri"/>
                <w:sz w:val="20"/>
                <w:szCs w:val="20"/>
                <w:lang w:val="uk-UA" w:eastAsia="en-US"/>
              </w:rPr>
              <w:t xml:space="preserve"> з ПЦС</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Канали зв’язку – GPRS, </w:t>
            </w:r>
            <w:proofErr w:type="spellStart"/>
            <w:r w:rsidRPr="0024661D">
              <w:rPr>
                <w:rFonts w:eastAsia="Calibri"/>
                <w:sz w:val="20"/>
                <w:szCs w:val="20"/>
                <w:lang w:val="uk-UA" w:eastAsia="en-US"/>
              </w:rPr>
              <w:t>Ethernet</w:t>
            </w:r>
            <w:proofErr w:type="spellEnd"/>
            <w:r w:rsidRPr="0024661D">
              <w:rPr>
                <w:rFonts w:eastAsia="Calibri"/>
                <w:sz w:val="20"/>
                <w:szCs w:val="20"/>
                <w:lang w:val="uk-UA" w:eastAsia="en-US"/>
              </w:rPr>
              <w:t xml:space="preserve"> (модуль M-NET)</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Протоколи роботи (режими роботи)- протокол «NOVA»</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Вбудований GSM модуль - Так</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ПЗ</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Управління: </w:t>
            </w:r>
            <w:proofErr w:type="spellStart"/>
            <w:r w:rsidRPr="0024661D">
              <w:rPr>
                <w:rFonts w:eastAsia="Calibri"/>
                <w:sz w:val="20"/>
                <w:szCs w:val="20"/>
                <w:lang w:val="uk-UA" w:eastAsia="en-US"/>
              </w:rPr>
              <w:t>Сontrol</w:t>
            </w:r>
            <w:proofErr w:type="spellEnd"/>
            <w:r w:rsidRPr="0024661D">
              <w:rPr>
                <w:rFonts w:eastAsia="Calibri"/>
                <w:sz w:val="20"/>
                <w:szCs w:val="20"/>
                <w:lang w:val="uk-UA" w:eastAsia="en-US"/>
              </w:rPr>
              <w:t xml:space="preserve"> NOVA (ОС </w:t>
            </w:r>
            <w:proofErr w:type="spellStart"/>
            <w:r w:rsidRPr="0024661D">
              <w:rPr>
                <w:rFonts w:eastAsia="Calibri"/>
                <w:sz w:val="20"/>
                <w:szCs w:val="20"/>
                <w:lang w:val="uk-UA" w:eastAsia="en-US"/>
              </w:rPr>
              <w:t>Android</w:t>
            </w:r>
            <w:proofErr w:type="spellEnd"/>
            <w:r w:rsidRPr="0024661D">
              <w:rPr>
                <w:rFonts w:eastAsia="Calibri"/>
                <w:sz w:val="20"/>
                <w:szCs w:val="20"/>
                <w:lang w:val="uk-UA" w:eastAsia="en-US"/>
              </w:rPr>
              <w:t xml:space="preserve">, </w:t>
            </w:r>
            <w:proofErr w:type="spellStart"/>
            <w:r w:rsidRPr="0024661D">
              <w:rPr>
                <w:rFonts w:eastAsia="Calibri"/>
                <w:sz w:val="20"/>
                <w:szCs w:val="20"/>
                <w:lang w:val="uk-UA" w:eastAsia="en-US"/>
              </w:rPr>
              <w:t>iOS</w:t>
            </w:r>
            <w:proofErr w:type="spellEnd"/>
            <w:r w:rsidRPr="0024661D">
              <w:rPr>
                <w:rFonts w:eastAsia="Calibri"/>
                <w:sz w:val="20"/>
                <w:szCs w:val="20"/>
                <w:lang w:val="uk-UA" w:eastAsia="en-US"/>
              </w:rPr>
              <w:t>);</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Програмування: </w:t>
            </w:r>
            <w:proofErr w:type="spellStart"/>
            <w:r w:rsidRPr="0024661D">
              <w:rPr>
                <w:rFonts w:eastAsia="Calibri"/>
                <w:sz w:val="20"/>
                <w:szCs w:val="20"/>
                <w:lang w:val="uk-UA" w:eastAsia="en-US"/>
              </w:rPr>
              <w:t>oLoader</w:t>
            </w:r>
            <w:proofErr w:type="spellEnd"/>
            <w:r w:rsidRPr="0024661D">
              <w:rPr>
                <w:rFonts w:eastAsia="Calibri"/>
                <w:sz w:val="20"/>
                <w:szCs w:val="20"/>
                <w:lang w:val="uk-UA" w:eastAsia="en-US"/>
              </w:rPr>
              <w:t xml:space="preserve"> ( Windows XP/7/8/10); oLoader- </w:t>
            </w:r>
            <w:proofErr w:type="spellStart"/>
            <w:r w:rsidRPr="0024661D">
              <w:rPr>
                <w:rFonts w:eastAsia="Calibri"/>
                <w:sz w:val="20"/>
                <w:szCs w:val="20"/>
                <w:lang w:val="uk-UA" w:eastAsia="en-US"/>
              </w:rPr>
              <w:t>Android</w:t>
            </w:r>
            <w:proofErr w:type="spellEnd"/>
            <w:r w:rsidRPr="0024661D">
              <w:rPr>
                <w:rFonts w:eastAsia="Calibri"/>
                <w:sz w:val="20"/>
                <w:szCs w:val="20"/>
                <w:lang w:val="uk-UA" w:eastAsia="en-US"/>
              </w:rPr>
              <w:t xml:space="preserve"> (з  версії 4.0).</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Клавіатури</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Максимальна кількість клавіатур - 4 </w:t>
            </w:r>
            <w:proofErr w:type="spellStart"/>
            <w:r w:rsidRPr="0024661D">
              <w:rPr>
                <w:rFonts w:eastAsia="Calibri"/>
                <w:sz w:val="20"/>
                <w:szCs w:val="20"/>
                <w:lang w:val="uk-UA" w:eastAsia="en-US"/>
              </w:rPr>
              <w:t>шт</w:t>
            </w:r>
            <w:proofErr w:type="spellEnd"/>
            <w:r w:rsidRPr="0024661D">
              <w:rPr>
                <w:rFonts w:eastAsia="Calibri"/>
                <w:sz w:val="20"/>
                <w:szCs w:val="20"/>
                <w:lang w:val="uk-UA" w:eastAsia="en-US"/>
              </w:rPr>
              <w:t xml:space="preserve"> (K-LED4, K-LED8, K-LED16, K-LCD, K-GLCD)</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Ідентифікатори доступу </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Інтерфейс </w:t>
            </w:r>
            <w:proofErr w:type="spellStart"/>
            <w:r w:rsidRPr="0024661D">
              <w:rPr>
                <w:rFonts w:eastAsia="Calibri"/>
                <w:sz w:val="20"/>
                <w:szCs w:val="20"/>
                <w:lang w:val="uk-UA" w:eastAsia="en-US"/>
              </w:rPr>
              <w:t>Touch</w:t>
            </w:r>
            <w:proofErr w:type="spellEnd"/>
            <w:r w:rsidRPr="0024661D">
              <w:rPr>
                <w:rFonts w:eastAsia="Calibri"/>
                <w:sz w:val="20"/>
                <w:szCs w:val="20"/>
                <w:lang w:val="uk-UA" w:eastAsia="en-US"/>
              </w:rPr>
              <w:t xml:space="preserve"> </w:t>
            </w:r>
            <w:proofErr w:type="spellStart"/>
            <w:r w:rsidRPr="0024661D">
              <w:rPr>
                <w:rFonts w:eastAsia="Calibri"/>
                <w:sz w:val="20"/>
                <w:szCs w:val="20"/>
                <w:lang w:val="uk-UA" w:eastAsia="en-US"/>
              </w:rPr>
              <w:t>Memory</w:t>
            </w:r>
            <w:proofErr w:type="spellEnd"/>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Джерело живлення</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Основне джерело живлення та струм споживання 220 В (+22 В -33 В), 50 Гц</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Максимальний струм  для живлення </w:t>
            </w:r>
            <w:proofErr w:type="spellStart"/>
            <w:r w:rsidRPr="0024661D">
              <w:rPr>
                <w:rFonts w:eastAsia="Calibri"/>
                <w:sz w:val="20"/>
                <w:szCs w:val="20"/>
                <w:lang w:val="uk-UA" w:eastAsia="en-US"/>
              </w:rPr>
              <w:t>сповіщувачів</w:t>
            </w:r>
            <w:proofErr w:type="spellEnd"/>
            <w:r w:rsidRPr="0024661D">
              <w:rPr>
                <w:rFonts w:eastAsia="Calibri"/>
                <w:sz w:val="20"/>
                <w:szCs w:val="20"/>
                <w:lang w:val="uk-UA" w:eastAsia="en-US"/>
              </w:rPr>
              <w:t xml:space="preserve"> ( + 12V, POUT): 350 </w:t>
            </w:r>
            <w:proofErr w:type="spellStart"/>
            <w:r w:rsidRPr="0024661D">
              <w:rPr>
                <w:rFonts w:eastAsia="Calibri"/>
                <w:sz w:val="20"/>
                <w:szCs w:val="20"/>
                <w:lang w:val="uk-UA" w:eastAsia="en-US"/>
              </w:rPr>
              <w:t>мA</w:t>
            </w:r>
            <w:proofErr w:type="spellEnd"/>
            <w:r w:rsidRPr="0024661D">
              <w:rPr>
                <w:rFonts w:eastAsia="Calibri"/>
                <w:sz w:val="20"/>
                <w:szCs w:val="20"/>
                <w:lang w:val="uk-UA" w:eastAsia="en-US"/>
              </w:rPr>
              <w:t>;</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Максимальний струм живлення сирени по виходу SIR: 500 </w:t>
            </w:r>
            <w:proofErr w:type="spellStart"/>
            <w:r w:rsidRPr="0024661D">
              <w:rPr>
                <w:rFonts w:eastAsia="Calibri"/>
                <w:sz w:val="20"/>
                <w:szCs w:val="20"/>
                <w:lang w:val="uk-UA" w:eastAsia="en-US"/>
              </w:rPr>
              <w:t>мA</w:t>
            </w:r>
            <w:proofErr w:type="spellEnd"/>
            <w:r w:rsidRPr="0024661D">
              <w:rPr>
                <w:rFonts w:eastAsia="Calibri"/>
                <w:sz w:val="20"/>
                <w:szCs w:val="20"/>
                <w:lang w:val="uk-UA" w:eastAsia="en-US"/>
              </w:rPr>
              <w:t>;</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Резервне живлення ,тип/ємність: </w:t>
            </w:r>
            <w:proofErr w:type="spellStart"/>
            <w:r w:rsidRPr="0024661D">
              <w:rPr>
                <w:rFonts w:eastAsia="Calibri"/>
                <w:sz w:val="20"/>
                <w:szCs w:val="20"/>
                <w:lang w:val="uk-UA" w:eastAsia="en-US"/>
              </w:rPr>
              <w:t>Cвинцево-кислотний</w:t>
            </w:r>
            <w:proofErr w:type="spellEnd"/>
            <w:r w:rsidRPr="0024661D">
              <w:rPr>
                <w:rFonts w:eastAsia="Calibri"/>
                <w:sz w:val="20"/>
                <w:szCs w:val="20"/>
                <w:lang w:val="uk-UA" w:eastAsia="en-US"/>
              </w:rPr>
              <w:t xml:space="preserve"> акумулятор - 7 А/г, 12 В;</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Максимальний струм споживання від АКБ: 200 мА.</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Загальні характеристики</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Діапазон робочих температур: від -10°С до +40°С;</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Габаритні розміри, мм 281х226х85;</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Маса -1.6 кг;</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Матеріал корпусу: </w:t>
            </w:r>
            <w:proofErr w:type="spellStart"/>
            <w:r w:rsidRPr="0024661D">
              <w:rPr>
                <w:rFonts w:eastAsia="Calibri"/>
                <w:sz w:val="20"/>
                <w:szCs w:val="20"/>
                <w:lang w:val="uk-UA" w:eastAsia="en-US"/>
              </w:rPr>
              <w:t>АВS-пластик</w:t>
            </w:r>
            <w:proofErr w:type="spellEnd"/>
            <w:r w:rsidRPr="0024661D">
              <w:rPr>
                <w:rFonts w:eastAsia="Calibri"/>
                <w:sz w:val="20"/>
                <w:szCs w:val="20"/>
                <w:lang w:val="uk-UA" w:eastAsia="en-US"/>
              </w:rPr>
              <w:t>;</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lastRenderedPageBreak/>
              <w:t>Ступінь захисту корпусу: ІР30;</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Термін служби 10 років.</w:t>
            </w:r>
          </w:p>
          <w:p w:rsidR="0024661D" w:rsidRPr="0024661D" w:rsidRDefault="0024661D" w:rsidP="0024661D">
            <w:pPr>
              <w:rPr>
                <w:rFonts w:eastAsia="Calibri"/>
                <w:sz w:val="20"/>
                <w:szCs w:val="20"/>
                <w:lang w:val="uk-UA" w:eastAsia="en-US"/>
              </w:rPr>
            </w:pP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780"/>
        </w:trPr>
        <w:tc>
          <w:tcPr>
            <w:tcW w:w="877" w:type="dxa"/>
            <w:shd w:val="clear" w:color="auto" w:fill="auto"/>
            <w:vAlign w:val="center"/>
          </w:tcPr>
          <w:p w:rsidR="0024661D" w:rsidRPr="0024661D" w:rsidRDefault="0024661D" w:rsidP="0024661D">
            <w:pPr>
              <w:numPr>
                <w:ilvl w:val="0"/>
                <w:numId w:val="37"/>
              </w:numPr>
              <w:spacing w:after="200" w:line="276" w:lineRule="auto"/>
              <w:ind w:left="677"/>
              <w:rPr>
                <w:rFonts w:eastAsia="Calibri"/>
                <w:sz w:val="22"/>
                <w:szCs w:val="22"/>
                <w:lang w:val="uk-UA" w:eastAsia="en-US"/>
              </w:rPr>
            </w:pPr>
          </w:p>
        </w:tc>
        <w:tc>
          <w:tcPr>
            <w:tcW w:w="2100" w:type="dxa"/>
            <w:shd w:val="clear" w:color="auto" w:fill="auto"/>
            <w:vAlign w:val="center"/>
          </w:tcPr>
          <w:p w:rsidR="0024661D" w:rsidRPr="0024661D" w:rsidRDefault="0024661D" w:rsidP="0024661D">
            <w:pPr>
              <w:rPr>
                <w:rFonts w:eastAsia="Calibri"/>
                <w:sz w:val="20"/>
                <w:szCs w:val="20"/>
                <w:highlight w:val="yellow"/>
                <w:lang w:val="uk-UA" w:eastAsia="en-US"/>
              </w:rPr>
            </w:pPr>
            <w:r w:rsidRPr="0024661D">
              <w:rPr>
                <w:rFonts w:eastAsia="MS Mincho"/>
                <w:color w:val="000000"/>
                <w:sz w:val="20"/>
                <w:szCs w:val="20"/>
                <w:lang w:val="uk-UA"/>
              </w:rPr>
              <w:t xml:space="preserve">Пристрій приймально-контрольний охоронний (ППКО) </w:t>
            </w:r>
            <w:r w:rsidRPr="0024661D">
              <w:rPr>
                <w:rFonts w:eastAsia="Calibri"/>
                <w:sz w:val="20"/>
                <w:szCs w:val="20"/>
                <w:lang w:val="uk-UA" w:eastAsia="en-US"/>
              </w:rPr>
              <w:t>Оріон</w:t>
            </w:r>
            <w:r w:rsidRPr="0024661D">
              <w:rPr>
                <w:rFonts w:eastAsia="Calibri"/>
                <w:sz w:val="20"/>
                <w:szCs w:val="20"/>
                <w:lang w:eastAsia="en-US"/>
              </w:rPr>
              <w:t xml:space="preserve"> </w:t>
            </w:r>
            <w:r w:rsidRPr="0024661D">
              <w:rPr>
                <w:rFonts w:eastAsia="Calibri"/>
                <w:sz w:val="20"/>
                <w:szCs w:val="20"/>
                <w:lang w:val="uk-UA" w:eastAsia="en-US"/>
              </w:rPr>
              <w:t>NOVA 8</w:t>
            </w:r>
          </w:p>
        </w:tc>
        <w:tc>
          <w:tcPr>
            <w:tcW w:w="4962" w:type="dxa"/>
            <w:shd w:val="clear" w:color="auto" w:fill="auto"/>
            <w:vAlign w:val="center"/>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Зони</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Кількість зон: 8 (можливість нарощування кількості зон до 64);</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Кількість </w:t>
            </w:r>
            <w:proofErr w:type="spellStart"/>
            <w:r w:rsidRPr="0024661D">
              <w:rPr>
                <w:rFonts w:eastAsia="Calibri"/>
                <w:sz w:val="20"/>
                <w:szCs w:val="20"/>
                <w:lang w:val="uk-UA" w:eastAsia="en-US"/>
              </w:rPr>
              <w:t>групп</w:t>
            </w:r>
            <w:proofErr w:type="spellEnd"/>
            <w:r w:rsidRPr="0024661D">
              <w:rPr>
                <w:rFonts w:eastAsia="Calibri"/>
                <w:sz w:val="20"/>
                <w:szCs w:val="20"/>
                <w:lang w:val="uk-UA" w:eastAsia="en-US"/>
              </w:rPr>
              <w:t>: 16;</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Напруга в ШС: 8 - 12 В;</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Опір кінцевого резистора: -3±1 % </w:t>
            </w:r>
            <w:proofErr w:type="spellStart"/>
            <w:r w:rsidRPr="0024661D">
              <w:rPr>
                <w:rFonts w:eastAsia="Calibri"/>
                <w:sz w:val="20"/>
                <w:szCs w:val="20"/>
                <w:lang w:val="uk-UA" w:eastAsia="en-US"/>
              </w:rPr>
              <w:t>кОм</w:t>
            </w:r>
            <w:proofErr w:type="spellEnd"/>
            <w:r w:rsidRPr="0024661D">
              <w:rPr>
                <w:rFonts w:eastAsia="Calibri"/>
                <w:sz w:val="20"/>
                <w:szCs w:val="20"/>
                <w:lang w:val="uk-UA" w:eastAsia="en-US"/>
              </w:rPr>
              <w:t>.</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Інтерфейси для підключення зовнішніх пристроїв, клавіатур</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Шина </w:t>
            </w:r>
            <w:proofErr w:type="spellStart"/>
            <w:r w:rsidRPr="0024661D">
              <w:rPr>
                <w:rFonts w:eastAsia="Calibri"/>
                <w:sz w:val="20"/>
                <w:szCs w:val="20"/>
                <w:lang w:val="uk-UA" w:eastAsia="en-US"/>
              </w:rPr>
              <w:t>звязку</w:t>
            </w:r>
            <w:proofErr w:type="spellEnd"/>
            <w:r w:rsidRPr="0024661D">
              <w:rPr>
                <w:rFonts w:eastAsia="Calibri"/>
                <w:sz w:val="20"/>
                <w:szCs w:val="20"/>
                <w:lang w:val="uk-UA" w:eastAsia="en-US"/>
              </w:rPr>
              <w:t xml:space="preserve"> - RS-485;</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Максимальна довжина шини  зв’язку – 1000 м.</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Виходи/входи</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Тип виходу/кількість:</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2 виносних </w:t>
            </w:r>
            <w:proofErr w:type="spellStart"/>
            <w:r w:rsidRPr="0024661D">
              <w:rPr>
                <w:rFonts w:eastAsia="Calibri"/>
                <w:sz w:val="20"/>
                <w:szCs w:val="20"/>
                <w:lang w:val="uk-UA" w:eastAsia="en-US"/>
              </w:rPr>
              <w:t>світлодіоди</w:t>
            </w:r>
            <w:proofErr w:type="spellEnd"/>
            <w:r w:rsidRPr="0024661D">
              <w:rPr>
                <w:rFonts w:eastAsia="Calibri"/>
                <w:sz w:val="20"/>
                <w:szCs w:val="20"/>
                <w:lang w:val="uk-UA" w:eastAsia="en-US"/>
              </w:rPr>
              <w:t xml:space="preserve"> (LED1, LED2);</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2 релейних виходи (REL1, REL2);</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1 програмований вихід + 12 V (POUT);</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1-вихід оповіщення (SIR).</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Параметри </w:t>
            </w:r>
            <w:proofErr w:type="spellStart"/>
            <w:r w:rsidRPr="0024661D">
              <w:rPr>
                <w:rFonts w:eastAsia="Calibri"/>
                <w:sz w:val="20"/>
                <w:szCs w:val="20"/>
                <w:lang w:val="uk-UA" w:eastAsia="en-US"/>
              </w:rPr>
              <w:t>звязку</w:t>
            </w:r>
            <w:proofErr w:type="spellEnd"/>
            <w:r w:rsidRPr="0024661D">
              <w:rPr>
                <w:rFonts w:eastAsia="Calibri"/>
                <w:sz w:val="20"/>
                <w:szCs w:val="20"/>
                <w:lang w:val="uk-UA" w:eastAsia="en-US"/>
              </w:rPr>
              <w:t xml:space="preserve"> з ПЦС</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Канали зв’язку: GPRS, </w:t>
            </w:r>
            <w:proofErr w:type="spellStart"/>
            <w:r w:rsidRPr="0024661D">
              <w:rPr>
                <w:rFonts w:eastAsia="Calibri"/>
                <w:sz w:val="20"/>
                <w:szCs w:val="20"/>
                <w:lang w:val="uk-UA" w:eastAsia="en-US"/>
              </w:rPr>
              <w:t>Ethernet</w:t>
            </w:r>
            <w:proofErr w:type="spellEnd"/>
            <w:r w:rsidRPr="0024661D">
              <w:rPr>
                <w:rFonts w:eastAsia="Calibri"/>
                <w:sz w:val="20"/>
                <w:szCs w:val="20"/>
                <w:lang w:val="uk-UA" w:eastAsia="en-US"/>
              </w:rPr>
              <w:t xml:space="preserve"> (модуль M-NET)</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Протоколи роботи (режими роботи): протокол «NOVA»</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Вбудований GSM модуль: Так</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ПЗ</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Управління: </w:t>
            </w:r>
            <w:proofErr w:type="spellStart"/>
            <w:r w:rsidRPr="0024661D">
              <w:rPr>
                <w:rFonts w:eastAsia="Calibri"/>
                <w:sz w:val="20"/>
                <w:szCs w:val="20"/>
                <w:lang w:val="uk-UA" w:eastAsia="en-US"/>
              </w:rPr>
              <w:t>Сontrol</w:t>
            </w:r>
            <w:proofErr w:type="spellEnd"/>
            <w:r w:rsidRPr="0024661D">
              <w:rPr>
                <w:rFonts w:eastAsia="Calibri"/>
                <w:sz w:val="20"/>
                <w:szCs w:val="20"/>
                <w:lang w:val="uk-UA" w:eastAsia="en-US"/>
              </w:rPr>
              <w:t xml:space="preserve"> NOVA (ОС </w:t>
            </w:r>
            <w:proofErr w:type="spellStart"/>
            <w:r w:rsidRPr="0024661D">
              <w:rPr>
                <w:rFonts w:eastAsia="Calibri"/>
                <w:sz w:val="20"/>
                <w:szCs w:val="20"/>
                <w:lang w:val="uk-UA" w:eastAsia="en-US"/>
              </w:rPr>
              <w:t>Android</w:t>
            </w:r>
            <w:proofErr w:type="spellEnd"/>
            <w:r w:rsidRPr="0024661D">
              <w:rPr>
                <w:rFonts w:eastAsia="Calibri"/>
                <w:sz w:val="20"/>
                <w:szCs w:val="20"/>
                <w:lang w:val="uk-UA" w:eastAsia="en-US"/>
              </w:rPr>
              <w:t xml:space="preserve">, </w:t>
            </w:r>
            <w:proofErr w:type="spellStart"/>
            <w:r w:rsidRPr="0024661D">
              <w:rPr>
                <w:rFonts w:eastAsia="Calibri"/>
                <w:sz w:val="20"/>
                <w:szCs w:val="20"/>
                <w:lang w:val="uk-UA" w:eastAsia="en-US"/>
              </w:rPr>
              <w:t>iOS</w:t>
            </w:r>
            <w:proofErr w:type="spellEnd"/>
            <w:r w:rsidRPr="0024661D">
              <w:rPr>
                <w:rFonts w:eastAsia="Calibri"/>
                <w:sz w:val="20"/>
                <w:szCs w:val="20"/>
                <w:lang w:val="uk-UA" w:eastAsia="en-US"/>
              </w:rPr>
              <w:t>);</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Програмування: - </w:t>
            </w:r>
            <w:proofErr w:type="spellStart"/>
            <w:r w:rsidRPr="0024661D">
              <w:rPr>
                <w:rFonts w:eastAsia="Calibri"/>
                <w:sz w:val="20"/>
                <w:szCs w:val="20"/>
                <w:lang w:val="uk-UA" w:eastAsia="en-US"/>
              </w:rPr>
              <w:t>oLoader</w:t>
            </w:r>
            <w:proofErr w:type="spellEnd"/>
            <w:r w:rsidRPr="0024661D">
              <w:rPr>
                <w:rFonts w:eastAsia="Calibri"/>
                <w:sz w:val="20"/>
                <w:szCs w:val="20"/>
                <w:lang w:val="uk-UA" w:eastAsia="en-US"/>
              </w:rPr>
              <w:t xml:space="preserve"> ( Windows XP/7/8/10); oLoader- </w:t>
            </w:r>
            <w:proofErr w:type="spellStart"/>
            <w:r w:rsidRPr="0024661D">
              <w:rPr>
                <w:rFonts w:eastAsia="Calibri"/>
                <w:sz w:val="20"/>
                <w:szCs w:val="20"/>
                <w:lang w:val="uk-UA" w:eastAsia="en-US"/>
              </w:rPr>
              <w:t>Android</w:t>
            </w:r>
            <w:proofErr w:type="spellEnd"/>
            <w:r w:rsidRPr="0024661D">
              <w:rPr>
                <w:rFonts w:eastAsia="Calibri"/>
                <w:sz w:val="20"/>
                <w:szCs w:val="20"/>
                <w:lang w:val="uk-UA" w:eastAsia="en-US"/>
              </w:rPr>
              <w:t xml:space="preserve"> (з  версії 4.0).</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Клавіатури</w:t>
            </w:r>
          </w:p>
          <w:p w:rsidR="0024661D" w:rsidRPr="0024661D" w:rsidRDefault="0024661D" w:rsidP="0024661D">
            <w:pPr>
              <w:rPr>
                <w:rFonts w:eastAsia="Calibri"/>
                <w:sz w:val="20"/>
                <w:szCs w:val="20"/>
                <w:lang w:val="uk-UA" w:eastAsia="en-US"/>
              </w:rPr>
            </w:pPr>
            <w:proofErr w:type="spellStart"/>
            <w:r w:rsidRPr="0024661D">
              <w:rPr>
                <w:rFonts w:eastAsia="Calibri"/>
                <w:sz w:val="20"/>
                <w:szCs w:val="20"/>
                <w:lang w:val="uk-UA" w:eastAsia="en-US"/>
              </w:rPr>
              <w:t>Максимальна</w:t>
            </w:r>
            <w:proofErr w:type="spellEnd"/>
            <w:r w:rsidRPr="0024661D">
              <w:rPr>
                <w:rFonts w:eastAsia="Calibri"/>
                <w:sz w:val="20"/>
                <w:szCs w:val="20"/>
                <w:lang w:val="uk-UA" w:eastAsia="en-US"/>
              </w:rPr>
              <w:t xml:space="preserve"> кількість клавіатур:4 </w:t>
            </w:r>
            <w:proofErr w:type="spellStart"/>
            <w:r w:rsidRPr="0024661D">
              <w:rPr>
                <w:rFonts w:eastAsia="Calibri"/>
                <w:sz w:val="20"/>
                <w:szCs w:val="20"/>
                <w:lang w:val="uk-UA" w:eastAsia="en-US"/>
              </w:rPr>
              <w:t>шт</w:t>
            </w:r>
            <w:proofErr w:type="spellEnd"/>
            <w:r w:rsidRPr="0024661D">
              <w:rPr>
                <w:rFonts w:eastAsia="Calibri"/>
                <w:sz w:val="20"/>
                <w:szCs w:val="20"/>
                <w:lang w:val="uk-UA" w:eastAsia="en-US"/>
              </w:rPr>
              <w:t xml:space="preserve"> (K-LED4, K-LED8, K-LED16, K-LCD, K-GLCD).</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Ідентифікатори доступу </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Інтерфейс </w:t>
            </w:r>
            <w:proofErr w:type="spellStart"/>
            <w:r w:rsidRPr="0024661D">
              <w:rPr>
                <w:rFonts w:eastAsia="Calibri"/>
                <w:sz w:val="20"/>
                <w:szCs w:val="20"/>
                <w:lang w:val="uk-UA" w:eastAsia="en-US"/>
              </w:rPr>
              <w:t>Touch</w:t>
            </w:r>
            <w:proofErr w:type="spellEnd"/>
            <w:r w:rsidRPr="0024661D">
              <w:rPr>
                <w:rFonts w:eastAsia="Calibri"/>
                <w:sz w:val="20"/>
                <w:szCs w:val="20"/>
                <w:lang w:val="uk-UA" w:eastAsia="en-US"/>
              </w:rPr>
              <w:t xml:space="preserve"> </w:t>
            </w:r>
            <w:proofErr w:type="spellStart"/>
            <w:r w:rsidRPr="0024661D">
              <w:rPr>
                <w:rFonts w:eastAsia="Calibri"/>
                <w:sz w:val="20"/>
                <w:szCs w:val="20"/>
                <w:lang w:val="uk-UA" w:eastAsia="en-US"/>
              </w:rPr>
              <w:t>Memory</w:t>
            </w:r>
            <w:proofErr w:type="spellEnd"/>
            <w:r w:rsidRPr="0024661D">
              <w:rPr>
                <w:rFonts w:eastAsia="Calibri"/>
                <w:sz w:val="20"/>
                <w:szCs w:val="20"/>
                <w:lang w:val="uk-UA" w:eastAsia="en-US"/>
              </w:rPr>
              <w:t>.</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Джерело живлення</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Основне джерело живлення та струм споживання: 220 В (+22 В -33 В), 50 Гц;</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Максимальний струм  для живлення </w:t>
            </w:r>
            <w:proofErr w:type="spellStart"/>
            <w:r w:rsidRPr="0024661D">
              <w:rPr>
                <w:rFonts w:eastAsia="Calibri"/>
                <w:sz w:val="20"/>
                <w:szCs w:val="20"/>
                <w:lang w:val="uk-UA" w:eastAsia="en-US"/>
              </w:rPr>
              <w:t>сповіщувачів</w:t>
            </w:r>
            <w:proofErr w:type="spellEnd"/>
            <w:r w:rsidRPr="0024661D">
              <w:rPr>
                <w:rFonts w:eastAsia="Calibri"/>
                <w:sz w:val="20"/>
                <w:szCs w:val="20"/>
                <w:lang w:val="uk-UA" w:eastAsia="en-US"/>
              </w:rPr>
              <w:t xml:space="preserve"> ( + 12V, POUT): 350 </w:t>
            </w:r>
            <w:proofErr w:type="spellStart"/>
            <w:r w:rsidRPr="0024661D">
              <w:rPr>
                <w:rFonts w:eastAsia="Calibri"/>
                <w:sz w:val="20"/>
                <w:szCs w:val="20"/>
                <w:lang w:val="uk-UA" w:eastAsia="en-US"/>
              </w:rPr>
              <w:t>мA</w:t>
            </w:r>
            <w:proofErr w:type="spellEnd"/>
            <w:r w:rsidRPr="0024661D">
              <w:rPr>
                <w:rFonts w:eastAsia="Calibri"/>
                <w:sz w:val="20"/>
                <w:szCs w:val="20"/>
                <w:lang w:val="uk-UA" w:eastAsia="en-US"/>
              </w:rPr>
              <w:t>;</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Максимальний струм живлення сирени по виходу SIR: 500 </w:t>
            </w:r>
            <w:proofErr w:type="spellStart"/>
            <w:r w:rsidRPr="0024661D">
              <w:rPr>
                <w:rFonts w:eastAsia="Calibri"/>
                <w:sz w:val="20"/>
                <w:szCs w:val="20"/>
                <w:lang w:val="uk-UA" w:eastAsia="en-US"/>
              </w:rPr>
              <w:t>мA</w:t>
            </w:r>
            <w:proofErr w:type="spellEnd"/>
            <w:r w:rsidRPr="0024661D">
              <w:rPr>
                <w:rFonts w:eastAsia="Calibri"/>
                <w:sz w:val="20"/>
                <w:szCs w:val="20"/>
                <w:lang w:val="uk-UA" w:eastAsia="en-US"/>
              </w:rPr>
              <w:t>;</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Резервне живлення ,тип/ємність: свинцево-кислотний акумулятор 7 А/г, 12 В;</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Максимальний струм споживання від АКБ: 200 мА.</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Загальні характеристики</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Діапазон робочих температур: - від -10°С до +40°С;</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Габаритні розміри: 281х226х85 мм;</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Маса: 1.6 кг;</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Матеріал корпусу: </w:t>
            </w:r>
            <w:proofErr w:type="spellStart"/>
            <w:r w:rsidRPr="0024661D">
              <w:rPr>
                <w:rFonts w:eastAsia="Calibri"/>
                <w:sz w:val="20"/>
                <w:szCs w:val="20"/>
                <w:lang w:val="uk-UA" w:eastAsia="en-US"/>
              </w:rPr>
              <w:t>АВS-пластик</w:t>
            </w:r>
            <w:proofErr w:type="spellEnd"/>
            <w:r w:rsidRPr="0024661D">
              <w:rPr>
                <w:rFonts w:eastAsia="Calibri"/>
                <w:sz w:val="20"/>
                <w:szCs w:val="20"/>
                <w:lang w:val="uk-UA" w:eastAsia="en-US"/>
              </w:rPr>
              <w:t>;</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Ступінь захисту корпусу: ІР30;</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Термін служби: 10 років.</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810"/>
        </w:trPr>
        <w:tc>
          <w:tcPr>
            <w:tcW w:w="877" w:type="dxa"/>
            <w:shd w:val="clear" w:color="auto" w:fill="auto"/>
            <w:vAlign w:val="center"/>
          </w:tcPr>
          <w:p w:rsidR="0024661D" w:rsidRPr="0024661D" w:rsidRDefault="0024661D" w:rsidP="0024661D">
            <w:pPr>
              <w:numPr>
                <w:ilvl w:val="0"/>
                <w:numId w:val="37"/>
              </w:numPr>
              <w:spacing w:after="200" w:line="276" w:lineRule="auto"/>
              <w:ind w:left="677"/>
              <w:rPr>
                <w:rFonts w:eastAsia="Calibri"/>
                <w:sz w:val="22"/>
                <w:szCs w:val="22"/>
                <w:lang w:val="uk-UA" w:eastAsia="en-US"/>
              </w:rPr>
            </w:pPr>
          </w:p>
        </w:tc>
        <w:tc>
          <w:tcPr>
            <w:tcW w:w="2100" w:type="dxa"/>
            <w:shd w:val="clear" w:color="auto" w:fill="auto"/>
            <w:vAlign w:val="center"/>
          </w:tcPr>
          <w:p w:rsidR="0024661D" w:rsidRPr="0024661D" w:rsidRDefault="0024661D" w:rsidP="0024661D">
            <w:pPr>
              <w:rPr>
                <w:rFonts w:eastAsia="Calibri"/>
                <w:sz w:val="20"/>
                <w:szCs w:val="20"/>
                <w:highlight w:val="yellow"/>
                <w:lang w:val="uk-UA" w:eastAsia="en-US"/>
              </w:rPr>
            </w:pPr>
            <w:r w:rsidRPr="0024661D">
              <w:rPr>
                <w:rFonts w:eastAsia="MS Mincho"/>
                <w:color w:val="000000"/>
                <w:sz w:val="20"/>
                <w:szCs w:val="20"/>
                <w:lang w:val="uk-UA"/>
              </w:rPr>
              <w:t xml:space="preserve">Пристрій приймально-контрольний охоронний (ППКО) </w:t>
            </w:r>
            <w:r w:rsidRPr="0024661D">
              <w:rPr>
                <w:rFonts w:eastAsia="Calibri"/>
                <w:sz w:val="20"/>
                <w:szCs w:val="20"/>
                <w:lang w:val="uk-UA" w:eastAsia="en-US"/>
              </w:rPr>
              <w:t>Оріон</w:t>
            </w:r>
            <w:r w:rsidRPr="0024661D">
              <w:rPr>
                <w:rFonts w:eastAsia="Calibri"/>
                <w:sz w:val="20"/>
                <w:szCs w:val="20"/>
                <w:lang w:eastAsia="en-US"/>
              </w:rPr>
              <w:t xml:space="preserve"> </w:t>
            </w:r>
            <w:r w:rsidRPr="0024661D">
              <w:rPr>
                <w:rFonts w:eastAsia="Calibri"/>
                <w:sz w:val="20"/>
                <w:szCs w:val="20"/>
                <w:lang w:val="uk-UA" w:eastAsia="en-US"/>
              </w:rPr>
              <w:t>NOVA 16</w:t>
            </w:r>
          </w:p>
        </w:tc>
        <w:tc>
          <w:tcPr>
            <w:tcW w:w="4962" w:type="dxa"/>
            <w:shd w:val="clear" w:color="auto" w:fill="auto"/>
            <w:vAlign w:val="center"/>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Зони</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Кількість зон: 16 (можливість нарощування кількості зон до 64);</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Кількість </w:t>
            </w:r>
            <w:proofErr w:type="spellStart"/>
            <w:r w:rsidRPr="0024661D">
              <w:rPr>
                <w:rFonts w:eastAsia="Calibri"/>
                <w:sz w:val="20"/>
                <w:szCs w:val="20"/>
                <w:lang w:val="uk-UA" w:eastAsia="en-US"/>
              </w:rPr>
              <w:t>групп</w:t>
            </w:r>
            <w:proofErr w:type="spellEnd"/>
            <w:r w:rsidRPr="0024661D">
              <w:rPr>
                <w:rFonts w:eastAsia="Calibri"/>
                <w:sz w:val="20"/>
                <w:szCs w:val="20"/>
                <w:lang w:val="uk-UA" w:eastAsia="en-US"/>
              </w:rPr>
              <w:t>: 16;</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Напруга в ШС: 8 - 12 В;</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Опір кінцевого резистора: -3±1 % </w:t>
            </w:r>
            <w:proofErr w:type="spellStart"/>
            <w:r w:rsidRPr="0024661D">
              <w:rPr>
                <w:rFonts w:eastAsia="Calibri"/>
                <w:sz w:val="20"/>
                <w:szCs w:val="20"/>
                <w:lang w:val="uk-UA" w:eastAsia="en-US"/>
              </w:rPr>
              <w:t>кОм</w:t>
            </w:r>
            <w:proofErr w:type="spellEnd"/>
            <w:r w:rsidRPr="0024661D">
              <w:rPr>
                <w:rFonts w:eastAsia="Calibri"/>
                <w:sz w:val="20"/>
                <w:szCs w:val="20"/>
                <w:lang w:val="uk-UA" w:eastAsia="en-US"/>
              </w:rPr>
              <w:t>.</w:t>
            </w:r>
          </w:p>
          <w:p w:rsidR="0024661D" w:rsidRPr="0024661D" w:rsidRDefault="0024661D" w:rsidP="0024661D">
            <w:pPr>
              <w:rPr>
                <w:rFonts w:eastAsia="Calibri"/>
                <w:sz w:val="20"/>
                <w:szCs w:val="20"/>
                <w:lang w:val="uk-UA" w:eastAsia="en-US"/>
              </w:rPr>
            </w:pP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Інтерфейси для підключення зовнішніх пристроїв, клавіатур</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Шина </w:t>
            </w:r>
            <w:proofErr w:type="spellStart"/>
            <w:r w:rsidRPr="0024661D">
              <w:rPr>
                <w:rFonts w:eastAsia="Calibri"/>
                <w:sz w:val="20"/>
                <w:szCs w:val="20"/>
                <w:lang w:val="uk-UA" w:eastAsia="en-US"/>
              </w:rPr>
              <w:t>звязку</w:t>
            </w:r>
            <w:proofErr w:type="spellEnd"/>
            <w:r w:rsidRPr="0024661D">
              <w:rPr>
                <w:rFonts w:eastAsia="Calibri"/>
                <w:sz w:val="20"/>
                <w:szCs w:val="20"/>
                <w:lang w:val="uk-UA" w:eastAsia="en-US"/>
              </w:rPr>
              <w:t>: RS-485</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Максимальна довжина шини  зв’язку: 1000 м.</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Виходи/входи</w:t>
            </w:r>
          </w:p>
          <w:p w:rsidR="0024661D" w:rsidRPr="0024661D" w:rsidRDefault="0024661D" w:rsidP="0024661D">
            <w:pPr>
              <w:rPr>
                <w:rFonts w:eastAsia="Calibri"/>
                <w:sz w:val="20"/>
                <w:szCs w:val="20"/>
                <w:lang w:val="uk-UA" w:eastAsia="en-US"/>
              </w:rPr>
            </w:pP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Тип виходу/кількість:</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lastRenderedPageBreak/>
              <w:t xml:space="preserve">2 виносних </w:t>
            </w:r>
            <w:proofErr w:type="spellStart"/>
            <w:r w:rsidRPr="0024661D">
              <w:rPr>
                <w:rFonts w:eastAsia="Calibri"/>
                <w:sz w:val="20"/>
                <w:szCs w:val="20"/>
                <w:lang w:val="uk-UA" w:eastAsia="en-US"/>
              </w:rPr>
              <w:t>світлодіоди</w:t>
            </w:r>
            <w:proofErr w:type="spellEnd"/>
            <w:r w:rsidRPr="0024661D">
              <w:rPr>
                <w:rFonts w:eastAsia="Calibri"/>
                <w:sz w:val="20"/>
                <w:szCs w:val="20"/>
                <w:lang w:val="uk-UA" w:eastAsia="en-US"/>
              </w:rPr>
              <w:t xml:space="preserve"> (LED1,LED2);</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2 релейних виходи (REL1,REL2);</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1 програмований вихід + 12V (POUT);</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1 вихід оповіщення (SIR).</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Параметри </w:t>
            </w:r>
            <w:proofErr w:type="spellStart"/>
            <w:r w:rsidRPr="0024661D">
              <w:rPr>
                <w:rFonts w:eastAsia="Calibri"/>
                <w:sz w:val="20"/>
                <w:szCs w:val="20"/>
                <w:lang w:val="uk-UA" w:eastAsia="en-US"/>
              </w:rPr>
              <w:t>звязку</w:t>
            </w:r>
            <w:proofErr w:type="spellEnd"/>
            <w:r w:rsidRPr="0024661D">
              <w:rPr>
                <w:rFonts w:eastAsia="Calibri"/>
                <w:sz w:val="20"/>
                <w:szCs w:val="20"/>
                <w:lang w:val="uk-UA" w:eastAsia="en-US"/>
              </w:rPr>
              <w:t xml:space="preserve"> з ПЦС</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Канали зв’язку: GPRS, </w:t>
            </w:r>
            <w:proofErr w:type="spellStart"/>
            <w:r w:rsidRPr="0024661D">
              <w:rPr>
                <w:rFonts w:eastAsia="Calibri"/>
                <w:sz w:val="20"/>
                <w:szCs w:val="20"/>
                <w:lang w:val="uk-UA" w:eastAsia="en-US"/>
              </w:rPr>
              <w:t>Ethernet</w:t>
            </w:r>
            <w:proofErr w:type="spellEnd"/>
            <w:r w:rsidRPr="0024661D">
              <w:rPr>
                <w:rFonts w:eastAsia="Calibri"/>
                <w:sz w:val="20"/>
                <w:szCs w:val="20"/>
                <w:lang w:val="uk-UA" w:eastAsia="en-US"/>
              </w:rPr>
              <w:t xml:space="preserve"> (модуль M-NET):</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Протоколи роботи (режими роботи): протокол «NOVA»;</w:t>
            </w:r>
          </w:p>
          <w:p w:rsidR="0024661D" w:rsidRPr="0024661D" w:rsidRDefault="0024661D" w:rsidP="0024661D">
            <w:pPr>
              <w:rPr>
                <w:rFonts w:eastAsia="Calibri"/>
                <w:sz w:val="20"/>
                <w:szCs w:val="20"/>
                <w:lang w:val="uk-UA" w:eastAsia="en-US"/>
              </w:rPr>
            </w:pPr>
            <w:proofErr w:type="spellStart"/>
            <w:r w:rsidRPr="0024661D">
              <w:rPr>
                <w:rFonts w:eastAsia="Calibri"/>
                <w:sz w:val="20"/>
                <w:szCs w:val="20"/>
                <w:lang w:val="uk-UA" w:eastAsia="en-US"/>
              </w:rPr>
              <w:t>Вбудований</w:t>
            </w:r>
            <w:proofErr w:type="spellEnd"/>
            <w:r w:rsidRPr="0024661D">
              <w:rPr>
                <w:rFonts w:eastAsia="Calibri"/>
                <w:sz w:val="20"/>
                <w:szCs w:val="20"/>
                <w:lang w:val="uk-UA" w:eastAsia="en-US"/>
              </w:rPr>
              <w:t xml:space="preserve"> GSM модуль: Так.</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ПЗ</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Управління: </w:t>
            </w:r>
            <w:proofErr w:type="spellStart"/>
            <w:r w:rsidRPr="0024661D">
              <w:rPr>
                <w:rFonts w:eastAsia="Calibri"/>
                <w:sz w:val="20"/>
                <w:szCs w:val="20"/>
                <w:lang w:val="uk-UA" w:eastAsia="en-US"/>
              </w:rPr>
              <w:t>Сontrol</w:t>
            </w:r>
            <w:proofErr w:type="spellEnd"/>
            <w:r w:rsidRPr="0024661D">
              <w:rPr>
                <w:rFonts w:eastAsia="Calibri"/>
                <w:sz w:val="20"/>
                <w:szCs w:val="20"/>
                <w:lang w:val="uk-UA" w:eastAsia="en-US"/>
              </w:rPr>
              <w:t xml:space="preserve"> NOVA (ОС </w:t>
            </w:r>
            <w:proofErr w:type="spellStart"/>
            <w:r w:rsidRPr="0024661D">
              <w:rPr>
                <w:rFonts w:eastAsia="Calibri"/>
                <w:sz w:val="20"/>
                <w:szCs w:val="20"/>
                <w:lang w:val="uk-UA" w:eastAsia="en-US"/>
              </w:rPr>
              <w:t>Android</w:t>
            </w:r>
            <w:proofErr w:type="spellEnd"/>
            <w:r w:rsidRPr="0024661D">
              <w:rPr>
                <w:rFonts w:eastAsia="Calibri"/>
                <w:sz w:val="20"/>
                <w:szCs w:val="20"/>
                <w:lang w:val="uk-UA" w:eastAsia="en-US"/>
              </w:rPr>
              <w:t xml:space="preserve">, </w:t>
            </w:r>
            <w:proofErr w:type="spellStart"/>
            <w:r w:rsidRPr="0024661D">
              <w:rPr>
                <w:rFonts w:eastAsia="Calibri"/>
                <w:sz w:val="20"/>
                <w:szCs w:val="20"/>
                <w:lang w:val="uk-UA" w:eastAsia="en-US"/>
              </w:rPr>
              <w:t>iOS</w:t>
            </w:r>
            <w:proofErr w:type="spellEnd"/>
            <w:r w:rsidRPr="0024661D">
              <w:rPr>
                <w:rFonts w:eastAsia="Calibri"/>
                <w:sz w:val="20"/>
                <w:szCs w:val="20"/>
                <w:lang w:val="uk-UA" w:eastAsia="en-US"/>
              </w:rPr>
              <w:t>);</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Програмування: </w:t>
            </w:r>
            <w:proofErr w:type="spellStart"/>
            <w:r w:rsidRPr="0024661D">
              <w:rPr>
                <w:rFonts w:eastAsia="Calibri"/>
                <w:sz w:val="20"/>
                <w:szCs w:val="20"/>
                <w:lang w:val="uk-UA" w:eastAsia="en-US"/>
              </w:rPr>
              <w:t>oLoader</w:t>
            </w:r>
            <w:proofErr w:type="spellEnd"/>
            <w:r w:rsidRPr="0024661D">
              <w:rPr>
                <w:rFonts w:eastAsia="Calibri"/>
                <w:sz w:val="20"/>
                <w:szCs w:val="20"/>
                <w:lang w:val="uk-UA" w:eastAsia="en-US"/>
              </w:rPr>
              <w:t xml:space="preserve"> ( Windows XP/7/8/10); oLoader- </w:t>
            </w:r>
            <w:proofErr w:type="spellStart"/>
            <w:r w:rsidRPr="0024661D">
              <w:rPr>
                <w:rFonts w:eastAsia="Calibri"/>
                <w:sz w:val="20"/>
                <w:szCs w:val="20"/>
                <w:lang w:val="uk-UA" w:eastAsia="en-US"/>
              </w:rPr>
              <w:t>Android</w:t>
            </w:r>
            <w:proofErr w:type="spellEnd"/>
            <w:r w:rsidRPr="0024661D">
              <w:rPr>
                <w:rFonts w:eastAsia="Calibri"/>
                <w:sz w:val="20"/>
                <w:szCs w:val="20"/>
                <w:lang w:val="uk-UA" w:eastAsia="en-US"/>
              </w:rPr>
              <w:t xml:space="preserve"> (з  версії 4.0).</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Клавіатури</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Максимальна кількість клавіатур - 4 </w:t>
            </w:r>
            <w:proofErr w:type="spellStart"/>
            <w:r w:rsidRPr="0024661D">
              <w:rPr>
                <w:rFonts w:eastAsia="Calibri"/>
                <w:sz w:val="20"/>
                <w:szCs w:val="20"/>
                <w:lang w:val="uk-UA" w:eastAsia="en-US"/>
              </w:rPr>
              <w:t>шт</w:t>
            </w:r>
            <w:proofErr w:type="spellEnd"/>
            <w:r w:rsidRPr="0024661D">
              <w:rPr>
                <w:rFonts w:eastAsia="Calibri"/>
                <w:sz w:val="20"/>
                <w:szCs w:val="20"/>
                <w:lang w:val="uk-UA" w:eastAsia="en-US"/>
              </w:rPr>
              <w:t xml:space="preserve"> (K-LED4, K-LED8, K-LED16, K-LCD, K-GLCD).</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Ідентифікатори доступу </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Інтерфейс </w:t>
            </w:r>
            <w:proofErr w:type="spellStart"/>
            <w:r w:rsidRPr="0024661D">
              <w:rPr>
                <w:rFonts w:eastAsia="Calibri"/>
                <w:sz w:val="20"/>
                <w:szCs w:val="20"/>
                <w:lang w:val="uk-UA" w:eastAsia="en-US"/>
              </w:rPr>
              <w:t>Touch</w:t>
            </w:r>
            <w:proofErr w:type="spellEnd"/>
            <w:r w:rsidRPr="0024661D">
              <w:rPr>
                <w:rFonts w:eastAsia="Calibri"/>
                <w:sz w:val="20"/>
                <w:szCs w:val="20"/>
                <w:lang w:val="uk-UA" w:eastAsia="en-US"/>
              </w:rPr>
              <w:t xml:space="preserve"> </w:t>
            </w:r>
            <w:proofErr w:type="spellStart"/>
            <w:r w:rsidRPr="0024661D">
              <w:rPr>
                <w:rFonts w:eastAsia="Calibri"/>
                <w:sz w:val="20"/>
                <w:szCs w:val="20"/>
                <w:lang w:val="uk-UA" w:eastAsia="en-US"/>
              </w:rPr>
              <w:t>Memory</w:t>
            </w:r>
            <w:proofErr w:type="spellEnd"/>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Джерело живлення</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Основне джерело живлення та струм споживання: 220 В (+22 В -33 В), 50 Гц;</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Максимальний струм  для живлення </w:t>
            </w:r>
            <w:proofErr w:type="spellStart"/>
            <w:r w:rsidRPr="0024661D">
              <w:rPr>
                <w:rFonts w:eastAsia="Calibri"/>
                <w:sz w:val="20"/>
                <w:szCs w:val="20"/>
                <w:lang w:val="uk-UA" w:eastAsia="en-US"/>
              </w:rPr>
              <w:t>сповіщувачів</w:t>
            </w:r>
            <w:proofErr w:type="spellEnd"/>
            <w:r w:rsidRPr="0024661D">
              <w:rPr>
                <w:rFonts w:eastAsia="Calibri"/>
                <w:sz w:val="20"/>
                <w:szCs w:val="20"/>
                <w:lang w:val="uk-UA" w:eastAsia="en-US"/>
              </w:rPr>
              <w:t xml:space="preserve"> ( + 12V, POUT): 350 </w:t>
            </w:r>
            <w:proofErr w:type="spellStart"/>
            <w:r w:rsidRPr="0024661D">
              <w:rPr>
                <w:rFonts w:eastAsia="Calibri"/>
                <w:sz w:val="20"/>
                <w:szCs w:val="20"/>
                <w:lang w:val="uk-UA" w:eastAsia="en-US"/>
              </w:rPr>
              <w:t>мA</w:t>
            </w:r>
            <w:proofErr w:type="spellEnd"/>
            <w:r w:rsidRPr="0024661D">
              <w:rPr>
                <w:rFonts w:eastAsia="Calibri"/>
                <w:sz w:val="20"/>
                <w:szCs w:val="20"/>
                <w:lang w:val="uk-UA" w:eastAsia="en-US"/>
              </w:rPr>
              <w:t>;</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Максимальний струм живлення сирени по виходу SIR: 500 </w:t>
            </w:r>
            <w:proofErr w:type="spellStart"/>
            <w:r w:rsidRPr="0024661D">
              <w:rPr>
                <w:rFonts w:eastAsia="Calibri"/>
                <w:sz w:val="20"/>
                <w:szCs w:val="20"/>
                <w:lang w:val="uk-UA" w:eastAsia="en-US"/>
              </w:rPr>
              <w:t>мA</w:t>
            </w:r>
            <w:proofErr w:type="spellEnd"/>
            <w:r w:rsidRPr="0024661D">
              <w:rPr>
                <w:rFonts w:eastAsia="Calibri"/>
                <w:sz w:val="20"/>
                <w:szCs w:val="20"/>
                <w:lang w:val="uk-UA" w:eastAsia="en-US"/>
              </w:rPr>
              <w:t>;</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Резервне живлення ,тип/ємність: </w:t>
            </w:r>
            <w:proofErr w:type="spellStart"/>
            <w:r w:rsidRPr="0024661D">
              <w:rPr>
                <w:rFonts w:eastAsia="Calibri"/>
                <w:sz w:val="20"/>
                <w:szCs w:val="20"/>
                <w:lang w:val="uk-UA" w:eastAsia="en-US"/>
              </w:rPr>
              <w:t>Cвинцево-кислотний</w:t>
            </w:r>
            <w:proofErr w:type="spellEnd"/>
            <w:r w:rsidRPr="0024661D">
              <w:rPr>
                <w:rFonts w:eastAsia="Calibri"/>
                <w:sz w:val="20"/>
                <w:szCs w:val="20"/>
                <w:lang w:val="uk-UA" w:eastAsia="en-US"/>
              </w:rPr>
              <w:t xml:space="preserve"> акумулятор - 7 А/г, 12 В;</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Максимальний струм споживання від АКБ: 200 мА.</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Загальні характеристики</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Діапазон робочих температур - від -10°С до +40°С;</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Габаритні розміри: 281х226х85 мм;</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Маса: 1.6 кг;</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Матеріал корпусу: </w:t>
            </w:r>
            <w:proofErr w:type="spellStart"/>
            <w:r w:rsidRPr="0024661D">
              <w:rPr>
                <w:rFonts w:eastAsia="Calibri"/>
                <w:sz w:val="20"/>
                <w:szCs w:val="20"/>
                <w:lang w:val="uk-UA" w:eastAsia="en-US"/>
              </w:rPr>
              <w:t>АВS-пластик</w:t>
            </w:r>
            <w:proofErr w:type="spellEnd"/>
            <w:r w:rsidRPr="0024661D">
              <w:rPr>
                <w:rFonts w:eastAsia="Calibri"/>
                <w:sz w:val="20"/>
                <w:szCs w:val="20"/>
                <w:lang w:val="uk-UA" w:eastAsia="en-US"/>
              </w:rPr>
              <w:t>;</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Ступінь захисту корпусу: ІР30;</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Термін служби: 10 років.</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2825"/>
        </w:trPr>
        <w:tc>
          <w:tcPr>
            <w:tcW w:w="877" w:type="dxa"/>
            <w:shd w:val="clear" w:color="auto" w:fill="auto"/>
            <w:vAlign w:val="center"/>
          </w:tcPr>
          <w:p w:rsidR="0024661D" w:rsidRPr="0024661D" w:rsidRDefault="0024661D" w:rsidP="0024661D">
            <w:pPr>
              <w:jc w:val="center"/>
              <w:rPr>
                <w:rFonts w:eastAsia="Calibri"/>
                <w:sz w:val="22"/>
                <w:szCs w:val="22"/>
                <w:lang w:val="uk-UA" w:eastAsia="en-US"/>
              </w:rPr>
            </w:pPr>
            <w:r w:rsidRPr="0024661D">
              <w:rPr>
                <w:rFonts w:eastAsia="Calibri"/>
                <w:sz w:val="22"/>
                <w:szCs w:val="22"/>
                <w:lang w:val="uk-UA" w:eastAsia="en-US"/>
              </w:rPr>
              <w:lastRenderedPageBreak/>
              <w:t>10.</w:t>
            </w:r>
          </w:p>
        </w:tc>
        <w:tc>
          <w:tcPr>
            <w:tcW w:w="2100" w:type="dxa"/>
            <w:shd w:val="clear" w:color="auto" w:fill="auto"/>
            <w:vAlign w:val="center"/>
          </w:tcPr>
          <w:p w:rsidR="0024661D" w:rsidRPr="0024661D" w:rsidRDefault="0024661D" w:rsidP="0024661D">
            <w:pPr>
              <w:rPr>
                <w:rFonts w:eastAsia="MS Mincho"/>
                <w:color w:val="000000"/>
                <w:sz w:val="20"/>
                <w:szCs w:val="20"/>
                <w:lang w:val="uk-UA"/>
              </w:rPr>
            </w:pPr>
            <w:r w:rsidRPr="0024661D">
              <w:rPr>
                <w:rFonts w:eastAsia="MS Mincho"/>
                <w:color w:val="000000"/>
                <w:sz w:val="20"/>
                <w:szCs w:val="20"/>
                <w:lang w:val="uk-UA"/>
              </w:rPr>
              <w:t xml:space="preserve">Пристрій приймально-контрольний (ППК) «Оріон </w:t>
            </w:r>
            <w:r w:rsidRPr="0024661D">
              <w:rPr>
                <w:rFonts w:eastAsia="MS Mincho"/>
                <w:color w:val="000000"/>
                <w:sz w:val="20"/>
                <w:szCs w:val="20"/>
                <w:lang w:val="en-US"/>
              </w:rPr>
              <w:t>NOVA</w:t>
            </w:r>
            <w:r w:rsidRPr="0024661D">
              <w:rPr>
                <w:rFonts w:eastAsia="MS Mincho"/>
                <w:color w:val="000000"/>
                <w:sz w:val="20"/>
                <w:szCs w:val="20"/>
                <w:lang w:val="uk-UA"/>
              </w:rPr>
              <w:t xml:space="preserve"> </w:t>
            </w:r>
            <w:r w:rsidRPr="0024661D">
              <w:rPr>
                <w:rFonts w:eastAsia="MS Mincho"/>
                <w:color w:val="000000"/>
                <w:sz w:val="20"/>
                <w:szCs w:val="20"/>
              </w:rPr>
              <w:t>8+</w:t>
            </w:r>
            <w:r w:rsidRPr="0024661D">
              <w:rPr>
                <w:rFonts w:eastAsia="MS Mincho"/>
                <w:color w:val="000000"/>
                <w:sz w:val="20"/>
                <w:szCs w:val="20"/>
                <w:lang w:val="uk-UA"/>
              </w:rPr>
              <w:t>»</w:t>
            </w:r>
          </w:p>
        </w:tc>
        <w:tc>
          <w:tcPr>
            <w:tcW w:w="4962" w:type="dxa"/>
            <w:shd w:val="clear" w:color="auto" w:fill="auto"/>
            <w:vAlign w:val="center"/>
          </w:tcPr>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Інформаційна ємність (кількість зон), од. до 128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Протокол роботи з ПЦС «</w:t>
            </w:r>
            <w:proofErr w:type="spellStart"/>
            <w:r w:rsidRPr="0024661D">
              <w:rPr>
                <w:rFonts w:eastAsia="Times New Roman"/>
                <w:color w:val="000000"/>
                <w:sz w:val="20"/>
                <w:szCs w:val="20"/>
                <w:lang w:val="uk-UA" w:eastAsia="ru-RU"/>
              </w:rPr>
              <w:t>Мост</w:t>
            </w:r>
            <w:proofErr w:type="spellEnd"/>
            <w:r w:rsidRPr="0024661D">
              <w:rPr>
                <w:rFonts w:eastAsia="Times New Roman"/>
                <w:color w:val="000000"/>
                <w:sz w:val="20"/>
                <w:szCs w:val="20"/>
                <w:lang w:val="uk-UA" w:eastAsia="ru-RU"/>
              </w:rPr>
              <w:t xml:space="preserve">»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Інформативність (кількість повідомлень в протоколі обміну з ПЦС), од., не менше 65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Керування ППК Клавіатури  K-LED4/8/16, K-LCD, K-GLCD (до 15-ти </w:t>
            </w:r>
            <w:proofErr w:type="spellStart"/>
            <w:r w:rsidRPr="0024661D">
              <w:rPr>
                <w:rFonts w:eastAsia="Times New Roman"/>
                <w:color w:val="000000"/>
                <w:sz w:val="20"/>
                <w:szCs w:val="20"/>
                <w:lang w:val="uk-UA" w:eastAsia="ru-RU"/>
              </w:rPr>
              <w:t>шт</w:t>
            </w:r>
            <w:proofErr w:type="spellEnd"/>
            <w:r w:rsidRPr="0024661D">
              <w:rPr>
                <w:rFonts w:eastAsia="Times New Roman"/>
                <w:color w:val="000000"/>
                <w:sz w:val="20"/>
                <w:szCs w:val="20"/>
                <w:lang w:val="uk-UA" w:eastAsia="ru-RU"/>
              </w:rPr>
              <w:t xml:space="preserve">),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Інтерфейси для зчитувачів </w:t>
            </w:r>
            <w:proofErr w:type="spellStart"/>
            <w:r w:rsidRPr="0024661D">
              <w:rPr>
                <w:rFonts w:eastAsia="Times New Roman"/>
                <w:color w:val="000000"/>
                <w:sz w:val="20"/>
                <w:szCs w:val="20"/>
                <w:lang w:val="uk-UA" w:eastAsia="ru-RU"/>
              </w:rPr>
              <w:t>Touch</w:t>
            </w:r>
            <w:proofErr w:type="spellEnd"/>
            <w:r w:rsidRPr="0024661D">
              <w:rPr>
                <w:rFonts w:eastAsia="Times New Roman"/>
                <w:color w:val="000000"/>
                <w:sz w:val="20"/>
                <w:szCs w:val="20"/>
                <w:lang w:val="uk-UA" w:eastAsia="ru-RU"/>
              </w:rPr>
              <w:t xml:space="preserve"> </w:t>
            </w:r>
            <w:proofErr w:type="spellStart"/>
            <w:r w:rsidRPr="0024661D">
              <w:rPr>
                <w:rFonts w:eastAsia="Times New Roman"/>
                <w:color w:val="000000"/>
                <w:sz w:val="20"/>
                <w:szCs w:val="20"/>
                <w:lang w:val="uk-UA" w:eastAsia="ru-RU"/>
              </w:rPr>
              <w:t>Memory</w:t>
            </w:r>
            <w:proofErr w:type="spellEnd"/>
            <w:r w:rsidRPr="0024661D">
              <w:rPr>
                <w:rFonts w:eastAsia="Times New Roman"/>
                <w:color w:val="000000"/>
                <w:sz w:val="20"/>
                <w:szCs w:val="20"/>
                <w:lang w:val="uk-UA" w:eastAsia="ru-RU"/>
              </w:rPr>
              <w:t xml:space="preserve"> та </w:t>
            </w:r>
            <w:proofErr w:type="spellStart"/>
            <w:r w:rsidRPr="0024661D">
              <w:rPr>
                <w:rFonts w:eastAsia="Times New Roman"/>
                <w:color w:val="000000"/>
                <w:sz w:val="20"/>
                <w:szCs w:val="20"/>
                <w:lang w:val="uk-UA" w:eastAsia="ru-RU"/>
              </w:rPr>
              <w:t>Wiegand</w:t>
            </w:r>
            <w:proofErr w:type="spellEnd"/>
            <w:r w:rsidRPr="0024661D">
              <w:rPr>
                <w:rFonts w:eastAsia="Times New Roman"/>
                <w:color w:val="000000"/>
                <w:sz w:val="20"/>
                <w:szCs w:val="20"/>
                <w:lang w:val="uk-UA" w:eastAsia="ru-RU"/>
              </w:rPr>
              <w:t xml:space="preserve">, Додаток </w:t>
            </w:r>
            <w:proofErr w:type="spellStart"/>
            <w:r w:rsidRPr="0024661D">
              <w:rPr>
                <w:rFonts w:eastAsia="Times New Roman"/>
                <w:color w:val="000000"/>
                <w:sz w:val="20"/>
                <w:szCs w:val="20"/>
                <w:lang w:val="uk-UA" w:eastAsia="ru-RU"/>
              </w:rPr>
              <w:t>Control</w:t>
            </w:r>
            <w:proofErr w:type="spellEnd"/>
            <w:r w:rsidRPr="0024661D">
              <w:rPr>
                <w:rFonts w:eastAsia="Times New Roman"/>
                <w:color w:val="000000"/>
                <w:sz w:val="20"/>
                <w:szCs w:val="20"/>
                <w:lang w:val="uk-UA" w:eastAsia="ru-RU"/>
              </w:rPr>
              <w:t xml:space="preserve"> NOVA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Тривалість порушення ШС, при якій формується тривожне сповіщення, </w:t>
            </w:r>
            <w:proofErr w:type="spellStart"/>
            <w:r w:rsidRPr="0024661D">
              <w:rPr>
                <w:rFonts w:eastAsia="Times New Roman"/>
                <w:color w:val="000000"/>
                <w:sz w:val="20"/>
                <w:szCs w:val="20"/>
                <w:lang w:val="uk-UA" w:eastAsia="ru-RU"/>
              </w:rPr>
              <w:t>мс</w:t>
            </w:r>
            <w:proofErr w:type="spellEnd"/>
            <w:r w:rsidRPr="0024661D">
              <w:rPr>
                <w:rFonts w:eastAsia="Times New Roman"/>
                <w:color w:val="000000"/>
                <w:sz w:val="20"/>
                <w:szCs w:val="20"/>
                <w:lang w:val="uk-UA" w:eastAsia="ru-RU"/>
              </w:rPr>
              <w:t xml:space="preserve">, більше 400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Тривалість порушення ШС, при якій не формується тривожне сповіщення, </w:t>
            </w:r>
            <w:proofErr w:type="spellStart"/>
            <w:r w:rsidRPr="0024661D">
              <w:rPr>
                <w:rFonts w:eastAsia="Times New Roman"/>
                <w:color w:val="000000"/>
                <w:sz w:val="20"/>
                <w:szCs w:val="20"/>
                <w:lang w:val="uk-UA" w:eastAsia="ru-RU"/>
              </w:rPr>
              <w:t>мс</w:t>
            </w:r>
            <w:proofErr w:type="spellEnd"/>
            <w:r w:rsidRPr="0024661D">
              <w:rPr>
                <w:rFonts w:eastAsia="Times New Roman"/>
                <w:color w:val="000000"/>
                <w:sz w:val="20"/>
                <w:szCs w:val="20"/>
                <w:lang w:val="uk-UA" w:eastAsia="ru-RU"/>
              </w:rPr>
              <w:t xml:space="preserve">, менше 350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Час технічної готовності ППК до роботи,  не більше 10 с</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Максимальний опір ШС без урахування опору виносного резистора, Ом, не більше 470</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Опір виносного резистора, </w:t>
            </w:r>
            <w:proofErr w:type="spellStart"/>
            <w:r w:rsidRPr="0024661D">
              <w:rPr>
                <w:rFonts w:eastAsia="Times New Roman"/>
                <w:color w:val="000000"/>
                <w:sz w:val="20"/>
                <w:szCs w:val="20"/>
                <w:lang w:val="uk-UA" w:eastAsia="ru-RU"/>
              </w:rPr>
              <w:t>кОм</w:t>
            </w:r>
            <w:proofErr w:type="spellEnd"/>
            <w:r w:rsidRPr="0024661D">
              <w:rPr>
                <w:rFonts w:eastAsia="Times New Roman"/>
                <w:color w:val="000000"/>
                <w:sz w:val="20"/>
                <w:szCs w:val="20"/>
                <w:lang w:val="uk-UA" w:eastAsia="ru-RU"/>
              </w:rPr>
              <w:t xml:space="preserve"> 3</w:t>
            </w:r>
            <w:r w:rsidRPr="0024661D">
              <w:rPr>
                <w:rFonts w:eastAsia="Times New Roman"/>
                <w:color w:val="000000"/>
                <w:sz w:val="20"/>
                <w:szCs w:val="20"/>
                <w:lang w:val="uk-UA" w:eastAsia="ru-RU"/>
              </w:rPr>
              <w:sym w:font="Arial" w:char="F0B1"/>
            </w:r>
            <w:r w:rsidRPr="0024661D">
              <w:rPr>
                <w:rFonts w:eastAsia="Times New Roman"/>
                <w:color w:val="000000"/>
                <w:sz w:val="20"/>
                <w:szCs w:val="20"/>
                <w:lang w:val="uk-UA" w:eastAsia="ru-RU"/>
              </w:rPr>
              <w:t xml:space="preserve">1%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Опір витоку між проводами ШС і між кожним проводом шлейфу і «землею», </w:t>
            </w:r>
            <w:proofErr w:type="spellStart"/>
            <w:r w:rsidRPr="0024661D">
              <w:rPr>
                <w:rFonts w:eastAsia="Times New Roman"/>
                <w:color w:val="000000"/>
                <w:sz w:val="20"/>
                <w:szCs w:val="20"/>
                <w:lang w:val="uk-UA" w:eastAsia="ru-RU"/>
              </w:rPr>
              <w:t>кОм</w:t>
            </w:r>
            <w:proofErr w:type="spellEnd"/>
            <w:r w:rsidRPr="0024661D">
              <w:rPr>
                <w:rFonts w:eastAsia="Times New Roman"/>
                <w:color w:val="000000"/>
                <w:sz w:val="20"/>
                <w:szCs w:val="20"/>
                <w:lang w:val="uk-UA" w:eastAsia="ru-RU"/>
              </w:rPr>
              <w:t xml:space="preserve">, не менше 20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Величина напруги в точках підключення ШС, В 8,0–12,0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Величина струму в ШС в черговому режимі 2,2–5,0 мА</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Струм, що комутується через вихід POUT та сумарний струм через всі виходи +12V, не більше 350 мА</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Струм, що комутується через вихід SIR, не більше 500мА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Вихідна напруга БЖ ППК, В 13,8+-0,2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Значення напруги на клемах АКБ, при якому видається сповіщення про розряд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lastRenderedPageBreak/>
              <w:t>АКБ  11+-0,2 В</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Напруга мережі змінного струму, до якої підключається  ППК та модуль M-ZP </w:t>
            </w:r>
            <w:proofErr w:type="spellStart"/>
            <w:r w:rsidRPr="0024661D">
              <w:rPr>
                <w:rFonts w:eastAsia="Times New Roman"/>
                <w:color w:val="000000"/>
                <w:sz w:val="20"/>
                <w:szCs w:val="20"/>
                <w:lang w:val="uk-UA" w:eastAsia="ru-RU"/>
              </w:rPr>
              <w:t>box</w:t>
            </w:r>
            <w:proofErr w:type="spellEnd"/>
            <w:r w:rsidRPr="0024661D">
              <w:rPr>
                <w:rFonts w:eastAsia="Times New Roman"/>
                <w:color w:val="000000"/>
                <w:sz w:val="20"/>
                <w:szCs w:val="20"/>
                <w:lang w:val="uk-UA" w:eastAsia="ru-RU"/>
              </w:rPr>
              <w:t xml:space="preserve">, В частотою (50+-1) Гц 187–242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Потужність, що споживається від електромережі, ВА, не більше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ППК (зі встановленим модулем M-Z) 30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Модулем M-ZP </w:t>
            </w:r>
            <w:proofErr w:type="spellStart"/>
            <w:r w:rsidRPr="0024661D">
              <w:rPr>
                <w:rFonts w:eastAsia="Times New Roman"/>
                <w:color w:val="000000"/>
                <w:sz w:val="20"/>
                <w:szCs w:val="20"/>
                <w:lang w:val="uk-UA" w:eastAsia="ru-RU"/>
              </w:rPr>
              <w:t>box</w:t>
            </w:r>
            <w:proofErr w:type="spellEnd"/>
            <w:r w:rsidRPr="0024661D">
              <w:rPr>
                <w:rFonts w:eastAsia="Times New Roman"/>
                <w:color w:val="000000"/>
                <w:sz w:val="20"/>
                <w:szCs w:val="20"/>
                <w:lang w:val="uk-UA" w:eastAsia="ru-RU"/>
              </w:rPr>
              <w:t xml:space="preserve"> 30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Ємність АКБ ППК -7 А/</w:t>
            </w:r>
            <w:proofErr w:type="spellStart"/>
            <w:r w:rsidRPr="0024661D">
              <w:rPr>
                <w:rFonts w:eastAsia="Times New Roman"/>
                <w:color w:val="000000"/>
                <w:sz w:val="20"/>
                <w:szCs w:val="20"/>
                <w:lang w:val="uk-UA" w:eastAsia="ru-RU"/>
              </w:rPr>
              <w:t>год</w:t>
            </w:r>
            <w:proofErr w:type="spellEnd"/>
          </w:p>
          <w:p w:rsidR="0024661D" w:rsidRPr="0024661D" w:rsidRDefault="0024661D" w:rsidP="0024661D">
            <w:pPr>
              <w:rPr>
                <w:rFonts w:eastAsia="Calibri"/>
                <w:sz w:val="20"/>
                <w:szCs w:val="20"/>
                <w:lang w:val="uk-UA" w:eastAsia="en-US"/>
              </w:rPr>
            </w:pPr>
            <w:r w:rsidRPr="0024661D">
              <w:rPr>
                <w:rFonts w:eastAsia="Times New Roman"/>
                <w:color w:val="000000"/>
                <w:sz w:val="20"/>
                <w:szCs w:val="20"/>
                <w:lang w:val="uk-UA" w:eastAsia="ru-RU"/>
              </w:rPr>
              <w:t>Напруга на клемах АКБ, необхідна для забезпечення роботи ППК 10,8–13,8В</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452"/>
        </w:trPr>
        <w:tc>
          <w:tcPr>
            <w:tcW w:w="877" w:type="dxa"/>
            <w:shd w:val="clear" w:color="auto" w:fill="auto"/>
            <w:vAlign w:val="center"/>
          </w:tcPr>
          <w:p w:rsidR="0024661D" w:rsidRPr="0024661D" w:rsidRDefault="0024661D" w:rsidP="0024661D">
            <w:pPr>
              <w:jc w:val="center"/>
              <w:rPr>
                <w:rFonts w:eastAsia="Calibri"/>
                <w:sz w:val="22"/>
                <w:szCs w:val="22"/>
                <w:lang w:val="uk-UA" w:eastAsia="en-US"/>
              </w:rPr>
            </w:pPr>
            <w:r w:rsidRPr="0024661D">
              <w:rPr>
                <w:rFonts w:eastAsia="Calibri"/>
                <w:sz w:val="22"/>
                <w:szCs w:val="22"/>
                <w:lang w:val="uk-UA" w:eastAsia="en-US"/>
              </w:rPr>
              <w:lastRenderedPageBreak/>
              <w:t>11.</w:t>
            </w: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Модуль нарощування шлейфів (зон) </w:t>
            </w:r>
            <w:r w:rsidRPr="0024661D">
              <w:rPr>
                <w:rFonts w:eastAsia="Calibri"/>
                <w:color w:val="000000"/>
                <w:sz w:val="20"/>
                <w:szCs w:val="20"/>
                <w:lang w:val="en-US" w:eastAsia="uk-UA"/>
              </w:rPr>
              <w:t>M</w:t>
            </w:r>
            <w:r w:rsidRPr="0024661D">
              <w:rPr>
                <w:rFonts w:eastAsia="Calibri"/>
                <w:color w:val="000000"/>
                <w:sz w:val="20"/>
                <w:szCs w:val="20"/>
                <w:lang w:val="uk-UA" w:eastAsia="uk-UA"/>
              </w:rPr>
              <w:t>-</w:t>
            </w:r>
            <w:r w:rsidRPr="0024661D">
              <w:rPr>
                <w:rFonts w:eastAsia="Calibri"/>
                <w:color w:val="000000"/>
                <w:sz w:val="20"/>
                <w:szCs w:val="20"/>
                <w:lang w:val="en-US" w:eastAsia="uk-UA"/>
              </w:rPr>
              <w:t>Z</w:t>
            </w:r>
          </w:p>
        </w:tc>
        <w:tc>
          <w:tcPr>
            <w:tcW w:w="4962" w:type="dxa"/>
            <w:shd w:val="clear" w:color="auto" w:fill="auto"/>
            <w:hideMark/>
          </w:tcPr>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Напруга живлення (входи +12V, GND) 10,8 – 13,8 В</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Струм споживання,  не більше 60 мА</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 xml:space="preserve">Кількість шлейфів сигналізації 8 </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 xml:space="preserve">Середній строк експлуатації, років 10 </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Середній наробіток на відмову, годин, не менше 20 000</w:t>
            </w:r>
          </w:p>
        </w:tc>
        <w:tc>
          <w:tcPr>
            <w:tcW w:w="1727" w:type="dxa"/>
          </w:tcPr>
          <w:p w:rsidR="0024661D" w:rsidRPr="0024661D" w:rsidRDefault="0024661D" w:rsidP="0024661D">
            <w:pPr>
              <w:rPr>
                <w:rFonts w:eastAsia="Calibri"/>
                <w:sz w:val="20"/>
                <w:szCs w:val="20"/>
                <w:lang w:val="uk-UA" w:eastAsia="uk-UA"/>
              </w:rPr>
            </w:pPr>
          </w:p>
        </w:tc>
        <w:tc>
          <w:tcPr>
            <w:tcW w:w="1533" w:type="dxa"/>
          </w:tcPr>
          <w:p w:rsidR="0024661D" w:rsidRPr="0024661D" w:rsidRDefault="0024661D" w:rsidP="0024661D">
            <w:pPr>
              <w:rPr>
                <w:rFonts w:eastAsia="Calibri"/>
                <w:sz w:val="20"/>
                <w:szCs w:val="20"/>
                <w:lang w:val="uk-UA" w:eastAsia="uk-UA"/>
              </w:rPr>
            </w:pPr>
          </w:p>
        </w:tc>
      </w:tr>
      <w:tr w:rsidR="0024661D" w:rsidRPr="0024661D" w:rsidTr="00DF716F">
        <w:trPr>
          <w:trHeight w:val="1713"/>
        </w:trPr>
        <w:tc>
          <w:tcPr>
            <w:tcW w:w="877" w:type="dxa"/>
            <w:shd w:val="clear" w:color="auto" w:fill="auto"/>
            <w:vAlign w:val="center"/>
          </w:tcPr>
          <w:p w:rsidR="0024661D" w:rsidRPr="0024661D" w:rsidRDefault="0024661D" w:rsidP="0024661D">
            <w:pPr>
              <w:jc w:val="center"/>
              <w:rPr>
                <w:rFonts w:eastAsia="Calibri"/>
                <w:sz w:val="22"/>
                <w:szCs w:val="22"/>
                <w:lang w:val="uk-UA" w:eastAsia="en-US"/>
              </w:rPr>
            </w:pPr>
            <w:r w:rsidRPr="0024661D">
              <w:rPr>
                <w:rFonts w:eastAsia="Calibri"/>
                <w:sz w:val="22"/>
                <w:szCs w:val="22"/>
                <w:lang w:val="uk-UA" w:eastAsia="en-US"/>
              </w:rPr>
              <w:t>12.</w:t>
            </w: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Модуль нарощування шлейфів (зон) </w:t>
            </w:r>
            <w:r w:rsidRPr="0024661D">
              <w:rPr>
                <w:rFonts w:eastAsia="Calibri"/>
                <w:color w:val="000000"/>
                <w:sz w:val="20"/>
                <w:szCs w:val="20"/>
                <w:lang w:val="en-US" w:eastAsia="uk-UA"/>
              </w:rPr>
              <w:t>M</w:t>
            </w:r>
            <w:r w:rsidRPr="0024661D">
              <w:rPr>
                <w:rFonts w:eastAsia="Calibri"/>
                <w:color w:val="000000"/>
                <w:sz w:val="20"/>
                <w:szCs w:val="20"/>
                <w:lang w:val="uk-UA" w:eastAsia="uk-UA"/>
              </w:rPr>
              <w:t>-</w:t>
            </w:r>
            <w:r w:rsidRPr="0024661D">
              <w:rPr>
                <w:rFonts w:eastAsia="Calibri"/>
                <w:color w:val="000000"/>
                <w:sz w:val="20"/>
                <w:szCs w:val="20"/>
                <w:lang w:val="en-US" w:eastAsia="uk-UA"/>
              </w:rPr>
              <w:t>Z</w:t>
            </w:r>
            <w:r w:rsidRPr="0024661D">
              <w:rPr>
                <w:rFonts w:eastAsia="Calibri"/>
                <w:color w:val="000000"/>
                <w:sz w:val="20"/>
                <w:szCs w:val="20"/>
                <w:lang w:val="uk-UA" w:eastAsia="uk-UA"/>
              </w:rPr>
              <w:t xml:space="preserve"> </w:t>
            </w:r>
            <w:r w:rsidRPr="0024661D">
              <w:rPr>
                <w:rFonts w:eastAsia="Calibri"/>
                <w:color w:val="000000"/>
                <w:sz w:val="20"/>
                <w:szCs w:val="20"/>
                <w:lang w:val="en-US" w:eastAsia="uk-UA"/>
              </w:rPr>
              <w:t>box</w:t>
            </w:r>
          </w:p>
        </w:tc>
        <w:tc>
          <w:tcPr>
            <w:tcW w:w="4962" w:type="dxa"/>
            <w:shd w:val="clear" w:color="auto" w:fill="auto"/>
            <w:hideMark/>
          </w:tcPr>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 xml:space="preserve">Напруга живлення, В (входи +12V, GND) 10,8 – 13,8 </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Струм споживання,  не більше 60 мА.</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 xml:space="preserve">Кількість шлейфів сигналізації 8 </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 xml:space="preserve">Середній строк експлуатації, </w:t>
            </w:r>
            <w:proofErr w:type="spellStart"/>
            <w:r w:rsidRPr="0024661D">
              <w:rPr>
                <w:rFonts w:eastAsia="Calibri"/>
                <w:sz w:val="20"/>
                <w:szCs w:val="20"/>
                <w:lang w:val="uk-UA" w:eastAsia="uk-UA"/>
              </w:rPr>
              <w:t>років-</w:t>
            </w:r>
            <w:proofErr w:type="spellEnd"/>
            <w:r w:rsidRPr="0024661D">
              <w:rPr>
                <w:rFonts w:eastAsia="Calibri"/>
                <w:sz w:val="20"/>
                <w:szCs w:val="20"/>
                <w:lang w:val="uk-UA" w:eastAsia="uk-UA"/>
              </w:rPr>
              <w:t xml:space="preserve"> 10 </w:t>
            </w:r>
          </w:p>
          <w:p w:rsidR="0024661D" w:rsidRPr="0024661D" w:rsidRDefault="0024661D" w:rsidP="0024661D">
            <w:pPr>
              <w:rPr>
                <w:rFonts w:eastAsia="Calibri"/>
                <w:color w:val="000000"/>
                <w:sz w:val="20"/>
                <w:szCs w:val="20"/>
                <w:lang w:val="uk-UA" w:eastAsia="uk-UA"/>
              </w:rPr>
            </w:pPr>
            <w:r w:rsidRPr="0024661D">
              <w:rPr>
                <w:rFonts w:eastAsia="Calibri"/>
                <w:sz w:val="20"/>
                <w:szCs w:val="20"/>
                <w:lang w:val="uk-UA" w:eastAsia="uk-UA"/>
              </w:rPr>
              <w:t>Середній наробіток на відмову, годин, не менше 20 000</w:t>
            </w:r>
          </w:p>
        </w:tc>
        <w:tc>
          <w:tcPr>
            <w:tcW w:w="1727" w:type="dxa"/>
          </w:tcPr>
          <w:p w:rsidR="0024661D" w:rsidRPr="0024661D" w:rsidRDefault="0024661D" w:rsidP="0024661D">
            <w:pPr>
              <w:rPr>
                <w:rFonts w:eastAsia="Calibri"/>
                <w:sz w:val="20"/>
                <w:szCs w:val="20"/>
                <w:lang w:val="uk-UA" w:eastAsia="uk-UA"/>
              </w:rPr>
            </w:pPr>
          </w:p>
        </w:tc>
        <w:tc>
          <w:tcPr>
            <w:tcW w:w="1533" w:type="dxa"/>
          </w:tcPr>
          <w:p w:rsidR="0024661D" w:rsidRPr="0024661D" w:rsidRDefault="0024661D" w:rsidP="0024661D">
            <w:pPr>
              <w:rPr>
                <w:rFonts w:eastAsia="Calibri"/>
                <w:sz w:val="20"/>
                <w:szCs w:val="20"/>
                <w:lang w:val="uk-UA" w:eastAsia="uk-UA"/>
              </w:rPr>
            </w:pPr>
          </w:p>
        </w:tc>
      </w:tr>
      <w:tr w:rsidR="0024661D" w:rsidRPr="0024661D" w:rsidTr="00DF716F">
        <w:trPr>
          <w:trHeight w:val="677"/>
        </w:trPr>
        <w:tc>
          <w:tcPr>
            <w:tcW w:w="877" w:type="dxa"/>
            <w:shd w:val="clear" w:color="auto" w:fill="auto"/>
            <w:vAlign w:val="center"/>
          </w:tcPr>
          <w:p w:rsidR="0024661D" w:rsidRPr="0024661D" w:rsidRDefault="0024661D" w:rsidP="0024661D">
            <w:pPr>
              <w:numPr>
                <w:ilvl w:val="0"/>
                <w:numId w:val="44"/>
              </w:numPr>
              <w:spacing w:after="200" w:line="276" w:lineRule="auto"/>
              <w:jc w:val="center"/>
              <w:rPr>
                <w:rFonts w:eastAsia="Calibri"/>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Модуль підключення до мережі </w:t>
            </w:r>
            <w:r w:rsidRPr="0024661D">
              <w:rPr>
                <w:rFonts w:eastAsia="Calibri"/>
                <w:color w:val="000000"/>
                <w:sz w:val="20"/>
                <w:szCs w:val="20"/>
                <w:lang w:val="en-US" w:eastAsia="uk-UA"/>
              </w:rPr>
              <w:t>GSM</w:t>
            </w:r>
            <w:r w:rsidRPr="0024661D">
              <w:rPr>
                <w:rFonts w:eastAsia="Calibri"/>
                <w:color w:val="000000"/>
                <w:sz w:val="20"/>
                <w:szCs w:val="20"/>
                <w:lang w:eastAsia="uk-UA"/>
              </w:rPr>
              <w:t xml:space="preserve"> </w:t>
            </w:r>
            <w:r w:rsidRPr="0024661D">
              <w:rPr>
                <w:rFonts w:eastAsia="Calibri"/>
                <w:color w:val="000000"/>
                <w:sz w:val="20"/>
                <w:szCs w:val="20"/>
                <w:lang w:val="en-US" w:eastAsia="uk-UA"/>
              </w:rPr>
              <w:t>M</w:t>
            </w:r>
            <w:r w:rsidRPr="0024661D">
              <w:rPr>
                <w:rFonts w:eastAsia="Calibri"/>
                <w:color w:val="000000"/>
                <w:sz w:val="20"/>
                <w:szCs w:val="20"/>
                <w:lang w:val="uk-UA" w:eastAsia="uk-UA"/>
              </w:rPr>
              <w:t>-</w:t>
            </w:r>
            <w:r w:rsidRPr="0024661D">
              <w:rPr>
                <w:rFonts w:eastAsia="Calibri"/>
                <w:color w:val="000000"/>
                <w:sz w:val="20"/>
                <w:szCs w:val="20"/>
                <w:lang w:val="en-US" w:eastAsia="uk-UA"/>
              </w:rPr>
              <w:t>GSM</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Для зв’язку ППК з ПЦС та сервісом </w:t>
            </w:r>
            <w:proofErr w:type="spellStart"/>
            <w:r w:rsidRPr="0024661D">
              <w:rPr>
                <w:rFonts w:eastAsia="Calibri"/>
                <w:color w:val="000000"/>
                <w:sz w:val="20"/>
                <w:szCs w:val="20"/>
                <w:lang w:val="uk-UA" w:eastAsia="uk-UA"/>
              </w:rPr>
              <w:t>Tiras</w:t>
            </w:r>
            <w:proofErr w:type="spellEnd"/>
            <w:r w:rsidRPr="0024661D">
              <w:rPr>
                <w:rFonts w:eastAsia="Calibri"/>
                <w:color w:val="000000"/>
                <w:sz w:val="20"/>
                <w:szCs w:val="20"/>
                <w:lang w:val="uk-UA" w:eastAsia="uk-UA"/>
              </w:rPr>
              <w:t xml:space="preserve"> CLOUD через канал GSM (GPRS) та для передачі SMS-повідомлень на мобільні телефони користувачів. Комунікатор встановлюється всередині корпусу базового блока, має виносну дипольну антену в комплекті</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MS Mincho"/>
                <w:color w:val="000000"/>
                <w:sz w:val="20"/>
                <w:szCs w:val="20"/>
                <w:lang w:val="uk-UA"/>
              </w:rPr>
              <w:t>ВІП «ОРІОН-16» виносний індикаційний пульт</w:t>
            </w:r>
          </w:p>
        </w:tc>
        <w:tc>
          <w:tcPr>
            <w:tcW w:w="4962" w:type="dxa"/>
            <w:shd w:val="clear" w:color="auto" w:fill="auto"/>
            <w:vAlign w:val="center"/>
            <w:hideMark/>
          </w:tcPr>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Напруга живлення, В (входи «12V», «GND») 10,8 – 13,8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Кількість індикаторів зон/груп  16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Середній строк експлуатації, років 10 </w:t>
            </w:r>
          </w:p>
          <w:p w:rsidR="0024661D" w:rsidRPr="0024661D" w:rsidRDefault="0024661D" w:rsidP="0024661D">
            <w:pPr>
              <w:rPr>
                <w:rFonts w:eastAsia="Calibri"/>
                <w:sz w:val="20"/>
                <w:szCs w:val="20"/>
                <w:lang w:val="uk-UA" w:eastAsia="en-US"/>
              </w:rPr>
            </w:pPr>
            <w:r w:rsidRPr="0024661D">
              <w:rPr>
                <w:rFonts w:eastAsia="Times New Roman"/>
                <w:color w:val="000000"/>
                <w:sz w:val="20"/>
                <w:szCs w:val="20"/>
                <w:lang w:val="uk-UA" w:eastAsia="ru-RU"/>
              </w:rPr>
              <w:t>Середній наробіток на відмову, годин, не менше 20 000</w:t>
            </w:r>
          </w:p>
        </w:tc>
        <w:tc>
          <w:tcPr>
            <w:tcW w:w="1727" w:type="dxa"/>
          </w:tcPr>
          <w:p w:rsidR="0024661D" w:rsidRPr="0024661D" w:rsidRDefault="0024661D" w:rsidP="0024661D">
            <w:pPr>
              <w:rPr>
                <w:rFonts w:eastAsia="Times New Roman"/>
                <w:color w:val="000000"/>
                <w:sz w:val="20"/>
                <w:szCs w:val="20"/>
                <w:lang w:val="uk-UA" w:eastAsia="ru-RU"/>
              </w:rPr>
            </w:pPr>
          </w:p>
        </w:tc>
        <w:tc>
          <w:tcPr>
            <w:tcW w:w="1533" w:type="dxa"/>
          </w:tcPr>
          <w:p w:rsidR="0024661D" w:rsidRPr="0024661D" w:rsidRDefault="0024661D" w:rsidP="0024661D">
            <w:pPr>
              <w:rPr>
                <w:rFonts w:eastAsia="Times New Roman"/>
                <w:color w:val="000000"/>
                <w:sz w:val="20"/>
                <w:szCs w:val="20"/>
                <w:lang w:val="uk-UA" w:eastAsia="ru-RU"/>
              </w:rPr>
            </w:pPr>
          </w:p>
        </w:tc>
      </w:tr>
      <w:tr w:rsidR="0024661D" w:rsidRPr="0024661D" w:rsidTr="00DF716F">
        <w:trPr>
          <w:trHeight w:val="51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MS Mincho"/>
                <w:color w:val="000000"/>
                <w:sz w:val="20"/>
                <w:szCs w:val="20"/>
                <w:lang w:val="uk-UA"/>
              </w:rPr>
              <w:t xml:space="preserve">ВІП </w:t>
            </w:r>
            <w:r w:rsidRPr="0024661D">
              <w:rPr>
                <w:rFonts w:eastAsia="Calibri"/>
                <w:color w:val="000000"/>
                <w:sz w:val="20"/>
                <w:szCs w:val="20"/>
                <w:lang w:val="uk-UA" w:eastAsia="uk-UA"/>
              </w:rPr>
              <w:t xml:space="preserve"> «ОРІОН-8Т.1» виносний індикаційний пульт</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Напруга живлення (входи «12V», «GND») 10,8 – 13,8 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Кількість індикаторів зон/груп  8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Середній строк експлуатації, років 10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Середній наробіток на відмову, годин, не менше 20 000</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858"/>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bCs/>
                <w:color w:val="000000"/>
                <w:sz w:val="20"/>
                <w:szCs w:val="20"/>
                <w:lang w:val="uk-UA" w:eastAsia="uk-UA"/>
              </w:rPr>
            </w:pPr>
            <w:r w:rsidRPr="0024661D">
              <w:rPr>
                <w:rFonts w:eastAsia="Calibri"/>
                <w:color w:val="000000"/>
                <w:sz w:val="20"/>
                <w:szCs w:val="20"/>
                <w:lang w:val="uk-UA" w:eastAsia="uk-UA"/>
              </w:rPr>
              <w:t xml:space="preserve">Пристрій сполучення об'єктовий </w:t>
            </w:r>
            <w:r w:rsidRPr="0024661D">
              <w:rPr>
                <w:rFonts w:eastAsia="Calibri"/>
                <w:bCs/>
                <w:color w:val="000000"/>
                <w:sz w:val="20"/>
                <w:szCs w:val="20"/>
                <w:lang w:val="uk-UA" w:eastAsia="uk-UA"/>
              </w:rPr>
              <w:t>ПСО «18кГц-GPRS»</w:t>
            </w:r>
          </w:p>
          <w:p w:rsidR="0024661D" w:rsidRPr="0024661D" w:rsidRDefault="0024661D" w:rsidP="0024661D">
            <w:pPr>
              <w:rPr>
                <w:rFonts w:eastAsia="Calibri"/>
                <w:color w:val="000000"/>
                <w:sz w:val="20"/>
                <w:szCs w:val="20"/>
                <w:lang w:val="uk-UA" w:eastAsia="uk-UA"/>
              </w:rPr>
            </w:pPr>
            <w:r w:rsidRPr="0024661D">
              <w:rPr>
                <w:rFonts w:eastAsia="Calibri"/>
                <w:bCs/>
                <w:color w:val="000000"/>
                <w:sz w:val="20"/>
                <w:szCs w:val="20"/>
                <w:lang w:val="uk-UA" w:eastAsia="uk-UA"/>
              </w:rPr>
              <w:t>(протокол Інтеграл О)</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 Напруга живлення, В (входи «12V», «GND») 10,8 – 13,8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Середній струм споживання,  не більше 60</w:t>
            </w:r>
            <w:r w:rsidRPr="0024661D">
              <w:rPr>
                <w:rFonts w:ascii="Calibri" w:eastAsia="Calibri" w:hAnsi="Calibri"/>
                <w:sz w:val="22"/>
                <w:szCs w:val="22"/>
                <w:lang w:eastAsia="en-US"/>
              </w:rPr>
              <w:t xml:space="preserve"> </w:t>
            </w:r>
            <w:r w:rsidRPr="0024661D">
              <w:rPr>
                <w:rFonts w:eastAsia="Calibri"/>
                <w:color w:val="000000"/>
                <w:sz w:val="20"/>
                <w:szCs w:val="20"/>
                <w:lang w:val="uk-UA" w:eastAsia="uk-UA"/>
              </w:rPr>
              <w:t xml:space="preserve">мА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Струм споживання в режимі передавання,  не більше 120 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Максимальний час затримки передачі повідомлення 20 с</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Габаритні розміри корпусу, мм, не більше: 70х92х33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Маса ПСО без антени, кг, не більше 0,15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Середній строк експлуатації, років 10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Середній наробіток на відмову, годин, не менше 20 000</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903"/>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bCs/>
                <w:color w:val="000000"/>
                <w:sz w:val="20"/>
                <w:szCs w:val="20"/>
                <w:lang w:val="uk-UA" w:eastAsia="uk-UA"/>
              </w:rPr>
            </w:pPr>
            <w:r w:rsidRPr="0024661D">
              <w:rPr>
                <w:rFonts w:eastAsia="Calibri"/>
                <w:color w:val="000000"/>
                <w:sz w:val="20"/>
                <w:szCs w:val="20"/>
                <w:lang w:val="uk-UA" w:eastAsia="uk-UA"/>
              </w:rPr>
              <w:t xml:space="preserve">Пристрій сполучення об'єктовий </w:t>
            </w:r>
            <w:r w:rsidRPr="0024661D">
              <w:rPr>
                <w:rFonts w:eastAsia="Calibri"/>
                <w:bCs/>
                <w:color w:val="000000"/>
                <w:sz w:val="20"/>
                <w:szCs w:val="20"/>
                <w:lang w:val="uk-UA" w:eastAsia="uk-UA"/>
              </w:rPr>
              <w:t>ПСО «18кГц-GPRS»</w:t>
            </w:r>
          </w:p>
          <w:p w:rsidR="0024661D" w:rsidRPr="0024661D" w:rsidRDefault="0024661D" w:rsidP="0024661D">
            <w:pPr>
              <w:rPr>
                <w:rFonts w:eastAsia="Calibri"/>
                <w:color w:val="000000"/>
                <w:sz w:val="20"/>
                <w:szCs w:val="20"/>
                <w:lang w:val="uk-UA" w:eastAsia="uk-UA"/>
              </w:rPr>
            </w:pPr>
            <w:r w:rsidRPr="0024661D">
              <w:rPr>
                <w:rFonts w:eastAsia="Calibri"/>
                <w:bCs/>
                <w:color w:val="000000"/>
                <w:sz w:val="20"/>
                <w:szCs w:val="20"/>
                <w:lang w:val="uk-UA" w:eastAsia="uk-UA"/>
              </w:rPr>
              <w:t xml:space="preserve">(протокол </w:t>
            </w:r>
            <w:proofErr w:type="spellStart"/>
            <w:r w:rsidRPr="0024661D">
              <w:rPr>
                <w:rFonts w:eastAsia="Calibri"/>
                <w:bCs/>
                <w:color w:val="000000"/>
                <w:sz w:val="20"/>
                <w:szCs w:val="20"/>
                <w:lang w:val="uk-UA" w:eastAsia="uk-UA"/>
              </w:rPr>
              <w:t>Мост</w:t>
            </w:r>
            <w:proofErr w:type="spellEnd"/>
            <w:r w:rsidRPr="0024661D">
              <w:rPr>
                <w:rFonts w:eastAsia="Calibri"/>
                <w:bCs/>
                <w:color w:val="000000"/>
                <w:sz w:val="20"/>
                <w:szCs w:val="20"/>
                <w:lang w:val="uk-UA" w:eastAsia="uk-UA"/>
              </w:rPr>
              <w:t>)</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Напруга живлення, В (входи «12V», «GND») 10,8 – 13,8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Середній струм споживання,  не більше 60 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Струм споживання в режимі передавання, не більше 120 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Максимальний час затримки передачі повідомлення 20 с</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Габаритні розміри корпусу, мм, не більше: 70х92х33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Маса ПСО без антени, кг, не більше 0,15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lastRenderedPageBreak/>
              <w:t xml:space="preserve">Середній строк експлуатації, років - 10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Середній наробіток на відмову, годин, не менше 20 000</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1129"/>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Клавіатура Кл-4ТД</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Напруга живлення, В (входи «12V», «GND») 10,8 – 13,8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Кількість індикаторів зон/груп  4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Середній строк експлуатації, років 10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Середній наробіток на відмову, годин, не менше 20 000</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1129"/>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Клавіатура Кл-8ТД</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Напруга живлення, В (входи «12V», «GND») 10,8 – 13,8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Кількість індикаторів зон/груп - 8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Середній строк експлуатації, років 10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Середній наробіток на відмову, годин, не менше 20 000</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1129"/>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Клавіатура Кл-16</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Напруга живлення, В (входи «12V», «GND») 10,8 – 13,8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Кількість індикаторів зон/груп  16</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Середній строк експлуатації, років -10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Середній наробіток на відмову, годин, не менше 20 000</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205"/>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Клавіатура K-LED4</w:t>
            </w:r>
          </w:p>
        </w:tc>
        <w:tc>
          <w:tcPr>
            <w:tcW w:w="4962" w:type="dxa"/>
            <w:shd w:val="clear" w:color="auto" w:fill="auto"/>
            <w:hideMark/>
          </w:tcPr>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4 індикатори зон;</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Підключення до ППК по системній шині RS-485 з довжиною лінії до 1000 м;</w:t>
            </w:r>
          </w:p>
          <w:p w:rsidR="0024661D" w:rsidRPr="0024661D" w:rsidRDefault="0024661D" w:rsidP="0024661D">
            <w:pPr>
              <w:rPr>
                <w:rFonts w:eastAsia="Calibri"/>
                <w:sz w:val="20"/>
                <w:szCs w:val="20"/>
                <w:lang w:val="uk-UA" w:eastAsia="uk-UA"/>
              </w:rPr>
            </w:pPr>
            <w:proofErr w:type="spellStart"/>
            <w:r w:rsidRPr="0024661D">
              <w:rPr>
                <w:rFonts w:eastAsia="Calibri"/>
                <w:sz w:val="20"/>
                <w:szCs w:val="20"/>
                <w:lang w:val="uk-UA" w:eastAsia="uk-UA"/>
              </w:rPr>
              <w:t>Самозажимні</w:t>
            </w:r>
            <w:proofErr w:type="spellEnd"/>
            <w:r w:rsidRPr="0024661D">
              <w:rPr>
                <w:rFonts w:eastAsia="Calibri"/>
                <w:sz w:val="20"/>
                <w:szCs w:val="20"/>
                <w:lang w:val="uk-UA" w:eastAsia="uk-UA"/>
              </w:rPr>
              <w:t xml:space="preserve"> клемні колодки.</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Кількість індикаторів зон: 4;</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 xml:space="preserve">Напруга живлення: 10,8 – 13,8 В (входи «12V», «GND»); </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Струм споживання: 40 мА;</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Габаритні розміри: 126х93х34 мм;</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Маса: 0,2 кг.  .</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240"/>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Клавіатура K-LED8</w:t>
            </w:r>
          </w:p>
        </w:tc>
        <w:tc>
          <w:tcPr>
            <w:tcW w:w="4962" w:type="dxa"/>
            <w:shd w:val="clear" w:color="auto" w:fill="auto"/>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8 індикаторів зон;</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2 власних зони;</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1 програмований вихід;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Вбудований інтерфейс </w:t>
            </w:r>
            <w:proofErr w:type="spellStart"/>
            <w:r w:rsidRPr="0024661D">
              <w:rPr>
                <w:rFonts w:eastAsia="Calibri"/>
                <w:color w:val="000000"/>
                <w:sz w:val="20"/>
                <w:szCs w:val="20"/>
                <w:lang w:val="uk-UA" w:eastAsia="uk-UA"/>
              </w:rPr>
              <w:t>Touch</w:t>
            </w:r>
            <w:proofErr w:type="spellEnd"/>
            <w:r w:rsidRPr="0024661D">
              <w:rPr>
                <w:rFonts w:eastAsia="Calibri"/>
                <w:color w:val="000000"/>
                <w:sz w:val="20"/>
                <w:szCs w:val="20"/>
                <w:lang w:val="uk-UA" w:eastAsia="uk-UA"/>
              </w:rPr>
              <w:t xml:space="preserve"> </w:t>
            </w:r>
            <w:proofErr w:type="spellStart"/>
            <w:r w:rsidRPr="0024661D">
              <w:rPr>
                <w:rFonts w:eastAsia="Calibri"/>
                <w:color w:val="000000"/>
                <w:sz w:val="20"/>
                <w:szCs w:val="20"/>
                <w:lang w:val="uk-UA" w:eastAsia="uk-UA"/>
              </w:rPr>
              <w:t>Memory</w:t>
            </w:r>
            <w:proofErr w:type="spellEnd"/>
            <w:r w:rsidRPr="0024661D">
              <w:rPr>
                <w:rFonts w:eastAsia="Calibri"/>
                <w:color w:val="000000"/>
                <w:sz w:val="20"/>
                <w:szCs w:val="20"/>
                <w:lang w:val="uk-UA" w:eastAsia="uk-UA"/>
              </w:rPr>
              <w:t>;</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Підключення до ППК по системній шині RS-485 з довжиною лінії до 1000 м;</w:t>
            </w:r>
          </w:p>
          <w:p w:rsidR="0024661D" w:rsidRPr="0024661D" w:rsidRDefault="0024661D" w:rsidP="0024661D">
            <w:pPr>
              <w:rPr>
                <w:rFonts w:eastAsia="Calibri"/>
                <w:color w:val="000000"/>
                <w:sz w:val="20"/>
                <w:szCs w:val="20"/>
                <w:lang w:val="uk-UA" w:eastAsia="uk-UA"/>
              </w:rPr>
            </w:pPr>
            <w:proofErr w:type="spellStart"/>
            <w:r w:rsidRPr="0024661D">
              <w:rPr>
                <w:rFonts w:eastAsia="Calibri"/>
                <w:color w:val="000000"/>
                <w:sz w:val="20"/>
                <w:szCs w:val="20"/>
                <w:lang w:val="uk-UA" w:eastAsia="uk-UA"/>
              </w:rPr>
              <w:t>Самозажимні</w:t>
            </w:r>
            <w:proofErr w:type="spellEnd"/>
            <w:r w:rsidRPr="0024661D">
              <w:rPr>
                <w:rFonts w:eastAsia="Calibri"/>
                <w:color w:val="000000"/>
                <w:sz w:val="20"/>
                <w:szCs w:val="20"/>
                <w:lang w:val="uk-UA" w:eastAsia="uk-UA"/>
              </w:rPr>
              <w:t xml:space="preserve"> клемні колодки.</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Кількість транзисторних виходів: 1;</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Напруга живлення (входи «12V», «GND»): 10,8 – 13,8 В;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Струм споживання без додаткових навантажень на виходах: 40 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Струм, що комутується транзисторним виходом: 50 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Габаритні розміри: 126х93х34 мм;</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Маса: 0,2 кг.</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190"/>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Клавіатура K-LED16</w:t>
            </w:r>
          </w:p>
        </w:tc>
        <w:tc>
          <w:tcPr>
            <w:tcW w:w="4962" w:type="dxa"/>
            <w:shd w:val="clear" w:color="auto" w:fill="auto"/>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16 індикаторів зон;</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2 власних зони;</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1 програмований вихід;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Вбудований інтерфейс </w:t>
            </w:r>
            <w:proofErr w:type="spellStart"/>
            <w:r w:rsidRPr="0024661D">
              <w:rPr>
                <w:rFonts w:eastAsia="Calibri"/>
                <w:color w:val="000000"/>
                <w:sz w:val="20"/>
                <w:szCs w:val="20"/>
                <w:lang w:val="uk-UA" w:eastAsia="uk-UA"/>
              </w:rPr>
              <w:t>Touch</w:t>
            </w:r>
            <w:proofErr w:type="spellEnd"/>
            <w:r w:rsidRPr="0024661D">
              <w:rPr>
                <w:rFonts w:eastAsia="Calibri"/>
                <w:color w:val="000000"/>
                <w:sz w:val="20"/>
                <w:szCs w:val="20"/>
                <w:lang w:val="uk-UA" w:eastAsia="uk-UA"/>
              </w:rPr>
              <w:t xml:space="preserve"> </w:t>
            </w:r>
            <w:proofErr w:type="spellStart"/>
            <w:r w:rsidRPr="0024661D">
              <w:rPr>
                <w:rFonts w:eastAsia="Calibri"/>
                <w:color w:val="000000"/>
                <w:sz w:val="20"/>
                <w:szCs w:val="20"/>
                <w:lang w:val="uk-UA" w:eastAsia="uk-UA"/>
              </w:rPr>
              <w:t>Memory</w:t>
            </w:r>
            <w:proofErr w:type="spellEnd"/>
            <w:r w:rsidRPr="0024661D">
              <w:rPr>
                <w:rFonts w:eastAsia="Calibri"/>
                <w:color w:val="000000"/>
                <w:sz w:val="20"/>
                <w:szCs w:val="20"/>
                <w:lang w:val="uk-UA" w:eastAsia="uk-UA"/>
              </w:rPr>
              <w:t>;</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Підключення до ППК по системній шині RS-485 з довжиною лінії до 1000 м;</w:t>
            </w:r>
          </w:p>
          <w:p w:rsidR="0024661D" w:rsidRPr="0024661D" w:rsidRDefault="0024661D" w:rsidP="0024661D">
            <w:pPr>
              <w:rPr>
                <w:rFonts w:eastAsia="Calibri"/>
                <w:color w:val="000000"/>
                <w:sz w:val="20"/>
                <w:szCs w:val="20"/>
                <w:lang w:val="uk-UA" w:eastAsia="uk-UA"/>
              </w:rPr>
            </w:pPr>
            <w:proofErr w:type="spellStart"/>
            <w:r w:rsidRPr="0024661D">
              <w:rPr>
                <w:rFonts w:eastAsia="Calibri"/>
                <w:color w:val="000000"/>
                <w:sz w:val="20"/>
                <w:szCs w:val="20"/>
                <w:lang w:val="uk-UA" w:eastAsia="uk-UA"/>
              </w:rPr>
              <w:t>Самозажимні</w:t>
            </w:r>
            <w:proofErr w:type="spellEnd"/>
            <w:r w:rsidRPr="0024661D">
              <w:rPr>
                <w:rFonts w:eastAsia="Calibri"/>
                <w:color w:val="000000"/>
                <w:sz w:val="20"/>
                <w:szCs w:val="20"/>
                <w:lang w:val="uk-UA" w:eastAsia="uk-UA"/>
              </w:rPr>
              <w:t xml:space="preserve"> клемні колодки.</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Кількість транзисторних виходів: 1;</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Напруга живлення: 10,8 – 13,8 В (входи «12V», «GND»);</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Струм споживання без додаткових навантажень на виходах: 40 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Струм, що комутується транзисторним виходом: 50 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Габаритні розміри: 126х93х34 мм;</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Маса: 0,2 кг.</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255"/>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Клавіатура K-LCD</w:t>
            </w:r>
          </w:p>
        </w:tc>
        <w:tc>
          <w:tcPr>
            <w:tcW w:w="4962" w:type="dxa"/>
            <w:shd w:val="clear" w:color="auto" w:fill="auto"/>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Інформативний LCD-екран;</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Сенсорне клавішне поле;</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2 власних зони;</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1 програмований вихід;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Вбудований інтерфейс </w:t>
            </w:r>
            <w:proofErr w:type="spellStart"/>
            <w:r w:rsidRPr="0024661D">
              <w:rPr>
                <w:rFonts w:eastAsia="Calibri"/>
                <w:color w:val="000000"/>
                <w:sz w:val="20"/>
                <w:szCs w:val="20"/>
                <w:lang w:val="uk-UA" w:eastAsia="uk-UA"/>
              </w:rPr>
              <w:t>Touch</w:t>
            </w:r>
            <w:proofErr w:type="spellEnd"/>
            <w:r w:rsidRPr="0024661D">
              <w:rPr>
                <w:rFonts w:eastAsia="Calibri"/>
                <w:color w:val="000000"/>
                <w:sz w:val="20"/>
                <w:szCs w:val="20"/>
                <w:lang w:val="uk-UA" w:eastAsia="uk-UA"/>
              </w:rPr>
              <w:t xml:space="preserve"> </w:t>
            </w:r>
            <w:proofErr w:type="spellStart"/>
            <w:r w:rsidRPr="0024661D">
              <w:rPr>
                <w:rFonts w:eastAsia="Calibri"/>
                <w:color w:val="000000"/>
                <w:sz w:val="20"/>
                <w:szCs w:val="20"/>
                <w:lang w:val="uk-UA" w:eastAsia="uk-UA"/>
              </w:rPr>
              <w:t>Memory</w:t>
            </w:r>
            <w:proofErr w:type="spellEnd"/>
            <w:r w:rsidRPr="0024661D">
              <w:rPr>
                <w:rFonts w:eastAsia="Calibri"/>
                <w:color w:val="000000"/>
                <w:sz w:val="20"/>
                <w:szCs w:val="20"/>
                <w:lang w:val="uk-UA" w:eastAsia="uk-UA"/>
              </w:rPr>
              <w:t>;</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Підключення до ППК по системній шині RS-485 з довжиною лінії до 1000м;</w:t>
            </w:r>
          </w:p>
          <w:p w:rsidR="0024661D" w:rsidRPr="0024661D" w:rsidRDefault="0024661D" w:rsidP="0024661D">
            <w:pPr>
              <w:rPr>
                <w:rFonts w:eastAsia="Calibri"/>
                <w:color w:val="000000"/>
                <w:sz w:val="20"/>
                <w:szCs w:val="20"/>
                <w:lang w:val="uk-UA" w:eastAsia="uk-UA"/>
              </w:rPr>
            </w:pPr>
            <w:proofErr w:type="spellStart"/>
            <w:r w:rsidRPr="0024661D">
              <w:rPr>
                <w:rFonts w:eastAsia="Calibri"/>
                <w:color w:val="000000"/>
                <w:sz w:val="20"/>
                <w:szCs w:val="20"/>
                <w:lang w:val="uk-UA" w:eastAsia="uk-UA"/>
              </w:rPr>
              <w:t>Самозажимні</w:t>
            </w:r>
            <w:proofErr w:type="spellEnd"/>
            <w:r w:rsidRPr="0024661D">
              <w:rPr>
                <w:rFonts w:eastAsia="Calibri"/>
                <w:color w:val="000000"/>
                <w:sz w:val="20"/>
                <w:szCs w:val="20"/>
                <w:lang w:val="uk-UA" w:eastAsia="uk-UA"/>
              </w:rPr>
              <w:t xml:space="preserve"> клемні колодки.</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Напруга живлення: 10,8 – 13,8 В (входи «12V», «GND»);</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Струм без додаткових навантажень на виходах: 60 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Струм, що комутується транзисторним виходом: 50 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Габаритні розміри: 154х104х27 мм;</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Маса: 0,2 кг.</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420"/>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Клавіатура K-GLCD</w:t>
            </w:r>
          </w:p>
        </w:tc>
        <w:tc>
          <w:tcPr>
            <w:tcW w:w="4962" w:type="dxa"/>
            <w:shd w:val="clear" w:color="auto" w:fill="auto"/>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Інформативний та яскравий OLED-екран;</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Скляна поверхня та сенсорне клавішне поле;</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2 власних зони сигналізації.;</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1 транзисторний вихід;</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Підключення на системну шину RS-485 з довжиною лінії до 1000 м; </w:t>
            </w:r>
          </w:p>
          <w:p w:rsidR="0024661D" w:rsidRPr="0024661D" w:rsidRDefault="0024661D" w:rsidP="0024661D">
            <w:pPr>
              <w:rPr>
                <w:rFonts w:eastAsia="Calibri"/>
                <w:color w:val="000000"/>
                <w:sz w:val="20"/>
                <w:szCs w:val="20"/>
                <w:lang w:val="uk-UA" w:eastAsia="uk-UA"/>
              </w:rPr>
            </w:pPr>
            <w:proofErr w:type="spellStart"/>
            <w:r w:rsidRPr="0024661D">
              <w:rPr>
                <w:rFonts w:eastAsia="Calibri"/>
                <w:color w:val="000000"/>
                <w:sz w:val="20"/>
                <w:szCs w:val="20"/>
                <w:lang w:val="uk-UA" w:eastAsia="uk-UA"/>
              </w:rPr>
              <w:t>Самозажимні</w:t>
            </w:r>
            <w:proofErr w:type="spellEnd"/>
            <w:r w:rsidRPr="0024661D">
              <w:rPr>
                <w:rFonts w:eastAsia="Calibri"/>
                <w:color w:val="000000"/>
                <w:sz w:val="20"/>
                <w:szCs w:val="20"/>
                <w:lang w:val="uk-UA" w:eastAsia="uk-UA"/>
              </w:rPr>
              <w:t xml:space="preserve"> клемні колодки.</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Напруга живлення: 10,8 – 13,8 В (входи «12V», «GND»);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Струм без додаткових навантажень на виходах: 100 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Струм, що комутується транзисторним виходом: 50 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Габаритні розміри: 150х115х18 мм;</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Маса: 0,4 кг.</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2580"/>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Блок живлення (БЖ) 1215</w:t>
            </w:r>
          </w:p>
        </w:tc>
        <w:tc>
          <w:tcPr>
            <w:tcW w:w="4962" w:type="dxa"/>
            <w:shd w:val="clear" w:color="auto" w:fill="auto"/>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Живлення приладу здійснюється від мережі змінного струму напругою 220 В +10%/-15%, частотою 50+1 Гц, або резервного акумулятора з номінальною напругою 12В.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Потужність, споживана приладом при максимальному навантаженні, не більше 35 ВА. 2.3 Вихідна напруга – від 10,8 В до 13,8 В.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Пульсації вихідної напруги при живленні від мережі -  не більше 100 мВ.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Номінальний вихідний струм навантажування – 1,5 А.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Струм заряду акумулятора – від 0,30 А до 0,45 А.</w:t>
            </w:r>
            <w:r w:rsidRPr="0024661D">
              <w:rPr>
                <w:rFonts w:eastAsia="Calibri"/>
                <w:sz w:val="20"/>
                <w:szCs w:val="20"/>
                <w:lang w:val="uk-UA" w:eastAsia="uk-UA"/>
              </w:rPr>
              <w:t xml:space="preserve">  </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903"/>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Блок живлення (БЖ) 1230</w:t>
            </w:r>
          </w:p>
        </w:tc>
        <w:tc>
          <w:tcPr>
            <w:tcW w:w="4962" w:type="dxa"/>
            <w:shd w:val="clear" w:color="auto" w:fill="auto"/>
            <w:hideMark/>
          </w:tcPr>
          <w:p w:rsidR="0024661D" w:rsidRPr="0024661D" w:rsidRDefault="0024661D" w:rsidP="0024661D">
            <w:pPr>
              <w:rPr>
                <w:rFonts w:eastAsia="Calibri"/>
                <w:noProof/>
                <w:sz w:val="20"/>
                <w:szCs w:val="20"/>
                <w:lang w:val="uk-UA" w:eastAsia="uk-UA"/>
              </w:rPr>
            </w:pPr>
            <w:r w:rsidRPr="0024661D">
              <w:rPr>
                <w:rFonts w:eastAsia="Calibri"/>
                <w:noProof/>
                <w:sz w:val="20"/>
                <w:szCs w:val="20"/>
                <w:lang w:val="uk-UA" w:eastAsia="uk-UA"/>
              </w:rPr>
              <w:t xml:space="preserve">Основне джерело живлення: Мережа 187 В – 242 В, 50 ±1 Гц </w:t>
            </w:r>
          </w:p>
          <w:p w:rsidR="0024661D" w:rsidRPr="0024661D" w:rsidRDefault="0024661D" w:rsidP="0024661D">
            <w:pPr>
              <w:rPr>
                <w:rFonts w:eastAsia="Calibri"/>
                <w:noProof/>
                <w:sz w:val="20"/>
                <w:szCs w:val="20"/>
                <w:lang w:val="uk-UA" w:eastAsia="uk-UA"/>
              </w:rPr>
            </w:pPr>
            <w:r w:rsidRPr="0024661D">
              <w:rPr>
                <w:rFonts w:eastAsia="Calibri"/>
                <w:noProof/>
                <w:sz w:val="20"/>
                <w:szCs w:val="20"/>
                <w:lang w:val="uk-UA" w:eastAsia="uk-UA"/>
              </w:rPr>
              <w:t xml:space="preserve">Потужність/Струм, що споживається від мережі, без додаткових навантажень  10 ВА/0,05 А </w:t>
            </w:r>
          </w:p>
          <w:p w:rsidR="0024661D" w:rsidRPr="0024661D" w:rsidRDefault="0024661D" w:rsidP="0024661D">
            <w:pPr>
              <w:rPr>
                <w:rFonts w:eastAsia="Calibri"/>
                <w:noProof/>
                <w:sz w:val="20"/>
                <w:szCs w:val="20"/>
                <w:lang w:val="uk-UA" w:eastAsia="uk-UA"/>
              </w:rPr>
            </w:pPr>
            <w:r w:rsidRPr="0024661D">
              <w:rPr>
                <w:rFonts w:eastAsia="Calibri"/>
                <w:noProof/>
                <w:sz w:val="20"/>
                <w:szCs w:val="20"/>
                <w:lang w:val="uk-UA" w:eastAsia="uk-UA"/>
              </w:rPr>
              <w:t xml:space="preserve">Потужність, що споживається від мережі, не більше 70 ВА/0,38 А </w:t>
            </w:r>
          </w:p>
          <w:p w:rsidR="0024661D" w:rsidRPr="0024661D" w:rsidRDefault="0024661D" w:rsidP="0024661D">
            <w:pPr>
              <w:rPr>
                <w:rFonts w:eastAsia="Calibri"/>
                <w:noProof/>
                <w:sz w:val="20"/>
                <w:szCs w:val="20"/>
                <w:lang w:val="uk-UA" w:eastAsia="uk-UA"/>
              </w:rPr>
            </w:pPr>
            <w:r w:rsidRPr="0024661D">
              <w:rPr>
                <w:rFonts w:eastAsia="Calibri"/>
                <w:noProof/>
                <w:sz w:val="20"/>
                <w:szCs w:val="20"/>
                <w:lang w:val="uk-UA" w:eastAsia="uk-UA"/>
              </w:rPr>
              <w:t xml:space="preserve">Резервне джерело живлення: герметична свинцевокислотна акумуляторна батарея 12 В (7 – 18) А/год 12 В </w:t>
            </w:r>
          </w:p>
          <w:p w:rsidR="0024661D" w:rsidRPr="0024661D" w:rsidRDefault="0024661D" w:rsidP="0024661D">
            <w:pPr>
              <w:rPr>
                <w:rFonts w:eastAsia="Calibri"/>
                <w:noProof/>
                <w:sz w:val="20"/>
                <w:szCs w:val="20"/>
                <w:lang w:val="uk-UA" w:eastAsia="uk-UA"/>
              </w:rPr>
            </w:pPr>
            <w:r w:rsidRPr="0024661D">
              <w:rPr>
                <w:rFonts w:eastAsia="Calibri"/>
                <w:noProof/>
                <w:sz w:val="20"/>
                <w:szCs w:val="20"/>
                <w:lang w:val="uk-UA" w:eastAsia="uk-UA"/>
              </w:rPr>
              <w:t xml:space="preserve">Стум споживання від батареї, не більше: </w:t>
            </w:r>
          </w:p>
          <w:p w:rsidR="0024661D" w:rsidRPr="0024661D" w:rsidRDefault="0024661D" w:rsidP="0024661D">
            <w:pPr>
              <w:rPr>
                <w:rFonts w:eastAsia="Calibri"/>
                <w:noProof/>
                <w:sz w:val="20"/>
                <w:szCs w:val="20"/>
                <w:lang w:val="uk-UA" w:eastAsia="uk-UA"/>
              </w:rPr>
            </w:pPr>
            <w:r w:rsidRPr="0024661D">
              <w:rPr>
                <w:rFonts w:eastAsia="Calibri"/>
                <w:noProof/>
                <w:sz w:val="20"/>
                <w:szCs w:val="20"/>
                <w:lang w:val="uk-UA" w:eastAsia="uk-UA"/>
              </w:rPr>
              <w:t>-без додаткових навантажень 0,03 А</w:t>
            </w:r>
          </w:p>
          <w:p w:rsidR="0024661D" w:rsidRPr="0024661D" w:rsidRDefault="0024661D" w:rsidP="0024661D">
            <w:pPr>
              <w:rPr>
                <w:rFonts w:eastAsia="Calibri"/>
                <w:noProof/>
                <w:sz w:val="20"/>
                <w:szCs w:val="20"/>
                <w:lang w:val="uk-UA" w:eastAsia="uk-UA"/>
              </w:rPr>
            </w:pPr>
            <w:r w:rsidRPr="0024661D">
              <w:rPr>
                <w:rFonts w:eastAsia="Calibri"/>
                <w:noProof/>
                <w:sz w:val="20"/>
                <w:szCs w:val="20"/>
                <w:lang w:val="uk-UA" w:eastAsia="uk-UA"/>
              </w:rPr>
              <w:t xml:space="preserve">-максимальні зовнішні навантаження  3,03 А </w:t>
            </w:r>
          </w:p>
          <w:p w:rsidR="0024661D" w:rsidRPr="0024661D" w:rsidRDefault="0024661D" w:rsidP="0024661D">
            <w:pPr>
              <w:rPr>
                <w:rFonts w:eastAsia="Calibri"/>
                <w:noProof/>
                <w:sz w:val="20"/>
                <w:szCs w:val="20"/>
                <w:lang w:val="uk-UA" w:eastAsia="uk-UA"/>
              </w:rPr>
            </w:pPr>
            <w:r w:rsidRPr="0024661D">
              <w:rPr>
                <w:rFonts w:eastAsia="Calibri"/>
                <w:noProof/>
                <w:sz w:val="20"/>
                <w:szCs w:val="20"/>
                <w:lang w:val="uk-UA" w:eastAsia="uk-UA"/>
              </w:rPr>
              <w:t xml:space="preserve">Кінцева напруга батареї (захист від розряджання) (10,50 - 10,90) В </w:t>
            </w:r>
          </w:p>
          <w:p w:rsidR="0024661D" w:rsidRPr="0024661D" w:rsidRDefault="0024661D" w:rsidP="0024661D">
            <w:pPr>
              <w:rPr>
                <w:rFonts w:eastAsia="Calibri"/>
                <w:noProof/>
                <w:sz w:val="20"/>
                <w:szCs w:val="20"/>
                <w:lang w:val="uk-UA" w:eastAsia="uk-UA"/>
              </w:rPr>
            </w:pPr>
            <w:r w:rsidRPr="0024661D">
              <w:rPr>
                <w:rFonts w:eastAsia="Calibri"/>
                <w:noProof/>
                <w:sz w:val="20"/>
                <w:szCs w:val="20"/>
                <w:lang w:val="uk-UA" w:eastAsia="uk-UA"/>
              </w:rPr>
              <w:t xml:space="preserve">Напруга сигналу «батарея розряджена» (11,20 - 11,60) В </w:t>
            </w:r>
          </w:p>
          <w:p w:rsidR="0024661D" w:rsidRPr="0024661D" w:rsidRDefault="0024661D" w:rsidP="0024661D">
            <w:pPr>
              <w:rPr>
                <w:rFonts w:eastAsia="Calibri"/>
                <w:noProof/>
                <w:sz w:val="20"/>
                <w:szCs w:val="20"/>
                <w:lang w:val="uk-UA" w:eastAsia="uk-UA"/>
              </w:rPr>
            </w:pPr>
            <w:r w:rsidRPr="0024661D">
              <w:rPr>
                <w:rFonts w:eastAsia="Calibri"/>
                <w:noProof/>
                <w:sz w:val="20"/>
                <w:szCs w:val="20"/>
                <w:lang w:val="uk-UA" w:eastAsia="uk-UA"/>
              </w:rPr>
              <w:t xml:space="preserve">Захист від неправильного підключення батареї Плавкий запобіжник </w:t>
            </w:r>
          </w:p>
          <w:p w:rsidR="0024661D" w:rsidRPr="0024661D" w:rsidRDefault="0024661D" w:rsidP="0024661D">
            <w:pPr>
              <w:rPr>
                <w:rFonts w:eastAsia="Calibri"/>
                <w:noProof/>
                <w:sz w:val="20"/>
                <w:szCs w:val="20"/>
                <w:lang w:val="uk-UA" w:eastAsia="uk-UA"/>
              </w:rPr>
            </w:pPr>
            <w:r w:rsidRPr="0024661D">
              <w:rPr>
                <w:rFonts w:eastAsia="Calibri"/>
                <w:noProof/>
                <w:sz w:val="20"/>
                <w:szCs w:val="20"/>
                <w:lang w:val="uk-UA" w:eastAsia="uk-UA"/>
              </w:rPr>
              <w:t xml:space="preserve">Мінімальний струм навантаження джерела живлення 0 А (Imin) </w:t>
            </w:r>
          </w:p>
          <w:p w:rsidR="0024661D" w:rsidRPr="0024661D" w:rsidRDefault="0024661D" w:rsidP="0024661D">
            <w:pPr>
              <w:rPr>
                <w:rFonts w:eastAsia="Calibri"/>
                <w:noProof/>
                <w:sz w:val="20"/>
                <w:szCs w:val="20"/>
                <w:lang w:val="uk-UA" w:eastAsia="uk-UA"/>
              </w:rPr>
            </w:pPr>
            <w:r w:rsidRPr="0024661D">
              <w:rPr>
                <w:rFonts w:eastAsia="Calibri"/>
                <w:noProof/>
                <w:sz w:val="20"/>
                <w:szCs w:val="20"/>
                <w:lang w:val="uk-UA" w:eastAsia="uk-UA"/>
              </w:rPr>
              <w:t xml:space="preserve">Максимальний струм навантаження джерела живлення 3 А (Imax_a) </w:t>
            </w:r>
          </w:p>
        </w:tc>
        <w:tc>
          <w:tcPr>
            <w:tcW w:w="1727" w:type="dxa"/>
          </w:tcPr>
          <w:p w:rsidR="0024661D" w:rsidRPr="0024661D" w:rsidRDefault="0024661D" w:rsidP="0024661D">
            <w:pPr>
              <w:rPr>
                <w:rFonts w:eastAsia="Calibri"/>
                <w:noProof/>
                <w:sz w:val="20"/>
                <w:szCs w:val="20"/>
                <w:lang w:val="uk-UA" w:eastAsia="uk-UA"/>
              </w:rPr>
            </w:pPr>
          </w:p>
        </w:tc>
        <w:tc>
          <w:tcPr>
            <w:tcW w:w="1533" w:type="dxa"/>
          </w:tcPr>
          <w:p w:rsidR="0024661D" w:rsidRPr="0024661D" w:rsidRDefault="0024661D" w:rsidP="0024661D">
            <w:pPr>
              <w:rPr>
                <w:rFonts w:eastAsia="Calibri"/>
                <w:noProof/>
                <w:sz w:val="20"/>
                <w:szCs w:val="20"/>
                <w:lang w:val="uk-UA" w:eastAsia="uk-UA"/>
              </w:rPr>
            </w:pPr>
          </w:p>
        </w:tc>
      </w:tr>
      <w:tr w:rsidR="0024661D" w:rsidRPr="0024661D" w:rsidTr="00DF716F">
        <w:trPr>
          <w:trHeight w:val="1806"/>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Пристрій приймально-контрольний охоронний (ППКО)П ІнтТел-Б4</w:t>
            </w:r>
          </w:p>
        </w:tc>
        <w:tc>
          <w:tcPr>
            <w:tcW w:w="4962" w:type="dxa"/>
            <w:shd w:val="clear" w:color="auto" w:fill="auto"/>
            <w:vAlign w:val="center"/>
            <w:hideMark/>
          </w:tcPr>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 xml:space="preserve">Призначення -  для приймання сповіщень від </w:t>
            </w:r>
            <w:proofErr w:type="spellStart"/>
            <w:r w:rsidRPr="0024661D">
              <w:rPr>
                <w:rFonts w:eastAsia="Calibri"/>
                <w:sz w:val="20"/>
                <w:szCs w:val="20"/>
                <w:lang w:val="uk-UA" w:eastAsia="en-US"/>
              </w:rPr>
              <w:t>сповіщувачів</w:t>
            </w:r>
            <w:proofErr w:type="spellEnd"/>
            <w:r w:rsidRPr="0024661D">
              <w:rPr>
                <w:rFonts w:eastAsia="Calibri"/>
                <w:sz w:val="20"/>
                <w:szCs w:val="20"/>
                <w:lang w:val="uk-UA" w:eastAsia="en-US"/>
              </w:rPr>
              <w:t xml:space="preserve"> або інших приладів та пристроїв, збирання, обробки, подавання цих сповіщень в заданому вигляді та їх подальшого передавання, для керування виносними пристроями, а також забезпечення електроживленням виносних пристроїв.</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За функціонуванням призначений для охорони об’єктів у складі систем охоронної та охоронно-пожежної сигналізації, а також в</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 xml:space="preserve">автономному режимі. Пристрій приймально-контрольний охоронний (ППКО)П, в залежності від встановленого протоколу обміну, можуть передавати сповіщення на пульти централізованого спостереження типу </w:t>
            </w:r>
            <w:proofErr w:type="spellStart"/>
            <w:r w:rsidRPr="0024661D">
              <w:rPr>
                <w:rFonts w:eastAsia="Calibri"/>
                <w:sz w:val="20"/>
                <w:szCs w:val="20"/>
                <w:lang w:val="uk-UA" w:eastAsia="en-US"/>
              </w:rPr>
              <w:t>„Центр-М</w:t>
            </w:r>
            <w:proofErr w:type="spellEnd"/>
            <w:r w:rsidRPr="0024661D">
              <w:rPr>
                <w:rFonts w:eastAsia="Calibri"/>
                <w:sz w:val="20"/>
                <w:szCs w:val="20"/>
                <w:lang w:val="uk-UA" w:eastAsia="en-US"/>
              </w:rPr>
              <w:t xml:space="preserve">”, </w:t>
            </w:r>
            <w:proofErr w:type="spellStart"/>
            <w:r w:rsidRPr="0024661D">
              <w:rPr>
                <w:rFonts w:eastAsia="Calibri"/>
                <w:sz w:val="20"/>
                <w:szCs w:val="20"/>
                <w:lang w:val="uk-UA" w:eastAsia="en-US"/>
              </w:rPr>
              <w:t>„Центр-КМ</w:t>
            </w:r>
            <w:proofErr w:type="spellEnd"/>
            <w:r w:rsidRPr="0024661D">
              <w:rPr>
                <w:rFonts w:eastAsia="Calibri"/>
                <w:sz w:val="20"/>
                <w:szCs w:val="20"/>
                <w:lang w:val="uk-UA" w:eastAsia="en-US"/>
              </w:rPr>
              <w:t xml:space="preserve">”, „Нева-10/10 М”, „Атлас-3”, </w:t>
            </w:r>
            <w:proofErr w:type="spellStart"/>
            <w:r w:rsidRPr="0024661D">
              <w:rPr>
                <w:rFonts w:eastAsia="Calibri"/>
                <w:sz w:val="20"/>
                <w:szCs w:val="20"/>
                <w:lang w:val="uk-UA" w:eastAsia="en-US"/>
              </w:rPr>
              <w:t>„Селена</w:t>
            </w:r>
            <w:proofErr w:type="spellEnd"/>
            <w:r w:rsidRPr="0024661D">
              <w:rPr>
                <w:rFonts w:eastAsia="Calibri"/>
                <w:sz w:val="20"/>
                <w:szCs w:val="20"/>
                <w:lang w:val="uk-UA" w:eastAsia="en-US"/>
              </w:rPr>
              <w:t>”.</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Інформаційна місткість - 4;</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Діапазон напруги електроживлення змінного струму з частотою 50 Гц ± 1 Гц, при якому зберігається працездатність Пристрій приймально-контрольний охоронний (ППКО)П - від 187 В до 242 В.</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Діапазон вихідної напруги постійного струму для електроживлення зовнішніх пристроїв - від 10,5 В до 15 В при максимальному струмі споживання 0,3 А.</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Максимальний струм споживання від АБ: 95 мА;</w:t>
            </w:r>
          </w:p>
        </w:tc>
        <w:tc>
          <w:tcPr>
            <w:tcW w:w="1727" w:type="dxa"/>
          </w:tcPr>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p>
        </w:tc>
        <w:tc>
          <w:tcPr>
            <w:tcW w:w="1533" w:type="dxa"/>
          </w:tcPr>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p>
        </w:tc>
      </w:tr>
      <w:tr w:rsidR="0024661D" w:rsidRPr="0024661D" w:rsidTr="00DF716F">
        <w:trPr>
          <w:trHeight w:val="425"/>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Пристрій приймально-контрольний охоронний (ППКО)П ІнтТел-Б8</w:t>
            </w:r>
          </w:p>
        </w:tc>
        <w:tc>
          <w:tcPr>
            <w:tcW w:w="4962" w:type="dxa"/>
            <w:shd w:val="clear" w:color="auto" w:fill="auto"/>
            <w:vAlign w:val="center"/>
          </w:tcPr>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 xml:space="preserve">Призначення -  для приймання сповіщень від </w:t>
            </w:r>
            <w:proofErr w:type="spellStart"/>
            <w:r w:rsidRPr="0024661D">
              <w:rPr>
                <w:rFonts w:eastAsia="Calibri"/>
                <w:sz w:val="20"/>
                <w:szCs w:val="20"/>
                <w:lang w:val="uk-UA" w:eastAsia="en-US"/>
              </w:rPr>
              <w:t>сповіщувачів</w:t>
            </w:r>
            <w:proofErr w:type="spellEnd"/>
            <w:r w:rsidRPr="0024661D">
              <w:rPr>
                <w:rFonts w:eastAsia="Calibri"/>
                <w:sz w:val="20"/>
                <w:szCs w:val="20"/>
                <w:lang w:val="uk-UA" w:eastAsia="en-US"/>
              </w:rPr>
              <w:t xml:space="preserve"> або інших приладів та пристроїв, збирання, обробки, подавання цих сповіщень в заданому вигляді та їх подальшого передавання, для керування виносними пристроями, а також забезпечення електроживленням виносних пристроїв.</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За функціонуванням призначений для охорони об’єктів у складі систем охоронної та охоронно-пожежної сигналізації, а також в</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 xml:space="preserve">автономному режимі. Пристрій приймально-контрольний охоронний (ППКО)П, в залежності від встановленого протоколу обміну, можуть передавати сповіщення на пульти централізованого спостереження типу </w:t>
            </w:r>
            <w:proofErr w:type="spellStart"/>
            <w:r w:rsidRPr="0024661D">
              <w:rPr>
                <w:rFonts w:eastAsia="Calibri"/>
                <w:sz w:val="20"/>
                <w:szCs w:val="20"/>
                <w:lang w:val="uk-UA" w:eastAsia="en-US"/>
              </w:rPr>
              <w:t>„Центр-М</w:t>
            </w:r>
            <w:proofErr w:type="spellEnd"/>
            <w:r w:rsidRPr="0024661D">
              <w:rPr>
                <w:rFonts w:eastAsia="Calibri"/>
                <w:sz w:val="20"/>
                <w:szCs w:val="20"/>
                <w:lang w:val="uk-UA" w:eastAsia="en-US"/>
              </w:rPr>
              <w:t xml:space="preserve">”, </w:t>
            </w:r>
            <w:proofErr w:type="spellStart"/>
            <w:r w:rsidRPr="0024661D">
              <w:rPr>
                <w:rFonts w:eastAsia="Calibri"/>
                <w:sz w:val="20"/>
                <w:szCs w:val="20"/>
                <w:lang w:val="uk-UA" w:eastAsia="en-US"/>
              </w:rPr>
              <w:t>„Центр-КМ</w:t>
            </w:r>
            <w:proofErr w:type="spellEnd"/>
            <w:r w:rsidRPr="0024661D">
              <w:rPr>
                <w:rFonts w:eastAsia="Calibri"/>
                <w:sz w:val="20"/>
                <w:szCs w:val="20"/>
                <w:lang w:val="uk-UA" w:eastAsia="en-US"/>
              </w:rPr>
              <w:t xml:space="preserve">”, „Нева-10/10 М”, „Атлас-3”, </w:t>
            </w:r>
            <w:proofErr w:type="spellStart"/>
            <w:r w:rsidRPr="0024661D">
              <w:rPr>
                <w:rFonts w:eastAsia="Calibri"/>
                <w:sz w:val="20"/>
                <w:szCs w:val="20"/>
                <w:lang w:val="uk-UA" w:eastAsia="en-US"/>
              </w:rPr>
              <w:t>„Селена</w:t>
            </w:r>
            <w:proofErr w:type="spellEnd"/>
            <w:r w:rsidRPr="0024661D">
              <w:rPr>
                <w:rFonts w:eastAsia="Calibri"/>
                <w:sz w:val="20"/>
                <w:szCs w:val="20"/>
                <w:lang w:val="uk-UA" w:eastAsia="en-US"/>
              </w:rPr>
              <w:t>”.</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Інформаційна місткість: не менше 8;</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Діапазон напруги електроживлення змінного струму з частотою 50 Гц ± 1 Гц, при якому зберігається працездатність Пристрій приймально-контрольний охоронний (ППКО)П - від 187 В до 242 В.</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Діапазон вихідної напруги постійного струму для електроживлення зовнішніх пристроїв - від 10,5 В до 15 В при максимальному струмі споживання 0,3 А.</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Максимальний струм споживання від АБ: 100 мА;</w:t>
            </w:r>
          </w:p>
        </w:tc>
        <w:tc>
          <w:tcPr>
            <w:tcW w:w="1727" w:type="dxa"/>
          </w:tcPr>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p>
        </w:tc>
        <w:tc>
          <w:tcPr>
            <w:tcW w:w="1533" w:type="dxa"/>
          </w:tcPr>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p>
        </w:tc>
      </w:tr>
      <w:tr w:rsidR="0024661D" w:rsidRPr="0024661D" w:rsidTr="00DF716F">
        <w:trPr>
          <w:trHeight w:val="203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Пристрій приймально-контрольний охоронний (ППКО)П ІнтТел-Б16</w:t>
            </w:r>
          </w:p>
        </w:tc>
        <w:tc>
          <w:tcPr>
            <w:tcW w:w="4962" w:type="dxa"/>
            <w:shd w:val="clear" w:color="auto" w:fill="auto"/>
            <w:vAlign w:val="center"/>
            <w:hideMark/>
          </w:tcPr>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 xml:space="preserve">Призначення -  для приймання сповіщень від </w:t>
            </w:r>
            <w:proofErr w:type="spellStart"/>
            <w:r w:rsidRPr="0024661D">
              <w:rPr>
                <w:rFonts w:eastAsia="Calibri"/>
                <w:sz w:val="20"/>
                <w:szCs w:val="20"/>
                <w:lang w:val="uk-UA" w:eastAsia="en-US"/>
              </w:rPr>
              <w:t>сповіщувачів</w:t>
            </w:r>
            <w:proofErr w:type="spellEnd"/>
            <w:r w:rsidRPr="0024661D">
              <w:rPr>
                <w:rFonts w:eastAsia="Calibri"/>
                <w:sz w:val="20"/>
                <w:szCs w:val="20"/>
                <w:lang w:val="uk-UA" w:eastAsia="en-US"/>
              </w:rPr>
              <w:t xml:space="preserve"> або інших приладів та пристроїв, збирання, обробки, подавання цих сповіщень в заданому вигляді та їх подальшого передавання, для керування виносними пристроями, а також забезпечення електроживленням виносних пристроїв.</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За функціонуванням призначений для охорони об’єктів у складі систем охоронної та охоронно-пожежної сигналізації, а також в</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 xml:space="preserve">автономному режимі. Пристрій приймально-контрольний охоронний (ППКО)П, в залежності від встановленого протоколу обміну, можуть передавати сповіщення на пульти централізованого спостереження типу </w:t>
            </w:r>
            <w:proofErr w:type="spellStart"/>
            <w:r w:rsidRPr="0024661D">
              <w:rPr>
                <w:rFonts w:eastAsia="Calibri"/>
                <w:sz w:val="20"/>
                <w:szCs w:val="20"/>
                <w:lang w:val="uk-UA" w:eastAsia="en-US"/>
              </w:rPr>
              <w:t>„Центр-М</w:t>
            </w:r>
            <w:proofErr w:type="spellEnd"/>
            <w:r w:rsidRPr="0024661D">
              <w:rPr>
                <w:rFonts w:eastAsia="Calibri"/>
                <w:sz w:val="20"/>
                <w:szCs w:val="20"/>
                <w:lang w:val="uk-UA" w:eastAsia="en-US"/>
              </w:rPr>
              <w:t xml:space="preserve">”, </w:t>
            </w:r>
            <w:proofErr w:type="spellStart"/>
            <w:r w:rsidRPr="0024661D">
              <w:rPr>
                <w:rFonts w:eastAsia="Calibri"/>
                <w:sz w:val="20"/>
                <w:szCs w:val="20"/>
                <w:lang w:val="uk-UA" w:eastAsia="en-US"/>
              </w:rPr>
              <w:t>„Центр-КМ</w:t>
            </w:r>
            <w:proofErr w:type="spellEnd"/>
            <w:r w:rsidRPr="0024661D">
              <w:rPr>
                <w:rFonts w:eastAsia="Calibri"/>
                <w:sz w:val="20"/>
                <w:szCs w:val="20"/>
                <w:lang w:val="uk-UA" w:eastAsia="en-US"/>
              </w:rPr>
              <w:t xml:space="preserve">”, „Нева-10/10 М”, „Атлас-3”, </w:t>
            </w:r>
            <w:proofErr w:type="spellStart"/>
            <w:r w:rsidRPr="0024661D">
              <w:rPr>
                <w:rFonts w:eastAsia="Calibri"/>
                <w:sz w:val="20"/>
                <w:szCs w:val="20"/>
                <w:lang w:val="uk-UA" w:eastAsia="en-US"/>
              </w:rPr>
              <w:t>„Селена</w:t>
            </w:r>
            <w:proofErr w:type="spellEnd"/>
            <w:r w:rsidRPr="0024661D">
              <w:rPr>
                <w:rFonts w:eastAsia="Calibri"/>
                <w:sz w:val="20"/>
                <w:szCs w:val="20"/>
                <w:lang w:val="uk-UA" w:eastAsia="en-US"/>
              </w:rPr>
              <w:t>”.</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 xml:space="preserve">Інформаційна </w:t>
            </w:r>
            <w:proofErr w:type="spellStart"/>
            <w:r w:rsidRPr="0024661D">
              <w:rPr>
                <w:rFonts w:eastAsia="Calibri"/>
                <w:sz w:val="20"/>
                <w:szCs w:val="20"/>
                <w:lang w:val="uk-UA" w:eastAsia="en-US"/>
              </w:rPr>
              <w:t>місткість-</w:t>
            </w:r>
            <w:proofErr w:type="spellEnd"/>
            <w:r w:rsidRPr="0024661D">
              <w:rPr>
                <w:rFonts w:eastAsia="Calibri"/>
                <w:sz w:val="20"/>
                <w:szCs w:val="20"/>
                <w:lang w:val="uk-UA" w:eastAsia="en-US"/>
              </w:rPr>
              <w:t xml:space="preserve"> 16;</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lastRenderedPageBreak/>
              <w:t>Діапазон напруги електроживлення змінного струму з частотою 50 Гц ± 1 Гц, при якому зберігається працездатність Пристрій приймально-контрольний охоронний (ППКО)П - від 187 В до 242 В.</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Діапазон вихідної напруги постійного струму для електроживлення зовнішніх пристроїв - від 10,5 В до 15 В при максимальному струмі споживання 0,3 А.</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r w:rsidRPr="0024661D">
              <w:rPr>
                <w:rFonts w:eastAsia="Calibri"/>
                <w:sz w:val="20"/>
                <w:szCs w:val="20"/>
                <w:lang w:val="uk-UA" w:eastAsia="en-US"/>
              </w:rPr>
              <w:t>Максимальний струм споживання від АБ: 115 мА;</w:t>
            </w:r>
          </w:p>
        </w:tc>
        <w:tc>
          <w:tcPr>
            <w:tcW w:w="1727" w:type="dxa"/>
          </w:tcPr>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p>
        </w:tc>
        <w:tc>
          <w:tcPr>
            <w:tcW w:w="1533" w:type="dxa"/>
          </w:tcPr>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val="uk-UA" w:eastAsia="en-US"/>
              </w:rPr>
            </w:pPr>
          </w:p>
        </w:tc>
      </w:tr>
      <w:tr w:rsidR="0024661D" w:rsidRPr="00ED1D44"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bCs/>
                <w:color w:val="000000"/>
                <w:sz w:val="20"/>
                <w:szCs w:val="20"/>
                <w:lang w:val="uk-UA" w:eastAsia="uk-UA"/>
              </w:rPr>
              <w:t>Пристрій сполучення об'єктовий "</w:t>
            </w:r>
            <w:proofErr w:type="spellStart"/>
            <w:r w:rsidRPr="0024661D">
              <w:rPr>
                <w:rFonts w:eastAsia="Calibri"/>
                <w:bCs/>
                <w:color w:val="000000"/>
                <w:sz w:val="20"/>
                <w:szCs w:val="20"/>
                <w:lang w:val="uk-UA" w:eastAsia="uk-UA"/>
              </w:rPr>
              <w:t>ІнтТел-GSM</w:t>
            </w:r>
            <w:proofErr w:type="spellEnd"/>
            <w:r w:rsidRPr="0024661D">
              <w:rPr>
                <w:rFonts w:eastAsia="Calibri"/>
                <w:bCs/>
                <w:color w:val="000000"/>
                <w:sz w:val="20"/>
                <w:szCs w:val="20"/>
                <w:lang w:val="uk-UA" w:eastAsia="uk-UA"/>
              </w:rPr>
              <w:t>"</w:t>
            </w:r>
            <w:r w:rsidRPr="0024661D">
              <w:rPr>
                <w:rFonts w:eastAsia="Calibri"/>
                <w:color w:val="000000"/>
                <w:sz w:val="20"/>
                <w:szCs w:val="20"/>
                <w:lang w:val="uk-UA" w:eastAsia="uk-UA"/>
              </w:rPr>
              <w:t>.</w:t>
            </w:r>
          </w:p>
          <w:p w:rsidR="0024661D" w:rsidRPr="0024661D" w:rsidRDefault="0024661D" w:rsidP="0024661D">
            <w:pPr>
              <w:rPr>
                <w:rFonts w:eastAsia="Calibri"/>
                <w:color w:val="000000"/>
                <w:sz w:val="20"/>
                <w:szCs w:val="20"/>
                <w:lang w:val="uk-UA" w:eastAsia="uk-UA"/>
              </w:rPr>
            </w:pP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Забезпечує зв'язок Пристрій приймально-контрольний охоронний (ППКО)П з пультом через мережу GSM службами SMS або GPRS, робота в автономному режимі з відправленням SMS абоненту. </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1806"/>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Прилад приймально-контрольний охоронно-пожежний CA-6</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Прилад забезпечує можливість спільної роботи з зовнішніми модулями GSM / GPRS:</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максимально 8 зон;</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підтримка шлейфів: NO, NC, EOL, 2EOL / NO і 2EOL / NC;</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вибір типів реакцій;</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-5 програмованих виходів;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-2 групи;</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 порт RS-232 (TTL) - </w:t>
            </w:r>
            <w:proofErr w:type="spellStart"/>
            <w:r w:rsidRPr="0024661D">
              <w:rPr>
                <w:rFonts w:eastAsia="Calibri"/>
                <w:color w:val="000000"/>
                <w:sz w:val="20"/>
                <w:szCs w:val="20"/>
                <w:lang w:val="uk-UA" w:eastAsia="uk-UA"/>
              </w:rPr>
              <w:t>роз'єм</w:t>
            </w:r>
            <w:proofErr w:type="spellEnd"/>
            <w:r w:rsidRPr="0024661D">
              <w:rPr>
                <w:rFonts w:eastAsia="Calibri"/>
                <w:color w:val="000000"/>
                <w:sz w:val="20"/>
                <w:szCs w:val="20"/>
                <w:lang w:val="uk-UA" w:eastAsia="uk-UA"/>
              </w:rPr>
              <w:t xml:space="preserve"> RJ;</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система автодозвон.</w:t>
            </w:r>
          </w:p>
          <w:p w:rsidR="0024661D" w:rsidRPr="0024661D" w:rsidRDefault="0024661D" w:rsidP="0024661D">
            <w:pPr>
              <w:rPr>
                <w:rFonts w:eastAsia="Calibri"/>
                <w:color w:val="000000"/>
                <w:sz w:val="20"/>
                <w:szCs w:val="20"/>
                <w:lang w:val="uk-UA" w:eastAsia="uk-UA"/>
              </w:rPr>
            </w:pP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994"/>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Прилад приймально-контрольний охоронно-пожежний CA-10</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Прилад забезпечує можливість її розширення, а також спільної роботи з зовнішніми модулями GSM / GPRS:</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максимально 16 зон;</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підтримка шлейфів: NO, NC, EOL, 2EOL / NO і 2EOL / NC;</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вибір типів реакцій;</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 контроль наявності та роботи </w:t>
            </w:r>
            <w:proofErr w:type="spellStart"/>
            <w:r w:rsidRPr="0024661D">
              <w:rPr>
                <w:rFonts w:eastAsia="Calibri"/>
                <w:color w:val="000000"/>
                <w:sz w:val="20"/>
                <w:szCs w:val="20"/>
                <w:lang w:val="uk-UA" w:eastAsia="uk-UA"/>
              </w:rPr>
              <w:t>сповіщувача</w:t>
            </w:r>
            <w:proofErr w:type="spellEnd"/>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-6 програмованих виходів;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-4 групи;</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порт RS-23 (</w:t>
            </w:r>
            <w:proofErr w:type="spellStart"/>
            <w:r w:rsidRPr="0024661D">
              <w:rPr>
                <w:rFonts w:eastAsia="Calibri"/>
                <w:color w:val="000000"/>
                <w:sz w:val="20"/>
                <w:szCs w:val="20"/>
                <w:lang w:val="uk-UA" w:eastAsia="uk-UA"/>
              </w:rPr>
              <w:t>роз'єм</w:t>
            </w:r>
            <w:proofErr w:type="spellEnd"/>
            <w:r w:rsidRPr="0024661D">
              <w:rPr>
                <w:rFonts w:eastAsia="Calibri"/>
                <w:color w:val="000000"/>
                <w:sz w:val="20"/>
                <w:szCs w:val="20"/>
                <w:lang w:val="uk-UA" w:eastAsia="uk-UA"/>
              </w:rPr>
              <w:t xml:space="preserve"> RJ);</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система автодозвону.</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1129"/>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Прилад приймально-контрольний INTEGRA-32</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ПКП INTEGRA повинен забезпечувати здійснення зв'язку при підключенні додаткових модулів GSM і TCP / IP. Від 8 до 32 зон ,можливість поділу системи на 16 груп, 4 об'єкти ,від 8 до 32 програмованих виходів шини для підключення клавіатур і модулів розширення ,система автодозвону - вбудований комунікатор для здійснення моніторингу, повідомлення та віддаленого управління</w:t>
            </w:r>
            <w:r w:rsidRPr="0024661D">
              <w:rPr>
                <w:rFonts w:eastAsia="Calibri"/>
                <w:sz w:val="20"/>
                <w:szCs w:val="20"/>
                <w:lang w:val="uk-UA" w:eastAsia="en-US"/>
              </w:rPr>
              <w:br/>
            </w:r>
            <w:proofErr w:type="spellStart"/>
            <w:r w:rsidRPr="0024661D">
              <w:rPr>
                <w:rFonts w:eastAsia="Calibri"/>
                <w:sz w:val="20"/>
                <w:szCs w:val="20"/>
                <w:lang w:val="uk-UA" w:eastAsia="en-US"/>
              </w:rPr>
              <w:t>управління</w:t>
            </w:r>
            <w:proofErr w:type="spellEnd"/>
            <w:r w:rsidRPr="0024661D">
              <w:rPr>
                <w:rFonts w:eastAsia="Calibri"/>
                <w:sz w:val="20"/>
                <w:szCs w:val="20"/>
                <w:lang w:val="uk-UA" w:eastAsia="en-US"/>
              </w:rPr>
              <w:t xml:space="preserve"> системою за допомогою </w:t>
            </w:r>
            <w:proofErr w:type="spellStart"/>
            <w:r w:rsidRPr="0024661D">
              <w:rPr>
                <w:rFonts w:eastAsia="Calibri"/>
                <w:sz w:val="20"/>
                <w:szCs w:val="20"/>
                <w:lang w:val="uk-UA" w:eastAsia="en-US"/>
              </w:rPr>
              <w:t>РКІ-клавіатур</w:t>
            </w:r>
            <w:proofErr w:type="spellEnd"/>
            <w:r w:rsidRPr="0024661D">
              <w:rPr>
                <w:rFonts w:eastAsia="Calibri"/>
                <w:sz w:val="20"/>
                <w:szCs w:val="20"/>
                <w:lang w:val="uk-UA" w:eastAsia="en-US"/>
              </w:rPr>
              <w:t xml:space="preserve">, групових клавіатур, брелоків і </w:t>
            </w:r>
            <w:proofErr w:type="spellStart"/>
            <w:r w:rsidRPr="0024661D">
              <w:rPr>
                <w:rFonts w:eastAsia="Calibri"/>
                <w:sz w:val="20"/>
                <w:szCs w:val="20"/>
                <w:lang w:val="uk-UA" w:eastAsia="en-US"/>
              </w:rPr>
              <w:t>проксіміті</w:t>
            </w:r>
            <w:proofErr w:type="spellEnd"/>
            <w:r w:rsidRPr="0024661D">
              <w:rPr>
                <w:rFonts w:eastAsia="Calibri"/>
                <w:sz w:val="20"/>
                <w:szCs w:val="20"/>
                <w:lang w:val="uk-UA" w:eastAsia="en-US"/>
              </w:rPr>
              <w:t xml:space="preserve"> карт, а також віддалено за допомогою комп'ютера або мобільного телефону</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267"/>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Прилад приймально-контрольний охоронно-пожежний INTEGRA 64 </w:t>
            </w:r>
            <w:r w:rsidRPr="0024661D">
              <w:rPr>
                <w:rFonts w:eastAsia="Calibri"/>
                <w:color w:val="000000"/>
                <w:sz w:val="20"/>
                <w:szCs w:val="20"/>
                <w:lang w:val="en-US" w:eastAsia="uk-UA"/>
              </w:rPr>
              <w:t>Plus</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INTEGRA 64 </w:t>
            </w:r>
            <w:proofErr w:type="spellStart"/>
            <w:r w:rsidRPr="0024661D">
              <w:rPr>
                <w:rFonts w:eastAsia="Calibri"/>
                <w:color w:val="000000"/>
                <w:sz w:val="20"/>
                <w:szCs w:val="20"/>
                <w:lang w:val="uk-UA" w:eastAsia="uk-UA"/>
              </w:rPr>
              <w:t>Plus</w:t>
            </w:r>
            <w:proofErr w:type="spellEnd"/>
            <w:r w:rsidRPr="0024661D">
              <w:rPr>
                <w:rFonts w:eastAsia="Calibri"/>
                <w:color w:val="000000"/>
                <w:sz w:val="20"/>
                <w:szCs w:val="20"/>
                <w:lang w:val="uk-UA" w:eastAsia="uk-UA"/>
              </w:rPr>
              <w:t xml:space="preserve">. Вбудований блок живлення 2 A + 1,5 A з розширеною діагностикою до 64 зон з можливістю настройки кінцевого опору і підтримкою шлейфів 3EOL (тільки зони головною плати) USB-порт для настройки за допомогою комп'ютера можливість поділу системи на 32 групи, 8 об'єктів розширення системи до 64 програмованих зон ,шини для підключення клавіатур і модулів розширення, система автодозвону - вбудований комунікатор для здійснення моніторингу, голосового оповіщення та віддаленого управління системою за допомогою </w:t>
            </w:r>
            <w:proofErr w:type="spellStart"/>
            <w:r w:rsidRPr="0024661D">
              <w:rPr>
                <w:rFonts w:eastAsia="Calibri"/>
                <w:color w:val="000000"/>
                <w:sz w:val="20"/>
                <w:szCs w:val="20"/>
                <w:lang w:val="uk-UA" w:eastAsia="uk-UA"/>
              </w:rPr>
              <w:t>РКІ-клавіатур</w:t>
            </w:r>
            <w:proofErr w:type="spellEnd"/>
            <w:r w:rsidRPr="0024661D">
              <w:rPr>
                <w:rFonts w:eastAsia="Calibri"/>
                <w:color w:val="000000"/>
                <w:sz w:val="20"/>
                <w:szCs w:val="20"/>
                <w:lang w:val="uk-UA" w:eastAsia="uk-UA"/>
              </w:rPr>
              <w:t xml:space="preserve">, групових клавіатур, брелоків і </w:t>
            </w:r>
            <w:proofErr w:type="spellStart"/>
            <w:r w:rsidRPr="0024661D">
              <w:rPr>
                <w:rFonts w:eastAsia="Calibri"/>
                <w:color w:val="000000"/>
                <w:sz w:val="20"/>
                <w:szCs w:val="20"/>
                <w:lang w:val="uk-UA" w:eastAsia="uk-UA"/>
              </w:rPr>
              <w:t>проксіміті</w:t>
            </w:r>
            <w:proofErr w:type="spellEnd"/>
            <w:r w:rsidRPr="0024661D">
              <w:rPr>
                <w:rFonts w:eastAsia="Calibri"/>
                <w:color w:val="000000"/>
                <w:sz w:val="20"/>
                <w:szCs w:val="20"/>
                <w:lang w:val="uk-UA" w:eastAsia="uk-UA"/>
              </w:rPr>
              <w:t xml:space="preserve"> карт, а також віддалено за допомогою комп'ютера або мобільного телефону ,64 незалежних системних таймера для автоматичного управління ,функції контролю доступу та управління домашньою автоматикою ,пам'ять на 5 631 подій з функцією друку </w:t>
            </w:r>
            <w:r w:rsidRPr="0024661D">
              <w:rPr>
                <w:rFonts w:eastAsia="Calibri"/>
                <w:color w:val="000000"/>
                <w:sz w:val="20"/>
                <w:szCs w:val="20"/>
                <w:lang w:val="uk-UA" w:eastAsia="uk-UA"/>
              </w:rPr>
              <w:lastRenderedPageBreak/>
              <w:t>користувачі в системі: 192 + 8 + 1.</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ED1D44" w:rsidTr="00DF716F">
        <w:trPr>
          <w:trHeight w:val="4893"/>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Прилад приймально-контрольний охоронно-пожежний INTEGRA 128-WRL </w:t>
            </w:r>
          </w:p>
          <w:p w:rsidR="0024661D" w:rsidRPr="0024661D" w:rsidRDefault="0024661D" w:rsidP="0024661D">
            <w:pPr>
              <w:rPr>
                <w:rFonts w:eastAsia="Calibri"/>
                <w:color w:val="000000"/>
                <w:sz w:val="20"/>
                <w:szCs w:val="20"/>
                <w:lang w:val="uk-UA" w:eastAsia="uk-UA"/>
              </w:rPr>
            </w:pP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ПКП INTEGRA 128-WRL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Функціональність:</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підтримка від 8 до 128 провідних і бездротових зон двостороння ,бездротовий зв'язок 868 </w:t>
            </w:r>
            <w:proofErr w:type="spellStart"/>
            <w:r w:rsidRPr="0024661D">
              <w:rPr>
                <w:rFonts w:eastAsia="Calibri"/>
                <w:color w:val="000000"/>
                <w:sz w:val="20"/>
                <w:szCs w:val="20"/>
                <w:lang w:val="uk-UA" w:eastAsia="uk-UA"/>
              </w:rPr>
              <w:t>МГц</w:t>
            </w:r>
            <w:proofErr w:type="spellEnd"/>
            <w:r w:rsidRPr="0024661D">
              <w:rPr>
                <w:rFonts w:eastAsia="Calibri"/>
                <w:color w:val="000000"/>
                <w:sz w:val="20"/>
                <w:szCs w:val="20"/>
                <w:lang w:val="uk-UA" w:eastAsia="uk-UA"/>
              </w:rPr>
              <w:t xml:space="preserve"> з пристроями ABAX, 32 групи, 8 об'єктів підтримка від 8 до 128 програмованих бездротових і дротових виходів шини зв'язку для підключення клавіатур і модулів розширення ,вбудований комунікатор GSM / GPRS з функціями моніторингу, оповіщення та дистанційного управління,</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управління системою за допомогою </w:t>
            </w:r>
            <w:proofErr w:type="spellStart"/>
            <w:r w:rsidRPr="0024661D">
              <w:rPr>
                <w:rFonts w:eastAsia="Calibri"/>
                <w:color w:val="000000"/>
                <w:sz w:val="20"/>
                <w:szCs w:val="20"/>
                <w:lang w:val="uk-UA" w:eastAsia="uk-UA"/>
              </w:rPr>
              <w:t>РКІ-клавіатур</w:t>
            </w:r>
            <w:proofErr w:type="spellEnd"/>
            <w:r w:rsidRPr="0024661D">
              <w:rPr>
                <w:rFonts w:eastAsia="Calibri"/>
                <w:color w:val="000000"/>
                <w:sz w:val="20"/>
                <w:szCs w:val="20"/>
                <w:lang w:val="uk-UA" w:eastAsia="uk-UA"/>
              </w:rPr>
              <w:t xml:space="preserve">, групових клавіатур, брелоків і </w:t>
            </w:r>
            <w:proofErr w:type="spellStart"/>
            <w:r w:rsidRPr="0024661D">
              <w:rPr>
                <w:rFonts w:eastAsia="Calibri"/>
                <w:color w:val="000000"/>
                <w:sz w:val="20"/>
                <w:szCs w:val="20"/>
                <w:lang w:val="uk-UA" w:eastAsia="uk-UA"/>
              </w:rPr>
              <w:t>проксіміті</w:t>
            </w:r>
            <w:proofErr w:type="spellEnd"/>
            <w:r w:rsidRPr="0024661D">
              <w:rPr>
                <w:rFonts w:eastAsia="Calibri"/>
                <w:color w:val="000000"/>
                <w:sz w:val="20"/>
                <w:szCs w:val="20"/>
                <w:lang w:val="uk-UA" w:eastAsia="uk-UA"/>
              </w:rPr>
              <w:t xml:space="preserve"> карт, а також дистанційне керування за допомогою комп'ютера або мобільного телефону 64 незалежних таймера для автоматичного управління функції контролю доступу і домашньої автоматики пам'ять на 21503 подій з функцією друку учасники: 240 + 8 + 1 порт RS-232 - </w:t>
            </w:r>
            <w:proofErr w:type="spellStart"/>
            <w:r w:rsidRPr="0024661D">
              <w:rPr>
                <w:rFonts w:eastAsia="Calibri"/>
                <w:color w:val="000000"/>
                <w:sz w:val="20"/>
                <w:szCs w:val="20"/>
                <w:lang w:val="uk-UA" w:eastAsia="uk-UA"/>
              </w:rPr>
              <w:t>роз'єм</w:t>
            </w:r>
            <w:proofErr w:type="spellEnd"/>
            <w:r w:rsidRPr="0024661D">
              <w:rPr>
                <w:rFonts w:eastAsia="Calibri"/>
                <w:color w:val="000000"/>
                <w:sz w:val="20"/>
                <w:szCs w:val="20"/>
                <w:lang w:val="uk-UA" w:eastAsia="uk-UA"/>
              </w:rPr>
              <w:t xml:space="preserve"> RJ оновлення прошивки за допомогою комп'ютера вбудований блок живлення з ефективним струмом 2 A і з функцією зарядки і діагностики акумулятора</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903"/>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Прилад приймально-контрольний охоронно-пожежний INTEGRA </w:t>
            </w:r>
            <w:r w:rsidRPr="0024661D">
              <w:rPr>
                <w:rFonts w:eastAsia="Calibri"/>
                <w:color w:val="000000"/>
                <w:sz w:val="20"/>
                <w:szCs w:val="20"/>
                <w:lang w:eastAsia="uk-UA"/>
              </w:rPr>
              <w:t xml:space="preserve">256 </w:t>
            </w:r>
            <w:r w:rsidRPr="0024661D">
              <w:rPr>
                <w:rFonts w:eastAsia="Calibri"/>
                <w:color w:val="000000"/>
                <w:sz w:val="20"/>
                <w:szCs w:val="20"/>
                <w:lang w:val="de-DE" w:eastAsia="uk-UA"/>
              </w:rPr>
              <w:t>Plus</w:t>
            </w:r>
            <w:r w:rsidRPr="0024661D">
              <w:rPr>
                <w:rFonts w:eastAsia="Calibri"/>
                <w:color w:val="000000"/>
                <w:sz w:val="20"/>
                <w:szCs w:val="20"/>
                <w:lang w:val="uk-UA" w:eastAsia="uk-UA"/>
              </w:rPr>
              <w:t xml:space="preserve"> </w:t>
            </w:r>
          </w:p>
          <w:p w:rsidR="0024661D" w:rsidRPr="0024661D" w:rsidRDefault="0024661D" w:rsidP="0024661D">
            <w:pPr>
              <w:rPr>
                <w:rFonts w:eastAsia="Calibri"/>
                <w:color w:val="FF0000"/>
                <w:sz w:val="20"/>
                <w:szCs w:val="20"/>
                <w:lang w:val="uk-UA" w:eastAsia="uk-UA"/>
              </w:rPr>
            </w:pPr>
          </w:p>
          <w:p w:rsidR="0024661D" w:rsidRPr="0024661D" w:rsidRDefault="0024661D" w:rsidP="0024661D">
            <w:pPr>
              <w:rPr>
                <w:rFonts w:eastAsia="Calibri"/>
                <w:color w:val="FF0000"/>
                <w:sz w:val="20"/>
                <w:szCs w:val="20"/>
                <w:lang w:val="uk-UA" w:eastAsia="uk-UA"/>
              </w:rPr>
            </w:pPr>
          </w:p>
          <w:p w:rsidR="0024661D" w:rsidRPr="0024661D" w:rsidRDefault="0024661D" w:rsidP="0024661D">
            <w:pPr>
              <w:rPr>
                <w:rFonts w:eastAsia="Calibri"/>
                <w:color w:val="FF0000"/>
                <w:sz w:val="20"/>
                <w:szCs w:val="20"/>
                <w:lang w:val="uk-UA" w:eastAsia="uk-UA"/>
              </w:rPr>
            </w:pPr>
          </w:p>
          <w:p w:rsidR="0024661D" w:rsidRPr="0024661D" w:rsidRDefault="0024661D" w:rsidP="0024661D">
            <w:pPr>
              <w:jc w:val="center"/>
              <w:rPr>
                <w:rFonts w:eastAsia="Calibri"/>
                <w:color w:val="FF0000"/>
                <w:sz w:val="20"/>
                <w:szCs w:val="20"/>
                <w:lang w:val="uk-UA" w:eastAsia="uk-UA"/>
              </w:rPr>
            </w:pP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ПКП INTEGRA</w:t>
            </w:r>
            <w:r w:rsidRPr="0024661D">
              <w:rPr>
                <w:rFonts w:eastAsia="Calibri"/>
                <w:color w:val="000000"/>
                <w:sz w:val="20"/>
                <w:szCs w:val="20"/>
                <w:lang w:val="de-DE" w:eastAsia="uk-UA"/>
              </w:rPr>
              <w:t xml:space="preserve"> 256 </w:t>
            </w:r>
            <w:r w:rsidRPr="0024661D">
              <w:rPr>
                <w:rFonts w:eastAsia="Calibri"/>
                <w:color w:val="000000"/>
                <w:sz w:val="20"/>
                <w:szCs w:val="20"/>
                <w:lang w:val="en-US" w:eastAsia="uk-UA"/>
              </w:rPr>
              <w:t>Plus</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 xml:space="preserve">Повна сумісність з європейськими стандартами серії  EN50131 для приладів рівня безпеки </w:t>
            </w:r>
            <w:proofErr w:type="spellStart"/>
            <w:r w:rsidRPr="0024661D">
              <w:rPr>
                <w:rFonts w:eastAsia="Calibri"/>
                <w:sz w:val="20"/>
                <w:szCs w:val="20"/>
                <w:lang w:val="uk-UA" w:eastAsia="uk-UA"/>
              </w:rPr>
              <w:t>Grade</w:t>
            </w:r>
            <w:proofErr w:type="spellEnd"/>
            <w:r w:rsidRPr="0024661D">
              <w:rPr>
                <w:rFonts w:eastAsia="Calibri"/>
                <w:sz w:val="20"/>
                <w:szCs w:val="20"/>
                <w:lang w:val="uk-UA" w:eastAsia="uk-UA"/>
              </w:rPr>
              <w:t xml:space="preserve"> 3</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Вбудований блок живлення 2 A+1,5 A з розширеною діагностикою</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до 256 зон з можливістю налаштування кінцевого опору та підтримки шлейфів 3EOL (тільки зони головної плати)</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USB-порт для налаштування за допомогою ПК,</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Можливість розділення системи на 32 групи, 8 об’єктів</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Розширення системи до 256 програмованих  зон</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 xml:space="preserve">шини для підключення клавіатур і </w:t>
            </w:r>
            <w:proofErr w:type="spellStart"/>
            <w:r w:rsidRPr="0024661D">
              <w:rPr>
                <w:rFonts w:eastAsia="Calibri"/>
                <w:sz w:val="20"/>
                <w:szCs w:val="20"/>
                <w:lang w:val="uk-UA" w:eastAsia="uk-UA"/>
              </w:rPr>
              <w:t>модулей</w:t>
            </w:r>
            <w:proofErr w:type="spellEnd"/>
            <w:r w:rsidRPr="0024661D">
              <w:rPr>
                <w:rFonts w:eastAsia="Calibri"/>
                <w:sz w:val="20"/>
                <w:szCs w:val="20"/>
                <w:lang w:val="uk-UA" w:eastAsia="uk-UA"/>
              </w:rPr>
              <w:t xml:space="preserve"> розширення.</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 xml:space="preserve">система автодозвону – вбудований комунікатор для </w:t>
            </w:r>
            <w:proofErr w:type="spellStart"/>
            <w:r w:rsidRPr="0024661D">
              <w:rPr>
                <w:rFonts w:eastAsia="Calibri"/>
                <w:sz w:val="20"/>
                <w:szCs w:val="20"/>
                <w:lang w:eastAsia="uk-UA"/>
              </w:rPr>
              <w:t>здійснення</w:t>
            </w:r>
            <w:proofErr w:type="spellEnd"/>
            <w:r w:rsidRPr="0024661D">
              <w:rPr>
                <w:rFonts w:eastAsia="Calibri"/>
                <w:sz w:val="20"/>
                <w:szCs w:val="20"/>
                <w:lang w:val="uk-UA" w:eastAsia="uk-UA"/>
              </w:rPr>
              <w:t xml:space="preserve"> моніторингу, голосового оповіщення і віддаленого управління. </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 xml:space="preserve">Управління системою за допомогою </w:t>
            </w:r>
            <w:proofErr w:type="spellStart"/>
            <w:r w:rsidRPr="0024661D">
              <w:rPr>
                <w:rFonts w:eastAsia="Calibri"/>
                <w:sz w:val="20"/>
                <w:szCs w:val="20"/>
                <w:lang w:val="uk-UA" w:eastAsia="uk-UA"/>
              </w:rPr>
              <w:t>ЖКІ-клавіатур</w:t>
            </w:r>
            <w:proofErr w:type="spellEnd"/>
            <w:r w:rsidRPr="0024661D">
              <w:rPr>
                <w:rFonts w:eastAsia="Calibri"/>
                <w:sz w:val="20"/>
                <w:szCs w:val="20"/>
                <w:lang w:val="uk-UA" w:eastAsia="uk-UA"/>
              </w:rPr>
              <w:t xml:space="preserve">, групових клавіатур, </w:t>
            </w:r>
            <w:proofErr w:type="spellStart"/>
            <w:r w:rsidRPr="0024661D">
              <w:rPr>
                <w:rFonts w:eastAsia="Calibri"/>
                <w:sz w:val="20"/>
                <w:szCs w:val="20"/>
                <w:lang w:val="uk-UA" w:eastAsia="uk-UA"/>
              </w:rPr>
              <w:t>брелків</w:t>
            </w:r>
            <w:proofErr w:type="spellEnd"/>
            <w:r w:rsidRPr="0024661D">
              <w:rPr>
                <w:rFonts w:eastAsia="Calibri"/>
                <w:sz w:val="20"/>
                <w:szCs w:val="20"/>
                <w:lang w:val="uk-UA" w:eastAsia="uk-UA"/>
              </w:rPr>
              <w:t xml:space="preserve"> і </w:t>
            </w:r>
            <w:proofErr w:type="spellStart"/>
            <w:r w:rsidRPr="0024661D">
              <w:rPr>
                <w:rFonts w:eastAsia="Calibri"/>
                <w:sz w:val="20"/>
                <w:szCs w:val="20"/>
                <w:lang w:val="uk-UA" w:eastAsia="uk-UA"/>
              </w:rPr>
              <w:t>проксіміті</w:t>
            </w:r>
            <w:proofErr w:type="spellEnd"/>
            <w:r w:rsidRPr="0024661D">
              <w:rPr>
                <w:rFonts w:eastAsia="Calibri"/>
                <w:sz w:val="20"/>
                <w:szCs w:val="20"/>
                <w:lang w:val="uk-UA" w:eastAsia="uk-UA"/>
              </w:rPr>
              <w:t xml:space="preserve"> карт, а також віддалено за допомогою ПК або мобільного телефону.</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Функції контролю доступу і керування домашньою автоматикою</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Пам'ять на 24575 подій з функцією друку</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користувачів в системі: 240+8+1</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 xml:space="preserve">можливість оновлення вбудованої мікропрограми за допомогою </w:t>
            </w:r>
            <w:proofErr w:type="spellStart"/>
            <w:r w:rsidRPr="0024661D">
              <w:rPr>
                <w:rFonts w:eastAsia="Calibri"/>
                <w:sz w:val="20"/>
                <w:szCs w:val="20"/>
                <w:lang w:val="uk-UA" w:eastAsia="uk-UA"/>
              </w:rPr>
              <w:t>пк</w:t>
            </w:r>
            <w:proofErr w:type="spellEnd"/>
          </w:p>
          <w:p w:rsidR="0024661D" w:rsidRPr="0024661D" w:rsidRDefault="0024661D" w:rsidP="0024661D">
            <w:pPr>
              <w:rPr>
                <w:rFonts w:eastAsia="Calibri"/>
                <w:color w:val="FF0000"/>
                <w:sz w:val="20"/>
                <w:szCs w:val="20"/>
                <w:lang w:eastAsia="uk-UA"/>
              </w:rPr>
            </w:pP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903"/>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Пристрій керування (клавіатура)</w:t>
            </w:r>
          </w:p>
          <w:p w:rsidR="0024661D" w:rsidRPr="0024661D" w:rsidRDefault="0024661D" w:rsidP="0024661D">
            <w:pPr>
              <w:rPr>
                <w:rFonts w:eastAsia="Calibri"/>
                <w:color w:val="000000"/>
                <w:sz w:val="20"/>
                <w:szCs w:val="20"/>
                <w:lang w:val="uk-UA" w:eastAsia="uk-UA"/>
              </w:rPr>
            </w:pPr>
            <w:r w:rsidRPr="0024661D">
              <w:rPr>
                <w:rFonts w:eastAsia="Calibri"/>
                <w:bCs/>
                <w:color w:val="000000"/>
                <w:sz w:val="20"/>
                <w:szCs w:val="20"/>
                <w:lang w:val="uk-UA" w:eastAsia="uk-UA"/>
              </w:rPr>
              <w:t>INT-KLCD-GR</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Клавіатури LCD призначені для щоденної експлуатації системи INTEGRA.</w:t>
            </w:r>
          </w:p>
          <w:p w:rsidR="0024661D" w:rsidRPr="0024661D" w:rsidRDefault="0024661D" w:rsidP="0024661D">
            <w:pPr>
              <w:rPr>
                <w:rFonts w:eastAsia="Calibri"/>
                <w:color w:val="000000"/>
                <w:sz w:val="20"/>
                <w:szCs w:val="20"/>
                <w:lang w:val="uk-UA" w:eastAsia="uk-UA"/>
              </w:rPr>
            </w:pPr>
            <w:proofErr w:type="spellStart"/>
            <w:r w:rsidRPr="0024661D">
              <w:rPr>
                <w:rFonts w:eastAsia="Calibri"/>
                <w:color w:val="000000"/>
                <w:sz w:val="20"/>
                <w:szCs w:val="20"/>
                <w:lang w:val="uk-UA" w:eastAsia="uk-UA"/>
              </w:rPr>
              <w:t>.Підсвічування</w:t>
            </w:r>
            <w:proofErr w:type="spellEnd"/>
            <w:r w:rsidRPr="0024661D">
              <w:rPr>
                <w:rFonts w:eastAsia="Calibri"/>
                <w:color w:val="000000"/>
                <w:sz w:val="20"/>
                <w:szCs w:val="20"/>
                <w:lang w:val="uk-UA" w:eastAsia="uk-UA"/>
              </w:rPr>
              <w:t xml:space="preserve"> клавіш і дисплея.</w:t>
            </w:r>
          </w:p>
          <w:p w:rsidR="0024661D" w:rsidRPr="0024661D" w:rsidRDefault="0024661D" w:rsidP="0024661D">
            <w:pPr>
              <w:rPr>
                <w:rFonts w:eastAsia="Calibri"/>
                <w:color w:val="000000"/>
                <w:sz w:val="20"/>
                <w:szCs w:val="20"/>
                <w:lang w:val="uk-UA" w:eastAsia="uk-UA"/>
              </w:rPr>
            </w:pPr>
            <w:proofErr w:type="spellStart"/>
            <w:r w:rsidRPr="0024661D">
              <w:rPr>
                <w:rFonts w:eastAsia="Calibri"/>
                <w:color w:val="000000"/>
                <w:sz w:val="20"/>
                <w:szCs w:val="20"/>
                <w:lang w:val="uk-UA" w:eastAsia="uk-UA"/>
              </w:rPr>
              <w:t>Світлодіодні</w:t>
            </w:r>
            <w:proofErr w:type="spellEnd"/>
            <w:r w:rsidRPr="0024661D">
              <w:rPr>
                <w:rFonts w:eastAsia="Calibri"/>
                <w:color w:val="000000"/>
                <w:sz w:val="20"/>
                <w:szCs w:val="20"/>
                <w:lang w:val="uk-UA" w:eastAsia="uk-UA"/>
              </w:rPr>
              <w:t xml:space="preserve"> індикатори, що відображають стан системи тривоги, що викликаються з клавіатури: НАПАД, ПОЖЕЖА, ДОПОМОГА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звукова сигналізація обраних системних подій ,2 зони сигналізація втрати зв'язку з ПКП ,порт RS-232.</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1580"/>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bCs/>
                <w:color w:val="000000"/>
                <w:sz w:val="20"/>
                <w:szCs w:val="20"/>
                <w:lang w:val="uk-UA" w:eastAsia="uk-UA"/>
              </w:rPr>
              <w:t>Модуль розширення INT-E</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Модуль призначений для спільної роботи з приймально-контрольними приладами INTEGRA, </w:t>
            </w:r>
            <w:proofErr w:type="spellStart"/>
            <w:r w:rsidRPr="0024661D">
              <w:rPr>
                <w:rFonts w:eastAsia="Calibri"/>
                <w:color w:val="000000"/>
                <w:sz w:val="20"/>
                <w:szCs w:val="20"/>
                <w:lang w:val="uk-UA" w:eastAsia="uk-UA"/>
              </w:rPr>
              <w:t>INTEGRA</w:t>
            </w:r>
            <w:proofErr w:type="spellEnd"/>
            <w:r w:rsidRPr="0024661D">
              <w:rPr>
                <w:rFonts w:eastAsia="Calibri"/>
                <w:color w:val="000000"/>
                <w:sz w:val="20"/>
                <w:szCs w:val="20"/>
                <w:lang w:val="uk-UA" w:eastAsia="uk-UA"/>
              </w:rPr>
              <w:t xml:space="preserve"> </w:t>
            </w:r>
            <w:proofErr w:type="spellStart"/>
            <w:r w:rsidRPr="0024661D">
              <w:rPr>
                <w:rFonts w:eastAsia="Calibri"/>
                <w:color w:val="000000"/>
                <w:sz w:val="20"/>
                <w:szCs w:val="20"/>
                <w:lang w:val="uk-UA" w:eastAsia="uk-UA"/>
              </w:rPr>
              <w:t>Plus</w:t>
            </w:r>
            <w:proofErr w:type="spellEnd"/>
            <w:r w:rsidRPr="0024661D">
              <w:rPr>
                <w:rFonts w:eastAsia="Calibri"/>
                <w:color w:val="000000"/>
                <w:sz w:val="20"/>
                <w:szCs w:val="20"/>
                <w:lang w:val="uk-UA" w:eastAsia="uk-UA"/>
              </w:rPr>
              <w:t xml:space="preserve">, VERSA і VERSA </w:t>
            </w:r>
            <w:proofErr w:type="spellStart"/>
            <w:r w:rsidRPr="0024661D">
              <w:rPr>
                <w:rFonts w:eastAsia="Calibri"/>
                <w:color w:val="000000"/>
                <w:sz w:val="20"/>
                <w:szCs w:val="20"/>
                <w:lang w:val="uk-UA" w:eastAsia="uk-UA"/>
              </w:rPr>
              <w:t>Plus</w:t>
            </w:r>
            <w:proofErr w:type="spellEnd"/>
            <w:r w:rsidRPr="0024661D">
              <w:rPr>
                <w:rFonts w:eastAsia="Calibri"/>
                <w:color w:val="000000"/>
                <w:sz w:val="20"/>
                <w:szCs w:val="20"/>
                <w:lang w:val="uk-UA" w:eastAsia="uk-UA"/>
              </w:rPr>
              <w:t>, а також з мережевими контролерами ACCO-NT.</w:t>
            </w:r>
          </w:p>
          <w:p w:rsidR="0024661D" w:rsidRPr="0024661D" w:rsidRDefault="0024661D" w:rsidP="0024661D">
            <w:pPr>
              <w:rPr>
                <w:rFonts w:eastAsia="Calibri"/>
                <w:color w:val="000000"/>
                <w:sz w:val="20"/>
                <w:szCs w:val="20"/>
                <w:lang w:val="uk-UA" w:eastAsia="uk-UA"/>
              </w:rPr>
            </w:pPr>
            <w:proofErr w:type="spellStart"/>
            <w:r w:rsidRPr="0024661D">
              <w:rPr>
                <w:rFonts w:eastAsia="Calibri"/>
                <w:color w:val="000000"/>
                <w:sz w:val="20"/>
                <w:szCs w:val="20"/>
                <w:lang w:val="uk-UA" w:eastAsia="uk-UA"/>
              </w:rPr>
              <w:t>.Розширення</w:t>
            </w:r>
            <w:proofErr w:type="spellEnd"/>
            <w:r w:rsidRPr="0024661D">
              <w:rPr>
                <w:rFonts w:eastAsia="Calibri"/>
                <w:color w:val="000000"/>
                <w:sz w:val="20"/>
                <w:szCs w:val="20"/>
                <w:lang w:val="uk-UA" w:eastAsia="uk-UA"/>
              </w:rPr>
              <w:t xml:space="preserve"> системи на 8 зон підтримка шлейфів: NO, NC, EOL, 2EOL / NO, 2EOL / NC (в сполученні з приймально-контрольними , 3EOL (прилад INTEGRA </w:t>
            </w:r>
            <w:proofErr w:type="spellStart"/>
            <w:r w:rsidRPr="0024661D">
              <w:rPr>
                <w:rFonts w:eastAsia="Calibri"/>
                <w:color w:val="000000"/>
                <w:sz w:val="20"/>
                <w:szCs w:val="20"/>
                <w:lang w:val="uk-UA" w:eastAsia="uk-UA"/>
              </w:rPr>
              <w:t>Plus</w:t>
            </w:r>
            <w:proofErr w:type="spellEnd"/>
            <w:r w:rsidRPr="0024661D">
              <w:rPr>
                <w:rFonts w:eastAsia="Calibri"/>
                <w:color w:val="000000"/>
                <w:sz w:val="20"/>
                <w:szCs w:val="20"/>
                <w:lang w:val="uk-UA" w:eastAsia="uk-UA"/>
              </w:rPr>
              <w:t>) ,програмована величина кінцевих резисторів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(в сполученні з приймально-контрольними приладами), підтримка вібраційних </w:t>
            </w:r>
            <w:proofErr w:type="spellStart"/>
            <w:r w:rsidRPr="0024661D">
              <w:rPr>
                <w:rFonts w:eastAsia="Calibri"/>
                <w:color w:val="000000"/>
                <w:sz w:val="20"/>
                <w:szCs w:val="20"/>
                <w:lang w:val="uk-UA" w:eastAsia="uk-UA"/>
              </w:rPr>
              <w:t>сповіщувачів</w:t>
            </w:r>
            <w:proofErr w:type="spellEnd"/>
            <w:r w:rsidRPr="0024661D">
              <w:rPr>
                <w:rFonts w:eastAsia="Calibri"/>
                <w:color w:val="000000"/>
                <w:sz w:val="20"/>
                <w:szCs w:val="20"/>
                <w:lang w:val="uk-UA" w:eastAsia="uk-UA"/>
              </w:rPr>
              <w:t xml:space="preserve"> і </w:t>
            </w:r>
            <w:proofErr w:type="spellStart"/>
            <w:r w:rsidRPr="0024661D">
              <w:rPr>
                <w:rFonts w:eastAsia="Calibri"/>
                <w:color w:val="000000"/>
                <w:sz w:val="20"/>
                <w:szCs w:val="20"/>
                <w:lang w:val="uk-UA" w:eastAsia="uk-UA"/>
              </w:rPr>
              <w:t>сповіщувачів</w:t>
            </w:r>
            <w:proofErr w:type="spellEnd"/>
            <w:r w:rsidRPr="0024661D">
              <w:rPr>
                <w:rFonts w:eastAsia="Calibri"/>
                <w:color w:val="000000"/>
                <w:sz w:val="20"/>
                <w:szCs w:val="20"/>
                <w:lang w:val="uk-UA" w:eastAsia="uk-UA"/>
              </w:rPr>
              <w:t xml:space="preserve"> руху </w:t>
            </w:r>
            <w:proofErr w:type="spellStart"/>
            <w:r w:rsidRPr="0024661D">
              <w:rPr>
                <w:rFonts w:eastAsia="Calibri"/>
                <w:color w:val="000000"/>
                <w:sz w:val="20"/>
                <w:szCs w:val="20"/>
                <w:lang w:val="uk-UA" w:eastAsia="uk-UA"/>
              </w:rPr>
              <w:t>рольставні</w:t>
            </w:r>
            <w:proofErr w:type="spellEnd"/>
            <w:r w:rsidRPr="0024661D">
              <w:rPr>
                <w:rFonts w:eastAsia="Calibri"/>
                <w:color w:val="000000"/>
                <w:sz w:val="20"/>
                <w:szCs w:val="20"/>
                <w:lang w:val="uk-UA" w:eastAsia="uk-UA"/>
              </w:rPr>
              <w:t xml:space="preserve"> (в сполученні з приймально-контрольними приладами) ,можливість підключення до шини RS-485 (оновлення прошивки через шину)</w:t>
            </w:r>
          </w:p>
          <w:p w:rsidR="0024661D" w:rsidRPr="0024661D" w:rsidRDefault="0024661D" w:rsidP="0024661D">
            <w:pPr>
              <w:rPr>
                <w:rFonts w:eastAsia="Calibri"/>
                <w:color w:val="000000"/>
                <w:sz w:val="20"/>
                <w:szCs w:val="20"/>
                <w:lang w:val="uk-UA" w:eastAsia="uk-UA"/>
              </w:rPr>
            </w:pP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903"/>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Бокс з блоком живлення 40 Вт сумісний з приймально-контрольним приладом </w:t>
            </w:r>
            <w:proofErr w:type="spellStart"/>
            <w:r w:rsidRPr="0024661D">
              <w:rPr>
                <w:rFonts w:eastAsia="Calibri"/>
                <w:color w:val="000000"/>
                <w:sz w:val="20"/>
                <w:szCs w:val="20"/>
                <w:lang w:val="uk-UA" w:eastAsia="uk-UA"/>
              </w:rPr>
              <w:t>Integra</w:t>
            </w:r>
            <w:proofErr w:type="spellEnd"/>
            <w:r w:rsidRPr="0024661D">
              <w:rPr>
                <w:rFonts w:eastAsia="Calibri"/>
                <w:color w:val="000000"/>
                <w:sz w:val="20"/>
                <w:szCs w:val="20"/>
                <w:lang w:val="uk-UA" w:eastAsia="uk-UA"/>
              </w:rPr>
              <w:t xml:space="preserve"> ОМІ-2</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Задовольняє вимогам стандарту EN50131 </w:t>
            </w:r>
            <w:proofErr w:type="spellStart"/>
            <w:r w:rsidRPr="0024661D">
              <w:rPr>
                <w:rFonts w:eastAsia="Calibri"/>
                <w:color w:val="000000"/>
                <w:sz w:val="20"/>
                <w:szCs w:val="20"/>
                <w:lang w:val="uk-UA" w:eastAsia="uk-UA"/>
              </w:rPr>
              <w:t>Grade</w:t>
            </w:r>
            <w:proofErr w:type="spellEnd"/>
            <w:r w:rsidRPr="0024661D">
              <w:rPr>
                <w:rFonts w:eastAsia="Calibri"/>
                <w:color w:val="000000"/>
                <w:sz w:val="20"/>
                <w:szCs w:val="20"/>
                <w:lang w:val="uk-UA" w:eastAsia="uk-UA"/>
              </w:rPr>
              <w:t xml:space="preserve"> 3 подвійний захист від саботажу.</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Застосування: ПКП INTEGRA 24, ПКП INTEGRA 32 ,модулі розширення ПКП серії INTEGRA.</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Потужність 40Вт</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903"/>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Бокс з блоком живлення 50 Вт сумісний з приймально-контрольним приладом </w:t>
            </w:r>
            <w:proofErr w:type="spellStart"/>
            <w:r w:rsidRPr="0024661D">
              <w:rPr>
                <w:rFonts w:eastAsia="Calibri"/>
                <w:color w:val="000000"/>
                <w:sz w:val="20"/>
                <w:szCs w:val="20"/>
                <w:lang w:val="uk-UA" w:eastAsia="uk-UA"/>
              </w:rPr>
              <w:t>Integra</w:t>
            </w:r>
            <w:proofErr w:type="spellEnd"/>
            <w:r w:rsidRPr="0024661D">
              <w:rPr>
                <w:rFonts w:eastAsia="Calibri"/>
                <w:color w:val="000000"/>
                <w:sz w:val="20"/>
                <w:szCs w:val="20"/>
                <w:lang w:val="uk-UA" w:eastAsia="uk-UA"/>
              </w:rPr>
              <w:t xml:space="preserve"> ОМІ-3</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Задовольняє вимогам стандарту EN50131 </w:t>
            </w:r>
            <w:proofErr w:type="spellStart"/>
            <w:r w:rsidRPr="0024661D">
              <w:rPr>
                <w:rFonts w:eastAsia="Calibri"/>
                <w:color w:val="000000"/>
                <w:sz w:val="20"/>
                <w:szCs w:val="20"/>
                <w:lang w:val="uk-UA" w:eastAsia="uk-UA"/>
              </w:rPr>
              <w:t>Grade</w:t>
            </w:r>
            <w:proofErr w:type="spellEnd"/>
            <w:r w:rsidRPr="0024661D">
              <w:rPr>
                <w:rFonts w:eastAsia="Calibri"/>
                <w:color w:val="000000"/>
                <w:sz w:val="20"/>
                <w:szCs w:val="20"/>
                <w:lang w:val="uk-UA" w:eastAsia="uk-UA"/>
              </w:rPr>
              <w:t xml:space="preserve"> 3</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подвійний захист від саботажу.</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Застосування: ПКП серії INTEGRA модулі розширення ПКП серії INTEGRA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Потужність 50Вт</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1129"/>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MS Mincho"/>
                <w:color w:val="000000"/>
                <w:sz w:val="20"/>
                <w:szCs w:val="20"/>
                <w:lang w:val="uk-UA"/>
              </w:rPr>
              <w:t xml:space="preserve"> Прилад приймально-контрольний охоронно-пожежний   </w:t>
            </w:r>
            <w:r w:rsidRPr="0024661D">
              <w:rPr>
                <w:rFonts w:eastAsia="Calibri"/>
                <w:bCs/>
                <w:color w:val="000000"/>
                <w:sz w:val="20"/>
                <w:szCs w:val="20"/>
                <w:lang w:val="uk-UA" w:eastAsia="uk-UA"/>
              </w:rPr>
              <w:t>«Дунай-16/32»</w:t>
            </w:r>
            <w:r w:rsidRPr="0024661D">
              <w:rPr>
                <w:rFonts w:eastAsia="Calibri"/>
                <w:color w:val="000000"/>
                <w:sz w:val="20"/>
                <w:szCs w:val="20"/>
                <w:lang w:val="uk-UA" w:eastAsia="uk-UA"/>
              </w:rPr>
              <w:t xml:space="preserve">. </w:t>
            </w:r>
          </w:p>
          <w:p w:rsidR="0024661D" w:rsidRPr="0024661D" w:rsidRDefault="0024661D" w:rsidP="0024661D">
            <w:pPr>
              <w:rPr>
                <w:rFonts w:eastAsia="Calibri"/>
                <w:color w:val="000000"/>
                <w:sz w:val="20"/>
                <w:szCs w:val="20"/>
                <w:lang w:val="uk-UA" w:eastAsia="uk-UA"/>
              </w:rPr>
            </w:pPr>
          </w:p>
        </w:tc>
        <w:tc>
          <w:tcPr>
            <w:tcW w:w="4962" w:type="dxa"/>
            <w:shd w:val="clear" w:color="auto" w:fill="auto"/>
            <w:hideMark/>
          </w:tcPr>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16 зонний (до 128 зон), клавіатура з двоколірною індикацією, є можливість підключення додаткових адаптерів.</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 xml:space="preserve">- затримка на вхід/вихід, </w:t>
            </w:r>
            <w:proofErr w:type="spellStart"/>
            <w:r w:rsidRPr="0024661D">
              <w:rPr>
                <w:rFonts w:eastAsia="Calibri"/>
                <w:sz w:val="20"/>
                <w:szCs w:val="20"/>
                <w:lang w:val="uk-UA" w:eastAsia="uk-UA"/>
              </w:rPr>
              <w:t>вихід</w:t>
            </w:r>
            <w:proofErr w:type="spellEnd"/>
            <w:r w:rsidRPr="0024661D">
              <w:rPr>
                <w:rFonts w:eastAsia="Calibri"/>
                <w:sz w:val="20"/>
                <w:szCs w:val="20"/>
                <w:lang w:val="uk-UA" w:eastAsia="uk-UA"/>
              </w:rPr>
              <w:t xml:space="preserve"> на сирену,</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 протокол Дунай,</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 програмування з клавіатури або USB-</w:t>
            </w:r>
            <w:proofErr w:type="spellStart"/>
            <w:r w:rsidRPr="0024661D">
              <w:rPr>
                <w:rFonts w:eastAsia="Calibri"/>
                <w:sz w:val="20"/>
                <w:szCs w:val="20"/>
                <w:lang w:val="uk-UA" w:eastAsia="uk-UA"/>
              </w:rPr>
              <w:t>програматора</w:t>
            </w:r>
            <w:proofErr w:type="spellEnd"/>
            <w:r w:rsidRPr="0024661D">
              <w:rPr>
                <w:rFonts w:eastAsia="Calibri"/>
                <w:sz w:val="20"/>
                <w:szCs w:val="20"/>
                <w:lang w:val="uk-UA" w:eastAsia="uk-UA"/>
              </w:rPr>
              <w:t>,</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 xml:space="preserve">- Без блока живлення. </w:t>
            </w:r>
          </w:p>
          <w:p w:rsidR="0024661D" w:rsidRPr="0024661D" w:rsidRDefault="0024661D" w:rsidP="0024661D">
            <w:pPr>
              <w:rPr>
                <w:rFonts w:eastAsia="Calibri"/>
                <w:sz w:val="20"/>
                <w:szCs w:val="20"/>
                <w:lang w:val="uk-UA" w:eastAsia="uk-UA"/>
              </w:rPr>
            </w:pPr>
            <w:r w:rsidRPr="0024661D">
              <w:rPr>
                <w:rFonts w:eastAsia="Calibri"/>
                <w:sz w:val="20"/>
                <w:szCs w:val="20"/>
                <w:lang w:val="uk-UA" w:eastAsia="uk-UA"/>
              </w:rPr>
              <w:t xml:space="preserve"> - Пластиковий корпус.</w:t>
            </w:r>
          </w:p>
          <w:p w:rsidR="0024661D" w:rsidRPr="0024661D" w:rsidRDefault="0024661D" w:rsidP="0024661D">
            <w:pPr>
              <w:rPr>
                <w:rFonts w:eastAsia="Calibri"/>
                <w:color w:val="000000"/>
                <w:sz w:val="20"/>
                <w:szCs w:val="20"/>
                <w:lang w:val="uk-UA" w:eastAsia="uk-UA"/>
              </w:rPr>
            </w:pPr>
            <w:r w:rsidRPr="0024661D">
              <w:rPr>
                <w:rFonts w:eastAsia="Calibri"/>
                <w:sz w:val="20"/>
                <w:szCs w:val="20"/>
                <w:lang w:val="uk-UA" w:eastAsia="uk-UA"/>
              </w:rPr>
              <w:t xml:space="preserve"> - Канал зв'язку GPRS-формат.</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677"/>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bCs/>
                <w:color w:val="000000"/>
                <w:sz w:val="20"/>
                <w:szCs w:val="20"/>
                <w:lang w:val="uk-UA" w:eastAsia="uk-UA"/>
              </w:rPr>
            </w:pPr>
            <w:r w:rsidRPr="0024661D">
              <w:rPr>
                <w:rFonts w:eastAsia="Calibri"/>
                <w:bCs/>
                <w:color w:val="000000"/>
                <w:sz w:val="20"/>
                <w:szCs w:val="20"/>
                <w:lang w:val="uk-UA" w:eastAsia="uk-UA"/>
              </w:rPr>
              <w:t xml:space="preserve">Конвертер «Дунай - ECOM18». </w:t>
            </w:r>
          </w:p>
          <w:p w:rsidR="0024661D" w:rsidRPr="0024661D" w:rsidRDefault="0024661D" w:rsidP="0024661D">
            <w:pPr>
              <w:rPr>
                <w:rFonts w:eastAsia="Calibri"/>
                <w:color w:val="000000"/>
                <w:sz w:val="20"/>
                <w:szCs w:val="20"/>
                <w:lang w:val="uk-UA" w:eastAsia="uk-UA"/>
              </w:rPr>
            </w:pPr>
          </w:p>
        </w:tc>
        <w:tc>
          <w:tcPr>
            <w:tcW w:w="4962" w:type="dxa"/>
            <w:shd w:val="clear" w:color="auto" w:fill="auto"/>
            <w:hideMark/>
          </w:tcPr>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color w:val="000000"/>
                <w:sz w:val="20"/>
                <w:szCs w:val="20"/>
                <w:lang w:val="uk-UA" w:eastAsia="uk-UA"/>
              </w:rPr>
            </w:pPr>
            <w:r w:rsidRPr="0024661D">
              <w:rPr>
                <w:rFonts w:eastAsia="MS Mincho"/>
                <w:color w:val="000000"/>
                <w:sz w:val="20"/>
                <w:szCs w:val="20"/>
                <w:lang w:val="uk-UA" w:eastAsia="uk-UA"/>
              </w:rPr>
              <w:t>Конвертер призначений для транслювання IP пакетів від Пристрій приймально-контрольний охоронний (ППКО)П через драйвер «Р-1000» (RS-232 інтерфейс) на СПДІ «</w:t>
            </w:r>
            <w:proofErr w:type="spellStart"/>
            <w:r w:rsidRPr="0024661D">
              <w:rPr>
                <w:rFonts w:eastAsia="MS Mincho"/>
                <w:color w:val="000000"/>
                <w:sz w:val="20"/>
                <w:szCs w:val="20"/>
                <w:lang w:val="uk-UA" w:eastAsia="uk-UA"/>
              </w:rPr>
              <w:t>Дунай-XXI</w:t>
            </w:r>
            <w:proofErr w:type="spellEnd"/>
            <w:r w:rsidRPr="0024661D">
              <w:rPr>
                <w:rFonts w:eastAsia="MS Mincho"/>
                <w:color w:val="000000"/>
                <w:sz w:val="20"/>
                <w:szCs w:val="20"/>
                <w:lang w:val="uk-UA" w:eastAsia="uk-UA"/>
              </w:rPr>
              <w:t xml:space="preserve">», «Дунай ПРО» і є основним елементом каналу зв'язку з використанням технологій GPRS / </w:t>
            </w:r>
            <w:proofErr w:type="spellStart"/>
            <w:r w:rsidRPr="0024661D">
              <w:rPr>
                <w:rFonts w:eastAsia="MS Mincho"/>
                <w:color w:val="000000"/>
                <w:sz w:val="20"/>
                <w:szCs w:val="20"/>
                <w:lang w:val="uk-UA" w:eastAsia="uk-UA"/>
              </w:rPr>
              <w:t>Ethernet</w:t>
            </w:r>
            <w:proofErr w:type="spellEnd"/>
            <w:r w:rsidRPr="0024661D">
              <w:rPr>
                <w:rFonts w:eastAsia="MS Mincho"/>
                <w:color w:val="000000"/>
                <w:sz w:val="20"/>
                <w:szCs w:val="20"/>
                <w:lang w:val="uk-UA" w:eastAsia="uk-UA"/>
              </w:rPr>
              <w:t>.</w:t>
            </w:r>
          </w:p>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color w:val="000000"/>
                <w:sz w:val="20"/>
                <w:szCs w:val="20"/>
                <w:lang w:val="uk-UA" w:eastAsia="uk-UA"/>
              </w:rPr>
            </w:pPr>
            <w:r w:rsidRPr="0024661D">
              <w:rPr>
                <w:rFonts w:eastAsia="MS Mincho"/>
                <w:color w:val="000000"/>
                <w:sz w:val="20"/>
                <w:szCs w:val="20"/>
                <w:lang w:val="uk-UA" w:eastAsia="uk-UA"/>
              </w:rPr>
              <w:t>.</w:t>
            </w:r>
            <w:r w:rsidRPr="0024661D">
              <w:rPr>
                <w:rFonts w:eastAsia="MS Mincho"/>
                <w:color w:val="212121"/>
                <w:sz w:val="20"/>
                <w:szCs w:val="20"/>
                <w:lang w:val="uk-UA" w:eastAsia="uk-UA"/>
              </w:rPr>
              <w:t xml:space="preserve"> </w:t>
            </w:r>
          </w:p>
        </w:tc>
        <w:tc>
          <w:tcPr>
            <w:tcW w:w="1727" w:type="dxa"/>
          </w:tcPr>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color w:val="000000"/>
                <w:sz w:val="20"/>
                <w:szCs w:val="20"/>
                <w:lang w:val="uk-UA" w:eastAsia="uk-UA"/>
              </w:rPr>
            </w:pPr>
          </w:p>
        </w:tc>
        <w:tc>
          <w:tcPr>
            <w:tcW w:w="1533" w:type="dxa"/>
          </w:tcPr>
          <w:p w:rsidR="0024661D" w:rsidRPr="0024661D" w:rsidRDefault="0024661D" w:rsidP="00246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color w:val="000000"/>
                <w:sz w:val="20"/>
                <w:szCs w:val="20"/>
                <w:lang w:val="uk-UA" w:eastAsia="uk-UA"/>
              </w:rPr>
            </w:pPr>
          </w:p>
        </w:tc>
      </w:tr>
      <w:tr w:rsidR="0024661D" w:rsidRPr="0024661D" w:rsidTr="00DF716F">
        <w:trPr>
          <w:trHeight w:val="677"/>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Пристрій сполучення (модуль)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«Дунай-RS4».</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Модуль використовується для підключення до інтерфейсу RS-485. Застосовується з «КОП1», «КОП2», Пристрій приймально-контрольний охоронний (ППКО)П "Дунай", ППКП «Дозор»</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Пристрій сполучення</w:t>
            </w:r>
          </w:p>
          <w:p w:rsidR="0024661D" w:rsidRPr="0024661D" w:rsidRDefault="0024661D" w:rsidP="0024661D">
            <w:pPr>
              <w:rPr>
                <w:rFonts w:eastAsia="Calibri"/>
                <w:color w:val="000000"/>
                <w:sz w:val="20"/>
                <w:szCs w:val="20"/>
                <w:lang w:val="uk-UA" w:eastAsia="uk-UA"/>
              </w:rPr>
            </w:pPr>
            <w:r w:rsidRPr="0024661D">
              <w:rPr>
                <w:rFonts w:eastAsia="Calibri"/>
                <w:bCs/>
                <w:color w:val="000000"/>
                <w:sz w:val="20"/>
                <w:szCs w:val="20"/>
                <w:lang w:val="uk-UA" w:eastAsia="uk-UA"/>
              </w:rPr>
              <w:t xml:space="preserve"> «</w:t>
            </w:r>
            <w:proofErr w:type="spellStart"/>
            <w:r w:rsidRPr="0024661D">
              <w:rPr>
                <w:rFonts w:eastAsia="Calibri"/>
                <w:bCs/>
                <w:color w:val="000000"/>
                <w:sz w:val="20"/>
                <w:szCs w:val="20"/>
                <w:lang w:val="uk-UA" w:eastAsia="uk-UA"/>
              </w:rPr>
              <w:t>Дунай-ET</w:t>
            </w:r>
            <w:proofErr w:type="spellEnd"/>
            <w:r w:rsidRPr="0024661D">
              <w:rPr>
                <w:rFonts w:eastAsia="Calibri"/>
                <w:bCs/>
                <w:color w:val="000000"/>
                <w:sz w:val="20"/>
                <w:szCs w:val="20"/>
                <w:lang w:val="uk-UA" w:eastAsia="uk-UA"/>
              </w:rPr>
              <w:t>».</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proofErr w:type="spellStart"/>
            <w:r w:rsidRPr="0024661D">
              <w:rPr>
                <w:rFonts w:eastAsia="Calibri"/>
                <w:color w:val="000000"/>
                <w:sz w:val="20"/>
                <w:szCs w:val="20"/>
                <w:lang w:val="uk-UA" w:eastAsia="uk-UA"/>
              </w:rPr>
              <w:t>Дунай-ET</w:t>
            </w:r>
            <w:proofErr w:type="spellEnd"/>
            <w:r w:rsidRPr="0024661D">
              <w:rPr>
                <w:rFonts w:eastAsia="Calibri"/>
                <w:color w:val="000000"/>
                <w:sz w:val="20"/>
                <w:szCs w:val="20"/>
                <w:lang w:val="uk-UA" w:eastAsia="uk-UA"/>
              </w:rPr>
              <w:t xml:space="preserve"> призначений для забезпечення функціонування ППК «Дунай» системи охоронно-пожежної сигналізації по дротяних мережах Інтернет. Прийом і передача повідомлень між ППК і ПЦН здійснюється у форматі UDP. Модуль встановлюється у відповідний </w:t>
            </w:r>
            <w:proofErr w:type="spellStart"/>
            <w:r w:rsidRPr="0024661D">
              <w:rPr>
                <w:rFonts w:eastAsia="Calibri"/>
                <w:color w:val="000000"/>
                <w:sz w:val="20"/>
                <w:szCs w:val="20"/>
                <w:lang w:val="uk-UA" w:eastAsia="uk-UA"/>
              </w:rPr>
              <w:t>роз'єм</w:t>
            </w:r>
            <w:proofErr w:type="spellEnd"/>
            <w:r w:rsidRPr="0024661D">
              <w:rPr>
                <w:rFonts w:eastAsia="Calibri"/>
                <w:color w:val="000000"/>
                <w:sz w:val="20"/>
                <w:szCs w:val="20"/>
                <w:lang w:val="uk-UA" w:eastAsia="uk-UA"/>
              </w:rPr>
              <w:t xml:space="preserve"> плати «Дунай-СМ». Прийом і передача повідомлень між ППК і ПЦН з використанням Інтернет технологій. Дозволяє передавати інформацію з восьми ППК Дунай, по одному каналу за рахунок внутрішньої шині RS-485. </w:t>
            </w:r>
          </w:p>
          <w:p w:rsidR="0024661D" w:rsidRPr="0024661D" w:rsidRDefault="0024661D" w:rsidP="0024661D">
            <w:pPr>
              <w:rPr>
                <w:rFonts w:eastAsia="Calibri"/>
                <w:color w:val="000000"/>
                <w:sz w:val="20"/>
                <w:szCs w:val="20"/>
                <w:lang w:val="uk-UA" w:eastAsia="uk-UA"/>
              </w:rPr>
            </w:pPr>
          </w:p>
          <w:p w:rsidR="0024661D" w:rsidRPr="0024661D" w:rsidRDefault="0024661D" w:rsidP="0024661D">
            <w:pPr>
              <w:rPr>
                <w:rFonts w:eastAsia="Calibri"/>
                <w:color w:val="000000"/>
                <w:sz w:val="20"/>
                <w:szCs w:val="20"/>
                <w:lang w:val="uk-UA" w:eastAsia="uk-UA"/>
              </w:rPr>
            </w:pP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1129"/>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Пристрій сполучення</w:t>
            </w:r>
          </w:p>
          <w:p w:rsidR="0024661D" w:rsidRPr="0024661D" w:rsidRDefault="0024661D" w:rsidP="0024661D">
            <w:pPr>
              <w:rPr>
                <w:rFonts w:eastAsia="Calibri"/>
                <w:color w:val="000000"/>
                <w:sz w:val="20"/>
                <w:szCs w:val="20"/>
                <w:lang w:val="uk-UA" w:eastAsia="uk-UA"/>
              </w:rPr>
            </w:pPr>
            <w:r w:rsidRPr="0024661D">
              <w:rPr>
                <w:rFonts w:eastAsia="Calibri"/>
                <w:bCs/>
                <w:color w:val="000000"/>
                <w:sz w:val="20"/>
                <w:szCs w:val="20"/>
                <w:lang w:val="uk-UA" w:eastAsia="uk-UA"/>
              </w:rPr>
              <w:t xml:space="preserve"> «Дунай-G1</w:t>
            </w:r>
            <w:r w:rsidRPr="0024661D">
              <w:rPr>
                <w:rFonts w:eastAsia="Calibri"/>
                <w:bCs/>
                <w:color w:val="000000"/>
                <w:sz w:val="20"/>
                <w:szCs w:val="20"/>
                <w:lang w:val="en-US" w:eastAsia="uk-UA"/>
              </w:rPr>
              <w:t>R</w:t>
            </w:r>
            <w:r w:rsidRPr="0024661D">
              <w:rPr>
                <w:rFonts w:eastAsia="Calibri"/>
                <w:bCs/>
                <w:color w:val="000000"/>
                <w:sz w:val="20"/>
                <w:szCs w:val="20"/>
                <w:lang w:val="uk-UA" w:eastAsia="uk-UA"/>
              </w:rPr>
              <w:t>».</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proofErr w:type="spellStart"/>
            <w:r w:rsidRPr="0024661D">
              <w:rPr>
                <w:rFonts w:eastAsia="Calibri"/>
                <w:color w:val="000000"/>
                <w:sz w:val="20"/>
                <w:szCs w:val="20"/>
                <w:lang w:val="uk-UA" w:eastAsia="uk-UA"/>
              </w:rPr>
              <w:t>Пристрiй</w:t>
            </w:r>
            <w:proofErr w:type="spellEnd"/>
            <w:r w:rsidRPr="0024661D">
              <w:rPr>
                <w:rFonts w:eastAsia="Calibri"/>
                <w:color w:val="000000"/>
                <w:sz w:val="20"/>
                <w:szCs w:val="20"/>
                <w:lang w:val="uk-UA" w:eastAsia="uk-UA"/>
              </w:rPr>
              <w:t xml:space="preserve"> сполучення для систем охоронної </w:t>
            </w:r>
            <w:proofErr w:type="spellStart"/>
            <w:r w:rsidRPr="0024661D">
              <w:rPr>
                <w:rFonts w:eastAsia="Calibri"/>
                <w:color w:val="000000"/>
                <w:sz w:val="20"/>
                <w:szCs w:val="20"/>
                <w:lang w:val="uk-UA" w:eastAsia="uk-UA"/>
              </w:rPr>
              <w:t>сигналiзації</w:t>
            </w:r>
            <w:proofErr w:type="spellEnd"/>
            <w:r w:rsidRPr="0024661D">
              <w:rPr>
                <w:rFonts w:eastAsia="Calibri"/>
                <w:color w:val="000000"/>
                <w:sz w:val="20"/>
                <w:szCs w:val="20"/>
                <w:lang w:val="uk-UA" w:eastAsia="uk-UA"/>
              </w:rPr>
              <w:t xml:space="preserve"> «Дунай-G1R»</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(модуль зв'язку) призначений для передачі повідомлень від пристроїв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приймально-контрольних охоронно-пожежних (Пристрій приймально-контрольний охоронний (ППКО)П) «</w:t>
            </w:r>
            <w:proofErr w:type="spellStart"/>
            <w:r w:rsidRPr="0024661D">
              <w:rPr>
                <w:rFonts w:eastAsia="Calibri"/>
                <w:color w:val="000000"/>
                <w:sz w:val="20"/>
                <w:szCs w:val="20"/>
                <w:lang w:val="uk-UA" w:eastAsia="uk-UA"/>
              </w:rPr>
              <w:t>Дунай-</w:t>
            </w:r>
            <w:proofErr w:type="spellEnd"/>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8(16)/32», «Дунай-4.2», «ВБД6-2», «ВБД4» на пульт централізованого</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спостереження (ПЦС) «Дунай-ПРО» (або «</w:t>
            </w:r>
            <w:proofErr w:type="spellStart"/>
            <w:r w:rsidRPr="0024661D">
              <w:rPr>
                <w:rFonts w:eastAsia="Calibri"/>
                <w:color w:val="000000"/>
                <w:sz w:val="20"/>
                <w:szCs w:val="20"/>
                <w:lang w:val="uk-UA" w:eastAsia="uk-UA"/>
              </w:rPr>
              <w:t>Дунай-</w:t>
            </w:r>
            <w:proofErr w:type="spellEnd"/>
            <w:r w:rsidRPr="0024661D">
              <w:rPr>
                <w:rFonts w:eastAsia="Calibri"/>
                <w:color w:val="000000"/>
                <w:sz w:val="20"/>
                <w:szCs w:val="20"/>
                <w:lang w:val="uk-UA" w:eastAsia="uk-UA"/>
              </w:rPr>
              <w:t xml:space="preserve"> XXI») по мережі GSM</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900/1800 в режимі GPRS.</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Модуль «Дунай-G1R» може додатково керуватись віддалено з програм</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на базі ОС </w:t>
            </w:r>
            <w:proofErr w:type="spellStart"/>
            <w:r w:rsidRPr="0024661D">
              <w:rPr>
                <w:rFonts w:eastAsia="Calibri"/>
                <w:color w:val="000000"/>
                <w:sz w:val="20"/>
                <w:szCs w:val="20"/>
                <w:lang w:val="uk-UA" w:eastAsia="uk-UA"/>
              </w:rPr>
              <w:t>Android</w:t>
            </w:r>
            <w:proofErr w:type="spellEnd"/>
            <w:r w:rsidRPr="0024661D">
              <w:rPr>
                <w:rFonts w:eastAsia="Calibri"/>
                <w:color w:val="000000"/>
                <w:sz w:val="20"/>
                <w:szCs w:val="20"/>
                <w:lang w:val="uk-UA" w:eastAsia="uk-UA"/>
              </w:rPr>
              <w:t xml:space="preserve"> або IOS(включення/виключення реле 1 А, 30 В), 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також передавати тривогу про напад (шлейф №128).</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203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sz w:val="20"/>
                <w:szCs w:val="20"/>
                <w:lang w:val="uk-UA" w:eastAsia="uk-UA"/>
              </w:rPr>
              <w:t>«Дунай –</w:t>
            </w:r>
            <w:r w:rsidRPr="0024661D">
              <w:rPr>
                <w:rFonts w:eastAsia="Calibri"/>
                <w:sz w:val="20"/>
                <w:szCs w:val="20"/>
                <w:lang w:eastAsia="uk-UA"/>
              </w:rPr>
              <w:t>БП</w:t>
            </w:r>
            <w:r w:rsidRPr="0024661D">
              <w:rPr>
                <w:rFonts w:eastAsia="Calibri"/>
                <w:sz w:val="20"/>
                <w:szCs w:val="20"/>
                <w:lang w:val="uk-UA" w:eastAsia="uk-UA"/>
              </w:rPr>
              <w:t>1.1» блок електроживлення з модулем  «Дунай –</w:t>
            </w:r>
            <w:r w:rsidRPr="0024661D">
              <w:rPr>
                <w:rFonts w:eastAsia="Calibri"/>
                <w:sz w:val="20"/>
                <w:szCs w:val="20"/>
                <w:lang w:eastAsia="uk-UA"/>
              </w:rPr>
              <w:t>ИС</w:t>
            </w:r>
            <w:r w:rsidRPr="0024661D">
              <w:rPr>
                <w:rFonts w:eastAsia="Calibri"/>
                <w:sz w:val="20"/>
                <w:szCs w:val="20"/>
                <w:lang w:val="uk-UA" w:eastAsia="uk-UA"/>
              </w:rPr>
              <w:t>1.1»</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Номінальна напруга мережі, 220 В, номінальна частота,  50 ГЦ Номінальна вихідна напруга при електроживленні від мережі змінного струму, В: - В режимі заряду акумуляторної батареї від 10,5 до 14 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При відключеному акумуляторної батареї 13,8 + -0,3 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Максимальний струм </w:t>
            </w:r>
            <w:proofErr w:type="spellStart"/>
            <w:r w:rsidRPr="0024661D">
              <w:rPr>
                <w:rFonts w:eastAsia="Calibri"/>
                <w:color w:val="000000"/>
                <w:sz w:val="20"/>
                <w:szCs w:val="20"/>
                <w:lang w:val="uk-UA" w:eastAsia="uk-UA"/>
              </w:rPr>
              <w:t>нагрузки</w:t>
            </w:r>
            <w:proofErr w:type="spellEnd"/>
            <w:r w:rsidRPr="0024661D">
              <w:rPr>
                <w:rFonts w:eastAsia="Calibri"/>
                <w:color w:val="000000"/>
                <w:sz w:val="20"/>
                <w:szCs w:val="20"/>
                <w:lang w:val="uk-UA" w:eastAsia="uk-UA"/>
              </w:rPr>
              <w:t xml:space="preserve"> 1,4А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Перемикання на роботу від акумуляторної батареї при виключенні напруги мережі і назад при включенні автоматично</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Габаритні розміри : ширина – 230 мм, висота – 230 мм, глибина – 100 мм.</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203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sz w:val="20"/>
                <w:szCs w:val="20"/>
                <w:lang w:val="uk-UA" w:eastAsia="uk-UA"/>
              </w:rPr>
              <w:t>«Дунай –</w:t>
            </w:r>
            <w:r w:rsidRPr="0024661D">
              <w:rPr>
                <w:rFonts w:eastAsia="Calibri"/>
                <w:sz w:val="20"/>
                <w:szCs w:val="20"/>
                <w:lang w:eastAsia="uk-UA"/>
              </w:rPr>
              <w:t>БП</w:t>
            </w:r>
            <w:r w:rsidRPr="0024661D">
              <w:rPr>
                <w:rFonts w:eastAsia="Calibri"/>
                <w:sz w:val="20"/>
                <w:szCs w:val="20"/>
                <w:lang w:val="uk-UA" w:eastAsia="uk-UA"/>
              </w:rPr>
              <w:t>1.3» блок електроживлення з модулем  «Дунай –</w:t>
            </w:r>
            <w:r w:rsidRPr="0024661D">
              <w:rPr>
                <w:rFonts w:eastAsia="Calibri"/>
                <w:sz w:val="20"/>
                <w:szCs w:val="20"/>
                <w:lang w:eastAsia="uk-UA"/>
              </w:rPr>
              <w:t>ИС</w:t>
            </w:r>
            <w:r w:rsidRPr="0024661D">
              <w:rPr>
                <w:rFonts w:eastAsia="Calibri"/>
                <w:sz w:val="20"/>
                <w:szCs w:val="20"/>
                <w:lang w:val="uk-UA" w:eastAsia="uk-UA"/>
              </w:rPr>
              <w:t>1.3»</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Номінальна напруга мережі, 220 В, номінальна частота,  50 ГЦ Номінальна вихідна напруга при електроживленні від мережі змінного струму, В: - В режимі заряду акумуляторної батареї від 10,5 до 14 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При відключеному акумуляторної батареї 13,8 + -0,3 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Максимальний струм </w:t>
            </w:r>
            <w:proofErr w:type="spellStart"/>
            <w:r w:rsidRPr="0024661D">
              <w:rPr>
                <w:rFonts w:eastAsia="Calibri"/>
                <w:color w:val="000000"/>
                <w:sz w:val="20"/>
                <w:szCs w:val="20"/>
                <w:lang w:val="uk-UA" w:eastAsia="uk-UA"/>
              </w:rPr>
              <w:t>нагрузки</w:t>
            </w:r>
            <w:proofErr w:type="spellEnd"/>
            <w:r w:rsidRPr="0024661D">
              <w:rPr>
                <w:rFonts w:eastAsia="Calibri"/>
                <w:color w:val="000000"/>
                <w:sz w:val="20"/>
                <w:szCs w:val="20"/>
                <w:lang w:val="uk-UA" w:eastAsia="uk-UA"/>
              </w:rPr>
              <w:t xml:space="preserve"> 2,7А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Перемикання на роботу від акумуляторної батареї при виключенні напруги мережі і назад при включенні автоматично</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Габаритні розміри : ширина – 230 мм, висота – 230 мм, глибина – 100 мм.</w:t>
            </w:r>
          </w:p>
          <w:p w:rsidR="0024661D" w:rsidRPr="0024661D" w:rsidRDefault="0024661D" w:rsidP="0024661D">
            <w:pPr>
              <w:rPr>
                <w:rFonts w:eastAsia="Calibri"/>
                <w:color w:val="000000"/>
                <w:sz w:val="20"/>
                <w:szCs w:val="20"/>
                <w:lang w:val="uk-UA" w:eastAsia="uk-UA"/>
              </w:rPr>
            </w:pP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283"/>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Пристрій керування та індикації (клавіатура)</w:t>
            </w:r>
          </w:p>
          <w:p w:rsidR="0024661D" w:rsidRPr="0024661D" w:rsidRDefault="0024661D" w:rsidP="0024661D">
            <w:pPr>
              <w:rPr>
                <w:rFonts w:eastAsia="Calibri"/>
                <w:color w:val="000000"/>
                <w:sz w:val="20"/>
                <w:szCs w:val="20"/>
                <w:lang w:val="uk-UA" w:eastAsia="uk-UA"/>
              </w:rPr>
            </w:pPr>
            <w:r w:rsidRPr="0024661D">
              <w:rPr>
                <w:rFonts w:eastAsia="Calibri"/>
                <w:bCs/>
                <w:color w:val="000000"/>
                <w:sz w:val="20"/>
                <w:szCs w:val="20"/>
                <w:lang w:val="uk-UA" w:eastAsia="uk-UA"/>
              </w:rPr>
              <w:t>«</w:t>
            </w:r>
            <w:proofErr w:type="spellStart"/>
            <w:r w:rsidRPr="0024661D">
              <w:rPr>
                <w:rFonts w:eastAsia="Calibri"/>
                <w:bCs/>
                <w:color w:val="000000"/>
                <w:sz w:val="20"/>
                <w:szCs w:val="20"/>
                <w:lang w:val="uk-UA" w:eastAsia="uk-UA"/>
              </w:rPr>
              <w:t>Дунай-КЖ</w:t>
            </w:r>
            <w:proofErr w:type="spellEnd"/>
            <w:r w:rsidRPr="0024661D">
              <w:rPr>
                <w:rFonts w:eastAsia="Calibri"/>
                <w:bCs/>
                <w:color w:val="000000"/>
                <w:sz w:val="20"/>
                <w:szCs w:val="20"/>
                <w:lang w:val="uk-UA" w:eastAsia="uk-UA"/>
              </w:rPr>
              <w:t>»</w:t>
            </w:r>
          </w:p>
          <w:p w:rsidR="0024661D" w:rsidRPr="0024661D" w:rsidRDefault="0024661D" w:rsidP="0024661D">
            <w:pPr>
              <w:rPr>
                <w:rFonts w:eastAsia="Calibri"/>
                <w:color w:val="000000"/>
                <w:sz w:val="20"/>
                <w:szCs w:val="20"/>
                <w:lang w:val="uk-UA" w:eastAsia="uk-UA"/>
              </w:rPr>
            </w:pP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Підключається до ППК Дунай по інтерфейсу RS 485 </w:t>
            </w:r>
            <w:proofErr w:type="spellStart"/>
            <w:r w:rsidRPr="0024661D">
              <w:rPr>
                <w:rFonts w:eastAsia="Calibri"/>
                <w:color w:val="000000"/>
                <w:sz w:val="20"/>
                <w:szCs w:val="20"/>
                <w:lang w:val="uk-UA" w:eastAsia="uk-UA"/>
              </w:rPr>
              <w:t>трипроводною</w:t>
            </w:r>
            <w:proofErr w:type="spellEnd"/>
            <w:r w:rsidRPr="0024661D">
              <w:rPr>
                <w:rFonts w:eastAsia="Calibri"/>
                <w:color w:val="000000"/>
                <w:sz w:val="20"/>
                <w:szCs w:val="20"/>
                <w:lang w:val="uk-UA" w:eastAsia="uk-UA"/>
              </w:rPr>
              <w:t xml:space="preserve"> лінією.</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Виконує функції:</w:t>
            </w:r>
          </w:p>
          <w:p w:rsidR="0024661D" w:rsidRPr="0024661D" w:rsidRDefault="0024661D" w:rsidP="0024661D">
            <w:pPr>
              <w:numPr>
                <w:ilvl w:val="0"/>
                <w:numId w:val="25"/>
              </w:numPr>
              <w:spacing w:after="200" w:line="276" w:lineRule="auto"/>
              <w:contextualSpacing/>
              <w:rPr>
                <w:rFonts w:eastAsia="MS Mincho"/>
                <w:color w:val="000000"/>
                <w:sz w:val="20"/>
                <w:szCs w:val="20"/>
                <w:lang w:val="uk-UA" w:eastAsia="uk-UA"/>
              </w:rPr>
            </w:pPr>
            <w:r w:rsidRPr="0024661D">
              <w:rPr>
                <w:rFonts w:eastAsia="MS Mincho"/>
                <w:color w:val="000000"/>
                <w:sz w:val="20"/>
                <w:szCs w:val="20"/>
                <w:lang w:val="uk-UA" w:eastAsia="uk-UA"/>
              </w:rPr>
              <w:t>прийому даних з кнопок клавіатури;</w:t>
            </w:r>
          </w:p>
          <w:p w:rsidR="0024661D" w:rsidRPr="0024661D" w:rsidRDefault="0024661D" w:rsidP="0024661D">
            <w:pPr>
              <w:numPr>
                <w:ilvl w:val="0"/>
                <w:numId w:val="25"/>
              </w:numPr>
              <w:spacing w:after="200" w:line="276" w:lineRule="auto"/>
              <w:contextualSpacing/>
              <w:rPr>
                <w:rFonts w:eastAsia="MS Mincho"/>
                <w:color w:val="000000"/>
                <w:sz w:val="20"/>
                <w:szCs w:val="20"/>
                <w:lang w:val="uk-UA" w:eastAsia="uk-UA"/>
              </w:rPr>
            </w:pPr>
            <w:r w:rsidRPr="0024661D">
              <w:rPr>
                <w:rFonts w:eastAsia="MS Mincho"/>
                <w:color w:val="000000"/>
                <w:sz w:val="20"/>
                <w:szCs w:val="20"/>
                <w:lang w:val="uk-UA" w:eastAsia="uk-UA"/>
              </w:rPr>
              <w:t>відображення на екрані рідкокристалічного індикатора (РКІ) поточної інформації;</w:t>
            </w:r>
          </w:p>
          <w:p w:rsidR="0024661D" w:rsidRPr="0024661D" w:rsidRDefault="0024661D" w:rsidP="0024661D">
            <w:pPr>
              <w:numPr>
                <w:ilvl w:val="0"/>
                <w:numId w:val="25"/>
              </w:numPr>
              <w:spacing w:after="200" w:line="276" w:lineRule="auto"/>
              <w:contextualSpacing/>
              <w:rPr>
                <w:rFonts w:eastAsia="MS Mincho"/>
                <w:color w:val="000000"/>
                <w:sz w:val="20"/>
                <w:szCs w:val="20"/>
                <w:lang w:val="uk-UA" w:eastAsia="uk-UA"/>
              </w:rPr>
            </w:pPr>
            <w:r w:rsidRPr="0024661D">
              <w:rPr>
                <w:rFonts w:eastAsia="MS Mincho"/>
                <w:color w:val="000000"/>
                <w:sz w:val="20"/>
                <w:szCs w:val="20"/>
                <w:lang w:val="uk-UA" w:eastAsia="uk-UA"/>
              </w:rPr>
              <w:t>контролю за несанкціонованим доступом всередину корпусу;</w:t>
            </w:r>
          </w:p>
          <w:p w:rsidR="0024661D" w:rsidRPr="0024661D" w:rsidRDefault="0024661D" w:rsidP="0024661D">
            <w:pPr>
              <w:numPr>
                <w:ilvl w:val="0"/>
                <w:numId w:val="25"/>
              </w:numPr>
              <w:spacing w:after="200" w:line="276" w:lineRule="auto"/>
              <w:contextualSpacing/>
              <w:rPr>
                <w:rFonts w:eastAsia="MS Mincho"/>
                <w:color w:val="000000"/>
                <w:sz w:val="20"/>
                <w:szCs w:val="20"/>
                <w:lang w:val="uk-UA" w:eastAsia="uk-UA"/>
              </w:rPr>
            </w:pPr>
            <w:r w:rsidRPr="0024661D">
              <w:rPr>
                <w:rFonts w:eastAsia="MS Mincho"/>
                <w:color w:val="000000"/>
                <w:sz w:val="20"/>
                <w:szCs w:val="20"/>
                <w:lang w:val="uk-UA" w:eastAsia="uk-UA"/>
              </w:rPr>
              <w:t>контролю зв'язку з ППК по інтерфейсу RS 485.</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Клавіатура має вбудований </w:t>
            </w:r>
            <w:proofErr w:type="spellStart"/>
            <w:r w:rsidRPr="0024661D">
              <w:rPr>
                <w:rFonts w:eastAsia="Calibri"/>
                <w:color w:val="000000"/>
                <w:sz w:val="20"/>
                <w:szCs w:val="20"/>
                <w:lang w:val="uk-UA" w:eastAsia="uk-UA"/>
              </w:rPr>
              <w:t>біпер</w:t>
            </w:r>
            <w:proofErr w:type="spellEnd"/>
            <w:r w:rsidRPr="0024661D">
              <w:rPr>
                <w:rFonts w:eastAsia="Calibri"/>
                <w:color w:val="000000"/>
                <w:sz w:val="20"/>
                <w:szCs w:val="20"/>
                <w:lang w:val="uk-UA" w:eastAsia="uk-UA"/>
              </w:rPr>
              <w:t>, що сповіщає користувача сигналом про зміну стану.</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Електроживлення - від джерела постійного струму напругою від 9 до 14 В при пульсації напруги (подвійна амплітуда) не більше 200 мВ.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Споживаний струм - не більше 15 мА в черговому режимі, в режимі підсвічування - не більше 300 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Габаритні розміри, мм, не більше: ширина - 170, висота - 110, глибина - 40</w:t>
            </w:r>
          </w:p>
          <w:p w:rsidR="0024661D" w:rsidRPr="0024661D" w:rsidRDefault="0024661D" w:rsidP="0024661D">
            <w:pPr>
              <w:rPr>
                <w:rFonts w:eastAsia="Calibri"/>
                <w:color w:val="000000"/>
                <w:sz w:val="20"/>
                <w:szCs w:val="20"/>
                <w:lang w:val="uk-UA" w:eastAsia="uk-UA"/>
              </w:rPr>
            </w:pPr>
          </w:p>
          <w:p w:rsidR="0024661D" w:rsidRPr="0024661D" w:rsidRDefault="0024661D" w:rsidP="0024661D">
            <w:pPr>
              <w:rPr>
                <w:rFonts w:eastAsia="Calibri"/>
                <w:color w:val="000000"/>
                <w:sz w:val="20"/>
                <w:szCs w:val="20"/>
                <w:lang w:val="uk-UA" w:eastAsia="uk-UA"/>
              </w:rPr>
            </w:pP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Пристрій керування</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w:t>
            </w:r>
            <w:proofErr w:type="spellStart"/>
            <w:r w:rsidRPr="0024661D">
              <w:rPr>
                <w:rFonts w:eastAsia="Calibri"/>
                <w:color w:val="000000"/>
                <w:sz w:val="20"/>
                <w:szCs w:val="20"/>
                <w:lang w:val="uk-UA" w:eastAsia="uk-UA"/>
              </w:rPr>
              <w:t>Шифропристрій-«клавіатура</w:t>
            </w:r>
            <w:proofErr w:type="spellEnd"/>
            <w:r w:rsidRPr="0024661D">
              <w:rPr>
                <w:rFonts w:eastAsia="Calibri"/>
                <w:color w:val="000000"/>
                <w:sz w:val="20"/>
                <w:szCs w:val="20"/>
                <w:lang w:val="uk-UA" w:eastAsia="uk-UA"/>
              </w:rPr>
              <w:t xml:space="preserve"> «Дунай-КА»</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Клавіатура Дунай-КА призначена для взяття об'єктів під охорону, зняття об'єкта з охорони та автономного управління виконавчими пристроями. Коди доступу зберігаються в незалежній пам'яті, корпус пластиковий, розміри, мм: 170 × 100 × 40</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677"/>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Пристрій керування, індикації та контролю 3 шлейфів (адаптер)</w:t>
            </w:r>
          </w:p>
          <w:p w:rsidR="0024661D" w:rsidRPr="0024661D" w:rsidRDefault="0024661D" w:rsidP="0024661D">
            <w:pPr>
              <w:rPr>
                <w:rFonts w:eastAsia="Calibri"/>
                <w:color w:val="000000"/>
                <w:sz w:val="20"/>
                <w:szCs w:val="20"/>
                <w:lang w:val="uk-UA" w:eastAsia="uk-UA"/>
              </w:rPr>
            </w:pPr>
            <w:r w:rsidRPr="0024661D">
              <w:rPr>
                <w:rFonts w:eastAsia="Calibri"/>
                <w:bCs/>
                <w:color w:val="000000"/>
                <w:sz w:val="20"/>
                <w:szCs w:val="20"/>
                <w:lang w:val="uk-UA" w:eastAsia="uk-UA"/>
              </w:rPr>
              <w:t>«</w:t>
            </w:r>
            <w:proofErr w:type="spellStart"/>
            <w:r w:rsidRPr="0024661D">
              <w:rPr>
                <w:rFonts w:eastAsia="Calibri"/>
                <w:bCs/>
                <w:color w:val="000000"/>
                <w:sz w:val="20"/>
                <w:szCs w:val="20"/>
                <w:lang w:val="uk-UA" w:eastAsia="uk-UA"/>
              </w:rPr>
              <w:t>Дунай-АД</w:t>
            </w:r>
            <w:proofErr w:type="spellEnd"/>
            <w:r w:rsidRPr="0024661D">
              <w:rPr>
                <w:rFonts w:eastAsia="Calibri"/>
                <w:bCs/>
                <w:color w:val="000000"/>
                <w:sz w:val="20"/>
                <w:szCs w:val="20"/>
                <w:lang w:val="uk-UA" w:eastAsia="uk-UA"/>
              </w:rPr>
              <w:t>-3»</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Адаптер Дунай-АД3 - пристрій у вигляді </w:t>
            </w:r>
            <w:proofErr w:type="spellStart"/>
            <w:r w:rsidRPr="0024661D">
              <w:rPr>
                <w:rFonts w:eastAsia="Calibri"/>
                <w:color w:val="000000"/>
                <w:sz w:val="20"/>
                <w:szCs w:val="20"/>
                <w:lang w:val="uk-UA" w:eastAsia="uk-UA"/>
              </w:rPr>
              <w:t>світлодіодного</w:t>
            </w:r>
            <w:proofErr w:type="spellEnd"/>
            <w:r w:rsidRPr="0024661D">
              <w:rPr>
                <w:rFonts w:eastAsia="Calibri"/>
                <w:color w:val="000000"/>
                <w:sz w:val="20"/>
                <w:szCs w:val="20"/>
                <w:lang w:val="uk-UA" w:eastAsia="uk-UA"/>
              </w:rPr>
              <w:t xml:space="preserve"> клавіатурного блоку, що дозволяє підключити об'єкт до Пристрій приймально-контрольний охоронний (ППКО)П "Дунай". Дозволяє підключити до 3-х охоронних / пожежних шлейфів</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Пристрій нарощування шлейфів (адаптер)</w:t>
            </w:r>
          </w:p>
          <w:p w:rsidR="0024661D" w:rsidRPr="0024661D" w:rsidRDefault="0024661D" w:rsidP="0024661D">
            <w:pPr>
              <w:rPr>
                <w:rFonts w:eastAsia="Calibri"/>
                <w:color w:val="000000"/>
                <w:sz w:val="20"/>
                <w:szCs w:val="20"/>
                <w:lang w:val="uk-UA" w:eastAsia="uk-UA"/>
              </w:rPr>
            </w:pPr>
            <w:r w:rsidRPr="0024661D">
              <w:rPr>
                <w:rFonts w:eastAsia="Calibri"/>
                <w:bCs/>
                <w:color w:val="000000"/>
                <w:sz w:val="20"/>
                <w:szCs w:val="20"/>
                <w:lang w:val="uk-UA" w:eastAsia="uk-UA"/>
              </w:rPr>
              <w:t>«Дунай-АД8»</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Адаптер Дунай-АД8 дозволяє розширити інформаційну ємність Пристрій приймально-контрольний охоронний (ППКО)П "Дунай". Адаптер розрахований на підключення до 8-ми охоронних або пожежних шлейфів.</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Пристрій сполучення  4 релейний (адаптер)</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«Дунай РЛ-4»</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Адаптер </w:t>
            </w:r>
            <w:proofErr w:type="spellStart"/>
            <w:r w:rsidRPr="0024661D">
              <w:rPr>
                <w:rFonts w:eastAsia="Calibri"/>
                <w:color w:val="000000"/>
                <w:sz w:val="20"/>
                <w:szCs w:val="20"/>
                <w:lang w:val="uk-UA" w:eastAsia="uk-UA"/>
              </w:rPr>
              <w:t>Дунай-РЛ</w:t>
            </w:r>
            <w:proofErr w:type="spellEnd"/>
            <w:r w:rsidRPr="0024661D">
              <w:rPr>
                <w:rFonts w:eastAsia="Calibri"/>
                <w:color w:val="000000"/>
                <w:sz w:val="20"/>
                <w:szCs w:val="20"/>
                <w:lang w:val="uk-UA" w:eastAsia="uk-UA"/>
              </w:rPr>
              <w:t>-4 дозволяє розширити інформаційну ємність Пристрій приймально-контрольний охоронний (ППКО)П "Дунай". Адаптер розрахований на підключення до 4-х виходів.</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Пристрій сполучення з пристроями керування та індикації (адаптер)</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 «Дунай РК-4» </w:t>
            </w:r>
          </w:p>
          <w:p w:rsidR="0024661D" w:rsidRPr="0024661D" w:rsidRDefault="0024661D" w:rsidP="0024661D">
            <w:pPr>
              <w:rPr>
                <w:rFonts w:eastAsia="Calibri"/>
                <w:color w:val="000000"/>
                <w:sz w:val="20"/>
                <w:szCs w:val="20"/>
                <w:lang w:val="uk-UA" w:eastAsia="uk-UA"/>
              </w:rPr>
            </w:pP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Адаптер призначений для підключення на входи адаптера до 4-х пристроїв постановки (зняття) приміщень під охорону за допомогою релейних клавіатур типу "Дунай-КА". </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Пристрій керування та індикації (клавіатура)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 «Дунай-КС16»</w:t>
            </w:r>
          </w:p>
        </w:tc>
        <w:tc>
          <w:tcPr>
            <w:tcW w:w="4962" w:type="dxa"/>
            <w:shd w:val="clear" w:color="auto" w:fill="auto"/>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Підключається до ППКОП «Дунай» по інтерфейсу RS-485 трьох провідний лінією.</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Виконує контроль: • несанкціонованого доступу всередину корпусу; • зв'язку з ППК по інтерфейсу RS-485.</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Клавіатура «Дунай-КС16» призначена для перегляду і зміни стану (взяття / зняття під охорону) груп (и), оповіщення користувача сигналом </w:t>
            </w:r>
            <w:proofErr w:type="spellStart"/>
            <w:r w:rsidRPr="0024661D">
              <w:rPr>
                <w:rFonts w:eastAsia="Calibri"/>
                <w:color w:val="000000"/>
                <w:sz w:val="20"/>
                <w:szCs w:val="20"/>
                <w:lang w:val="uk-UA" w:eastAsia="uk-UA"/>
              </w:rPr>
              <w:t>біпера</w:t>
            </w:r>
            <w:proofErr w:type="spellEnd"/>
            <w:r w:rsidRPr="0024661D">
              <w:rPr>
                <w:rFonts w:eastAsia="Calibri"/>
                <w:color w:val="000000"/>
                <w:sz w:val="20"/>
                <w:szCs w:val="20"/>
                <w:lang w:val="uk-UA" w:eastAsia="uk-UA"/>
              </w:rPr>
              <w:t xml:space="preserve"> при зміні стану шлейфів в групі і локалізації тривог по приміщеннях. Клавіатура</w:t>
            </w:r>
            <w:r w:rsidRPr="0024661D">
              <w:rPr>
                <w:rFonts w:eastAsia="Calibri"/>
                <w:color w:val="000000"/>
                <w:sz w:val="20"/>
                <w:szCs w:val="20"/>
                <w:lang w:eastAsia="uk-UA"/>
              </w:rPr>
              <w:t xml:space="preserve"> </w:t>
            </w:r>
            <w:r w:rsidRPr="0024661D">
              <w:rPr>
                <w:rFonts w:eastAsia="Calibri"/>
                <w:color w:val="000000"/>
                <w:sz w:val="20"/>
                <w:szCs w:val="20"/>
                <w:lang w:val="uk-UA" w:eastAsia="uk-UA"/>
              </w:rPr>
              <w:t>КС16»  використовується для груп, до складу яких включено до 16 шлейфів.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Клавіатура є мікропроцесорним пристроєм, що функціонує під управлінням ППКОП «Дунай». Клавіатура, як і адаптер, не виконує зберігання і інтелектуальну обробку інформації.</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Клавіатура «Дунай-КС8 (16)» забезпечує виконання режимів: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1. Клавіатура неактивна.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2. Тест перевірки справності індикаторів.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3. </w:t>
            </w:r>
            <w:proofErr w:type="spellStart"/>
            <w:r w:rsidRPr="0024661D">
              <w:rPr>
                <w:rFonts w:eastAsia="Calibri"/>
                <w:color w:val="000000"/>
                <w:sz w:val="20"/>
                <w:szCs w:val="20"/>
                <w:lang w:val="uk-UA" w:eastAsia="uk-UA"/>
              </w:rPr>
              <w:t>Постранічний</w:t>
            </w:r>
            <w:proofErr w:type="spellEnd"/>
            <w:r w:rsidRPr="0024661D">
              <w:rPr>
                <w:rFonts w:eastAsia="Calibri"/>
                <w:color w:val="000000"/>
                <w:sz w:val="20"/>
                <w:szCs w:val="20"/>
                <w:lang w:val="uk-UA" w:eastAsia="uk-UA"/>
              </w:rPr>
              <w:t xml:space="preserve"> перегляд стану груп (приміщень);</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4. Перегляд стану групи.</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5. Перегляд пам'яті тривог.</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ED1D44" w:rsidTr="00DF716F">
        <w:trPr>
          <w:trHeight w:val="1129"/>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Прилад приймально-контрольний охоронно-пожежний (Пристрій приймально-контрольний охоронний (ППКО) безпровідного каналу зв’язку </w:t>
            </w:r>
            <w:r w:rsidRPr="0024661D">
              <w:rPr>
                <w:rFonts w:eastAsia="Calibri"/>
                <w:color w:val="000000"/>
                <w:sz w:val="20"/>
                <w:szCs w:val="20"/>
                <w:lang w:val="en-US" w:eastAsia="uk-UA"/>
              </w:rPr>
              <w:t>GSM</w:t>
            </w:r>
            <w:r w:rsidRPr="0024661D">
              <w:rPr>
                <w:rFonts w:eastAsia="Calibri"/>
                <w:color w:val="000000"/>
                <w:sz w:val="20"/>
                <w:szCs w:val="20"/>
                <w:lang w:eastAsia="uk-UA"/>
              </w:rPr>
              <w:t xml:space="preserve"> </w:t>
            </w:r>
            <w:r w:rsidRPr="0024661D">
              <w:rPr>
                <w:rFonts w:eastAsia="Calibri"/>
                <w:color w:val="000000"/>
                <w:sz w:val="20"/>
                <w:szCs w:val="20"/>
                <w:lang w:val="uk-UA" w:eastAsia="uk-UA"/>
              </w:rPr>
              <w:t>«Лунь-9Т»</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- 8 </w:t>
            </w:r>
            <w:proofErr w:type="spellStart"/>
            <w:r w:rsidRPr="0024661D">
              <w:rPr>
                <w:rFonts w:eastAsia="Calibri"/>
                <w:color w:val="000000"/>
                <w:sz w:val="20"/>
                <w:szCs w:val="20"/>
                <w:lang w:val="uk-UA" w:eastAsia="uk-UA"/>
              </w:rPr>
              <w:t>конфігурованих</w:t>
            </w:r>
            <w:proofErr w:type="spellEnd"/>
            <w:r w:rsidRPr="0024661D">
              <w:rPr>
                <w:rFonts w:eastAsia="Calibri"/>
                <w:color w:val="000000"/>
                <w:sz w:val="20"/>
                <w:szCs w:val="20"/>
                <w:lang w:val="uk-UA" w:eastAsia="uk-UA"/>
              </w:rPr>
              <w:t xml:space="preserve"> шлейфів; (З визначенням 3-х станів пожежних шлейфів);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контроль наявності мережі змінного струму 220 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контроль розряду акумуляторної батареї і управління її зарядом;</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контроль наявності сирени;</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вихід (BELL) для підключення сирени з струмом до 200 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керований вихід харчування датчиків (12V) з навантажувальною здатністю 200 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дозволяє виконувати всі функції віддаленого управління і звіту про стан за запитом з пульта;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дозволяє використовувати 2 sim-карти;</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має 2 релейних виходу;</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 доставка подій на пульт по каналах GPRS і </w:t>
            </w:r>
            <w:proofErr w:type="spellStart"/>
            <w:r w:rsidRPr="0024661D">
              <w:rPr>
                <w:rFonts w:eastAsia="Calibri"/>
                <w:color w:val="000000"/>
                <w:sz w:val="20"/>
                <w:szCs w:val="20"/>
                <w:lang w:val="uk-UA" w:eastAsia="uk-UA"/>
              </w:rPr>
              <w:t>Voice</w:t>
            </w:r>
            <w:proofErr w:type="spellEnd"/>
            <w:r w:rsidRPr="0024661D">
              <w:rPr>
                <w:rFonts w:eastAsia="Calibri"/>
                <w:color w:val="000000"/>
                <w:sz w:val="20"/>
                <w:szCs w:val="20"/>
                <w:lang w:val="uk-UA" w:eastAsia="uk-UA"/>
              </w:rPr>
              <w:t xml:space="preserve"> GSM-мережі, можлива передача по телефонній лінії і за допомогою каналу зв'язку </w:t>
            </w:r>
            <w:proofErr w:type="spellStart"/>
            <w:r w:rsidRPr="0024661D">
              <w:rPr>
                <w:rFonts w:eastAsia="Calibri"/>
                <w:color w:val="000000"/>
                <w:sz w:val="20"/>
                <w:szCs w:val="20"/>
                <w:lang w:val="uk-UA" w:eastAsia="uk-UA"/>
              </w:rPr>
              <w:t>Ethernet</w:t>
            </w:r>
            <w:proofErr w:type="spellEnd"/>
            <w:r w:rsidRPr="0024661D">
              <w:rPr>
                <w:rFonts w:eastAsia="Calibri"/>
                <w:color w:val="000000"/>
                <w:sz w:val="20"/>
                <w:szCs w:val="20"/>
                <w:lang w:val="uk-UA" w:eastAsia="uk-UA"/>
              </w:rPr>
              <w:t xml:space="preserve"> / Internet.</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Блок індикації та управління «</w:t>
            </w:r>
            <w:proofErr w:type="spellStart"/>
            <w:r w:rsidRPr="0024661D">
              <w:rPr>
                <w:rFonts w:eastAsia="Calibri"/>
                <w:color w:val="000000"/>
                <w:sz w:val="20"/>
                <w:szCs w:val="20"/>
                <w:lang w:val="uk-UA" w:eastAsia="uk-UA"/>
              </w:rPr>
              <w:t>Лінд-Т</w:t>
            </w:r>
            <w:proofErr w:type="spellEnd"/>
            <w:r w:rsidRPr="0024661D">
              <w:rPr>
                <w:rFonts w:eastAsia="Calibri"/>
                <w:color w:val="000000"/>
                <w:sz w:val="20"/>
                <w:szCs w:val="20"/>
                <w:lang w:val="uk-UA" w:eastAsia="uk-UA"/>
              </w:rPr>
              <w:t>»</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Виносний модуль індикації та управління, суміщений з клавіатурою. Призначений для роботи з приладом "Лунь-9Т"</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903"/>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Блок індикації та управління «</w:t>
            </w:r>
            <w:proofErr w:type="spellStart"/>
            <w:r w:rsidRPr="0024661D">
              <w:rPr>
                <w:rFonts w:eastAsia="Calibri"/>
                <w:color w:val="000000"/>
                <w:sz w:val="20"/>
                <w:szCs w:val="20"/>
                <w:lang w:val="uk-UA" w:eastAsia="uk-UA"/>
              </w:rPr>
              <w:t>Лінд</w:t>
            </w:r>
            <w:proofErr w:type="spellEnd"/>
            <w:r w:rsidRPr="0024661D">
              <w:rPr>
                <w:rFonts w:eastAsia="Calibri"/>
                <w:color w:val="000000"/>
                <w:sz w:val="20"/>
                <w:szCs w:val="20"/>
                <w:lang w:val="uk-UA" w:eastAsia="uk-UA"/>
              </w:rPr>
              <w:t>-10»</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Виносний модуль індикації та управління, суміщений з клавіатурою, призначений для роботи з приладами "Лунь-9Т" </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1129"/>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Прилад приймально-контрольний охоронно-пожежний (Пристрій приймально-контрольний охоронний (ППКО) безпровідного каналу зв’язку GSM «Лунь-11»</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можливість гнучкого додавання зон платами розширення «Лунь-11Е», «Лунь-11Н» і адресними модулями «АМ-11»;</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можливість гнучкого поділу на групи (кожна зона окремо присвоюється до будь-якої з шістнадцяти груп);</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бездротове управління з мобільного телефону (постановки / зняття з охорони, мобільна тривожна кнопка, опитування стану приладу, режим «залишаюся вдома»);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підтримка до 48-ми бездротових датчиків (</w:t>
            </w:r>
            <w:proofErr w:type="spellStart"/>
            <w:r w:rsidRPr="0024661D">
              <w:rPr>
                <w:rFonts w:eastAsia="Calibri"/>
                <w:color w:val="000000"/>
                <w:sz w:val="20"/>
                <w:szCs w:val="20"/>
                <w:lang w:val="uk-UA" w:eastAsia="uk-UA"/>
              </w:rPr>
              <w:t>Visonic</w:t>
            </w:r>
            <w:proofErr w:type="spellEnd"/>
            <w:r w:rsidRPr="0024661D">
              <w:rPr>
                <w:rFonts w:eastAsia="Calibri"/>
                <w:color w:val="000000"/>
                <w:sz w:val="20"/>
                <w:szCs w:val="20"/>
                <w:lang w:val="uk-UA" w:eastAsia="uk-UA"/>
              </w:rPr>
              <w:t xml:space="preserve">, </w:t>
            </w:r>
            <w:proofErr w:type="spellStart"/>
            <w:r w:rsidRPr="0024661D">
              <w:rPr>
                <w:rFonts w:eastAsia="Calibri"/>
                <w:color w:val="000000"/>
                <w:sz w:val="20"/>
                <w:szCs w:val="20"/>
                <w:lang w:val="uk-UA" w:eastAsia="uk-UA"/>
              </w:rPr>
              <w:t>Ajax</w:t>
            </w:r>
            <w:proofErr w:type="spellEnd"/>
            <w:r w:rsidRPr="0024661D">
              <w:rPr>
                <w:rFonts w:eastAsia="Calibri"/>
                <w:color w:val="000000"/>
                <w:sz w:val="20"/>
                <w:szCs w:val="20"/>
                <w:lang w:val="uk-UA" w:eastAsia="uk-UA"/>
              </w:rPr>
              <w:t xml:space="preserve">, </w:t>
            </w:r>
            <w:proofErr w:type="spellStart"/>
            <w:r w:rsidRPr="0024661D">
              <w:rPr>
                <w:rFonts w:eastAsia="Calibri"/>
                <w:color w:val="000000"/>
                <w:sz w:val="20"/>
                <w:szCs w:val="20"/>
                <w:lang w:val="uk-UA" w:eastAsia="uk-UA"/>
              </w:rPr>
              <w:t>Астра</w:t>
            </w:r>
            <w:proofErr w:type="spellEnd"/>
            <w:r w:rsidRPr="0024661D">
              <w:rPr>
                <w:rFonts w:eastAsia="Calibri"/>
                <w:color w:val="000000"/>
                <w:sz w:val="20"/>
                <w:szCs w:val="20"/>
                <w:lang w:val="uk-UA" w:eastAsia="uk-UA"/>
              </w:rPr>
              <w:t xml:space="preserve">, РІЕЛТІ, </w:t>
            </w:r>
            <w:proofErr w:type="spellStart"/>
            <w:r w:rsidRPr="0024661D">
              <w:rPr>
                <w:rFonts w:eastAsia="Calibri"/>
                <w:color w:val="000000"/>
                <w:sz w:val="20"/>
                <w:szCs w:val="20"/>
                <w:lang w:val="uk-UA" w:eastAsia="uk-UA"/>
              </w:rPr>
              <w:t>Crow</w:t>
            </w:r>
            <w:proofErr w:type="spellEnd"/>
            <w:r w:rsidRPr="0024661D">
              <w:rPr>
                <w:rFonts w:eastAsia="Calibri"/>
                <w:color w:val="000000"/>
                <w:sz w:val="20"/>
                <w:szCs w:val="20"/>
                <w:lang w:val="uk-UA" w:eastAsia="uk-UA"/>
              </w:rPr>
              <w:t xml:space="preserve">, </w:t>
            </w:r>
            <w:proofErr w:type="spellStart"/>
            <w:r w:rsidRPr="0024661D">
              <w:rPr>
                <w:rFonts w:eastAsia="Calibri"/>
                <w:color w:val="000000"/>
                <w:sz w:val="20"/>
                <w:szCs w:val="20"/>
                <w:lang w:val="uk-UA" w:eastAsia="uk-UA"/>
              </w:rPr>
              <w:t>Roiscok</w:t>
            </w:r>
            <w:proofErr w:type="spellEnd"/>
            <w:r w:rsidRPr="0024661D">
              <w:rPr>
                <w:rFonts w:eastAsia="Calibri"/>
                <w:color w:val="000000"/>
                <w:sz w:val="20"/>
                <w:szCs w:val="20"/>
                <w:lang w:val="uk-UA" w:eastAsia="uk-UA"/>
              </w:rPr>
              <w:t>);</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- 2 вбудовані </w:t>
            </w:r>
            <w:proofErr w:type="spellStart"/>
            <w:r w:rsidRPr="0024661D">
              <w:rPr>
                <w:rFonts w:eastAsia="Calibri"/>
                <w:color w:val="000000"/>
                <w:sz w:val="20"/>
                <w:szCs w:val="20"/>
                <w:lang w:val="uk-UA" w:eastAsia="uk-UA"/>
              </w:rPr>
              <w:t>слоти</w:t>
            </w:r>
            <w:proofErr w:type="spellEnd"/>
            <w:r w:rsidRPr="0024661D">
              <w:rPr>
                <w:rFonts w:eastAsia="Calibri"/>
                <w:color w:val="000000"/>
                <w:sz w:val="20"/>
                <w:szCs w:val="20"/>
                <w:lang w:val="uk-UA" w:eastAsia="uk-UA"/>
              </w:rPr>
              <w:t xml:space="preserve"> для установки sim-карт;</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 робота в GSM мережах (на 2-х sim-картах в каналах GPRS, </w:t>
            </w:r>
            <w:proofErr w:type="spellStart"/>
            <w:r w:rsidRPr="0024661D">
              <w:rPr>
                <w:rFonts w:eastAsia="Calibri"/>
                <w:color w:val="000000"/>
                <w:sz w:val="20"/>
                <w:szCs w:val="20"/>
                <w:lang w:val="uk-UA" w:eastAsia="uk-UA"/>
              </w:rPr>
              <w:t>Voice</w:t>
            </w:r>
            <w:proofErr w:type="spellEnd"/>
            <w:r w:rsidRPr="0024661D">
              <w:rPr>
                <w:rFonts w:eastAsia="Calibri"/>
                <w:color w:val="000000"/>
                <w:sz w:val="20"/>
                <w:szCs w:val="20"/>
                <w:lang w:val="uk-UA" w:eastAsia="uk-UA"/>
              </w:rPr>
              <w:t>, CSD);</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1726"/>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Модуль розширення «Лунь-11Н»</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кількість провідних зон - 10;</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кількість керованих виходів - 2;</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кількість підключаються сирен - 1;</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кількість Тампере - 1;</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типи зон: охоронна, 24-годинна, затримана, прохідна, постановочна, пожежна, "залишаюся вдома";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вбудований контролер АКБ</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567"/>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Пристрій індикації та управління «</w:t>
            </w:r>
            <w:proofErr w:type="spellStart"/>
            <w:r w:rsidRPr="0024661D">
              <w:rPr>
                <w:rFonts w:eastAsia="Calibri"/>
                <w:color w:val="000000"/>
                <w:sz w:val="20"/>
                <w:szCs w:val="20"/>
                <w:lang w:val="uk-UA" w:eastAsia="uk-UA"/>
              </w:rPr>
              <w:t>Лінд</w:t>
            </w:r>
            <w:proofErr w:type="spellEnd"/>
            <w:r w:rsidRPr="0024661D">
              <w:rPr>
                <w:rFonts w:eastAsia="Calibri"/>
                <w:color w:val="000000"/>
                <w:sz w:val="20"/>
                <w:szCs w:val="20"/>
                <w:lang w:val="uk-UA" w:eastAsia="uk-UA"/>
              </w:rPr>
              <w:t>-11</w:t>
            </w:r>
            <w:r w:rsidRPr="0024661D">
              <w:rPr>
                <w:rFonts w:eastAsia="Calibri"/>
                <w:color w:val="000000"/>
                <w:sz w:val="20"/>
                <w:szCs w:val="20"/>
                <w:lang w:val="en-US" w:eastAsia="uk-UA"/>
              </w:rPr>
              <w:t>LED</w:t>
            </w:r>
            <w:r w:rsidRPr="0024661D">
              <w:rPr>
                <w:rFonts w:eastAsia="Calibri"/>
                <w:color w:val="000000"/>
                <w:sz w:val="20"/>
                <w:szCs w:val="20"/>
                <w:lang w:val="uk-UA" w:eastAsia="uk-UA"/>
              </w:rPr>
              <w:t>»</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кількість зон - 1;</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типи зон: охоронна, 24-годинна, затримана, прохідна, постановочна, пожежна, "залишаюся вдома";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 кількість </w:t>
            </w:r>
            <w:proofErr w:type="spellStart"/>
            <w:r w:rsidRPr="0024661D">
              <w:rPr>
                <w:rFonts w:eastAsia="Calibri"/>
                <w:color w:val="000000"/>
                <w:sz w:val="20"/>
                <w:szCs w:val="20"/>
                <w:lang w:val="uk-UA" w:eastAsia="uk-UA"/>
              </w:rPr>
              <w:t>Тамперов</w:t>
            </w:r>
            <w:proofErr w:type="spellEnd"/>
            <w:r w:rsidRPr="0024661D">
              <w:rPr>
                <w:rFonts w:eastAsia="Calibri"/>
                <w:color w:val="000000"/>
                <w:sz w:val="20"/>
                <w:szCs w:val="20"/>
                <w:lang w:val="uk-UA" w:eastAsia="uk-UA"/>
              </w:rPr>
              <w:t xml:space="preserve"> - 1</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8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Пристрій індикації та управління «</w:t>
            </w:r>
            <w:proofErr w:type="spellStart"/>
            <w:r w:rsidRPr="0024661D">
              <w:rPr>
                <w:rFonts w:eastAsia="Calibri"/>
                <w:color w:val="000000"/>
                <w:sz w:val="20"/>
                <w:szCs w:val="20"/>
                <w:lang w:val="uk-UA" w:eastAsia="uk-UA"/>
              </w:rPr>
              <w:t>Лінд</w:t>
            </w:r>
            <w:proofErr w:type="spellEnd"/>
            <w:r w:rsidRPr="0024661D">
              <w:rPr>
                <w:rFonts w:eastAsia="Calibri"/>
                <w:color w:val="000000"/>
                <w:sz w:val="20"/>
                <w:szCs w:val="20"/>
                <w:lang w:val="uk-UA" w:eastAsia="uk-UA"/>
              </w:rPr>
              <w:t>-11»</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Кількість зон: 1</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Типи зон: 24-годинна, затримана, прохідна, постановочна, «залишаюся вдома»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Кількість </w:t>
            </w:r>
            <w:proofErr w:type="spellStart"/>
            <w:r w:rsidRPr="0024661D">
              <w:rPr>
                <w:rFonts w:eastAsia="Calibri"/>
                <w:color w:val="000000"/>
                <w:sz w:val="20"/>
                <w:szCs w:val="20"/>
                <w:lang w:val="uk-UA" w:eastAsia="uk-UA"/>
              </w:rPr>
              <w:t>Тамперов</w:t>
            </w:r>
            <w:proofErr w:type="spellEnd"/>
            <w:r w:rsidRPr="0024661D">
              <w:rPr>
                <w:rFonts w:eastAsia="Calibri"/>
                <w:color w:val="000000"/>
                <w:sz w:val="20"/>
                <w:szCs w:val="20"/>
                <w:lang w:val="uk-UA" w:eastAsia="uk-UA"/>
              </w:rPr>
              <w:t>: 1</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proofErr w:type="spellStart"/>
            <w:r w:rsidRPr="0024661D">
              <w:rPr>
                <w:rFonts w:eastAsia="MS Mincho"/>
                <w:color w:val="000000"/>
                <w:sz w:val="20"/>
                <w:szCs w:val="20"/>
                <w:lang w:val="uk-UA"/>
              </w:rPr>
              <w:t>Сповіщувач</w:t>
            </w:r>
            <w:proofErr w:type="spellEnd"/>
            <w:r w:rsidRPr="0024661D">
              <w:rPr>
                <w:rFonts w:eastAsia="MS Mincho"/>
                <w:color w:val="000000"/>
                <w:sz w:val="20"/>
                <w:szCs w:val="20"/>
                <w:lang w:val="uk-UA"/>
              </w:rPr>
              <w:t xml:space="preserve"> охоронний об’ємний оптико-електронний пасивний інфрачервоний</w:t>
            </w:r>
          </w:p>
        </w:tc>
        <w:tc>
          <w:tcPr>
            <w:tcW w:w="4962" w:type="dxa"/>
            <w:shd w:val="clear" w:color="auto" w:fill="auto"/>
            <w:vAlign w:val="center"/>
            <w:hideMark/>
          </w:tcPr>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Напруга живлення – 8,2 – 16 В постійного струму.</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Струм споживання:</w:t>
            </w:r>
          </w:p>
          <w:p w:rsidR="0024661D" w:rsidRPr="0024661D" w:rsidRDefault="0024661D" w:rsidP="0024661D">
            <w:pPr>
              <w:numPr>
                <w:ilvl w:val="0"/>
                <w:numId w:val="26"/>
              </w:numPr>
              <w:spacing w:after="200" w:line="276" w:lineRule="auto"/>
              <w:ind w:left="407"/>
              <w:contextualSpacing/>
              <w:rPr>
                <w:rFonts w:eastAsia="Times New Roman"/>
                <w:color w:val="000000"/>
                <w:sz w:val="20"/>
                <w:szCs w:val="20"/>
                <w:lang w:val="uk-UA" w:eastAsia="ru-RU"/>
              </w:rPr>
            </w:pPr>
            <w:r w:rsidRPr="0024661D">
              <w:rPr>
                <w:rFonts w:eastAsia="Times New Roman"/>
                <w:color w:val="000000"/>
                <w:sz w:val="20"/>
                <w:szCs w:val="20"/>
                <w:lang w:val="uk-UA" w:eastAsia="ru-RU"/>
              </w:rPr>
              <w:t>Черговий режим – 8 мА.</w:t>
            </w:r>
          </w:p>
          <w:p w:rsidR="0024661D" w:rsidRPr="0024661D" w:rsidRDefault="0024661D" w:rsidP="0024661D">
            <w:pPr>
              <w:numPr>
                <w:ilvl w:val="0"/>
                <w:numId w:val="26"/>
              </w:numPr>
              <w:spacing w:after="200" w:line="276" w:lineRule="auto"/>
              <w:ind w:left="407"/>
              <w:contextualSpacing/>
              <w:rPr>
                <w:rFonts w:eastAsia="Times New Roman"/>
                <w:color w:val="000000"/>
                <w:sz w:val="20"/>
                <w:szCs w:val="20"/>
                <w:lang w:val="uk-UA" w:eastAsia="ru-RU"/>
              </w:rPr>
            </w:pPr>
            <w:r w:rsidRPr="0024661D">
              <w:rPr>
                <w:rFonts w:eastAsia="Times New Roman"/>
                <w:color w:val="000000"/>
                <w:sz w:val="20"/>
                <w:szCs w:val="20"/>
                <w:lang w:val="uk-UA" w:eastAsia="ru-RU"/>
              </w:rPr>
              <w:t>Спрацювання – 10 мА.</w:t>
            </w:r>
          </w:p>
          <w:p w:rsidR="0024661D" w:rsidRPr="0024661D" w:rsidRDefault="0024661D" w:rsidP="0024661D">
            <w:pPr>
              <w:rPr>
                <w:rFonts w:eastAsia="Calibri"/>
                <w:sz w:val="20"/>
                <w:szCs w:val="20"/>
                <w:lang w:val="uk-UA" w:eastAsia="en-US"/>
              </w:rPr>
            </w:pPr>
            <w:r w:rsidRPr="0024661D">
              <w:rPr>
                <w:rFonts w:eastAsia="Times New Roman"/>
                <w:color w:val="000000"/>
                <w:sz w:val="20"/>
                <w:szCs w:val="20"/>
                <w:lang w:val="uk-UA" w:eastAsia="ru-RU"/>
              </w:rPr>
              <w:t>Габаритні розміри – 92х59х37 мм</w:t>
            </w:r>
          </w:p>
        </w:tc>
        <w:tc>
          <w:tcPr>
            <w:tcW w:w="1727" w:type="dxa"/>
          </w:tcPr>
          <w:p w:rsidR="0024661D" w:rsidRPr="0024661D" w:rsidRDefault="0024661D" w:rsidP="0024661D">
            <w:pPr>
              <w:rPr>
                <w:rFonts w:eastAsia="Times New Roman"/>
                <w:color w:val="000000"/>
                <w:sz w:val="20"/>
                <w:szCs w:val="20"/>
                <w:lang w:val="uk-UA" w:eastAsia="ru-RU"/>
              </w:rPr>
            </w:pPr>
          </w:p>
        </w:tc>
        <w:tc>
          <w:tcPr>
            <w:tcW w:w="1533" w:type="dxa"/>
          </w:tcPr>
          <w:p w:rsidR="0024661D" w:rsidRPr="0024661D" w:rsidRDefault="0024661D" w:rsidP="0024661D">
            <w:pPr>
              <w:rPr>
                <w:rFonts w:eastAsia="Times New Roman"/>
                <w:color w:val="000000"/>
                <w:sz w:val="20"/>
                <w:szCs w:val="20"/>
                <w:lang w:val="uk-UA" w:eastAsia="ru-RU"/>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proofErr w:type="spellStart"/>
            <w:r w:rsidRPr="0024661D">
              <w:rPr>
                <w:rFonts w:eastAsia="Calibri"/>
                <w:color w:val="000000"/>
                <w:sz w:val="20"/>
                <w:szCs w:val="20"/>
                <w:lang w:val="uk-UA" w:eastAsia="uk-UA"/>
              </w:rPr>
              <w:t>Сповіщувач</w:t>
            </w:r>
            <w:proofErr w:type="spellEnd"/>
            <w:r w:rsidRPr="0024661D">
              <w:rPr>
                <w:rFonts w:eastAsia="Calibri"/>
                <w:color w:val="000000"/>
                <w:sz w:val="20"/>
                <w:szCs w:val="20"/>
                <w:lang w:val="uk-UA" w:eastAsia="uk-UA"/>
              </w:rPr>
              <w:t xml:space="preserve"> охоронний акустичний розбиття скла</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Напруга живлення 9 ... 16 В постійного струму</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Струм споживання </w:t>
            </w:r>
            <w:proofErr w:type="spellStart"/>
            <w:r w:rsidRPr="0024661D">
              <w:rPr>
                <w:rFonts w:eastAsia="Calibri"/>
                <w:color w:val="000000"/>
                <w:sz w:val="20"/>
                <w:szCs w:val="20"/>
                <w:lang w:val="uk-UA" w:eastAsia="uk-UA"/>
              </w:rPr>
              <w:t>Деж</w:t>
            </w:r>
            <w:proofErr w:type="spellEnd"/>
            <w:r w:rsidRPr="0024661D">
              <w:rPr>
                <w:rFonts w:eastAsia="Calibri"/>
                <w:color w:val="000000"/>
                <w:sz w:val="20"/>
                <w:szCs w:val="20"/>
                <w:lang w:val="uk-UA" w:eastAsia="uk-UA"/>
              </w:rPr>
              <w:t xml:space="preserve">. </w:t>
            </w:r>
            <w:proofErr w:type="spellStart"/>
            <w:r w:rsidRPr="0024661D">
              <w:rPr>
                <w:rFonts w:eastAsia="Calibri"/>
                <w:color w:val="000000"/>
                <w:sz w:val="20"/>
                <w:szCs w:val="20"/>
                <w:lang w:val="uk-UA" w:eastAsia="uk-UA"/>
              </w:rPr>
              <w:t>реж</w:t>
            </w:r>
            <w:proofErr w:type="spellEnd"/>
            <w:r w:rsidRPr="0024661D">
              <w:rPr>
                <w:rFonts w:eastAsia="Calibri"/>
                <w:color w:val="000000"/>
                <w:sz w:val="20"/>
                <w:szCs w:val="20"/>
                <w:lang w:val="uk-UA" w:eastAsia="uk-UA"/>
              </w:rPr>
              <w:t xml:space="preserve"> = 22мА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Спрацювання = 26 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Радіус виявлення 10 метрів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Розміри 93мм х 55мм х 24мм</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Монтаж стіна або стеля</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вихід тривоги - нормально закритий контакт 50мА при 24В пост. струму з захисним резистором 10 Ом</w:t>
            </w:r>
          </w:p>
          <w:p w:rsidR="0024661D" w:rsidRPr="0024661D" w:rsidRDefault="0024661D" w:rsidP="0024661D">
            <w:pPr>
              <w:rPr>
                <w:rFonts w:eastAsia="Calibri"/>
                <w:color w:val="000000"/>
                <w:sz w:val="20"/>
                <w:szCs w:val="20"/>
                <w:lang w:val="uk-UA" w:eastAsia="uk-UA"/>
              </w:rPr>
            </w:pPr>
            <w:proofErr w:type="spellStart"/>
            <w:r w:rsidRPr="0024661D">
              <w:rPr>
                <w:rFonts w:eastAsia="Calibri"/>
                <w:color w:val="000000"/>
                <w:sz w:val="20"/>
                <w:szCs w:val="20"/>
                <w:lang w:val="uk-UA" w:eastAsia="uk-UA"/>
              </w:rPr>
              <w:t>тампер</w:t>
            </w:r>
            <w:proofErr w:type="spellEnd"/>
            <w:r w:rsidRPr="0024661D">
              <w:rPr>
                <w:rFonts w:eastAsia="Calibri"/>
                <w:color w:val="000000"/>
                <w:sz w:val="20"/>
                <w:szCs w:val="20"/>
                <w:lang w:val="uk-UA" w:eastAsia="uk-UA"/>
              </w:rPr>
              <w:t xml:space="preserve"> нормально закритий контакт 50мА при 24В пост. струму з захисним резистором 10 Ом</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робоча температура -20 ... + 50 ° С</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Вологість 95% без конденсату</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Температура зберігання -30 ... + 70 ° С</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Радіочастотна захищеність</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30 В / м при 10-1000 </w:t>
            </w:r>
            <w:proofErr w:type="spellStart"/>
            <w:r w:rsidRPr="0024661D">
              <w:rPr>
                <w:rFonts w:eastAsia="Calibri"/>
                <w:color w:val="000000"/>
                <w:sz w:val="20"/>
                <w:szCs w:val="20"/>
                <w:lang w:val="uk-UA" w:eastAsia="uk-UA"/>
              </w:rPr>
              <w:t>МГц</w:t>
            </w:r>
            <w:proofErr w:type="spellEnd"/>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Електромеханічні магнітна захищеність 50000 В</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283"/>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proofErr w:type="spellStart"/>
            <w:r w:rsidRPr="0024661D">
              <w:rPr>
                <w:rFonts w:eastAsia="MS Mincho"/>
                <w:color w:val="000000"/>
                <w:sz w:val="20"/>
                <w:szCs w:val="20"/>
                <w:lang w:val="uk-UA"/>
              </w:rPr>
              <w:t>Сповіщувач</w:t>
            </w:r>
            <w:proofErr w:type="spellEnd"/>
            <w:r w:rsidRPr="0024661D">
              <w:rPr>
                <w:rFonts w:eastAsia="MS Mincho"/>
                <w:color w:val="000000"/>
                <w:sz w:val="20"/>
                <w:szCs w:val="20"/>
                <w:lang w:val="uk-UA"/>
              </w:rPr>
              <w:t xml:space="preserve"> охоронний скомбінований </w:t>
            </w:r>
            <w:r w:rsidRPr="0024661D">
              <w:rPr>
                <w:rFonts w:eastAsia="Calibri"/>
                <w:sz w:val="20"/>
                <w:szCs w:val="20"/>
                <w:lang w:val="uk-UA" w:eastAsia="en-US"/>
              </w:rPr>
              <w:t xml:space="preserve"> (</w:t>
            </w:r>
            <w:proofErr w:type="spellStart"/>
            <w:r w:rsidRPr="0024661D">
              <w:rPr>
                <w:rFonts w:eastAsia="Calibri"/>
                <w:sz w:val="20"/>
                <w:szCs w:val="20"/>
                <w:lang w:val="uk-UA" w:eastAsia="en-US"/>
              </w:rPr>
              <w:t>рух+розбиття</w:t>
            </w:r>
            <w:proofErr w:type="spellEnd"/>
            <w:r w:rsidRPr="0024661D">
              <w:rPr>
                <w:rFonts w:eastAsia="Calibri"/>
                <w:sz w:val="20"/>
                <w:szCs w:val="20"/>
                <w:lang w:val="uk-UA" w:eastAsia="en-US"/>
              </w:rPr>
              <w:t xml:space="preserve">) </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Метод </w:t>
            </w:r>
            <w:proofErr w:type="spellStart"/>
            <w:r w:rsidRPr="0024661D">
              <w:rPr>
                <w:rFonts w:eastAsia="Calibri"/>
                <w:sz w:val="20"/>
                <w:szCs w:val="20"/>
                <w:lang w:val="uk-UA" w:eastAsia="en-US"/>
              </w:rPr>
              <w:t>детекції</w:t>
            </w:r>
            <w:proofErr w:type="spellEnd"/>
            <w:r w:rsidRPr="0024661D">
              <w:rPr>
                <w:rFonts w:eastAsia="Calibri"/>
                <w:sz w:val="20"/>
                <w:szCs w:val="20"/>
                <w:lang w:val="uk-UA" w:eastAsia="en-US"/>
              </w:rPr>
              <w:t xml:space="preserve"> </w:t>
            </w:r>
            <w:proofErr w:type="spellStart"/>
            <w:r w:rsidRPr="0024661D">
              <w:rPr>
                <w:rFonts w:eastAsia="Calibri"/>
                <w:sz w:val="20"/>
                <w:szCs w:val="20"/>
                <w:lang w:val="uk-UA" w:eastAsia="en-US"/>
              </w:rPr>
              <w:t>счетверенний</w:t>
            </w:r>
            <w:proofErr w:type="spellEnd"/>
            <w:r w:rsidRPr="0024661D">
              <w:rPr>
                <w:rFonts w:eastAsia="Calibri"/>
                <w:sz w:val="20"/>
                <w:szCs w:val="20"/>
                <w:lang w:val="uk-UA" w:eastAsia="en-US"/>
              </w:rPr>
              <w:t xml:space="preserve"> PIR-елемент</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швидкість виявлення 0,15-3,6 м / </w:t>
            </w:r>
            <w:proofErr w:type="spellStart"/>
            <w:r w:rsidRPr="0024661D">
              <w:rPr>
                <w:rFonts w:eastAsia="Calibri"/>
                <w:sz w:val="20"/>
                <w:szCs w:val="20"/>
                <w:lang w:val="uk-UA" w:eastAsia="en-US"/>
              </w:rPr>
              <w:t>сек</w:t>
            </w:r>
            <w:proofErr w:type="spellEnd"/>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напруга живлення 8,2 ... 16 В постійного струму</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струм споживання Черг. </w:t>
            </w:r>
            <w:proofErr w:type="spellStart"/>
            <w:r w:rsidRPr="0024661D">
              <w:rPr>
                <w:rFonts w:eastAsia="Calibri"/>
                <w:sz w:val="20"/>
                <w:szCs w:val="20"/>
                <w:lang w:val="uk-UA" w:eastAsia="en-US"/>
              </w:rPr>
              <w:t>реж</w:t>
            </w:r>
            <w:proofErr w:type="spellEnd"/>
            <w:r w:rsidRPr="0024661D">
              <w:rPr>
                <w:rFonts w:eastAsia="Calibri"/>
                <w:sz w:val="20"/>
                <w:szCs w:val="20"/>
                <w:lang w:val="uk-UA" w:eastAsia="en-US"/>
              </w:rPr>
              <w:t xml:space="preserve"> = 16,5 мА Спрацювання = 22 мА</w:t>
            </w:r>
          </w:p>
          <w:p w:rsidR="0024661D" w:rsidRPr="0024661D" w:rsidRDefault="0024661D" w:rsidP="0024661D">
            <w:pPr>
              <w:rPr>
                <w:rFonts w:eastAsia="Calibri"/>
                <w:sz w:val="20"/>
                <w:szCs w:val="20"/>
                <w:lang w:val="uk-UA" w:eastAsia="en-US"/>
              </w:rPr>
            </w:pPr>
            <w:proofErr w:type="spellStart"/>
            <w:r w:rsidRPr="0024661D">
              <w:rPr>
                <w:rFonts w:eastAsia="Calibri"/>
                <w:sz w:val="20"/>
                <w:szCs w:val="20"/>
                <w:lang w:val="uk-UA" w:eastAsia="en-US"/>
              </w:rPr>
              <w:lastRenderedPageBreak/>
              <w:t>температурнакомпенсація</w:t>
            </w:r>
            <w:proofErr w:type="spellEnd"/>
            <w:r w:rsidRPr="0024661D">
              <w:rPr>
                <w:rFonts w:eastAsia="Calibri"/>
                <w:sz w:val="20"/>
                <w:szCs w:val="20"/>
                <w:lang w:val="uk-UA" w:eastAsia="en-US"/>
              </w:rPr>
              <w:t xml:space="preserve"> - є</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Довжина (Кількість) імпульсів 1, Авто</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Час тривоги 2 секунди</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вихід тривоги NC контакт реле, 0,1А при 28В з захисним R = 10 Ом</w:t>
            </w:r>
          </w:p>
          <w:p w:rsidR="0024661D" w:rsidRPr="0024661D" w:rsidRDefault="0024661D" w:rsidP="0024661D">
            <w:pPr>
              <w:rPr>
                <w:rFonts w:eastAsia="Calibri"/>
                <w:sz w:val="20"/>
                <w:szCs w:val="20"/>
                <w:lang w:val="uk-UA" w:eastAsia="en-US"/>
              </w:rPr>
            </w:pPr>
            <w:proofErr w:type="spellStart"/>
            <w:r w:rsidRPr="0024661D">
              <w:rPr>
                <w:rFonts w:eastAsia="Calibri"/>
                <w:sz w:val="20"/>
                <w:szCs w:val="20"/>
                <w:lang w:val="uk-UA" w:eastAsia="en-US"/>
              </w:rPr>
              <w:t>Тампер-контакт</w:t>
            </w:r>
            <w:proofErr w:type="spellEnd"/>
            <w:r w:rsidRPr="0024661D">
              <w:rPr>
                <w:rFonts w:eastAsia="Calibri"/>
                <w:sz w:val="20"/>
                <w:szCs w:val="20"/>
                <w:lang w:val="uk-UA" w:eastAsia="en-US"/>
              </w:rPr>
              <w:t xml:space="preserve"> NC контакт реле, 0,1А при 28В з захисним R = 10 Ом</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Час готовності 60 секунд</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Робоча температура -20 ... + 50 ° С</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Радіочастотна захищеність 30В / м при 10-1000МГц</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Електромеханічні магнітна захищеність 50000в</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Захист від видимого світла</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Стійкий до світла </w:t>
            </w:r>
            <w:proofErr w:type="spellStart"/>
            <w:r w:rsidRPr="0024661D">
              <w:rPr>
                <w:rFonts w:eastAsia="Calibri"/>
                <w:sz w:val="20"/>
                <w:szCs w:val="20"/>
                <w:lang w:val="uk-UA" w:eastAsia="en-US"/>
              </w:rPr>
              <w:t>галогенових</w:t>
            </w:r>
            <w:proofErr w:type="spellEnd"/>
            <w:r w:rsidRPr="0024661D">
              <w:rPr>
                <w:rFonts w:eastAsia="Calibri"/>
                <w:sz w:val="20"/>
                <w:szCs w:val="20"/>
                <w:lang w:val="uk-UA" w:eastAsia="en-US"/>
              </w:rPr>
              <w:t xml:space="preserve"> ламп на відстані більше 2,4 метра</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Дистанція виявлення Скло: до 10 м (при 90º)</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ІК: 15 м </w:t>
            </w:r>
            <w:proofErr w:type="spellStart"/>
            <w:r w:rsidRPr="0024661D">
              <w:rPr>
                <w:rFonts w:eastAsia="Calibri"/>
                <w:sz w:val="20"/>
                <w:szCs w:val="20"/>
                <w:lang w:val="uk-UA" w:eastAsia="en-US"/>
              </w:rPr>
              <w:t>широкоуг</w:t>
            </w:r>
            <w:proofErr w:type="spellEnd"/>
            <w:r w:rsidRPr="0024661D">
              <w:rPr>
                <w:rFonts w:eastAsia="Calibri"/>
                <w:sz w:val="20"/>
                <w:szCs w:val="20"/>
                <w:lang w:val="uk-UA" w:eastAsia="en-US"/>
              </w:rPr>
              <w:t>. лінза</w:t>
            </w:r>
          </w:p>
          <w:p w:rsidR="0024661D" w:rsidRPr="0024661D" w:rsidRDefault="0024661D" w:rsidP="0024661D">
            <w:pPr>
              <w:rPr>
                <w:rFonts w:eastAsia="Calibri"/>
                <w:sz w:val="20"/>
                <w:szCs w:val="20"/>
                <w:lang w:val="uk-UA" w:eastAsia="en-US"/>
              </w:rPr>
            </w:pPr>
            <w:proofErr w:type="spellStart"/>
            <w:r w:rsidRPr="0024661D">
              <w:rPr>
                <w:rFonts w:eastAsia="Calibri"/>
                <w:sz w:val="20"/>
                <w:szCs w:val="20"/>
                <w:lang w:val="uk-UA" w:eastAsia="en-US"/>
              </w:rPr>
              <w:t>світлодіоди</w:t>
            </w:r>
            <w:proofErr w:type="spellEnd"/>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Жовтий - розбиття скла</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Зелений - удар</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Червоний - тривога:</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світиться безперервно - тривога каналу ІК,</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блимає  тривога акустичного каналу.</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Габарити 123 * 62 * 38 мм</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Вага 110 г.</w:t>
            </w:r>
          </w:p>
        </w:tc>
        <w:tc>
          <w:tcPr>
            <w:tcW w:w="1727" w:type="dxa"/>
          </w:tcPr>
          <w:p w:rsidR="0024661D" w:rsidRPr="0024661D" w:rsidRDefault="0024661D" w:rsidP="0024661D">
            <w:pPr>
              <w:rPr>
                <w:rFonts w:eastAsia="Times New Roman"/>
                <w:color w:val="000000"/>
                <w:sz w:val="20"/>
                <w:szCs w:val="20"/>
                <w:lang w:val="uk-UA" w:eastAsia="ru-RU"/>
              </w:rPr>
            </w:pPr>
          </w:p>
        </w:tc>
        <w:tc>
          <w:tcPr>
            <w:tcW w:w="1533" w:type="dxa"/>
          </w:tcPr>
          <w:p w:rsidR="0024661D" w:rsidRPr="0024661D" w:rsidRDefault="0024661D" w:rsidP="0024661D">
            <w:pPr>
              <w:rPr>
                <w:rFonts w:eastAsia="Times New Roman"/>
                <w:color w:val="000000"/>
                <w:sz w:val="20"/>
                <w:szCs w:val="20"/>
                <w:lang w:val="uk-UA" w:eastAsia="ru-RU"/>
              </w:rPr>
            </w:pPr>
          </w:p>
        </w:tc>
      </w:tr>
      <w:tr w:rsidR="0024661D" w:rsidRPr="0024661D" w:rsidTr="00DF716F">
        <w:trPr>
          <w:trHeight w:val="1129"/>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proofErr w:type="spellStart"/>
            <w:r w:rsidRPr="0024661D">
              <w:rPr>
                <w:rFonts w:eastAsia="MS Mincho"/>
                <w:color w:val="000000"/>
                <w:sz w:val="20"/>
                <w:szCs w:val="20"/>
                <w:lang w:val="uk-UA"/>
              </w:rPr>
              <w:t>Сповіщувач</w:t>
            </w:r>
            <w:proofErr w:type="spellEnd"/>
            <w:r w:rsidRPr="0024661D">
              <w:rPr>
                <w:rFonts w:eastAsia="MS Mincho"/>
                <w:color w:val="000000"/>
                <w:sz w:val="20"/>
                <w:szCs w:val="20"/>
                <w:lang w:val="uk-UA"/>
              </w:rPr>
              <w:t xml:space="preserve"> охоронний скомбінований об’ємний оптико-електронний пасивний інфрачервоний та мікрохвильовий </w:t>
            </w:r>
            <w:r w:rsidRPr="0024661D">
              <w:rPr>
                <w:rFonts w:eastAsia="Calibri"/>
                <w:sz w:val="20"/>
                <w:szCs w:val="20"/>
                <w:lang w:val="uk-UA" w:eastAsia="en-US"/>
              </w:rPr>
              <w:t>(</w:t>
            </w:r>
            <w:proofErr w:type="spellStart"/>
            <w:r w:rsidRPr="0024661D">
              <w:rPr>
                <w:rFonts w:eastAsia="Calibri"/>
                <w:sz w:val="20"/>
                <w:szCs w:val="20"/>
                <w:lang w:val="uk-UA" w:eastAsia="en-US"/>
              </w:rPr>
              <w:t>рух+мікрохвильовий</w:t>
            </w:r>
            <w:proofErr w:type="spellEnd"/>
            <w:r w:rsidRPr="0024661D">
              <w:rPr>
                <w:rFonts w:eastAsia="Calibri"/>
                <w:sz w:val="20"/>
                <w:szCs w:val="20"/>
                <w:lang w:val="uk-UA" w:eastAsia="en-US"/>
              </w:rPr>
              <w:t xml:space="preserve">) </w:t>
            </w:r>
          </w:p>
        </w:tc>
        <w:tc>
          <w:tcPr>
            <w:tcW w:w="4962" w:type="dxa"/>
            <w:shd w:val="clear" w:color="auto" w:fill="auto"/>
            <w:vAlign w:val="center"/>
            <w:hideMark/>
          </w:tcPr>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Напруга живлення – 8,5 – 16 В постійного струму.</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Струм споживання:</w:t>
            </w:r>
          </w:p>
          <w:p w:rsidR="0024661D" w:rsidRPr="0024661D" w:rsidRDefault="0024661D" w:rsidP="0024661D">
            <w:pPr>
              <w:numPr>
                <w:ilvl w:val="0"/>
                <w:numId w:val="26"/>
              </w:numPr>
              <w:spacing w:after="200" w:line="276" w:lineRule="auto"/>
              <w:ind w:left="407"/>
              <w:contextualSpacing/>
              <w:rPr>
                <w:rFonts w:eastAsia="Times New Roman"/>
                <w:color w:val="000000"/>
                <w:sz w:val="20"/>
                <w:szCs w:val="20"/>
                <w:lang w:val="uk-UA" w:eastAsia="ru-RU"/>
              </w:rPr>
            </w:pPr>
            <w:r w:rsidRPr="0024661D">
              <w:rPr>
                <w:rFonts w:eastAsia="Times New Roman"/>
                <w:color w:val="000000"/>
                <w:sz w:val="20"/>
                <w:szCs w:val="20"/>
                <w:lang w:val="uk-UA" w:eastAsia="ru-RU"/>
              </w:rPr>
              <w:t>Черговий режим – 16,5 мА.</w:t>
            </w:r>
          </w:p>
          <w:p w:rsidR="0024661D" w:rsidRPr="0024661D" w:rsidRDefault="0024661D" w:rsidP="0024661D">
            <w:pPr>
              <w:numPr>
                <w:ilvl w:val="0"/>
                <w:numId w:val="26"/>
              </w:numPr>
              <w:spacing w:after="200" w:line="276" w:lineRule="auto"/>
              <w:ind w:left="407"/>
              <w:contextualSpacing/>
              <w:rPr>
                <w:rFonts w:eastAsia="Times New Roman"/>
                <w:color w:val="000000"/>
                <w:sz w:val="20"/>
                <w:szCs w:val="20"/>
                <w:lang w:val="uk-UA" w:eastAsia="ru-RU"/>
              </w:rPr>
            </w:pPr>
            <w:r w:rsidRPr="0024661D">
              <w:rPr>
                <w:rFonts w:eastAsia="Times New Roman"/>
                <w:color w:val="000000"/>
                <w:sz w:val="20"/>
                <w:szCs w:val="20"/>
                <w:lang w:val="uk-UA" w:eastAsia="ru-RU"/>
              </w:rPr>
              <w:t>Тривога – 22 мА.</w:t>
            </w:r>
          </w:p>
          <w:p w:rsidR="0024661D" w:rsidRPr="0024661D" w:rsidRDefault="0024661D" w:rsidP="0024661D">
            <w:pPr>
              <w:rPr>
                <w:rFonts w:eastAsia="Calibri"/>
                <w:sz w:val="20"/>
                <w:szCs w:val="20"/>
                <w:lang w:val="uk-UA" w:eastAsia="en-US"/>
              </w:rPr>
            </w:pPr>
            <w:r w:rsidRPr="0024661D">
              <w:rPr>
                <w:rFonts w:eastAsia="Times New Roman"/>
                <w:color w:val="000000"/>
                <w:sz w:val="20"/>
                <w:szCs w:val="20"/>
                <w:lang w:val="uk-UA" w:eastAsia="ru-RU"/>
              </w:rPr>
              <w:t>Габаритні розміри – 123х62х38 мм</w:t>
            </w:r>
          </w:p>
        </w:tc>
        <w:tc>
          <w:tcPr>
            <w:tcW w:w="1727" w:type="dxa"/>
          </w:tcPr>
          <w:p w:rsidR="0024661D" w:rsidRPr="0024661D" w:rsidRDefault="0024661D" w:rsidP="0024661D">
            <w:pPr>
              <w:rPr>
                <w:rFonts w:eastAsia="Times New Roman"/>
                <w:color w:val="000000"/>
                <w:sz w:val="20"/>
                <w:szCs w:val="20"/>
                <w:lang w:val="uk-UA" w:eastAsia="ru-RU"/>
              </w:rPr>
            </w:pPr>
          </w:p>
        </w:tc>
        <w:tc>
          <w:tcPr>
            <w:tcW w:w="1533" w:type="dxa"/>
          </w:tcPr>
          <w:p w:rsidR="0024661D" w:rsidRPr="0024661D" w:rsidRDefault="0024661D" w:rsidP="0024661D">
            <w:pPr>
              <w:rPr>
                <w:rFonts w:eastAsia="Times New Roman"/>
                <w:color w:val="000000"/>
                <w:sz w:val="20"/>
                <w:szCs w:val="20"/>
                <w:lang w:val="uk-UA" w:eastAsia="ru-RU"/>
              </w:rPr>
            </w:pPr>
          </w:p>
        </w:tc>
      </w:tr>
      <w:tr w:rsidR="0024661D" w:rsidRPr="00ED1D44" w:rsidTr="00DF716F">
        <w:trPr>
          <w:trHeight w:val="903"/>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proofErr w:type="spellStart"/>
            <w:r w:rsidRPr="0024661D">
              <w:rPr>
                <w:rFonts w:eastAsia="Calibri"/>
                <w:color w:val="000000"/>
                <w:sz w:val="20"/>
                <w:szCs w:val="20"/>
                <w:lang w:val="uk-UA" w:eastAsia="uk-UA"/>
              </w:rPr>
              <w:t>Сповіщувач</w:t>
            </w:r>
            <w:proofErr w:type="spellEnd"/>
            <w:r w:rsidRPr="0024661D">
              <w:rPr>
                <w:rFonts w:eastAsia="Calibri"/>
                <w:color w:val="000000"/>
                <w:sz w:val="20"/>
                <w:szCs w:val="20"/>
                <w:lang w:val="uk-UA" w:eastAsia="uk-UA"/>
              </w:rPr>
              <w:t xml:space="preserve"> пожежний тепловий точковий</w:t>
            </w:r>
            <w:r w:rsidRPr="0024661D">
              <w:rPr>
                <w:rFonts w:eastAsia="Calibri"/>
                <w:b/>
                <w:bCs/>
                <w:color w:val="000000"/>
                <w:sz w:val="20"/>
                <w:szCs w:val="20"/>
                <w:lang w:val="uk-UA" w:eastAsia="uk-UA"/>
              </w:rPr>
              <w:t xml:space="preserve"> </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proofErr w:type="spellStart"/>
            <w:r w:rsidRPr="0024661D">
              <w:rPr>
                <w:rFonts w:eastAsia="Calibri"/>
                <w:color w:val="000000"/>
                <w:sz w:val="20"/>
                <w:szCs w:val="20"/>
                <w:lang w:val="uk-UA" w:eastAsia="uk-UA"/>
              </w:rPr>
              <w:t>Сповіщувач</w:t>
            </w:r>
            <w:proofErr w:type="spellEnd"/>
            <w:r w:rsidRPr="0024661D">
              <w:rPr>
                <w:rFonts w:eastAsia="Calibri"/>
                <w:color w:val="000000"/>
                <w:sz w:val="20"/>
                <w:szCs w:val="20"/>
                <w:lang w:val="uk-UA" w:eastAsia="uk-UA"/>
              </w:rPr>
              <w:t xml:space="preserve"> формує сигнал «Пожежа» для ППКП при перевищенні </w:t>
            </w:r>
            <w:proofErr w:type="spellStart"/>
            <w:r w:rsidRPr="0024661D">
              <w:rPr>
                <w:rFonts w:eastAsia="Calibri"/>
                <w:color w:val="000000"/>
                <w:sz w:val="20"/>
                <w:szCs w:val="20"/>
                <w:lang w:val="uk-UA" w:eastAsia="uk-UA"/>
              </w:rPr>
              <w:t>порогового</w:t>
            </w:r>
            <w:proofErr w:type="spellEnd"/>
            <w:r w:rsidRPr="0024661D">
              <w:rPr>
                <w:rFonts w:eastAsia="Calibri"/>
                <w:color w:val="000000"/>
                <w:sz w:val="20"/>
                <w:szCs w:val="20"/>
                <w:lang w:val="uk-UA" w:eastAsia="uk-UA"/>
              </w:rPr>
              <w:t xml:space="preserve"> значення температури навколишнього середовища в приміщенні, що охороняється, . Режим «Пожежа» </w:t>
            </w:r>
            <w:proofErr w:type="spellStart"/>
            <w:r w:rsidRPr="0024661D">
              <w:rPr>
                <w:rFonts w:eastAsia="Calibri"/>
                <w:color w:val="000000"/>
                <w:sz w:val="20"/>
                <w:szCs w:val="20"/>
                <w:lang w:val="uk-UA" w:eastAsia="uk-UA"/>
              </w:rPr>
              <w:t>індикується</w:t>
            </w:r>
            <w:proofErr w:type="spellEnd"/>
            <w:r w:rsidRPr="0024661D">
              <w:rPr>
                <w:rFonts w:eastAsia="Calibri"/>
                <w:color w:val="000000"/>
                <w:sz w:val="20"/>
                <w:szCs w:val="20"/>
                <w:lang w:val="uk-UA" w:eastAsia="uk-UA"/>
              </w:rPr>
              <w:t xml:space="preserve"> червоним оптичним індикатором. </w:t>
            </w:r>
            <w:proofErr w:type="spellStart"/>
            <w:r w:rsidRPr="0024661D">
              <w:rPr>
                <w:rFonts w:eastAsia="Calibri"/>
                <w:color w:val="000000"/>
                <w:sz w:val="20"/>
                <w:szCs w:val="20"/>
                <w:lang w:val="uk-UA" w:eastAsia="uk-UA"/>
              </w:rPr>
              <w:t>Сповіщувач</w:t>
            </w:r>
            <w:proofErr w:type="spellEnd"/>
            <w:r w:rsidRPr="0024661D">
              <w:rPr>
                <w:rFonts w:eastAsia="Calibri"/>
                <w:color w:val="000000"/>
                <w:sz w:val="20"/>
                <w:szCs w:val="20"/>
                <w:lang w:val="uk-UA" w:eastAsia="uk-UA"/>
              </w:rPr>
              <w:t xml:space="preserve"> розрахованій на безперервну цілодобову роботу з ППКП по </w:t>
            </w:r>
            <w:proofErr w:type="spellStart"/>
            <w:r w:rsidRPr="0024661D">
              <w:rPr>
                <w:rFonts w:eastAsia="Calibri"/>
                <w:color w:val="000000"/>
                <w:sz w:val="20"/>
                <w:szCs w:val="20"/>
                <w:lang w:val="uk-UA" w:eastAsia="uk-UA"/>
              </w:rPr>
              <w:t>двохпровідному</w:t>
            </w:r>
            <w:proofErr w:type="spellEnd"/>
            <w:r w:rsidRPr="0024661D">
              <w:rPr>
                <w:rFonts w:eastAsia="Calibri"/>
                <w:color w:val="000000"/>
                <w:sz w:val="20"/>
                <w:szCs w:val="20"/>
                <w:lang w:val="uk-UA" w:eastAsia="uk-UA"/>
              </w:rPr>
              <w:t xml:space="preserve"> шлейфу сигналізації (</w:t>
            </w:r>
            <w:proofErr w:type="spellStart"/>
            <w:r w:rsidRPr="0024661D">
              <w:rPr>
                <w:rFonts w:eastAsia="Calibri"/>
                <w:color w:val="000000"/>
                <w:sz w:val="20"/>
                <w:szCs w:val="20"/>
                <w:lang w:val="uk-UA" w:eastAsia="uk-UA"/>
              </w:rPr>
              <w:t>постійнострумовому</w:t>
            </w:r>
            <w:proofErr w:type="spellEnd"/>
            <w:r w:rsidRPr="0024661D">
              <w:rPr>
                <w:rFonts w:eastAsia="Calibri"/>
                <w:color w:val="000000"/>
                <w:sz w:val="20"/>
                <w:szCs w:val="20"/>
                <w:lang w:val="uk-UA" w:eastAsia="uk-UA"/>
              </w:rPr>
              <w:t xml:space="preserve">  або </w:t>
            </w:r>
            <w:proofErr w:type="spellStart"/>
            <w:r w:rsidRPr="0024661D">
              <w:rPr>
                <w:rFonts w:eastAsia="Calibri"/>
                <w:color w:val="000000"/>
                <w:sz w:val="20"/>
                <w:szCs w:val="20"/>
                <w:lang w:val="uk-UA" w:eastAsia="uk-UA"/>
              </w:rPr>
              <w:t>знакоперемінному</w:t>
            </w:r>
            <w:proofErr w:type="spellEnd"/>
            <w:r w:rsidRPr="0024661D">
              <w:rPr>
                <w:rFonts w:eastAsia="Calibri"/>
                <w:color w:val="000000"/>
                <w:sz w:val="20"/>
                <w:szCs w:val="20"/>
                <w:lang w:val="uk-UA" w:eastAsia="uk-UA"/>
              </w:rPr>
              <w:t xml:space="preserve">) з номінальною напругою живлення 12 або 24 В. </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301"/>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Виносна антена SMA 15м</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MS Mincho"/>
                <w:color w:val="000000"/>
                <w:sz w:val="20"/>
                <w:szCs w:val="20"/>
                <w:lang w:val="uk-UA"/>
              </w:rPr>
              <w:t>Антена GSM для ППК, довжина кабелю не менше - 15 м.</w:t>
            </w:r>
          </w:p>
        </w:tc>
        <w:tc>
          <w:tcPr>
            <w:tcW w:w="1727" w:type="dxa"/>
          </w:tcPr>
          <w:p w:rsidR="0024661D" w:rsidRPr="0024661D" w:rsidRDefault="0024661D" w:rsidP="0024661D">
            <w:pPr>
              <w:rPr>
                <w:rFonts w:eastAsia="MS Mincho"/>
                <w:color w:val="000000"/>
                <w:sz w:val="20"/>
                <w:szCs w:val="20"/>
                <w:lang w:val="uk-UA"/>
              </w:rPr>
            </w:pPr>
          </w:p>
        </w:tc>
        <w:tc>
          <w:tcPr>
            <w:tcW w:w="1533" w:type="dxa"/>
          </w:tcPr>
          <w:p w:rsidR="0024661D" w:rsidRPr="0024661D" w:rsidRDefault="0024661D" w:rsidP="0024661D">
            <w:pPr>
              <w:rPr>
                <w:rFonts w:eastAsia="MS Mincho"/>
                <w:color w:val="000000"/>
                <w:sz w:val="20"/>
                <w:szCs w:val="20"/>
                <w:lang w:val="uk-UA"/>
              </w:rPr>
            </w:pPr>
          </w:p>
        </w:tc>
      </w:tr>
      <w:tr w:rsidR="0024661D" w:rsidRPr="00ED1D44" w:rsidTr="00DF716F">
        <w:trPr>
          <w:trHeight w:val="903"/>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MS Mincho"/>
                <w:sz w:val="20"/>
                <w:szCs w:val="20"/>
                <w:lang w:val="uk-UA"/>
              </w:rPr>
              <w:t>Пристрій керування охоронний бездротовий</w:t>
            </w:r>
            <w:r w:rsidRPr="0024661D">
              <w:rPr>
                <w:rFonts w:eastAsia="MS Mincho"/>
                <w:sz w:val="20"/>
                <w:szCs w:val="20"/>
              </w:rPr>
              <w:t xml:space="preserve"> </w:t>
            </w:r>
            <w:r w:rsidRPr="0024661D">
              <w:rPr>
                <w:rFonts w:eastAsia="MS Mincho"/>
                <w:sz w:val="20"/>
                <w:szCs w:val="20"/>
                <w:lang w:val="uk-UA"/>
              </w:rPr>
              <w:t xml:space="preserve"> </w:t>
            </w:r>
          </w:p>
        </w:tc>
        <w:tc>
          <w:tcPr>
            <w:tcW w:w="4962" w:type="dxa"/>
            <w:shd w:val="clear" w:color="auto" w:fill="auto"/>
            <w:vAlign w:val="center"/>
            <w:hideMark/>
          </w:tcPr>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Брелок-передатчик: живиться від мініатюрної батареї 12 В типу GP23A; передатчик, сумісний із стандартом EU 433,92 </w:t>
            </w:r>
            <w:proofErr w:type="spellStart"/>
            <w:r w:rsidRPr="0024661D">
              <w:rPr>
                <w:rFonts w:eastAsia="Times New Roman"/>
                <w:color w:val="000000"/>
                <w:sz w:val="20"/>
                <w:szCs w:val="20"/>
                <w:lang w:val="uk-UA" w:eastAsia="ru-RU"/>
              </w:rPr>
              <w:t>МГц</w:t>
            </w:r>
            <w:proofErr w:type="spellEnd"/>
            <w:r w:rsidRPr="0024661D">
              <w:rPr>
                <w:rFonts w:eastAsia="Times New Roman"/>
                <w:color w:val="000000"/>
                <w:sz w:val="20"/>
                <w:szCs w:val="20"/>
                <w:lang w:val="uk-UA" w:eastAsia="ru-RU"/>
              </w:rPr>
              <w:t>;</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радіус дії - до 100 м; Приймач: рекуперативний приймач; одночасна робота з 12 </w:t>
            </w:r>
            <w:proofErr w:type="spellStart"/>
            <w:r w:rsidRPr="0024661D">
              <w:rPr>
                <w:rFonts w:eastAsia="Times New Roman"/>
                <w:color w:val="000000"/>
                <w:sz w:val="20"/>
                <w:szCs w:val="20"/>
                <w:lang w:val="uk-UA" w:eastAsia="ru-RU"/>
              </w:rPr>
              <w:t>брелками-передатчиками</w:t>
            </w:r>
            <w:proofErr w:type="spellEnd"/>
            <w:r w:rsidRPr="0024661D">
              <w:rPr>
                <w:rFonts w:eastAsia="Times New Roman"/>
                <w:color w:val="000000"/>
                <w:sz w:val="20"/>
                <w:szCs w:val="20"/>
                <w:lang w:val="uk-UA" w:eastAsia="ru-RU"/>
              </w:rPr>
              <w:t xml:space="preserve"> блок живлення на 12VDC ±15%,</w:t>
            </w:r>
          </w:p>
          <w:p w:rsidR="0024661D" w:rsidRPr="0024661D" w:rsidRDefault="0024661D" w:rsidP="0024661D">
            <w:pPr>
              <w:rPr>
                <w:rFonts w:eastAsia="Calibri"/>
                <w:sz w:val="20"/>
                <w:szCs w:val="20"/>
                <w:lang w:val="uk-UA" w:eastAsia="en-US"/>
              </w:rPr>
            </w:pPr>
            <w:r w:rsidRPr="0024661D">
              <w:rPr>
                <w:rFonts w:eastAsia="Times New Roman"/>
                <w:color w:val="000000"/>
                <w:sz w:val="20"/>
                <w:szCs w:val="20"/>
                <w:lang w:val="uk-UA" w:eastAsia="ru-RU"/>
              </w:rPr>
              <w:t xml:space="preserve">споживання струму 20 мА в режимі очікування або по 20 мА при спрацьовуванні реле; один релейний вихід NO/NC на 60 VA (128 B/1A) и зовнішній сигнальний вихід S; ТАМПЕР захисту від </w:t>
            </w:r>
            <w:proofErr w:type="spellStart"/>
            <w:r w:rsidRPr="0024661D">
              <w:rPr>
                <w:rFonts w:eastAsia="Times New Roman"/>
                <w:color w:val="000000"/>
                <w:sz w:val="20"/>
                <w:szCs w:val="20"/>
                <w:lang w:val="uk-UA" w:eastAsia="ru-RU"/>
              </w:rPr>
              <w:t>взлому</w:t>
            </w:r>
            <w:proofErr w:type="spellEnd"/>
          </w:p>
        </w:tc>
        <w:tc>
          <w:tcPr>
            <w:tcW w:w="1727" w:type="dxa"/>
          </w:tcPr>
          <w:p w:rsidR="0024661D" w:rsidRPr="0024661D" w:rsidRDefault="0024661D" w:rsidP="0024661D">
            <w:pPr>
              <w:rPr>
                <w:rFonts w:eastAsia="Times New Roman"/>
                <w:color w:val="000000"/>
                <w:sz w:val="20"/>
                <w:szCs w:val="20"/>
                <w:lang w:val="uk-UA" w:eastAsia="ru-RU"/>
              </w:rPr>
            </w:pPr>
          </w:p>
        </w:tc>
        <w:tc>
          <w:tcPr>
            <w:tcW w:w="1533" w:type="dxa"/>
          </w:tcPr>
          <w:p w:rsidR="0024661D" w:rsidRPr="0024661D" w:rsidRDefault="0024661D" w:rsidP="0024661D">
            <w:pPr>
              <w:rPr>
                <w:rFonts w:eastAsia="Times New Roman"/>
                <w:color w:val="000000"/>
                <w:sz w:val="20"/>
                <w:szCs w:val="20"/>
                <w:lang w:val="uk-UA" w:eastAsia="ru-RU"/>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proofErr w:type="spellStart"/>
            <w:r w:rsidRPr="0024661D">
              <w:rPr>
                <w:rFonts w:eastAsia="Calibri"/>
                <w:color w:val="000000"/>
                <w:sz w:val="20"/>
                <w:szCs w:val="20"/>
                <w:lang w:val="uk-UA" w:eastAsia="uk-UA"/>
              </w:rPr>
              <w:t>Оповіщувач</w:t>
            </w:r>
            <w:proofErr w:type="spellEnd"/>
            <w:r w:rsidRPr="0024661D">
              <w:rPr>
                <w:rFonts w:eastAsia="Calibri"/>
                <w:color w:val="000000"/>
                <w:sz w:val="20"/>
                <w:szCs w:val="20"/>
                <w:lang w:val="uk-UA" w:eastAsia="uk-UA"/>
              </w:rPr>
              <w:t xml:space="preserve"> пожежний світлозвуковий "Джміль-1".</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Робоча напруга 9В-15В.</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Струм споживання 200 мА.</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Рівень звуку 80 дБ.</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Частота звуку від 2,5 кГц до 4,5 кГц.</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Діапазон робочих температур -25°С до +70°С.</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Ступінь захисту оболонки IP 43С.</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Габаритні розміри 154мм*90мм*41мм.</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Маса 0,22 кг</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MS Mincho"/>
                <w:color w:val="000000"/>
                <w:sz w:val="20"/>
                <w:szCs w:val="20"/>
                <w:lang w:val="uk-UA"/>
              </w:rPr>
            </w:pPr>
            <w:proofErr w:type="spellStart"/>
            <w:r w:rsidRPr="0024661D">
              <w:rPr>
                <w:rFonts w:eastAsia="MS Mincho"/>
                <w:color w:val="000000"/>
                <w:sz w:val="20"/>
                <w:szCs w:val="20"/>
                <w:lang w:val="uk-UA"/>
              </w:rPr>
              <w:t>Сповіщувач</w:t>
            </w:r>
            <w:proofErr w:type="spellEnd"/>
            <w:r w:rsidRPr="0024661D">
              <w:rPr>
                <w:rFonts w:eastAsia="MS Mincho"/>
                <w:color w:val="000000"/>
                <w:sz w:val="20"/>
                <w:szCs w:val="20"/>
                <w:lang w:val="uk-UA"/>
              </w:rPr>
              <w:t xml:space="preserve"> охоронний точковий </w:t>
            </w:r>
            <w:proofErr w:type="spellStart"/>
            <w:r w:rsidRPr="0024661D">
              <w:rPr>
                <w:rFonts w:eastAsia="MS Mincho"/>
                <w:color w:val="000000"/>
                <w:sz w:val="20"/>
                <w:szCs w:val="20"/>
                <w:lang w:val="uk-UA"/>
              </w:rPr>
              <w:t>магнітоконтактний</w:t>
            </w:r>
            <w:proofErr w:type="spellEnd"/>
            <w:r w:rsidRPr="0024661D">
              <w:rPr>
                <w:rFonts w:eastAsia="MS Mincho"/>
                <w:color w:val="000000"/>
                <w:sz w:val="20"/>
                <w:szCs w:val="20"/>
                <w:lang w:val="uk-UA"/>
              </w:rPr>
              <w:t xml:space="preserve"> тривожної сигналізації типу</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«ИРТС»</w:t>
            </w:r>
          </w:p>
        </w:tc>
        <w:tc>
          <w:tcPr>
            <w:tcW w:w="4962" w:type="dxa"/>
            <w:shd w:val="clear" w:color="auto" w:fill="auto"/>
            <w:vAlign w:val="center"/>
            <w:hideMark/>
          </w:tcPr>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Кнопка тривоги с фіксацією та ключем. Напруга постійного току - не більше 60 В. Максимальна сила постійного току - не більше 30 мА.</w:t>
            </w:r>
          </w:p>
          <w:p w:rsidR="0024661D" w:rsidRPr="0024661D" w:rsidRDefault="0024661D" w:rsidP="0024661D">
            <w:pPr>
              <w:rPr>
                <w:rFonts w:eastAsia="Calibri"/>
                <w:sz w:val="20"/>
                <w:szCs w:val="20"/>
                <w:lang w:val="uk-UA" w:eastAsia="en-US"/>
              </w:rPr>
            </w:pPr>
            <w:r w:rsidRPr="0024661D">
              <w:rPr>
                <w:rFonts w:eastAsia="Times New Roman"/>
                <w:color w:val="000000"/>
                <w:sz w:val="20"/>
                <w:szCs w:val="20"/>
                <w:lang w:val="uk-UA" w:eastAsia="ru-RU"/>
              </w:rPr>
              <w:t xml:space="preserve">Колір - </w:t>
            </w:r>
            <w:proofErr w:type="spellStart"/>
            <w:r w:rsidRPr="0024661D">
              <w:rPr>
                <w:rFonts w:eastAsia="Times New Roman"/>
                <w:color w:val="000000"/>
                <w:sz w:val="20"/>
                <w:szCs w:val="20"/>
                <w:lang w:val="uk-UA" w:eastAsia="ru-RU"/>
              </w:rPr>
              <w:t>білий+червоний</w:t>
            </w:r>
            <w:proofErr w:type="spellEnd"/>
            <w:r w:rsidRPr="0024661D">
              <w:rPr>
                <w:rFonts w:eastAsia="Times New Roman"/>
                <w:color w:val="000000"/>
                <w:sz w:val="20"/>
                <w:szCs w:val="20"/>
                <w:lang w:val="uk-UA" w:eastAsia="ru-RU"/>
              </w:rPr>
              <w:t>. Розміри - 52 х 77 х 26 мм</w:t>
            </w:r>
          </w:p>
        </w:tc>
        <w:tc>
          <w:tcPr>
            <w:tcW w:w="1727" w:type="dxa"/>
          </w:tcPr>
          <w:p w:rsidR="0024661D" w:rsidRPr="0024661D" w:rsidRDefault="0024661D" w:rsidP="0024661D">
            <w:pPr>
              <w:rPr>
                <w:rFonts w:eastAsia="Times New Roman"/>
                <w:color w:val="000000"/>
                <w:sz w:val="20"/>
                <w:szCs w:val="20"/>
                <w:lang w:val="uk-UA" w:eastAsia="ru-RU"/>
              </w:rPr>
            </w:pPr>
          </w:p>
        </w:tc>
        <w:tc>
          <w:tcPr>
            <w:tcW w:w="1533" w:type="dxa"/>
          </w:tcPr>
          <w:p w:rsidR="0024661D" w:rsidRPr="0024661D" w:rsidRDefault="0024661D" w:rsidP="0024661D">
            <w:pPr>
              <w:rPr>
                <w:rFonts w:eastAsia="Times New Roman"/>
                <w:color w:val="000000"/>
                <w:sz w:val="20"/>
                <w:szCs w:val="20"/>
                <w:lang w:val="uk-UA" w:eastAsia="ru-RU"/>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proofErr w:type="spellStart"/>
            <w:r w:rsidRPr="0024661D">
              <w:rPr>
                <w:rFonts w:eastAsia="Calibri"/>
                <w:color w:val="000000"/>
                <w:sz w:val="20"/>
                <w:szCs w:val="20"/>
                <w:lang w:val="uk-UA" w:eastAsia="uk-UA"/>
              </w:rPr>
              <w:t>Сповіщувач</w:t>
            </w:r>
            <w:proofErr w:type="spellEnd"/>
            <w:r w:rsidRPr="0024661D">
              <w:rPr>
                <w:rFonts w:eastAsia="Calibri"/>
                <w:color w:val="000000"/>
                <w:sz w:val="20"/>
                <w:szCs w:val="20"/>
                <w:lang w:val="uk-UA" w:eastAsia="uk-UA"/>
              </w:rPr>
              <w:t xml:space="preserve"> тривожної сигналізації </w:t>
            </w:r>
            <w:proofErr w:type="spellStart"/>
            <w:r w:rsidRPr="0024661D">
              <w:rPr>
                <w:rFonts w:eastAsia="Calibri"/>
                <w:color w:val="000000"/>
                <w:sz w:val="20"/>
                <w:szCs w:val="20"/>
                <w:lang w:val="uk-UA" w:eastAsia="uk-UA"/>
              </w:rPr>
              <w:t>магнітоконтактний</w:t>
            </w:r>
            <w:proofErr w:type="spellEnd"/>
            <w:r w:rsidRPr="0024661D">
              <w:rPr>
                <w:rFonts w:eastAsia="Calibri"/>
                <w:color w:val="000000"/>
                <w:sz w:val="20"/>
                <w:szCs w:val="20"/>
                <w:lang w:val="uk-UA" w:eastAsia="uk-UA"/>
              </w:rPr>
              <w:t xml:space="preserve"> СТСМ-100.</w:t>
            </w: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Тип пристрою – імітатор банківських банкнот. Накладний тип встановлення. Черговий режим 5мм.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Режим тривоги 10мм.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Розміри 150х75х20мм</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proofErr w:type="spellStart"/>
            <w:r w:rsidRPr="0024661D">
              <w:rPr>
                <w:rFonts w:eastAsia="Calibri"/>
                <w:sz w:val="20"/>
                <w:szCs w:val="20"/>
                <w:lang w:val="uk-UA" w:eastAsia="en-US"/>
              </w:rPr>
              <w:t>Сповіщувач</w:t>
            </w:r>
            <w:proofErr w:type="spellEnd"/>
            <w:r w:rsidRPr="0024661D">
              <w:rPr>
                <w:rFonts w:eastAsia="Calibri"/>
                <w:sz w:val="20"/>
                <w:szCs w:val="20"/>
                <w:lang w:val="uk-UA" w:eastAsia="en-US"/>
              </w:rPr>
              <w:t xml:space="preserve"> вібраційний </w:t>
            </w:r>
            <w:proofErr w:type="spellStart"/>
            <w:r w:rsidRPr="0024661D">
              <w:rPr>
                <w:rFonts w:eastAsia="Calibri"/>
                <w:sz w:val="20"/>
                <w:szCs w:val="20"/>
                <w:lang w:val="uk-UA" w:eastAsia="en-US"/>
              </w:rPr>
              <w:t>Vibro</w:t>
            </w:r>
            <w:proofErr w:type="spellEnd"/>
          </w:p>
        </w:tc>
        <w:tc>
          <w:tcPr>
            <w:tcW w:w="4962" w:type="dxa"/>
            <w:shd w:val="clear" w:color="auto" w:fill="auto"/>
            <w:vAlign w:val="center"/>
            <w:hideMark/>
          </w:tcPr>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Живлення 9-16 В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Струм споживання 16.5 мА. Двокольоровий світло діод. Тривожний вихід 24В 150мА. Час тривоги ~2.0 сек. </w:t>
            </w:r>
          </w:p>
          <w:p w:rsidR="0024661D" w:rsidRPr="0024661D" w:rsidRDefault="0024661D" w:rsidP="0024661D">
            <w:pPr>
              <w:rPr>
                <w:rFonts w:eastAsia="Calibri"/>
                <w:sz w:val="20"/>
                <w:szCs w:val="20"/>
                <w:lang w:val="uk-UA" w:eastAsia="en-US"/>
              </w:rPr>
            </w:pPr>
            <w:r w:rsidRPr="0024661D">
              <w:rPr>
                <w:rFonts w:eastAsia="Times New Roman"/>
                <w:color w:val="000000"/>
                <w:sz w:val="20"/>
                <w:szCs w:val="20"/>
                <w:lang w:val="uk-UA" w:eastAsia="ru-RU"/>
              </w:rPr>
              <w:t>Розміри 93 х 25 х 24 мм</w:t>
            </w:r>
          </w:p>
        </w:tc>
        <w:tc>
          <w:tcPr>
            <w:tcW w:w="1727" w:type="dxa"/>
          </w:tcPr>
          <w:p w:rsidR="0024661D" w:rsidRPr="0024661D" w:rsidRDefault="0024661D" w:rsidP="0024661D">
            <w:pPr>
              <w:rPr>
                <w:rFonts w:eastAsia="Times New Roman"/>
                <w:color w:val="000000"/>
                <w:sz w:val="20"/>
                <w:szCs w:val="20"/>
                <w:lang w:val="uk-UA" w:eastAsia="ru-RU"/>
              </w:rPr>
            </w:pPr>
          </w:p>
        </w:tc>
        <w:tc>
          <w:tcPr>
            <w:tcW w:w="1533" w:type="dxa"/>
          </w:tcPr>
          <w:p w:rsidR="0024661D" w:rsidRPr="0024661D" w:rsidRDefault="0024661D" w:rsidP="0024661D">
            <w:pPr>
              <w:rPr>
                <w:rFonts w:eastAsia="Times New Roman"/>
                <w:color w:val="000000"/>
                <w:sz w:val="20"/>
                <w:szCs w:val="20"/>
                <w:lang w:val="uk-UA" w:eastAsia="ru-RU"/>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proofErr w:type="spellStart"/>
            <w:r w:rsidRPr="0024661D">
              <w:rPr>
                <w:rFonts w:eastAsia="Calibri"/>
                <w:color w:val="000000"/>
                <w:sz w:val="20"/>
                <w:szCs w:val="20"/>
                <w:lang w:val="uk-UA" w:eastAsia="uk-UA"/>
              </w:rPr>
              <w:t>Сповіщувач</w:t>
            </w:r>
            <w:proofErr w:type="spellEnd"/>
            <w:r w:rsidRPr="0024661D">
              <w:rPr>
                <w:rFonts w:eastAsia="Calibri"/>
                <w:color w:val="000000"/>
                <w:sz w:val="20"/>
                <w:szCs w:val="20"/>
                <w:lang w:val="uk-UA" w:eastAsia="uk-UA"/>
              </w:rPr>
              <w:t xml:space="preserve"> охоронний </w:t>
            </w:r>
            <w:proofErr w:type="spellStart"/>
            <w:r w:rsidRPr="0024661D">
              <w:rPr>
                <w:rFonts w:eastAsia="Calibri"/>
                <w:color w:val="000000"/>
                <w:sz w:val="20"/>
                <w:szCs w:val="20"/>
                <w:lang w:val="uk-UA" w:eastAsia="uk-UA"/>
              </w:rPr>
              <w:t>магнітоконтактний</w:t>
            </w:r>
            <w:proofErr w:type="spellEnd"/>
            <w:r w:rsidRPr="0024661D">
              <w:rPr>
                <w:rFonts w:eastAsia="Calibri"/>
                <w:color w:val="000000"/>
                <w:sz w:val="20"/>
                <w:szCs w:val="20"/>
                <w:lang w:val="uk-UA" w:eastAsia="uk-UA"/>
              </w:rPr>
              <w:t xml:space="preserve"> точковий </w:t>
            </w:r>
            <w:r w:rsidRPr="0024661D">
              <w:rPr>
                <w:rFonts w:eastAsia="Calibri"/>
                <w:bCs/>
                <w:color w:val="000000"/>
                <w:sz w:val="20"/>
                <w:szCs w:val="20"/>
                <w:lang w:val="uk-UA" w:eastAsia="uk-UA"/>
              </w:rPr>
              <w:t>СОМК 3-11.</w:t>
            </w:r>
            <w:r w:rsidRPr="0024661D">
              <w:rPr>
                <w:rFonts w:eastAsia="Calibri"/>
                <w:color w:val="000000"/>
                <w:sz w:val="20"/>
                <w:szCs w:val="20"/>
                <w:lang w:val="uk-UA" w:eastAsia="uk-UA"/>
              </w:rPr>
              <w:t xml:space="preserve"> </w:t>
            </w:r>
          </w:p>
          <w:p w:rsidR="0024661D" w:rsidRPr="0024661D" w:rsidRDefault="0024661D" w:rsidP="0024661D">
            <w:pPr>
              <w:rPr>
                <w:rFonts w:eastAsia="Calibri"/>
                <w:color w:val="000000"/>
                <w:sz w:val="20"/>
                <w:szCs w:val="20"/>
                <w:lang w:val="uk-UA" w:eastAsia="uk-UA"/>
              </w:rPr>
            </w:pP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proofErr w:type="spellStart"/>
            <w:r w:rsidRPr="0024661D">
              <w:rPr>
                <w:rFonts w:eastAsia="Calibri"/>
                <w:color w:val="000000"/>
                <w:sz w:val="20"/>
                <w:szCs w:val="20"/>
                <w:lang w:val="uk-UA" w:eastAsia="uk-UA"/>
              </w:rPr>
              <w:t>Сповіщувач</w:t>
            </w:r>
            <w:proofErr w:type="spellEnd"/>
            <w:r w:rsidRPr="0024661D">
              <w:rPr>
                <w:rFonts w:eastAsia="Calibri"/>
                <w:color w:val="000000"/>
                <w:sz w:val="20"/>
                <w:szCs w:val="20"/>
                <w:lang w:val="uk-UA" w:eastAsia="uk-UA"/>
              </w:rPr>
              <w:t xml:space="preserve"> відкривання/закривання </w:t>
            </w:r>
            <w:proofErr w:type="spellStart"/>
            <w:r w:rsidRPr="0024661D">
              <w:rPr>
                <w:rFonts w:eastAsia="Calibri"/>
                <w:color w:val="000000"/>
                <w:sz w:val="20"/>
                <w:szCs w:val="20"/>
                <w:lang w:val="uk-UA" w:eastAsia="uk-UA"/>
              </w:rPr>
              <w:t>врізний</w:t>
            </w:r>
            <w:proofErr w:type="spellEnd"/>
            <w:r w:rsidRPr="0024661D">
              <w:rPr>
                <w:rFonts w:eastAsia="Calibri"/>
                <w:color w:val="000000"/>
                <w:sz w:val="20"/>
                <w:szCs w:val="20"/>
                <w:lang w:val="uk-UA" w:eastAsia="uk-UA"/>
              </w:rPr>
              <w:t xml:space="preserve">.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Черговий режим 7 мм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Режим тривоги 16 мм</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410"/>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proofErr w:type="spellStart"/>
            <w:r w:rsidRPr="0024661D">
              <w:rPr>
                <w:rFonts w:eastAsia="Calibri"/>
                <w:color w:val="000000"/>
                <w:sz w:val="20"/>
                <w:szCs w:val="20"/>
                <w:lang w:val="uk-UA" w:eastAsia="uk-UA"/>
              </w:rPr>
              <w:t>Сповіщувач</w:t>
            </w:r>
            <w:proofErr w:type="spellEnd"/>
            <w:r w:rsidRPr="0024661D">
              <w:rPr>
                <w:rFonts w:eastAsia="Calibri"/>
                <w:color w:val="000000"/>
                <w:sz w:val="20"/>
                <w:szCs w:val="20"/>
                <w:lang w:val="uk-UA" w:eastAsia="uk-UA"/>
              </w:rPr>
              <w:t xml:space="preserve"> охоронний </w:t>
            </w:r>
            <w:proofErr w:type="spellStart"/>
            <w:r w:rsidRPr="0024661D">
              <w:rPr>
                <w:rFonts w:eastAsia="Calibri"/>
                <w:color w:val="000000"/>
                <w:sz w:val="20"/>
                <w:szCs w:val="20"/>
                <w:lang w:val="uk-UA" w:eastAsia="uk-UA"/>
              </w:rPr>
              <w:t>магнітоконтактний</w:t>
            </w:r>
            <w:proofErr w:type="spellEnd"/>
            <w:r w:rsidRPr="0024661D">
              <w:rPr>
                <w:rFonts w:eastAsia="Calibri"/>
                <w:color w:val="000000"/>
                <w:sz w:val="20"/>
                <w:szCs w:val="20"/>
                <w:lang w:val="uk-UA" w:eastAsia="uk-UA"/>
              </w:rPr>
              <w:t xml:space="preserve"> точковий </w:t>
            </w:r>
            <w:r w:rsidRPr="0024661D">
              <w:rPr>
                <w:rFonts w:eastAsia="Calibri"/>
                <w:bCs/>
                <w:color w:val="000000"/>
                <w:sz w:val="20"/>
                <w:szCs w:val="20"/>
                <w:lang w:val="uk-UA" w:eastAsia="uk-UA"/>
              </w:rPr>
              <w:t>СОМК 1-9.</w:t>
            </w:r>
            <w:r w:rsidRPr="0024661D">
              <w:rPr>
                <w:rFonts w:eastAsia="Calibri"/>
                <w:color w:val="000000"/>
                <w:sz w:val="20"/>
                <w:szCs w:val="20"/>
                <w:lang w:val="uk-UA" w:eastAsia="uk-UA"/>
              </w:rPr>
              <w:t xml:space="preserve"> </w:t>
            </w:r>
          </w:p>
          <w:p w:rsidR="0024661D" w:rsidRPr="0024661D" w:rsidRDefault="0024661D" w:rsidP="0024661D">
            <w:pPr>
              <w:rPr>
                <w:rFonts w:eastAsia="Calibri"/>
                <w:color w:val="000000"/>
                <w:sz w:val="20"/>
                <w:szCs w:val="20"/>
                <w:lang w:val="uk-UA" w:eastAsia="uk-UA"/>
              </w:rPr>
            </w:pP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proofErr w:type="spellStart"/>
            <w:r w:rsidRPr="0024661D">
              <w:rPr>
                <w:rFonts w:eastAsia="Calibri"/>
                <w:color w:val="000000"/>
                <w:sz w:val="20"/>
                <w:szCs w:val="20"/>
                <w:lang w:val="uk-UA" w:eastAsia="uk-UA"/>
              </w:rPr>
              <w:t>Сповіщувач</w:t>
            </w:r>
            <w:proofErr w:type="spellEnd"/>
            <w:r w:rsidRPr="0024661D">
              <w:rPr>
                <w:rFonts w:eastAsia="Calibri"/>
                <w:color w:val="000000"/>
                <w:sz w:val="20"/>
                <w:szCs w:val="20"/>
                <w:lang w:val="uk-UA" w:eastAsia="uk-UA"/>
              </w:rPr>
              <w:t xml:space="preserve"> відкривання/закривання накладний.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Черговий режим 15 мм</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Режим тривоги 34 мм</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240"/>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color w:val="000000"/>
                <w:sz w:val="20"/>
                <w:szCs w:val="20"/>
                <w:highlight w:val="yellow"/>
                <w:lang w:eastAsia="uk-UA"/>
              </w:rPr>
            </w:pPr>
            <w:proofErr w:type="spellStart"/>
            <w:r w:rsidRPr="0024661D">
              <w:rPr>
                <w:rFonts w:eastAsia="Calibri"/>
                <w:color w:val="000000"/>
                <w:sz w:val="20"/>
                <w:szCs w:val="20"/>
                <w:lang w:val="uk-UA" w:eastAsia="uk-UA"/>
              </w:rPr>
              <w:t>Сповіщувач</w:t>
            </w:r>
            <w:proofErr w:type="spellEnd"/>
            <w:r w:rsidRPr="0024661D">
              <w:rPr>
                <w:rFonts w:eastAsia="Calibri"/>
                <w:color w:val="000000"/>
                <w:sz w:val="20"/>
                <w:szCs w:val="20"/>
                <w:lang w:val="uk-UA" w:eastAsia="uk-UA"/>
              </w:rPr>
              <w:t xml:space="preserve"> охоронний </w:t>
            </w:r>
            <w:proofErr w:type="spellStart"/>
            <w:r w:rsidRPr="0024661D">
              <w:rPr>
                <w:rFonts w:eastAsia="Calibri"/>
                <w:color w:val="000000"/>
                <w:sz w:val="20"/>
                <w:szCs w:val="20"/>
                <w:lang w:val="uk-UA" w:eastAsia="uk-UA"/>
              </w:rPr>
              <w:t>магнітоконтактний</w:t>
            </w:r>
            <w:proofErr w:type="spellEnd"/>
            <w:r w:rsidRPr="0024661D">
              <w:rPr>
                <w:rFonts w:eastAsia="Calibri"/>
                <w:color w:val="000000"/>
                <w:sz w:val="20"/>
                <w:szCs w:val="20"/>
                <w:lang w:val="uk-UA" w:eastAsia="uk-UA"/>
              </w:rPr>
              <w:t xml:space="preserve"> точковий</w:t>
            </w:r>
            <w:r w:rsidRPr="0024661D">
              <w:rPr>
                <w:rFonts w:eastAsia="Calibri"/>
                <w:color w:val="000000"/>
                <w:sz w:val="20"/>
                <w:szCs w:val="20"/>
                <w:lang w:eastAsia="uk-UA"/>
              </w:rPr>
              <w:t xml:space="preserve"> «</w:t>
            </w:r>
            <w:r w:rsidRPr="0024661D">
              <w:rPr>
                <w:rFonts w:eastAsia="Calibri"/>
                <w:color w:val="000000"/>
                <w:sz w:val="20"/>
                <w:szCs w:val="20"/>
                <w:lang w:val="en-US" w:eastAsia="uk-UA"/>
              </w:rPr>
              <w:t>FM</w:t>
            </w:r>
            <w:r w:rsidRPr="0024661D">
              <w:rPr>
                <w:rFonts w:eastAsia="Calibri"/>
                <w:color w:val="000000"/>
                <w:sz w:val="20"/>
                <w:szCs w:val="20"/>
                <w:lang w:eastAsia="uk-UA"/>
              </w:rPr>
              <w:t xml:space="preserve">-106 </w:t>
            </w:r>
            <w:r w:rsidRPr="0024661D">
              <w:rPr>
                <w:rFonts w:eastAsia="Calibri"/>
                <w:color w:val="000000"/>
                <w:sz w:val="20"/>
                <w:szCs w:val="20"/>
                <w:lang w:val="en-US" w:eastAsia="uk-UA"/>
              </w:rPr>
              <w:t>WH</w:t>
            </w:r>
            <w:r w:rsidRPr="0024661D">
              <w:rPr>
                <w:rFonts w:eastAsia="Calibri"/>
                <w:color w:val="000000"/>
                <w:sz w:val="20"/>
                <w:szCs w:val="20"/>
                <w:lang w:eastAsia="uk-UA"/>
              </w:rPr>
              <w:t xml:space="preserve"> (</w:t>
            </w:r>
            <w:r w:rsidRPr="0024661D">
              <w:rPr>
                <w:rFonts w:eastAsia="Calibri"/>
                <w:color w:val="000000"/>
                <w:sz w:val="20"/>
                <w:szCs w:val="20"/>
                <w:lang w:val="en-US" w:eastAsia="uk-UA"/>
              </w:rPr>
              <w:t>BR</w:t>
            </w:r>
            <w:r w:rsidRPr="0024661D">
              <w:rPr>
                <w:rFonts w:eastAsia="Calibri"/>
                <w:color w:val="000000"/>
                <w:sz w:val="20"/>
                <w:szCs w:val="20"/>
                <w:lang w:eastAsia="uk-UA"/>
              </w:rPr>
              <w:t>)»</w:t>
            </w:r>
          </w:p>
        </w:tc>
        <w:tc>
          <w:tcPr>
            <w:tcW w:w="4962" w:type="dxa"/>
            <w:shd w:val="clear" w:color="auto" w:fill="auto"/>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Тип пристрою:</w:t>
            </w:r>
            <w:r w:rsidRPr="0024661D">
              <w:rPr>
                <w:rFonts w:eastAsia="Calibri"/>
                <w:color w:val="000000"/>
                <w:sz w:val="20"/>
                <w:szCs w:val="20"/>
                <w:lang w:eastAsia="uk-UA"/>
              </w:rPr>
              <w:t xml:space="preserve"> </w:t>
            </w:r>
            <w:r w:rsidRPr="0024661D">
              <w:rPr>
                <w:rFonts w:eastAsia="Calibri"/>
                <w:color w:val="000000"/>
                <w:sz w:val="20"/>
                <w:szCs w:val="20"/>
                <w:lang w:val="uk-UA" w:eastAsia="uk-UA"/>
              </w:rPr>
              <w:t>датчик відкриття</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Поріг спрацьовування: 2,54 см</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Тип </w:t>
            </w:r>
            <w:proofErr w:type="spellStart"/>
            <w:r w:rsidRPr="0024661D">
              <w:rPr>
                <w:rFonts w:eastAsia="Calibri"/>
                <w:color w:val="000000"/>
                <w:sz w:val="20"/>
                <w:szCs w:val="20"/>
                <w:lang w:val="uk-UA" w:eastAsia="uk-UA"/>
              </w:rPr>
              <w:t>сповіщувача</w:t>
            </w:r>
            <w:proofErr w:type="spellEnd"/>
            <w:r w:rsidRPr="0024661D">
              <w:rPr>
                <w:rFonts w:eastAsia="Calibri"/>
                <w:color w:val="000000"/>
                <w:sz w:val="20"/>
                <w:szCs w:val="20"/>
                <w:lang w:val="uk-UA" w:eastAsia="uk-UA"/>
              </w:rPr>
              <w:t>: провідний</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Тип монтажу:</w:t>
            </w:r>
            <w:r w:rsidRPr="0024661D">
              <w:rPr>
                <w:rFonts w:eastAsia="Calibri"/>
                <w:color w:val="000000"/>
                <w:sz w:val="20"/>
                <w:szCs w:val="20"/>
                <w:lang w:eastAsia="uk-UA"/>
              </w:rPr>
              <w:t xml:space="preserve"> </w:t>
            </w:r>
            <w:r w:rsidR="00A15C8A">
              <w:rPr>
                <w:rFonts w:eastAsia="Calibri"/>
                <w:color w:val="000000"/>
                <w:sz w:val="20"/>
                <w:szCs w:val="20"/>
                <w:lang w:val="uk-UA" w:eastAsia="uk-UA"/>
              </w:rPr>
              <w:t>накладний</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Імунітет від домашніх тварин: немає</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Можливість монтажу на металеві двері, ворота: немає</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Можливість використання на вулиці: немає</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 xml:space="preserve">Тип установки: двері / вікно </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Розміри (мм): 34 x 13 x 9 мм</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Тип обладнання: датчики відкриття</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240"/>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color w:val="000000"/>
                <w:sz w:val="20"/>
                <w:szCs w:val="20"/>
                <w:highlight w:val="yellow"/>
                <w:lang w:eastAsia="uk-UA"/>
              </w:rPr>
            </w:pPr>
            <w:proofErr w:type="spellStart"/>
            <w:r w:rsidRPr="0024661D">
              <w:rPr>
                <w:rFonts w:eastAsia="Calibri"/>
                <w:color w:val="000000"/>
                <w:sz w:val="20"/>
                <w:szCs w:val="20"/>
                <w:lang w:val="uk-UA" w:eastAsia="uk-UA"/>
              </w:rPr>
              <w:t>Сповіщувач</w:t>
            </w:r>
            <w:proofErr w:type="spellEnd"/>
            <w:r w:rsidRPr="0024661D">
              <w:rPr>
                <w:rFonts w:eastAsia="Calibri"/>
                <w:color w:val="000000"/>
                <w:sz w:val="20"/>
                <w:szCs w:val="20"/>
                <w:lang w:val="uk-UA" w:eastAsia="uk-UA"/>
              </w:rPr>
              <w:t xml:space="preserve"> охоронний </w:t>
            </w:r>
            <w:proofErr w:type="spellStart"/>
            <w:r w:rsidRPr="0024661D">
              <w:rPr>
                <w:rFonts w:eastAsia="Calibri"/>
                <w:color w:val="000000"/>
                <w:sz w:val="20"/>
                <w:szCs w:val="20"/>
                <w:lang w:val="uk-UA" w:eastAsia="uk-UA"/>
              </w:rPr>
              <w:t>магнітоконтактний</w:t>
            </w:r>
            <w:proofErr w:type="spellEnd"/>
            <w:r w:rsidRPr="0024661D">
              <w:rPr>
                <w:rFonts w:eastAsia="Calibri"/>
                <w:color w:val="000000"/>
                <w:sz w:val="20"/>
                <w:szCs w:val="20"/>
                <w:lang w:val="uk-UA" w:eastAsia="uk-UA"/>
              </w:rPr>
              <w:t xml:space="preserve"> точковий</w:t>
            </w:r>
            <w:r w:rsidRPr="0024661D">
              <w:rPr>
                <w:rFonts w:eastAsia="Calibri"/>
                <w:color w:val="000000"/>
                <w:sz w:val="20"/>
                <w:szCs w:val="20"/>
                <w:lang w:eastAsia="uk-UA"/>
              </w:rPr>
              <w:t xml:space="preserve"> </w:t>
            </w:r>
            <w:r w:rsidRPr="0024661D">
              <w:rPr>
                <w:rFonts w:eastAsia="Calibri"/>
                <w:color w:val="000000"/>
                <w:sz w:val="20"/>
                <w:szCs w:val="20"/>
                <w:lang w:val="uk-UA" w:eastAsia="uk-UA"/>
              </w:rPr>
              <w:t xml:space="preserve"> «</w:t>
            </w:r>
            <w:r w:rsidRPr="0024661D">
              <w:rPr>
                <w:rFonts w:eastAsia="Calibri"/>
                <w:color w:val="000000"/>
                <w:sz w:val="20"/>
                <w:szCs w:val="20"/>
                <w:lang w:val="en-US" w:eastAsia="uk-UA"/>
              </w:rPr>
              <w:t>SM</w:t>
            </w:r>
            <w:r w:rsidRPr="0024661D">
              <w:rPr>
                <w:rFonts w:eastAsia="Calibri"/>
                <w:color w:val="000000"/>
                <w:sz w:val="20"/>
                <w:szCs w:val="20"/>
                <w:lang w:eastAsia="uk-UA"/>
              </w:rPr>
              <w:t xml:space="preserve">-35 </w:t>
            </w:r>
            <w:r w:rsidRPr="0024661D">
              <w:rPr>
                <w:rFonts w:eastAsia="Calibri"/>
                <w:color w:val="000000"/>
                <w:sz w:val="20"/>
                <w:szCs w:val="20"/>
                <w:lang w:val="en-US" w:eastAsia="uk-UA"/>
              </w:rPr>
              <w:t>WH</w:t>
            </w:r>
            <w:r w:rsidRPr="0024661D">
              <w:rPr>
                <w:rFonts w:eastAsia="Calibri"/>
                <w:color w:val="000000"/>
                <w:sz w:val="20"/>
                <w:szCs w:val="20"/>
                <w:lang w:eastAsia="uk-UA"/>
              </w:rPr>
              <w:t xml:space="preserve"> (</w:t>
            </w:r>
            <w:r w:rsidRPr="0024661D">
              <w:rPr>
                <w:rFonts w:eastAsia="Calibri"/>
                <w:color w:val="000000"/>
                <w:sz w:val="20"/>
                <w:szCs w:val="20"/>
                <w:lang w:val="en-US" w:eastAsia="uk-UA"/>
              </w:rPr>
              <w:t>BR</w:t>
            </w:r>
            <w:r w:rsidRPr="0024661D">
              <w:rPr>
                <w:rFonts w:eastAsia="Calibri"/>
                <w:color w:val="000000"/>
                <w:sz w:val="20"/>
                <w:szCs w:val="20"/>
                <w:lang w:eastAsia="uk-UA"/>
              </w:rPr>
              <w:t>)»</w:t>
            </w:r>
          </w:p>
        </w:tc>
        <w:tc>
          <w:tcPr>
            <w:tcW w:w="4962" w:type="dxa"/>
            <w:shd w:val="clear" w:color="auto" w:fill="auto"/>
          </w:tcPr>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Режими роботи: черговий 19 мм., тривоги 30 мм.</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Метод встановлення: накладний</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Матеріал корпусу:  пластик</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Колір корпусу: білий або коричневий</w:t>
            </w:r>
          </w:p>
          <w:p w:rsidR="0024661D" w:rsidRPr="0024661D" w:rsidRDefault="0024661D" w:rsidP="0024661D">
            <w:pPr>
              <w:rPr>
                <w:rFonts w:eastAsia="Calibri"/>
                <w:color w:val="000000"/>
                <w:sz w:val="20"/>
                <w:szCs w:val="20"/>
                <w:lang w:val="uk-UA" w:eastAsia="uk-UA"/>
              </w:rPr>
            </w:pPr>
            <w:r w:rsidRPr="0024661D">
              <w:rPr>
                <w:rFonts w:eastAsia="Calibri"/>
                <w:color w:val="000000"/>
                <w:sz w:val="20"/>
                <w:szCs w:val="20"/>
                <w:lang w:val="uk-UA" w:eastAsia="uk-UA"/>
              </w:rPr>
              <w:t>Габаритні розміри: 61х19х12 мм</w:t>
            </w:r>
            <w:r w:rsidRPr="0024661D">
              <w:rPr>
                <w:rFonts w:ascii="Calibri" w:eastAsia="Calibri" w:hAnsi="Calibri"/>
                <w:color w:val="000000"/>
                <w:sz w:val="20"/>
                <w:szCs w:val="20"/>
                <w:lang w:val="uk-UA" w:eastAsia="uk-UA"/>
              </w:rPr>
              <w:t xml:space="preserve"> </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hideMark/>
          </w:tcPr>
          <w:p w:rsidR="0024661D" w:rsidRPr="0024661D" w:rsidRDefault="0024661D" w:rsidP="0024661D">
            <w:pPr>
              <w:rPr>
                <w:rFonts w:eastAsia="Calibri"/>
                <w:color w:val="000000"/>
                <w:sz w:val="20"/>
                <w:szCs w:val="20"/>
                <w:lang w:val="uk-UA" w:eastAsia="uk-UA"/>
              </w:rPr>
            </w:pPr>
            <w:proofErr w:type="spellStart"/>
            <w:r w:rsidRPr="0024661D">
              <w:rPr>
                <w:rFonts w:eastAsia="Calibri"/>
                <w:color w:val="000000"/>
                <w:sz w:val="20"/>
                <w:szCs w:val="20"/>
                <w:lang w:val="uk-UA" w:eastAsia="uk-UA"/>
              </w:rPr>
              <w:t>Сповіщувач</w:t>
            </w:r>
            <w:proofErr w:type="spellEnd"/>
            <w:r w:rsidRPr="0024661D">
              <w:rPr>
                <w:rFonts w:eastAsia="Calibri"/>
                <w:color w:val="000000"/>
                <w:sz w:val="20"/>
                <w:szCs w:val="20"/>
                <w:lang w:val="uk-UA" w:eastAsia="uk-UA"/>
              </w:rPr>
              <w:t xml:space="preserve"> охоронний </w:t>
            </w:r>
            <w:proofErr w:type="spellStart"/>
            <w:r w:rsidRPr="0024661D">
              <w:rPr>
                <w:rFonts w:eastAsia="Calibri"/>
                <w:color w:val="000000"/>
                <w:sz w:val="20"/>
                <w:szCs w:val="20"/>
                <w:lang w:val="uk-UA" w:eastAsia="uk-UA"/>
              </w:rPr>
              <w:t>магнітоконтактний</w:t>
            </w:r>
            <w:proofErr w:type="spellEnd"/>
            <w:r w:rsidRPr="0024661D">
              <w:rPr>
                <w:rFonts w:eastAsia="Calibri"/>
                <w:color w:val="000000"/>
                <w:sz w:val="20"/>
                <w:szCs w:val="20"/>
                <w:lang w:val="uk-UA" w:eastAsia="uk-UA"/>
              </w:rPr>
              <w:t xml:space="preserve"> точковий </w:t>
            </w:r>
            <w:r w:rsidRPr="0024661D">
              <w:rPr>
                <w:rFonts w:eastAsia="Calibri"/>
                <w:bCs/>
                <w:color w:val="000000"/>
                <w:sz w:val="20"/>
                <w:szCs w:val="20"/>
                <w:lang w:val="uk-UA" w:eastAsia="uk-UA"/>
              </w:rPr>
              <w:t>СОМК 1-8.</w:t>
            </w:r>
            <w:r w:rsidRPr="0024661D">
              <w:rPr>
                <w:rFonts w:eastAsia="Calibri"/>
                <w:color w:val="000000"/>
                <w:sz w:val="20"/>
                <w:szCs w:val="20"/>
                <w:lang w:val="uk-UA" w:eastAsia="uk-UA"/>
              </w:rPr>
              <w:t xml:space="preserve"> </w:t>
            </w:r>
          </w:p>
          <w:p w:rsidR="0024661D" w:rsidRPr="0024661D" w:rsidRDefault="0024661D" w:rsidP="0024661D">
            <w:pPr>
              <w:rPr>
                <w:rFonts w:eastAsia="Calibri"/>
                <w:color w:val="000000"/>
                <w:sz w:val="20"/>
                <w:szCs w:val="20"/>
                <w:lang w:val="uk-UA" w:eastAsia="uk-UA"/>
              </w:rPr>
            </w:pPr>
          </w:p>
        </w:tc>
        <w:tc>
          <w:tcPr>
            <w:tcW w:w="4962" w:type="dxa"/>
            <w:shd w:val="clear" w:color="auto" w:fill="auto"/>
            <w:hideMark/>
          </w:tcPr>
          <w:p w:rsidR="0024661D" w:rsidRPr="0024661D" w:rsidRDefault="0024661D" w:rsidP="0024661D">
            <w:pPr>
              <w:rPr>
                <w:rFonts w:eastAsia="Calibri"/>
                <w:color w:val="000000"/>
                <w:sz w:val="20"/>
                <w:szCs w:val="20"/>
                <w:lang w:val="uk-UA" w:eastAsia="uk-UA"/>
              </w:rPr>
            </w:pPr>
            <w:proofErr w:type="spellStart"/>
            <w:r w:rsidRPr="0024661D">
              <w:rPr>
                <w:rFonts w:eastAsia="Calibri"/>
                <w:color w:val="000000"/>
                <w:sz w:val="20"/>
                <w:szCs w:val="20"/>
                <w:lang w:val="uk-UA" w:eastAsia="uk-UA"/>
              </w:rPr>
              <w:t>Сповіщувач</w:t>
            </w:r>
            <w:proofErr w:type="spellEnd"/>
            <w:r w:rsidRPr="0024661D">
              <w:rPr>
                <w:rFonts w:eastAsia="Calibri"/>
                <w:color w:val="000000"/>
                <w:sz w:val="20"/>
                <w:szCs w:val="20"/>
                <w:lang w:val="uk-UA" w:eastAsia="uk-UA"/>
              </w:rPr>
              <w:t xml:space="preserve"> відкривання/закривання. Діапазон робочих температур, -40 до +50 Черговий режим 15мм. Режим тривоги 28мм</w:t>
            </w:r>
          </w:p>
        </w:tc>
        <w:tc>
          <w:tcPr>
            <w:tcW w:w="1727" w:type="dxa"/>
          </w:tcPr>
          <w:p w:rsidR="0024661D" w:rsidRPr="0024661D" w:rsidRDefault="0024661D" w:rsidP="0024661D">
            <w:pPr>
              <w:rPr>
                <w:rFonts w:eastAsia="Calibri"/>
                <w:color w:val="000000"/>
                <w:sz w:val="20"/>
                <w:szCs w:val="20"/>
                <w:lang w:val="uk-UA" w:eastAsia="uk-UA"/>
              </w:rPr>
            </w:pPr>
          </w:p>
        </w:tc>
        <w:tc>
          <w:tcPr>
            <w:tcW w:w="1533" w:type="dxa"/>
          </w:tcPr>
          <w:p w:rsidR="0024661D" w:rsidRPr="0024661D" w:rsidRDefault="0024661D" w:rsidP="0024661D">
            <w:pPr>
              <w:rPr>
                <w:rFonts w:eastAsia="Calibri"/>
                <w:color w:val="000000"/>
                <w:sz w:val="20"/>
                <w:szCs w:val="20"/>
                <w:lang w:val="uk-UA" w:eastAsia="uk-UA"/>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MS Mincho"/>
                <w:color w:val="000000"/>
                <w:sz w:val="20"/>
                <w:szCs w:val="20"/>
                <w:lang w:val="uk-UA"/>
              </w:rPr>
              <w:t xml:space="preserve">Кронштейн для </w:t>
            </w:r>
            <w:proofErr w:type="spellStart"/>
            <w:r w:rsidRPr="0024661D">
              <w:rPr>
                <w:rFonts w:eastAsia="MS Mincho"/>
                <w:color w:val="000000"/>
                <w:sz w:val="20"/>
                <w:szCs w:val="20"/>
                <w:lang w:val="uk-UA"/>
              </w:rPr>
              <w:t>сповіщувача</w:t>
            </w:r>
            <w:proofErr w:type="spellEnd"/>
            <w:r w:rsidRPr="0024661D">
              <w:rPr>
                <w:rFonts w:eastAsia="MS Mincho"/>
                <w:color w:val="000000"/>
                <w:sz w:val="20"/>
                <w:szCs w:val="20"/>
                <w:lang w:val="uk-UA"/>
              </w:rPr>
              <w:t xml:space="preserve"> охоронного </w:t>
            </w:r>
            <w:proofErr w:type="spellStart"/>
            <w:r w:rsidRPr="0024661D">
              <w:rPr>
                <w:rFonts w:eastAsia="MS Mincho"/>
                <w:color w:val="000000"/>
                <w:sz w:val="20"/>
                <w:szCs w:val="20"/>
                <w:lang w:val="uk-UA"/>
              </w:rPr>
              <w:t>магнітоконтактного</w:t>
            </w:r>
            <w:proofErr w:type="spellEnd"/>
            <w:r w:rsidRPr="0024661D">
              <w:rPr>
                <w:rFonts w:eastAsia="MS Mincho"/>
                <w:color w:val="000000"/>
                <w:sz w:val="20"/>
                <w:szCs w:val="20"/>
                <w:lang w:val="uk-UA"/>
              </w:rPr>
              <w:t xml:space="preserve"> точкового </w:t>
            </w:r>
            <w:r w:rsidRPr="0024661D">
              <w:rPr>
                <w:rFonts w:eastAsia="Calibri"/>
                <w:sz w:val="20"/>
                <w:szCs w:val="20"/>
                <w:lang w:val="uk-UA" w:eastAsia="en-US"/>
              </w:rPr>
              <w:t>СОМК1-8</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MS Mincho"/>
                <w:color w:val="000000"/>
                <w:sz w:val="20"/>
                <w:szCs w:val="20"/>
                <w:lang w:val="uk-UA"/>
              </w:rPr>
              <w:t xml:space="preserve">Кронштейн для </w:t>
            </w:r>
            <w:proofErr w:type="spellStart"/>
            <w:r w:rsidRPr="0024661D">
              <w:rPr>
                <w:rFonts w:eastAsia="MS Mincho"/>
                <w:color w:val="000000"/>
                <w:sz w:val="20"/>
                <w:szCs w:val="20"/>
                <w:lang w:val="uk-UA"/>
              </w:rPr>
              <w:t>сповіщувача</w:t>
            </w:r>
            <w:proofErr w:type="spellEnd"/>
            <w:r w:rsidRPr="0024661D">
              <w:rPr>
                <w:rFonts w:eastAsia="MS Mincho"/>
                <w:color w:val="000000"/>
                <w:sz w:val="20"/>
                <w:szCs w:val="20"/>
                <w:lang w:val="uk-UA"/>
              </w:rPr>
              <w:t xml:space="preserve"> охоронного </w:t>
            </w:r>
            <w:proofErr w:type="spellStart"/>
            <w:r w:rsidRPr="0024661D">
              <w:rPr>
                <w:rFonts w:eastAsia="MS Mincho"/>
                <w:color w:val="000000"/>
                <w:sz w:val="20"/>
                <w:szCs w:val="20"/>
                <w:lang w:val="uk-UA"/>
              </w:rPr>
              <w:t>магнітоконтактного</w:t>
            </w:r>
            <w:proofErr w:type="spellEnd"/>
            <w:r w:rsidRPr="0024661D">
              <w:rPr>
                <w:rFonts w:eastAsia="MS Mincho"/>
                <w:color w:val="000000"/>
                <w:sz w:val="20"/>
                <w:szCs w:val="20"/>
                <w:lang w:val="uk-UA"/>
              </w:rPr>
              <w:t xml:space="preserve"> точкового СОМК1-8</w:t>
            </w:r>
          </w:p>
        </w:tc>
        <w:tc>
          <w:tcPr>
            <w:tcW w:w="1727" w:type="dxa"/>
          </w:tcPr>
          <w:p w:rsidR="0024661D" w:rsidRPr="0024661D" w:rsidRDefault="0024661D" w:rsidP="0024661D">
            <w:pPr>
              <w:rPr>
                <w:rFonts w:eastAsia="MS Mincho"/>
                <w:color w:val="000000"/>
                <w:sz w:val="20"/>
                <w:szCs w:val="20"/>
                <w:lang w:val="uk-UA"/>
              </w:rPr>
            </w:pPr>
          </w:p>
        </w:tc>
        <w:tc>
          <w:tcPr>
            <w:tcW w:w="1533" w:type="dxa"/>
          </w:tcPr>
          <w:p w:rsidR="0024661D" w:rsidRPr="0024661D" w:rsidRDefault="0024661D" w:rsidP="0024661D">
            <w:pPr>
              <w:rPr>
                <w:rFonts w:eastAsia="MS Mincho"/>
                <w:color w:val="000000"/>
                <w:sz w:val="20"/>
                <w:szCs w:val="20"/>
                <w:lang w:val="uk-UA"/>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Акумуляторна батарея 7.0А/ч 12В</w:t>
            </w:r>
          </w:p>
        </w:tc>
        <w:tc>
          <w:tcPr>
            <w:tcW w:w="4962" w:type="dxa"/>
            <w:shd w:val="clear" w:color="auto" w:fill="auto"/>
            <w:vAlign w:val="center"/>
            <w:hideMark/>
          </w:tcPr>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Напруга: 12В</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Ємність: 7.</w:t>
            </w:r>
            <w:r w:rsidRPr="0024661D">
              <w:rPr>
                <w:rFonts w:eastAsia="Times New Roman"/>
                <w:color w:val="000000"/>
                <w:sz w:val="20"/>
                <w:szCs w:val="20"/>
                <w:lang w:eastAsia="ru-RU"/>
              </w:rPr>
              <w:t>0</w:t>
            </w:r>
            <w:r w:rsidRPr="0024661D">
              <w:rPr>
                <w:rFonts w:eastAsia="Times New Roman"/>
                <w:color w:val="000000"/>
                <w:sz w:val="20"/>
                <w:szCs w:val="20"/>
                <w:lang w:val="uk-UA" w:eastAsia="ru-RU"/>
              </w:rPr>
              <w:t>Ач</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Довжина: 151мм</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Висота: 100м</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Вага: 2.2кг</w:t>
            </w:r>
          </w:p>
          <w:p w:rsidR="0024661D" w:rsidRPr="0024661D" w:rsidRDefault="0024661D" w:rsidP="0024661D">
            <w:pPr>
              <w:rPr>
                <w:rFonts w:eastAsia="Calibri"/>
                <w:sz w:val="20"/>
                <w:szCs w:val="20"/>
                <w:lang w:val="uk-UA" w:eastAsia="en-US"/>
              </w:rPr>
            </w:pPr>
            <w:r w:rsidRPr="0024661D">
              <w:rPr>
                <w:rFonts w:eastAsia="Times New Roman"/>
                <w:color w:val="000000"/>
                <w:sz w:val="20"/>
                <w:szCs w:val="20"/>
                <w:lang w:val="uk-UA" w:eastAsia="ru-RU"/>
              </w:rPr>
              <w:t>Ширина: 65мм</w:t>
            </w:r>
          </w:p>
        </w:tc>
        <w:tc>
          <w:tcPr>
            <w:tcW w:w="1727" w:type="dxa"/>
          </w:tcPr>
          <w:p w:rsidR="0024661D" w:rsidRPr="0024661D" w:rsidRDefault="0024661D" w:rsidP="0024661D">
            <w:pPr>
              <w:rPr>
                <w:rFonts w:eastAsia="Times New Roman"/>
                <w:color w:val="000000"/>
                <w:sz w:val="20"/>
                <w:szCs w:val="20"/>
                <w:lang w:val="uk-UA" w:eastAsia="ru-RU"/>
              </w:rPr>
            </w:pPr>
          </w:p>
        </w:tc>
        <w:tc>
          <w:tcPr>
            <w:tcW w:w="1533" w:type="dxa"/>
          </w:tcPr>
          <w:p w:rsidR="0024661D" w:rsidRPr="0024661D" w:rsidRDefault="0024661D" w:rsidP="0024661D">
            <w:pPr>
              <w:rPr>
                <w:rFonts w:eastAsia="Times New Roman"/>
                <w:color w:val="000000"/>
                <w:sz w:val="20"/>
                <w:szCs w:val="20"/>
                <w:lang w:val="uk-UA" w:eastAsia="ru-RU"/>
              </w:rPr>
            </w:pPr>
          </w:p>
        </w:tc>
      </w:tr>
      <w:tr w:rsidR="0024661D" w:rsidRPr="0024661D" w:rsidTr="00DF716F">
        <w:trPr>
          <w:trHeight w:val="677"/>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Акумуляторна батарея 18 А/ч 12В</w:t>
            </w:r>
          </w:p>
        </w:tc>
        <w:tc>
          <w:tcPr>
            <w:tcW w:w="4962" w:type="dxa"/>
            <w:shd w:val="clear" w:color="auto" w:fill="auto"/>
            <w:vAlign w:val="center"/>
            <w:hideMark/>
          </w:tcPr>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Напруга: 12В</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Ємність: 18Ач</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Довжина: 181мм</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Висота: 166мм</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Вага: 5.6кг</w:t>
            </w:r>
          </w:p>
          <w:p w:rsidR="0024661D" w:rsidRPr="0024661D" w:rsidRDefault="0024661D" w:rsidP="0024661D">
            <w:pPr>
              <w:rPr>
                <w:rFonts w:eastAsia="Calibri"/>
                <w:sz w:val="20"/>
                <w:szCs w:val="20"/>
                <w:lang w:val="uk-UA" w:eastAsia="en-US"/>
              </w:rPr>
            </w:pPr>
            <w:r w:rsidRPr="0024661D">
              <w:rPr>
                <w:rFonts w:eastAsia="Times New Roman"/>
                <w:color w:val="000000"/>
                <w:sz w:val="20"/>
                <w:szCs w:val="20"/>
                <w:lang w:val="uk-UA" w:eastAsia="ru-RU"/>
              </w:rPr>
              <w:lastRenderedPageBreak/>
              <w:t>Ширина: 76мм</w:t>
            </w:r>
          </w:p>
        </w:tc>
        <w:tc>
          <w:tcPr>
            <w:tcW w:w="1727" w:type="dxa"/>
          </w:tcPr>
          <w:p w:rsidR="0024661D" w:rsidRPr="0024661D" w:rsidRDefault="0024661D" w:rsidP="0024661D">
            <w:pPr>
              <w:rPr>
                <w:rFonts w:eastAsia="Times New Roman"/>
                <w:color w:val="000000"/>
                <w:sz w:val="20"/>
                <w:szCs w:val="20"/>
                <w:lang w:val="uk-UA" w:eastAsia="ru-RU"/>
              </w:rPr>
            </w:pPr>
          </w:p>
        </w:tc>
        <w:tc>
          <w:tcPr>
            <w:tcW w:w="1533" w:type="dxa"/>
          </w:tcPr>
          <w:p w:rsidR="0024661D" w:rsidRPr="0024661D" w:rsidRDefault="0024661D" w:rsidP="0024661D">
            <w:pPr>
              <w:rPr>
                <w:rFonts w:eastAsia="Times New Roman"/>
                <w:color w:val="000000"/>
                <w:sz w:val="20"/>
                <w:szCs w:val="20"/>
                <w:lang w:val="uk-UA" w:eastAsia="ru-RU"/>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Кабель 4х0,22 екранований, мідний, багатожильний </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Кабель сигнальний екранований 4 жили по 0,22мм, багатожильний, колір білий</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Кабель 6х0,22 екранований, мідний, багатожильний </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Кабель сигнальний екранований 6 жил по 0,22мм, багатожильний, колір білий</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Кабель 8х0,22 екранований, мідний, багатожильний</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Кабель сигнальний екранований 8 жил по 0,22мм, багатожильний, колір білий</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903"/>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Кабель UTP, кат. 5Е, одножильний, мідний</w:t>
            </w:r>
          </w:p>
        </w:tc>
        <w:tc>
          <w:tcPr>
            <w:tcW w:w="4962" w:type="dxa"/>
            <w:shd w:val="clear" w:color="auto" w:fill="auto"/>
            <w:vAlign w:val="center"/>
            <w:hideMark/>
          </w:tcPr>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Струмопровідна жила: мідна кругла дріт Ізоляція живлення: суцільна з поліетилену Оболонка: ПВХ пластикат Екран: відсутня</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Число пар: 4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Діаметр струмопровідних жив, мм: 0,51 </w:t>
            </w:r>
          </w:p>
          <w:p w:rsidR="0024661D" w:rsidRPr="0024661D" w:rsidRDefault="0024661D" w:rsidP="0024661D">
            <w:pPr>
              <w:rPr>
                <w:rFonts w:eastAsia="Calibri"/>
                <w:sz w:val="20"/>
                <w:szCs w:val="20"/>
                <w:lang w:val="uk-UA" w:eastAsia="en-US"/>
              </w:rPr>
            </w:pPr>
          </w:p>
        </w:tc>
        <w:tc>
          <w:tcPr>
            <w:tcW w:w="1727" w:type="dxa"/>
          </w:tcPr>
          <w:p w:rsidR="0024661D" w:rsidRPr="0024661D" w:rsidRDefault="0024661D" w:rsidP="0024661D">
            <w:pPr>
              <w:rPr>
                <w:rFonts w:eastAsia="Times New Roman"/>
                <w:color w:val="000000"/>
                <w:sz w:val="20"/>
                <w:szCs w:val="20"/>
                <w:lang w:val="uk-UA" w:eastAsia="ru-RU"/>
              </w:rPr>
            </w:pPr>
          </w:p>
        </w:tc>
        <w:tc>
          <w:tcPr>
            <w:tcW w:w="1533" w:type="dxa"/>
          </w:tcPr>
          <w:p w:rsidR="0024661D" w:rsidRPr="0024661D" w:rsidRDefault="0024661D" w:rsidP="0024661D">
            <w:pPr>
              <w:rPr>
                <w:rFonts w:eastAsia="Times New Roman"/>
                <w:color w:val="000000"/>
                <w:sz w:val="20"/>
                <w:szCs w:val="20"/>
                <w:lang w:val="uk-UA" w:eastAsia="ru-RU"/>
              </w:rPr>
            </w:pPr>
          </w:p>
        </w:tc>
      </w:tr>
      <w:tr w:rsidR="0024661D" w:rsidRPr="0024661D" w:rsidTr="00DF716F">
        <w:trPr>
          <w:trHeight w:val="903"/>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Кабель FTP, кат. 5Е, одножильний, мідний</w:t>
            </w:r>
          </w:p>
        </w:tc>
        <w:tc>
          <w:tcPr>
            <w:tcW w:w="4962" w:type="dxa"/>
            <w:shd w:val="clear" w:color="auto" w:fill="auto"/>
            <w:vAlign w:val="center"/>
            <w:hideMark/>
          </w:tcPr>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Струмопровідна жила: мідна кругла дріт Ізоляція живлення: суцільна з поліетилену Оболонка: ПВХ пластикат Екран: присутній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Число пар: 4</w:t>
            </w:r>
          </w:p>
          <w:p w:rsidR="0024661D" w:rsidRPr="0024661D" w:rsidRDefault="0024661D" w:rsidP="0024661D">
            <w:pPr>
              <w:rPr>
                <w:rFonts w:eastAsia="Calibri"/>
                <w:sz w:val="20"/>
                <w:szCs w:val="20"/>
                <w:lang w:val="uk-UA" w:eastAsia="en-US"/>
              </w:rPr>
            </w:pPr>
          </w:p>
        </w:tc>
        <w:tc>
          <w:tcPr>
            <w:tcW w:w="1727" w:type="dxa"/>
          </w:tcPr>
          <w:p w:rsidR="0024661D" w:rsidRPr="0024661D" w:rsidRDefault="0024661D" w:rsidP="0024661D">
            <w:pPr>
              <w:rPr>
                <w:rFonts w:eastAsia="Times New Roman"/>
                <w:color w:val="000000"/>
                <w:sz w:val="20"/>
                <w:szCs w:val="20"/>
                <w:lang w:val="uk-UA" w:eastAsia="ru-RU"/>
              </w:rPr>
            </w:pPr>
          </w:p>
        </w:tc>
        <w:tc>
          <w:tcPr>
            <w:tcW w:w="1533" w:type="dxa"/>
          </w:tcPr>
          <w:p w:rsidR="0024661D" w:rsidRPr="0024661D" w:rsidRDefault="0024661D" w:rsidP="0024661D">
            <w:pPr>
              <w:rPr>
                <w:rFonts w:eastAsia="Times New Roman"/>
                <w:color w:val="000000"/>
                <w:sz w:val="20"/>
                <w:szCs w:val="20"/>
                <w:lang w:val="uk-UA" w:eastAsia="ru-RU"/>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Кабель живлення, мідний, багатожильний, подвійна ізоляція, білий, </w:t>
            </w:r>
            <w:r w:rsidRPr="0024661D">
              <w:rPr>
                <w:rFonts w:eastAsia="Calibri"/>
                <w:sz w:val="20"/>
                <w:szCs w:val="20"/>
                <w:lang w:eastAsia="en-US"/>
              </w:rPr>
              <w:t xml:space="preserve">ШВВП </w:t>
            </w:r>
            <w:r w:rsidRPr="0024661D">
              <w:rPr>
                <w:rFonts w:eastAsia="Calibri"/>
                <w:sz w:val="20"/>
                <w:szCs w:val="20"/>
                <w:lang w:val="uk-UA" w:eastAsia="en-US"/>
              </w:rPr>
              <w:t>2х0,75 мм</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MS Mincho"/>
                <w:color w:val="000000"/>
                <w:sz w:val="20"/>
                <w:szCs w:val="20"/>
                <w:lang w:val="uk-UA"/>
              </w:rPr>
              <w:t xml:space="preserve">Кабель силовий, 2 жили мідні </w:t>
            </w:r>
            <w:proofErr w:type="spellStart"/>
            <w:r w:rsidRPr="0024661D">
              <w:rPr>
                <w:rFonts w:eastAsia="MS Mincho"/>
                <w:color w:val="000000"/>
                <w:sz w:val="20"/>
                <w:szCs w:val="20"/>
                <w:lang w:val="uk-UA"/>
              </w:rPr>
              <w:t>багатодротяні</w:t>
            </w:r>
            <w:proofErr w:type="spellEnd"/>
            <w:r w:rsidRPr="0024661D">
              <w:rPr>
                <w:rFonts w:eastAsia="MS Mincho"/>
                <w:color w:val="000000"/>
                <w:sz w:val="20"/>
                <w:szCs w:val="20"/>
                <w:lang w:val="uk-UA"/>
              </w:rPr>
              <w:t xml:space="preserve">, перетин 0,75 мм, </w:t>
            </w:r>
            <w:proofErr w:type="spellStart"/>
            <w:r w:rsidRPr="0024661D">
              <w:rPr>
                <w:rFonts w:eastAsia="MS Mincho"/>
                <w:color w:val="000000"/>
                <w:sz w:val="20"/>
                <w:szCs w:val="20"/>
                <w:lang w:val="uk-UA"/>
              </w:rPr>
              <w:t>ном</w:t>
            </w:r>
            <w:proofErr w:type="spellEnd"/>
            <w:r w:rsidRPr="0024661D">
              <w:rPr>
                <w:rFonts w:eastAsia="MS Mincho"/>
                <w:color w:val="000000"/>
                <w:sz w:val="20"/>
                <w:szCs w:val="20"/>
                <w:lang w:val="uk-UA"/>
              </w:rPr>
              <w:t xml:space="preserve">. </w:t>
            </w:r>
            <w:proofErr w:type="spellStart"/>
            <w:r w:rsidRPr="0024661D">
              <w:rPr>
                <w:rFonts w:eastAsia="MS Mincho"/>
                <w:color w:val="000000"/>
                <w:sz w:val="20"/>
                <w:szCs w:val="20"/>
                <w:lang w:val="uk-UA"/>
              </w:rPr>
              <w:t>нагрузка</w:t>
            </w:r>
            <w:proofErr w:type="spellEnd"/>
            <w:r w:rsidRPr="0024661D">
              <w:rPr>
                <w:rFonts w:eastAsia="MS Mincho"/>
                <w:color w:val="000000"/>
                <w:sz w:val="20"/>
                <w:szCs w:val="20"/>
                <w:lang w:val="uk-UA"/>
              </w:rPr>
              <w:t xml:space="preserve"> до 380В / 12А, колір: білий</w:t>
            </w:r>
          </w:p>
        </w:tc>
        <w:tc>
          <w:tcPr>
            <w:tcW w:w="1727" w:type="dxa"/>
          </w:tcPr>
          <w:p w:rsidR="0024661D" w:rsidRPr="0024661D" w:rsidRDefault="0024661D" w:rsidP="0024661D">
            <w:pPr>
              <w:rPr>
                <w:rFonts w:eastAsia="MS Mincho"/>
                <w:color w:val="000000"/>
                <w:sz w:val="20"/>
                <w:szCs w:val="20"/>
                <w:lang w:val="uk-UA"/>
              </w:rPr>
            </w:pPr>
          </w:p>
        </w:tc>
        <w:tc>
          <w:tcPr>
            <w:tcW w:w="1533" w:type="dxa"/>
          </w:tcPr>
          <w:p w:rsidR="0024661D" w:rsidRPr="0024661D" w:rsidRDefault="0024661D" w:rsidP="0024661D">
            <w:pPr>
              <w:rPr>
                <w:rFonts w:eastAsia="MS Mincho"/>
                <w:color w:val="000000"/>
                <w:sz w:val="20"/>
                <w:szCs w:val="20"/>
                <w:lang w:val="uk-UA"/>
              </w:rPr>
            </w:pPr>
          </w:p>
        </w:tc>
      </w:tr>
      <w:tr w:rsidR="0024661D" w:rsidRPr="0024661D"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Кабель живлення, мідний, багатожильний, подвійна ізоляція, білий, </w:t>
            </w:r>
            <w:r w:rsidRPr="0024661D">
              <w:rPr>
                <w:rFonts w:eastAsia="Calibri"/>
                <w:sz w:val="20"/>
                <w:szCs w:val="20"/>
                <w:lang w:eastAsia="en-US"/>
              </w:rPr>
              <w:t xml:space="preserve">ШВВП </w:t>
            </w:r>
            <w:r w:rsidRPr="0024661D">
              <w:rPr>
                <w:rFonts w:eastAsia="Calibri"/>
                <w:sz w:val="20"/>
                <w:szCs w:val="20"/>
                <w:lang w:val="uk-UA" w:eastAsia="en-US"/>
              </w:rPr>
              <w:t>3х0,75 мм</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MS Mincho"/>
                <w:color w:val="000000"/>
                <w:sz w:val="20"/>
                <w:szCs w:val="20"/>
                <w:lang w:val="uk-UA"/>
              </w:rPr>
              <w:t>Кількість жил - 3 Номінальний перетин жив - 0,75 кв. мм</w:t>
            </w:r>
          </w:p>
        </w:tc>
        <w:tc>
          <w:tcPr>
            <w:tcW w:w="1727" w:type="dxa"/>
          </w:tcPr>
          <w:p w:rsidR="0024661D" w:rsidRPr="0024661D" w:rsidRDefault="0024661D" w:rsidP="0024661D">
            <w:pPr>
              <w:rPr>
                <w:rFonts w:eastAsia="MS Mincho"/>
                <w:color w:val="000000"/>
                <w:sz w:val="20"/>
                <w:szCs w:val="20"/>
                <w:lang w:val="uk-UA"/>
              </w:rPr>
            </w:pPr>
          </w:p>
        </w:tc>
        <w:tc>
          <w:tcPr>
            <w:tcW w:w="1533" w:type="dxa"/>
          </w:tcPr>
          <w:p w:rsidR="0024661D" w:rsidRPr="0024661D" w:rsidRDefault="0024661D" w:rsidP="0024661D">
            <w:pPr>
              <w:rPr>
                <w:rFonts w:eastAsia="MS Mincho"/>
                <w:color w:val="000000"/>
                <w:sz w:val="20"/>
                <w:szCs w:val="20"/>
                <w:lang w:val="uk-UA"/>
              </w:rPr>
            </w:pPr>
          </w:p>
        </w:tc>
      </w:tr>
      <w:tr w:rsidR="0024661D" w:rsidRPr="0024661D" w:rsidTr="00DF716F">
        <w:trPr>
          <w:trHeight w:val="301"/>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Коробка монтажна, КМС - 1-4</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Коробка монтажна 4-х клемна (до 220В)</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Короб 15х10</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Короб пластиковий, розмір 15х10 мм</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Короб 20х10</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Короб пластиковий, розмір 2</w:t>
            </w:r>
            <w:r w:rsidRPr="0024661D">
              <w:rPr>
                <w:rFonts w:eastAsia="Calibri"/>
                <w:sz w:val="20"/>
                <w:szCs w:val="20"/>
                <w:lang w:eastAsia="en-US"/>
              </w:rPr>
              <w:t>0</w:t>
            </w:r>
            <w:r w:rsidRPr="0024661D">
              <w:rPr>
                <w:rFonts w:eastAsia="Calibri"/>
                <w:sz w:val="20"/>
                <w:szCs w:val="20"/>
                <w:lang w:val="uk-UA" w:eastAsia="en-US"/>
              </w:rPr>
              <w:t>х10 мм</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Монтажний набір №1</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Елементи кріплення для охоронного обладнання</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Монтажний набір №2</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Елементи кріплення кабельно-провідникової продукції</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ED1D44" w:rsidTr="00DF716F">
        <w:trPr>
          <w:trHeight w:val="452"/>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proofErr w:type="spellStart"/>
            <w:r w:rsidRPr="0024661D">
              <w:rPr>
                <w:rFonts w:eastAsia="Calibri"/>
                <w:sz w:val="20"/>
                <w:szCs w:val="20"/>
                <w:lang w:val="uk-UA" w:eastAsia="en-US"/>
              </w:rPr>
              <w:t>Малопортовий</w:t>
            </w:r>
            <w:proofErr w:type="spellEnd"/>
            <w:r w:rsidRPr="0024661D">
              <w:rPr>
                <w:rFonts w:eastAsia="Calibri"/>
                <w:sz w:val="20"/>
                <w:szCs w:val="20"/>
                <w:lang w:val="uk-UA" w:eastAsia="en-US"/>
              </w:rPr>
              <w:t xml:space="preserve"> маршрутизатор</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Устаткування</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 Порти </w:t>
            </w:r>
            <w:proofErr w:type="spellStart"/>
            <w:r w:rsidRPr="0024661D">
              <w:rPr>
                <w:rFonts w:eastAsia="Calibri"/>
                <w:sz w:val="20"/>
                <w:szCs w:val="20"/>
                <w:lang w:val="uk-UA" w:eastAsia="en-US"/>
              </w:rPr>
              <w:t>Ethernet</w:t>
            </w:r>
            <w:proofErr w:type="spellEnd"/>
            <w:r w:rsidRPr="0024661D">
              <w:rPr>
                <w:rFonts w:eastAsia="Calibri"/>
                <w:sz w:val="20"/>
                <w:szCs w:val="20"/>
                <w:lang w:val="uk-UA" w:eastAsia="en-US"/>
              </w:rPr>
              <w:t xml:space="preserve">: 4 </w:t>
            </w:r>
            <w:r w:rsidRPr="0024661D">
              <w:rPr>
                <w:rFonts w:eastAsia="Calibri"/>
                <w:sz w:val="20"/>
                <w:szCs w:val="20"/>
                <w:lang w:eastAsia="en-US"/>
              </w:rPr>
              <w:t xml:space="preserve"> </w:t>
            </w:r>
            <w:proofErr w:type="spellStart"/>
            <w:r w:rsidRPr="0024661D">
              <w:rPr>
                <w:rFonts w:eastAsia="Calibri"/>
                <w:sz w:val="20"/>
                <w:szCs w:val="20"/>
                <w:lang w:val="uk-UA" w:eastAsia="en-US"/>
              </w:rPr>
              <w:t>порта</w:t>
            </w:r>
            <w:proofErr w:type="spellEnd"/>
            <w:r w:rsidRPr="0024661D">
              <w:rPr>
                <w:rFonts w:eastAsia="Calibri"/>
                <w:sz w:val="20"/>
                <w:szCs w:val="20"/>
                <w:lang w:val="uk-UA" w:eastAsia="en-US"/>
              </w:rPr>
              <w:t xml:space="preserve"> 10/100/1000 </w:t>
            </w:r>
            <w:proofErr w:type="spellStart"/>
            <w:r w:rsidRPr="0024661D">
              <w:rPr>
                <w:rFonts w:eastAsia="Calibri"/>
                <w:sz w:val="20"/>
                <w:szCs w:val="20"/>
                <w:lang w:val="uk-UA" w:eastAsia="en-US"/>
              </w:rPr>
              <w:t>Мбіт</w:t>
            </w:r>
            <w:proofErr w:type="spellEnd"/>
            <w:r w:rsidRPr="0024661D">
              <w:rPr>
                <w:rFonts w:eastAsia="Calibri"/>
                <w:sz w:val="20"/>
                <w:szCs w:val="20"/>
                <w:lang w:val="uk-UA" w:eastAsia="en-US"/>
              </w:rPr>
              <w:t xml:space="preserve"> / с та 1 10/100 / 1000Mbps WAN порт</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Порт USB: 1 порт USB 2.0</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Зовнішнє джерело живлення: 12V / 1.0A</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Розміри (Ш х Г х В): 230,0 x 144,0 x 37,0 мм</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Антена: 4 зовнішні антени</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Бездротові стандарти: IEEE 802.11a / n / </w:t>
            </w:r>
            <w:proofErr w:type="spellStart"/>
            <w:r w:rsidRPr="0024661D">
              <w:rPr>
                <w:rFonts w:eastAsia="Calibri"/>
                <w:sz w:val="20"/>
                <w:szCs w:val="20"/>
                <w:lang w:val="uk-UA" w:eastAsia="en-US"/>
              </w:rPr>
              <w:t>ac</w:t>
            </w:r>
            <w:proofErr w:type="spellEnd"/>
            <w:r w:rsidRPr="0024661D">
              <w:rPr>
                <w:rFonts w:eastAsia="Calibri"/>
                <w:sz w:val="20"/>
                <w:szCs w:val="20"/>
                <w:lang w:val="uk-UA" w:eastAsia="en-US"/>
              </w:rPr>
              <w:t xml:space="preserve"> 5 ГГц, IEEE 802.11b / g / n 2.4 ГГц</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Частота: 2,4 ГГц і 5 ГГц</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 Швидкість сигналу: 300 </w:t>
            </w:r>
            <w:proofErr w:type="spellStart"/>
            <w:r w:rsidRPr="0024661D">
              <w:rPr>
                <w:rFonts w:eastAsia="Calibri"/>
                <w:sz w:val="20"/>
                <w:szCs w:val="20"/>
                <w:lang w:val="uk-UA" w:eastAsia="en-US"/>
              </w:rPr>
              <w:t>Мбіт</w:t>
            </w:r>
            <w:proofErr w:type="spellEnd"/>
            <w:r w:rsidRPr="0024661D">
              <w:rPr>
                <w:rFonts w:eastAsia="Calibri"/>
                <w:sz w:val="20"/>
                <w:szCs w:val="20"/>
                <w:lang w:val="uk-UA" w:eastAsia="en-US"/>
              </w:rPr>
              <w:t xml:space="preserve"> / с на частоті 2,4 ГГц, 867 </w:t>
            </w:r>
            <w:proofErr w:type="spellStart"/>
            <w:r w:rsidRPr="0024661D">
              <w:rPr>
                <w:rFonts w:eastAsia="Calibri"/>
                <w:sz w:val="20"/>
                <w:szCs w:val="20"/>
                <w:lang w:val="uk-UA" w:eastAsia="en-US"/>
              </w:rPr>
              <w:t>Мбіт</w:t>
            </w:r>
            <w:proofErr w:type="spellEnd"/>
            <w:r w:rsidRPr="0024661D">
              <w:rPr>
                <w:rFonts w:eastAsia="Calibri"/>
                <w:sz w:val="20"/>
                <w:szCs w:val="20"/>
                <w:lang w:val="uk-UA" w:eastAsia="en-US"/>
              </w:rPr>
              <w:t xml:space="preserve"> / с при 5 ГГц</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 Потужність передачі: CE: &lt;20 </w:t>
            </w:r>
            <w:proofErr w:type="spellStart"/>
            <w:r w:rsidRPr="0024661D">
              <w:rPr>
                <w:rFonts w:eastAsia="Calibri"/>
                <w:sz w:val="20"/>
                <w:szCs w:val="20"/>
                <w:lang w:val="uk-UA" w:eastAsia="en-US"/>
              </w:rPr>
              <w:t>дБм</w:t>
            </w:r>
            <w:proofErr w:type="spellEnd"/>
            <w:r w:rsidRPr="0024661D">
              <w:rPr>
                <w:rFonts w:eastAsia="Calibri"/>
                <w:sz w:val="20"/>
                <w:szCs w:val="20"/>
                <w:lang w:val="uk-UA" w:eastAsia="en-US"/>
              </w:rPr>
              <w:t xml:space="preserve"> (2,4 ГГц), &lt;23 </w:t>
            </w:r>
            <w:proofErr w:type="spellStart"/>
            <w:r w:rsidRPr="0024661D">
              <w:rPr>
                <w:rFonts w:eastAsia="Calibri"/>
                <w:sz w:val="20"/>
                <w:szCs w:val="20"/>
                <w:lang w:val="uk-UA" w:eastAsia="en-US"/>
              </w:rPr>
              <w:t>дБм</w:t>
            </w:r>
            <w:proofErr w:type="spellEnd"/>
            <w:r w:rsidRPr="0024661D">
              <w:rPr>
                <w:rFonts w:eastAsia="Calibri"/>
                <w:sz w:val="20"/>
                <w:szCs w:val="20"/>
                <w:lang w:val="uk-UA" w:eastAsia="en-US"/>
              </w:rPr>
              <w:t xml:space="preserve"> (5 ГГц)</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FCC: &lt;30 </w:t>
            </w:r>
            <w:proofErr w:type="spellStart"/>
            <w:r w:rsidRPr="0024661D">
              <w:rPr>
                <w:rFonts w:eastAsia="Calibri"/>
                <w:sz w:val="20"/>
                <w:szCs w:val="20"/>
                <w:lang w:val="uk-UA" w:eastAsia="en-US"/>
              </w:rPr>
              <w:t>дБм</w:t>
            </w:r>
            <w:proofErr w:type="spellEnd"/>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 Бездротова функція: увімкнення / вимкнення бездротового радіо, WDS </w:t>
            </w:r>
            <w:proofErr w:type="spellStart"/>
            <w:r w:rsidRPr="0024661D">
              <w:rPr>
                <w:rFonts w:eastAsia="Calibri"/>
                <w:sz w:val="20"/>
                <w:szCs w:val="20"/>
                <w:lang w:val="uk-UA" w:eastAsia="en-US"/>
              </w:rPr>
              <w:t>Bridge</w:t>
            </w:r>
            <w:proofErr w:type="spellEnd"/>
            <w:r w:rsidRPr="0024661D">
              <w:rPr>
                <w:rFonts w:eastAsia="Calibri"/>
                <w:sz w:val="20"/>
                <w:szCs w:val="20"/>
                <w:lang w:val="uk-UA" w:eastAsia="en-US"/>
              </w:rPr>
              <w:t>, WMM,</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Статистика бездротового зв'язку</w:t>
            </w:r>
          </w:p>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lastRenderedPageBreak/>
              <w:t>Безпека бездротового зв'язку: 64/128-бітний WEP, WPA / WPA2, WPA-PSK / WPA2-PSK</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1129"/>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Джерело безперебійного живлення</w:t>
            </w:r>
          </w:p>
        </w:tc>
        <w:tc>
          <w:tcPr>
            <w:tcW w:w="4962" w:type="dxa"/>
            <w:shd w:val="clear" w:color="auto" w:fill="auto"/>
            <w:vAlign w:val="center"/>
            <w:hideMark/>
          </w:tcPr>
          <w:p w:rsidR="0024661D" w:rsidRPr="0024661D" w:rsidRDefault="0024661D" w:rsidP="0024661D">
            <w:pPr>
              <w:rPr>
                <w:rFonts w:eastAsia="Times New Roman"/>
                <w:color w:val="000000"/>
                <w:sz w:val="20"/>
                <w:szCs w:val="20"/>
                <w:lang w:val="uk-UA" w:eastAsia="ru-RU"/>
              </w:rPr>
            </w:pPr>
            <w:proofErr w:type="spellStart"/>
            <w:r w:rsidRPr="0024661D">
              <w:rPr>
                <w:rFonts w:eastAsia="Times New Roman"/>
                <w:color w:val="000000"/>
                <w:sz w:val="20"/>
                <w:szCs w:val="20"/>
                <w:lang w:eastAsia="ru-RU"/>
              </w:rPr>
              <w:t>Вх</w:t>
            </w:r>
            <w:r w:rsidRPr="0024661D">
              <w:rPr>
                <w:rFonts w:eastAsia="Times New Roman"/>
                <w:color w:val="000000"/>
                <w:sz w:val="20"/>
                <w:szCs w:val="20"/>
                <w:lang w:val="uk-UA" w:eastAsia="ru-RU"/>
              </w:rPr>
              <w:t>ідний</w:t>
            </w:r>
            <w:proofErr w:type="spellEnd"/>
            <w:r w:rsidRPr="0024661D">
              <w:rPr>
                <w:rFonts w:eastAsia="Times New Roman"/>
                <w:color w:val="000000"/>
                <w:sz w:val="20"/>
                <w:szCs w:val="20"/>
                <w:lang w:val="uk-UA" w:eastAsia="ru-RU"/>
              </w:rPr>
              <w:t xml:space="preserve"> роз</w:t>
            </w:r>
            <w:r w:rsidRPr="0024661D">
              <w:rPr>
                <w:rFonts w:eastAsia="Times New Roman"/>
                <w:color w:val="000000"/>
                <w:sz w:val="20"/>
                <w:szCs w:val="20"/>
                <w:lang w:eastAsia="ru-RU"/>
              </w:rPr>
              <w:t>’</w:t>
            </w:r>
            <w:proofErr w:type="spellStart"/>
            <w:r w:rsidRPr="0024661D">
              <w:rPr>
                <w:rFonts w:eastAsia="Times New Roman"/>
                <w:color w:val="000000"/>
                <w:sz w:val="20"/>
                <w:szCs w:val="20"/>
                <w:lang w:val="uk-UA" w:eastAsia="ru-RU"/>
              </w:rPr>
              <w:t>єм</w:t>
            </w:r>
            <w:proofErr w:type="spellEnd"/>
            <w:r w:rsidRPr="0024661D">
              <w:rPr>
                <w:rFonts w:eastAsia="Times New Roman"/>
                <w:color w:val="000000"/>
                <w:sz w:val="20"/>
                <w:szCs w:val="20"/>
                <w:lang w:val="uk-UA" w:eastAsia="ru-RU"/>
              </w:rPr>
              <w:t>:</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Мережевий роз</w:t>
            </w:r>
            <w:r w:rsidRPr="0024661D">
              <w:rPr>
                <w:rFonts w:eastAsia="Times New Roman"/>
                <w:color w:val="000000"/>
                <w:sz w:val="20"/>
                <w:szCs w:val="20"/>
                <w:lang w:eastAsia="ru-RU"/>
              </w:rPr>
              <w:t>’</w:t>
            </w:r>
            <w:proofErr w:type="spellStart"/>
            <w:r w:rsidRPr="0024661D">
              <w:rPr>
                <w:rFonts w:eastAsia="Times New Roman"/>
                <w:color w:val="000000"/>
                <w:sz w:val="20"/>
                <w:szCs w:val="20"/>
                <w:lang w:val="uk-UA" w:eastAsia="ru-RU"/>
              </w:rPr>
              <w:t>єм</w:t>
            </w:r>
            <w:proofErr w:type="spellEnd"/>
            <w:r w:rsidRPr="0024661D">
              <w:rPr>
                <w:rFonts w:eastAsia="Times New Roman"/>
                <w:color w:val="000000"/>
                <w:sz w:val="20"/>
                <w:szCs w:val="20"/>
                <w:lang w:val="uk-UA" w:eastAsia="ru-RU"/>
              </w:rPr>
              <w:t xml:space="preserve"> IEC-320 C14</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Вихідні роз</w:t>
            </w:r>
            <w:r w:rsidRPr="0024661D">
              <w:rPr>
                <w:rFonts w:eastAsia="Times New Roman"/>
                <w:color w:val="000000"/>
                <w:sz w:val="20"/>
                <w:szCs w:val="20"/>
                <w:lang w:eastAsia="ru-RU"/>
              </w:rPr>
              <w:t>’</w:t>
            </w:r>
            <w:proofErr w:type="spellStart"/>
            <w:r w:rsidRPr="0024661D">
              <w:rPr>
                <w:rFonts w:eastAsia="Times New Roman"/>
                <w:color w:val="000000"/>
                <w:sz w:val="20"/>
                <w:szCs w:val="20"/>
                <w:lang w:val="uk-UA" w:eastAsia="ru-RU"/>
              </w:rPr>
              <w:t>єми</w:t>
            </w:r>
            <w:proofErr w:type="spellEnd"/>
            <w:r w:rsidRPr="0024661D">
              <w:rPr>
                <w:rFonts w:eastAsia="Times New Roman"/>
                <w:color w:val="000000"/>
                <w:sz w:val="20"/>
                <w:szCs w:val="20"/>
                <w:lang w:val="uk-UA" w:eastAsia="ru-RU"/>
              </w:rPr>
              <w:t>:</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5 х IEC-320 C13(1шт не </w:t>
            </w:r>
            <w:proofErr w:type="spellStart"/>
            <w:r w:rsidRPr="0024661D">
              <w:rPr>
                <w:rFonts w:eastAsia="Times New Roman"/>
                <w:color w:val="000000"/>
                <w:sz w:val="20"/>
                <w:szCs w:val="20"/>
                <w:lang w:val="uk-UA" w:eastAsia="ru-RU"/>
              </w:rPr>
              <w:t>резервуємий</w:t>
            </w:r>
            <w:proofErr w:type="spellEnd"/>
            <w:r w:rsidRPr="0024661D">
              <w:rPr>
                <w:rFonts w:eastAsia="Times New Roman"/>
                <w:color w:val="000000"/>
                <w:sz w:val="20"/>
                <w:szCs w:val="20"/>
                <w:lang w:val="uk-UA" w:eastAsia="ru-RU"/>
              </w:rPr>
              <w:t>)</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Вихідна потужність 1200 ВА / 720 Вт</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Діапазон вхідної напруги при роботі від мережі 220 В ± 25% від вхідної напруги</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Імпульсний захист, Дж 460 джоулів 8/20 </w:t>
            </w:r>
            <w:proofErr w:type="spellStart"/>
            <w:r w:rsidRPr="0024661D">
              <w:rPr>
                <w:rFonts w:eastAsia="Times New Roman"/>
                <w:color w:val="000000"/>
                <w:sz w:val="20"/>
                <w:szCs w:val="20"/>
                <w:lang w:val="uk-UA" w:eastAsia="ru-RU"/>
              </w:rPr>
              <w:t>мкс</w:t>
            </w:r>
            <w:proofErr w:type="spellEnd"/>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Форма вихідної напруги апроксимована синусоїда</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Тип використовуваної батареї герметичний не </w:t>
            </w:r>
            <w:proofErr w:type="spellStart"/>
            <w:r w:rsidRPr="0024661D">
              <w:rPr>
                <w:rFonts w:eastAsia="Times New Roman"/>
                <w:color w:val="000000"/>
                <w:sz w:val="20"/>
                <w:szCs w:val="20"/>
                <w:lang w:val="uk-UA" w:eastAsia="ru-RU"/>
              </w:rPr>
              <w:t>обслуговуємий</w:t>
            </w:r>
            <w:proofErr w:type="spellEnd"/>
            <w:r w:rsidRPr="0024661D">
              <w:rPr>
                <w:rFonts w:eastAsia="Times New Roman"/>
                <w:color w:val="000000"/>
                <w:sz w:val="20"/>
                <w:szCs w:val="20"/>
                <w:lang w:val="uk-UA" w:eastAsia="ru-RU"/>
              </w:rPr>
              <w:t xml:space="preserve"> свинцево-кислотний акумулятор.</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Термін служби 3-5 років</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Тип архітектури лінійно-інтерактивний</w:t>
            </w:r>
          </w:p>
        </w:tc>
        <w:tc>
          <w:tcPr>
            <w:tcW w:w="1727" w:type="dxa"/>
          </w:tcPr>
          <w:p w:rsidR="0024661D" w:rsidRPr="0024661D" w:rsidRDefault="0024661D" w:rsidP="0024661D">
            <w:pPr>
              <w:rPr>
                <w:rFonts w:eastAsia="Times New Roman"/>
                <w:color w:val="000000"/>
                <w:sz w:val="20"/>
                <w:szCs w:val="20"/>
                <w:lang w:eastAsia="ru-RU"/>
              </w:rPr>
            </w:pPr>
          </w:p>
        </w:tc>
        <w:tc>
          <w:tcPr>
            <w:tcW w:w="1533" w:type="dxa"/>
          </w:tcPr>
          <w:p w:rsidR="0024661D" w:rsidRPr="0024661D" w:rsidRDefault="0024661D" w:rsidP="0024661D">
            <w:pPr>
              <w:rPr>
                <w:rFonts w:eastAsia="Times New Roman"/>
                <w:color w:val="000000"/>
                <w:sz w:val="20"/>
                <w:szCs w:val="20"/>
                <w:lang w:eastAsia="ru-RU"/>
              </w:rPr>
            </w:pPr>
          </w:p>
        </w:tc>
      </w:tr>
      <w:tr w:rsidR="0024661D" w:rsidRPr="0024661D" w:rsidTr="00DF716F">
        <w:trPr>
          <w:trHeight w:val="844"/>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АРМ оператора системи моніторингу (системний блок)</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Корпус: не більше </w:t>
            </w:r>
            <w:proofErr w:type="spellStart"/>
            <w:r w:rsidRPr="0024661D">
              <w:rPr>
                <w:rFonts w:eastAsia="Calibri"/>
                <w:sz w:val="20"/>
                <w:szCs w:val="20"/>
                <w:lang w:val="uk-UA" w:eastAsia="en-US"/>
              </w:rPr>
              <w:t>форм–фактору</w:t>
            </w:r>
            <w:proofErr w:type="spellEnd"/>
            <w:r w:rsidRPr="0024661D">
              <w:rPr>
                <w:rFonts w:eastAsia="Calibri"/>
                <w:sz w:val="20"/>
                <w:szCs w:val="20"/>
                <w:lang w:val="uk-UA" w:eastAsia="en-US"/>
              </w:rPr>
              <w:t xml:space="preserve"> «</w:t>
            </w:r>
            <w:proofErr w:type="spellStart"/>
            <w:r w:rsidRPr="0024661D">
              <w:rPr>
                <w:rFonts w:eastAsia="Calibri"/>
                <w:sz w:val="20"/>
                <w:szCs w:val="20"/>
                <w:lang w:val="uk-UA" w:eastAsia="en-US"/>
              </w:rPr>
              <w:t>Tower</w:t>
            </w:r>
            <w:proofErr w:type="spellEnd"/>
            <w:r w:rsidRPr="0024661D">
              <w:rPr>
                <w:rFonts w:eastAsia="Calibri"/>
                <w:sz w:val="20"/>
                <w:szCs w:val="20"/>
                <w:lang w:val="uk-UA" w:eastAsia="en-US"/>
              </w:rPr>
              <w:t xml:space="preserve">», вентилятор охолодження на задній стінці, та можливість розміщення додаткового вентилятора на фронтальній стінці </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Процесор не менше ніж </w:t>
            </w:r>
            <w:proofErr w:type="spellStart"/>
            <w:r w:rsidRPr="0024661D">
              <w:rPr>
                <w:rFonts w:eastAsia="Times New Roman"/>
                <w:color w:val="000000"/>
                <w:sz w:val="20"/>
                <w:szCs w:val="20"/>
                <w:lang w:val="uk-UA" w:eastAsia="ru-RU"/>
              </w:rPr>
              <w:t>двоядерний</w:t>
            </w:r>
            <w:proofErr w:type="spellEnd"/>
            <w:r w:rsidRPr="0024661D">
              <w:rPr>
                <w:rFonts w:eastAsia="Times New Roman"/>
                <w:color w:val="000000"/>
                <w:sz w:val="20"/>
                <w:szCs w:val="20"/>
                <w:lang w:val="uk-UA" w:eastAsia="ru-RU"/>
              </w:rPr>
              <w:t>;</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Об'єм оперативної пам'яті  не менше 4 ГБ</w:t>
            </w:r>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 xml:space="preserve">Тип </w:t>
            </w:r>
            <w:proofErr w:type="spellStart"/>
            <w:r w:rsidRPr="0024661D">
              <w:rPr>
                <w:rFonts w:eastAsia="Times New Roman"/>
                <w:color w:val="000000"/>
                <w:sz w:val="20"/>
                <w:szCs w:val="20"/>
                <w:lang w:val="uk-UA" w:eastAsia="ru-RU"/>
              </w:rPr>
              <w:t>відеокарти</w:t>
            </w:r>
            <w:proofErr w:type="spellEnd"/>
            <w:r w:rsidRPr="0024661D">
              <w:rPr>
                <w:rFonts w:eastAsia="Times New Roman"/>
                <w:color w:val="000000"/>
                <w:sz w:val="20"/>
                <w:szCs w:val="20"/>
                <w:lang w:val="uk-UA" w:eastAsia="ru-RU"/>
              </w:rPr>
              <w:t xml:space="preserve"> і об'єм </w:t>
            </w:r>
            <w:proofErr w:type="spellStart"/>
            <w:r w:rsidRPr="0024661D">
              <w:rPr>
                <w:rFonts w:eastAsia="Times New Roman"/>
                <w:color w:val="000000"/>
                <w:sz w:val="20"/>
                <w:szCs w:val="20"/>
                <w:lang w:val="uk-UA" w:eastAsia="ru-RU"/>
              </w:rPr>
              <w:t>відеопам'яті</w:t>
            </w:r>
            <w:proofErr w:type="spellEnd"/>
            <w:r w:rsidRPr="0024661D">
              <w:rPr>
                <w:rFonts w:eastAsia="Times New Roman"/>
                <w:color w:val="000000"/>
                <w:sz w:val="20"/>
                <w:szCs w:val="20"/>
                <w:lang w:val="uk-UA" w:eastAsia="ru-RU"/>
              </w:rPr>
              <w:t xml:space="preserve"> інтегрованим, </w:t>
            </w:r>
            <w:proofErr w:type="spellStart"/>
            <w:r w:rsidRPr="0024661D">
              <w:rPr>
                <w:rFonts w:eastAsia="Times New Roman"/>
                <w:color w:val="000000"/>
                <w:sz w:val="20"/>
                <w:szCs w:val="20"/>
                <w:lang w:val="uk-UA" w:eastAsia="ru-RU"/>
              </w:rPr>
              <w:t>Intel</w:t>
            </w:r>
            <w:proofErr w:type="spellEnd"/>
            <w:r w:rsidRPr="0024661D">
              <w:rPr>
                <w:rFonts w:eastAsia="Times New Roman"/>
                <w:color w:val="000000"/>
                <w:sz w:val="20"/>
                <w:szCs w:val="20"/>
                <w:lang w:val="uk-UA" w:eastAsia="ru-RU"/>
              </w:rPr>
              <w:t xml:space="preserve"> HD </w:t>
            </w:r>
            <w:proofErr w:type="spellStart"/>
            <w:r w:rsidRPr="0024661D">
              <w:rPr>
                <w:rFonts w:eastAsia="Times New Roman"/>
                <w:color w:val="000000"/>
                <w:sz w:val="20"/>
                <w:szCs w:val="20"/>
                <w:lang w:val="uk-UA" w:eastAsia="ru-RU"/>
              </w:rPr>
              <w:t>Graphics</w:t>
            </w:r>
            <w:proofErr w:type="spellEnd"/>
          </w:p>
          <w:p w:rsidR="0024661D" w:rsidRPr="0024661D" w:rsidRDefault="0024661D" w:rsidP="0024661D">
            <w:pPr>
              <w:rPr>
                <w:rFonts w:eastAsia="Times New Roman"/>
                <w:color w:val="000000"/>
                <w:sz w:val="20"/>
                <w:szCs w:val="20"/>
                <w:lang w:val="uk-UA" w:eastAsia="ru-RU"/>
              </w:rPr>
            </w:pPr>
            <w:r w:rsidRPr="0024661D">
              <w:rPr>
                <w:rFonts w:eastAsia="Times New Roman"/>
                <w:color w:val="000000"/>
                <w:sz w:val="20"/>
                <w:szCs w:val="20"/>
                <w:lang w:val="uk-UA" w:eastAsia="ru-RU"/>
              </w:rPr>
              <w:t>Об'єм HDD  не менше 1 ТБ</w:t>
            </w:r>
          </w:p>
          <w:p w:rsidR="0024661D" w:rsidRPr="0024661D" w:rsidRDefault="0024661D" w:rsidP="0024661D">
            <w:pPr>
              <w:rPr>
                <w:rFonts w:eastAsia="Calibri"/>
                <w:sz w:val="20"/>
                <w:szCs w:val="20"/>
                <w:lang w:val="uk-UA" w:eastAsia="en-US"/>
              </w:rPr>
            </w:pPr>
            <w:r w:rsidRPr="0024661D">
              <w:rPr>
                <w:rFonts w:eastAsia="Times New Roman"/>
                <w:color w:val="000000"/>
                <w:sz w:val="20"/>
                <w:szCs w:val="20"/>
                <w:lang w:val="uk-UA" w:eastAsia="ru-RU"/>
              </w:rPr>
              <w:t>Потужність БП не менше  400 Вт</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vAlign w:val="center"/>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LCD монітор, не менше 49" </w:t>
            </w:r>
          </w:p>
        </w:tc>
        <w:tc>
          <w:tcPr>
            <w:tcW w:w="4962" w:type="dxa"/>
            <w:shd w:val="clear" w:color="auto" w:fill="auto"/>
            <w:vAlign w:val="center"/>
            <w:hideMark/>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Діагональ екрану </w:t>
            </w:r>
            <w:r w:rsidRPr="0024661D">
              <w:rPr>
                <w:rFonts w:eastAsia="Calibri"/>
                <w:sz w:val="20"/>
                <w:szCs w:val="20"/>
                <w:lang w:eastAsia="en-US"/>
              </w:rPr>
              <w:t xml:space="preserve">не </w:t>
            </w:r>
            <w:proofErr w:type="spellStart"/>
            <w:r w:rsidRPr="0024661D">
              <w:rPr>
                <w:rFonts w:eastAsia="Calibri"/>
                <w:sz w:val="20"/>
                <w:szCs w:val="20"/>
                <w:lang w:eastAsia="en-US"/>
              </w:rPr>
              <w:t>менше</w:t>
            </w:r>
            <w:proofErr w:type="spellEnd"/>
            <w:r w:rsidRPr="0024661D">
              <w:rPr>
                <w:rFonts w:eastAsia="Calibri"/>
                <w:sz w:val="20"/>
                <w:szCs w:val="20"/>
                <w:lang w:eastAsia="en-US"/>
              </w:rPr>
              <w:t xml:space="preserve"> </w:t>
            </w:r>
            <w:r w:rsidRPr="0024661D">
              <w:rPr>
                <w:rFonts w:eastAsia="Calibri"/>
                <w:sz w:val="20"/>
                <w:szCs w:val="20"/>
                <w:lang w:val="uk-UA" w:eastAsia="en-US"/>
              </w:rPr>
              <w:t xml:space="preserve"> 49 "</w:t>
            </w:r>
          </w:p>
          <w:p w:rsidR="0024661D" w:rsidRPr="0024661D" w:rsidRDefault="0024661D" w:rsidP="0024661D">
            <w:pPr>
              <w:rPr>
                <w:rFonts w:eastAsia="Calibri"/>
                <w:sz w:val="20"/>
                <w:szCs w:val="20"/>
                <w:lang w:eastAsia="en-US"/>
              </w:rPr>
            </w:pPr>
            <w:proofErr w:type="spellStart"/>
            <w:r w:rsidRPr="0024661D">
              <w:rPr>
                <w:rFonts w:eastAsia="Calibri"/>
                <w:sz w:val="20"/>
                <w:szCs w:val="20"/>
                <w:lang w:eastAsia="en-US"/>
              </w:rPr>
              <w:t>Діапазони</w:t>
            </w:r>
            <w:proofErr w:type="spellEnd"/>
            <w:r w:rsidRPr="0024661D">
              <w:rPr>
                <w:rFonts w:eastAsia="Calibri"/>
                <w:sz w:val="20"/>
                <w:szCs w:val="20"/>
                <w:lang w:eastAsia="en-US"/>
              </w:rPr>
              <w:t xml:space="preserve"> цифрового тюнера</w:t>
            </w:r>
          </w:p>
          <w:p w:rsidR="0024661D" w:rsidRPr="0024661D" w:rsidRDefault="0024661D" w:rsidP="0024661D">
            <w:pPr>
              <w:rPr>
                <w:rFonts w:eastAsia="Calibri"/>
                <w:sz w:val="20"/>
                <w:szCs w:val="20"/>
                <w:lang w:val="en-US" w:eastAsia="en-US"/>
              </w:rPr>
            </w:pPr>
            <w:r w:rsidRPr="0024661D">
              <w:rPr>
                <w:rFonts w:eastAsia="Calibri"/>
                <w:sz w:val="20"/>
                <w:szCs w:val="20"/>
                <w:lang w:val="en-US" w:eastAsia="en-US"/>
              </w:rPr>
              <w:t>DVB-T</w:t>
            </w:r>
          </w:p>
          <w:p w:rsidR="0024661D" w:rsidRPr="0024661D" w:rsidRDefault="0024661D" w:rsidP="0024661D">
            <w:pPr>
              <w:rPr>
                <w:rFonts w:eastAsia="Calibri"/>
                <w:sz w:val="20"/>
                <w:szCs w:val="20"/>
                <w:lang w:val="en-US" w:eastAsia="en-US"/>
              </w:rPr>
            </w:pPr>
            <w:r w:rsidRPr="0024661D">
              <w:rPr>
                <w:rFonts w:eastAsia="Calibri"/>
                <w:sz w:val="20"/>
                <w:szCs w:val="20"/>
                <w:lang w:val="en-US" w:eastAsia="en-US"/>
              </w:rPr>
              <w:t>DVB-C</w:t>
            </w:r>
          </w:p>
          <w:p w:rsidR="0024661D" w:rsidRPr="0024661D" w:rsidRDefault="0024661D" w:rsidP="0024661D">
            <w:pPr>
              <w:rPr>
                <w:rFonts w:eastAsia="Calibri"/>
                <w:sz w:val="20"/>
                <w:szCs w:val="20"/>
                <w:lang w:val="en-US" w:eastAsia="en-US"/>
              </w:rPr>
            </w:pPr>
            <w:r w:rsidRPr="0024661D">
              <w:rPr>
                <w:rFonts w:eastAsia="Calibri"/>
                <w:sz w:val="20"/>
                <w:szCs w:val="20"/>
                <w:lang w:val="en-US" w:eastAsia="en-US"/>
              </w:rPr>
              <w:t>DVB-S2</w:t>
            </w:r>
          </w:p>
          <w:p w:rsidR="0024661D" w:rsidRPr="0024661D" w:rsidRDefault="0024661D" w:rsidP="0024661D">
            <w:pPr>
              <w:rPr>
                <w:rFonts w:eastAsia="Calibri"/>
                <w:sz w:val="20"/>
                <w:szCs w:val="20"/>
                <w:lang w:eastAsia="en-US"/>
              </w:rPr>
            </w:pPr>
            <w:r w:rsidRPr="0024661D">
              <w:rPr>
                <w:rFonts w:eastAsia="Calibri"/>
                <w:sz w:val="20"/>
                <w:szCs w:val="20"/>
                <w:lang w:val="en-US" w:eastAsia="en-US"/>
              </w:rPr>
              <w:t>DVB</w:t>
            </w:r>
            <w:r w:rsidRPr="0024661D">
              <w:rPr>
                <w:rFonts w:eastAsia="Calibri"/>
                <w:sz w:val="20"/>
                <w:szCs w:val="20"/>
                <w:lang w:eastAsia="en-US"/>
              </w:rPr>
              <w:t>-</w:t>
            </w:r>
            <w:r w:rsidRPr="0024661D">
              <w:rPr>
                <w:rFonts w:eastAsia="Calibri"/>
                <w:sz w:val="20"/>
                <w:szCs w:val="20"/>
                <w:lang w:val="en-US" w:eastAsia="en-US"/>
              </w:rPr>
              <w:t>T</w:t>
            </w:r>
            <w:r w:rsidRPr="0024661D">
              <w:rPr>
                <w:rFonts w:eastAsia="Calibri"/>
                <w:sz w:val="20"/>
                <w:szCs w:val="20"/>
                <w:lang w:eastAsia="en-US"/>
              </w:rPr>
              <w:t>2</w:t>
            </w:r>
          </w:p>
          <w:p w:rsidR="0024661D" w:rsidRPr="0024661D" w:rsidRDefault="0024661D" w:rsidP="0024661D">
            <w:pPr>
              <w:rPr>
                <w:rFonts w:eastAsia="Calibri"/>
                <w:sz w:val="20"/>
                <w:szCs w:val="20"/>
                <w:lang w:eastAsia="en-US"/>
              </w:rPr>
            </w:pPr>
            <w:r w:rsidRPr="0024661D">
              <w:rPr>
                <w:rFonts w:eastAsia="Calibri"/>
                <w:sz w:val="20"/>
                <w:szCs w:val="20"/>
                <w:lang w:eastAsia="en-US"/>
              </w:rPr>
              <w:t xml:space="preserve"> ТВ-тюнер 2 ТВ-тюнера (</w:t>
            </w:r>
            <w:proofErr w:type="spellStart"/>
            <w:r w:rsidRPr="0024661D">
              <w:rPr>
                <w:rFonts w:eastAsia="Calibri"/>
                <w:sz w:val="20"/>
                <w:szCs w:val="20"/>
                <w:lang w:eastAsia="en-US"/>
              </w:rPr>
              <w:t>аналоговий</w:t>
            </w:r>
            <w:proofErr w:type="spellEnd"/>
            <w:r w:rsidRPr="0024661D">
              <w:rPr>
                <w:rFonts w:eastAsia="Calibri"/>
                <w:sz w:val="20"/>
                <w:szCs w:val="20"/>
                <w:lang w:eastAsia="en-US"/>
              </w:rPr>
              <w:t xml:space="preserve"> + </w:t>
            </w:r>
            <w:proofErr w:type="spellStart"/>
            <w:r w:rsidRPr="0024661D">
              <w:rPr>
                <w:rFonts w:eastAsia="Calibri"/>
                <w:sz w:val="20"/>
                <w:szCs w:val="20"/>
                <w:lang w:eastAsia="en-US"/>
              </w:rPr>
              <w:t>цифровий</w:t>
            </w:r>
            <w:proofErr w:type="spellEnd"/>
            <w:r w:rsidRPr="0024661D">
              <w:rPr>
                <w:rFonts w:eastAsia="Calibri"/>
                <w:sz w:val="20"/>
                <w:szCs w:val="20"/>
                <w:lang w:eastAsia="en-US"/>
              </w:rPr>
              <w:t>)</w:t>
            </w:r>
          </w:p>
          <w:p w:rsidR="0024661D" w:rsidRPr="0024661D" w:rsidRDefault="0024661D" w:rsidP="0024661D">
            <w:pPr>
              <w:rPr>
                <w:rFonts w:eastAsia="Calibri"/>
                <w:sz w:val="20"/>
                <w:szCs w:val="20"/>
                <w:lang w:eastAsia="en-US"/>
              </w:rPr>
            </w:pPr>
            <w:r w:rsidRPr="0024661D">
              <w:rPr>
                <w:rFonts w:eastAsia="Calibri"/>
                <w:sz w:val="20"/>
                <w:szCs w:val="20"/>
                <w:lang w:eastAsia="en-US"/>
              </w:rPr>
              <w:t xml:space="preserve"> </w:t>
            </w:r>
            <w:proofErr w:type="spellStart"/>
            <w:r w:rsidRPr="0024661D">
              <w:rPr>
                <w:rFonts w:eastAsia="Calibri"/>
                <w:sz w:val="20"/>
                <w:szCs w:val="20"/>
                <w:lang w:eastAsia="en-US"/>
              </w:rPr>
              <w:t>Роз'єми</w:t>
            </w:r>
            <w:proofErr w:type="spellEnd"/>
            <w:r w:rsidRPr="0024661D">
              <w:rPr>
                <w:rFonts w:eastAsia="Calibri"/>
                <w:sz w:val="20"/>
                <w:szCs w:val="20"/>
                <w:lang w:eastAsia="en-US"/>
              </w:rPr>
              <w:t xml:space="preserve"> (порти)</w:t>
            </w:r>
          </w:p>
          <w:p w:rsidR="0024661D" w:rsidRPr="0024661D" w:rsidRDefault="0024661D" w:rsidP="0024661D">
            <w:pPr>
              <w:rPr>
                <w:rFonts w:eastAsia="Calibri"/>
                <w:sz w:val="20"/>
                <w:szCs w:val="20"/>
                <w:lang w:eastAsia="en-US"/>
              </w:rPr>
            </w:pPr>
            <w:r w:rsidRPr="0024661D">
              <w:rPr>
                <w:rFonts w:eastAsia="Calibri"/>
                <w:sz w:val="20"/>
                <w:szCs w:val="20"/>
                <w:lang w:eastAsia="en-US"/>
              </w:rPr>
              <w:t xml:space="preserve">1 х </w:t>
            </w:r>
            <w:proofErr w:type="spellStart"/>
            <w:r w:rsidRPr="0024661D">
              <w:rPr>
                <w:rFonts w:eastAsia="Calibri"/>
                <w:sz w:val="20"/>
                <w:szCs w:val="20"/>
                <w:lang w:eastAsia="en-US"/>
              </w:rPr>
              <w:t>Вхід</w:t>
            </w:r>
            <w:proofErr w:type="spellEnd"/>
            <w:r w:rsidRPr="0024661D">
              <w:rPr>
                <w:rFonts w:eastAsia="Calibri"/>
                <w:sz w:val="20"/>
                <w:szCs w:val="20"/>
                <w:lang w:eastAsia="en-US"/>
              </w:rPr>
              <w:t xml:space="preserve"> </w:t>
            </w:r>
            <w:proofErr w:type="spellStart"/>
            <w:r w:rsidRPr="0024661D">
              <w:rPr>
                <w:rFonts w:eastAsia="Calibri"/>
                <w:sz w:val="20"/>
                <w:szCs w:val="20"/>
                <w:lang w:eastAsia="en-US"/>
              </w:rPr>
              <w:t>антени</w:t>
            </w:r>
            <w:proofErr w:type="spellEnd"/>
          </w:p>
          <w:p w:rsidR="0024661D" w:rsidRPr="0024661D" w:rsidRDefault="0024661D" w:rsidP="0024661D">
            <w:pPr>
              <w:rPr>
                <w:rFonts w:eastAsia="Calibri"/>
                <w:sz w:val="20"/>
                <w:szCs w:val="20"/>
                <w:lang w:eastAsia="en-US"/>
              </w:rPr>
            </w:pPr>
            <w:r w:rsidRPr="0024661D">
              <w:rPr>
                <w:rFonts w:eastAsia="Calibri"/>
                <w:sz w:val="20"/>
                <w:szCs w:val="20"/>
                <w:lang w:eastAsia="en-US"/>
              </w:rPr>
              <w:t xml:space="preserve"> 1 х HDMI 2.0</w:t>
            </w:r>
          </w:p>
          <w:p w:rsidR="0024661D" w:rsidRPr="0024661D" w:rsidRDefault="0024661D" w:rsidP="0024661D">
            <w:pPr>
              <w:rPr>
                <w:rFonts w:eastAsia="Calibri"/>
                <w:sz w:val="20"/>
                <w:szCs w:val="20"/>
                <w:lang w:eastAsia="en-US"/>
              </w:rPr>
            </w:pPr>
            <w:r w:rsidRPr="0024661D">
              <w:rPr>
                <w:rFonts w:eastAsia="Calibri"/>
                <w:sz w:val="20"/>
                <w:szCs w:val="20"/>
                <w:lang w:eastAsia="en-US"/>
              </w:rPr>
              <w:t xml:space="preserve"> 1 х ПК-RGB (VGA) </w:t>
            </w:r>
          </w:p>
          <w:p w:rsidR="0024661D" w:rsidRPr="0024661D" w:rsidRDefault="0024661D" w:rsidP="0024661D">
            <w:pPr>
              <w:rPr>
                <w:rFonts w:eastAsia="Calibri"/>
                <w:sz w:val="20"/>
                <w:szCs w:val="20"/>
                <w:lang w:eastAsia="en-US"/>
              </w:rPr>
            </w:pPr>
            <w:r w:rsidRPr="0024661D">
              <w:rPr>
                <w:rFonts w:eastAsia="Calibri"/>
                <w:sz w:val="20"/>
                <w:szCs w:val="20"/>
                <w:lang w:eastAsia="en-US"/>
              </w:rPr>
              <w:t xml:space="preserve"> 1 х </w:t>
            </w:r>
            <w:proofErr w:type="spellStart"/>
            <w:r w:rsidRPr="0024661D">
              <w:rPr>
                <w:rFonts w:eastAsia="Calibri"/>
                <w:sz w:val="20"/>
                <w:szCs w:val="20"/>
                <w:lang w:eastAsia="en-US"/>
              </w:rPr>
              <w:t>компонентний</w:t>
            </w:r>
            <w:proofErr w:type="spellEnd"/>
            <w:r w:rsidRPr="0024661D">
              <w:rPr>
                <w:rFonts w:eastAsia="Calibri"/>
                <w:sz w:val="20"/>
                <w:szCs w:val="20"/>
                <w:lang w:eastAsia="en-US"/>
              </w:rPr>
              <w:t xml:space="preserve"> (</w:t>
            </w:r>
            <w:proofErr w:type="spellStart"/>
            <w:r w:rsidRPr="0024661D">
              <w:rPr>
                <w:rFonts w:eastAsia="Calibri"/>
                <w:sz w:val="20"/>
                <w:szCs w:val="20"/>
                <w:lang w:eastAsia="en-US"/>
              </w:rPr>
              <w:t>YPbPr</w:t>
            </w:r>
            <w:proofErr w:type="spellEnd"/>
            <w:r w:rsidRPr="0024661D">
              <w:rPr>
                <w:rFonts w:eastAsia="Calibri"/>
                <w:sz w:val="20"/>
                <w:szCs w:val="20"/>
                <w:lang w:eastAsia="en-US"/>
              </w:rPr>
              <w:t>) (</w:t>
            </w:r>
            <w:proofErr w:type="spellStart"/>
            <w:r w:rsidRPr="0024661D">
              <w:rPr>
                <w:rFonts w:eastAsia="Calibri"/>
                <w:sz w:val="20"/>
                <w:szCs w:val="20"/>
                <w:lang w:eastAsia="en-US"/>
              </w:rPr>
              <w:t>mini</w:t>
            </w:r>
            <w:proofErr w:type="spellEnd"/>
            <w:r w:rsidRPr="0024661D">
              <w:rPr>
                <w:rFonts w:eastAsia="Calibri"/>
                <w:sz w:val="20"/>
                <w:szCs w:val="20"/>
                <w:lang w:eastAsia="en-US"/>
              </w:rPr>
              <w:t>)</w:t>
            </w:r>
          </w:p>
          <w:p w:rsidR="0024661D" w:rsidRPr="0024661D" w:rsidRDefault="0024661D" w:rsidP="0024661D">
            <w:pPr>
              <w:rPr>
                <w:rFonts w:eastAsia="Calibri"/>
                <w:sz w:val="20"/>
                <w:szCs w:val="20"/>
                <w:lang w:eastAsia="en-US"/>
              </w:rPr>
            </w:pPr>
            <w:r w:rsidRPr="0024661D">
              <w:rPr>
                <w:rFonts w:eastAsia="Calibri"/>
                <w:sz w:val="20"/>
                <w:szCs w:val="20"/>
                <w:lang w:eastAsia="en-US"/>
              </w:rPr>
              <w:t xml:space="preserve"> 1 х SCART</w:t>
            </w:r>
          </w:p>
          <w:p w:rsidR="0024661D" w:rsidRPr="0024661D" w:rsidRDefault="0024661D" w:rsidP="0024661D">
            <w:pPr>
              <w:rPr>
                <w:rFonts w:eastAsia="Calibri"/>
                <w:sz w:val="20"/>
                <w:szCs w:val="20"/>
                <w:lang w:eastAsia="en-US"/>
              </w:rPr>
            </w:pPr>
            <w:r w:rsidRPr="0024661D">
              <w:rPr>
                <w:rFonts w:eastAsia="Calibri"/>
                <w:sz w:val="20"/>
                <w:szCs w:val="20"/>
                <w:lang w:eastAsia="en-US"/>
              </w:rPr>
              <w:t xml:space="preserve"> 1 х AV (</w:t>
            </w:r>
            <w:proofErr w:type="spellStart"/>
            <w:r w:rsidRPr="0024661D">
              <w:rPr>
                <w:rFonts w:eastAsia="Calibri"/>
                <w:sz w:val="20"/>
                <w:szCs w:val="20"/>
                <w:lang w:eastAsia="en-US"/>
              </w:rPr>
              <w:t>mini</w:t>
            </w:r>
            <w:proofErr w:type="spellEnd"/>
            <w:r w:rsidRPr="0024661D">
              <w:rPr>
                <w:rFonts w:eastAsia="Calibri"/>
                <w:sz w:val="20"/>
                <w:szCs w:val="20"/>
                <w:lang w:eastAsia="en-US"/>
              </w:rPr>
              <w:t>)</w:t>
            </w:r>
          </w:p>
          <w:p w:rsidR="0024661D" w:rsidRPr="0024661D" w:rsidRDefault="0024661D" w:rsidP="0024661D">
            <w:pPr>
              <w:rPr>
                <w:rFonts w:eastAsia="Calibri"/>
                <w:sz w:val="20"/>
                <w:szCs w:val="20"/>
                <w:lang w:eastAsia="en-US"/>
              </w:rPr>
            </w:pPr>
            <w:r w:rsidRPr="0024661D">
              <w:rPr>
                <w:rFonts w:eastAsia="Calibri"/>
                <w:sz w:val="20"/>
                <w:szCs w:val="20"/>
                <w:lang w:eastAsia="en-US"/>
              </w:rPr>
              <w:t xml:space="preserve">  1 х USB</w:t>
            </w:r>
          </w:p>
          <w:p w:rsidR="0024661D" w:rsidRPr="0024661D" w:rsidRDefault="0024661D" w:rsidP="0024661D">
            <w:pPr>
              <w:rPr>
                <w:rFonts w:eastAsia="Calibri"/>
                <w:sz w:val="20"/>
                <w:szCs w:val="20"/>
                <w:lang w:eastAsia="en-US"/>
              </w:rPr>
            </w:pPr>
            <w:r w:rsidRPr="0024661D">
              <w:rPr>
                <w:rFonts w:eastAsia="Calibri"/>
                <w:sz w:val="20"/>
                <w:szCs w:val="20"/>
                <w:lang w:eastAsia="en-US"/>
              </w:rPr>
              <w:t xml:space="preserve"> 1 х </w:t>
            </w:r>
            <w:proofErr w:type="spellStart"/>
            <w:r w:rsidRPr="0024661D">
              <w:rPr>
                <w:rFonts w:eastAsia="Calibri"/>
                <w:sz w:val="20"/>
                <w:szCs w:val="20"/>
                <w:lang w:eastAsia="en-US"/>
              </w:rPr>
              <w:t>Коаксіальний</w:t>
            </w:r>
            <w:proofErr w:type="spellEnd"/>
          </w:p>
          <w:p w:rsidR="0024661D" w:rsidRPr="0024661D" w:rsidRDefault="0024661D" w:rsidP="0024661D">
            <w:pPr>
              <w:rPr>
                <w:rFonts w:eastAsia="Calibri"/>
                <w:sz w:val="20"/>
                <w:szCs w:val="20"/>
                <w:lang w:val="en-US" w:eastAsia="en-US"/>
              </w:rPr>
            </w:pPr>
            <w:r w:rsidRPr="0024661D">
              <w:rPr>
                <w:rFonts w:eastAsia="Calibri"/>
                <w:sz w:val="20"/>
                <w:szCs w:val="20"/>
                <w:lang w:val="en-US" w:eastAsia="en-US"/>
              </w:rPr>
              <w:t xml:space="preserve"> </w:t>
            </w:r>
            <w:r w:rsidRPr="0024661D">
              <w:rPr>
                <w:rFonts w:eastAsia="Calibri"/>
                <w:sz w:val="20"/>
                <w:szCs w:val="20"/>
                <w:lang w:eastAsia="en-US"/>
              </w:rPr>
              <w:t xml:space="preserve"> USB </w:t>
            </w:r>
            <w:proofErr w:type="spellStart"/>
            <w:r w:rsidRPr="0024661D">
              <w:rPr>
                <w:rFonts w:eastAsia="Calibri"/>
                <w:sz w:val="20"/>
                <w:szCs w:val="20"/>
                <w:lang w:eastAsia="en-US"/>
              </w:rPr>
              <w:t>медіа-плеєр</w:t>
            </w:r>
            <w:proofErr w:type="spellEnd"/>
          </w:p>
          <w:p w:rsidR="0024661D" w:rsidRPr="0024661D" w:rsidRDefault="0024661D" w:rsidP="0024661D">
            <w:pPr>
              <w:rPr>
                <w:rFonts w:eastAsia="Calibri"/>
                <w:sz w:val="20"/>
                <w:szCs w:val="20"/>
                <w:lang w:eastAsia="en-US"/>
              </w:rPr>
            </w:pPr>
          </w:p>
        </w:tc>
        <w:tc>
          <w:tcPr>
            <w:tcW w:w="1727" w:type="dxa"/>
          </w:tcPr>
          <w:p w:rsidR="0024661D" w:rsidRPr="0024661D" w:rsidRDefault="0024661D" w:rsidP="0024661D">
            <w:pPr>
              <w:rPr>
                <w:rFonts w:eastAsia="Calibri"/>
                <w:sz w:val="20"/>
                <w:szCs w:val="20"/>
                <w:lang w:eastAsia="en-US"/>
              </w:rPr>
            </w:pPr>
          </w:p>
        </w:tc>
        <w:tc>
          <w:tcPr>
            <w:tcW w:w="1533" w:type="dxa"/>
          </w:tcPr>
          <w:p w:rsidR="0024661D" w:rsidRPr="0024661D" w:rsidRDefault="0024661D" w:rsidP="0024661D">
            <w:pPr>
              <w:rPr>
                <w:rFonts w:eastAsia="Calibri"/>
                <w:sz w:val="20"/>
                <w:szCs w:val="20"/>
                <w:lang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lang w:val="uk-UA" w:eastAsia="en-US"/>
              </w:rPr>
            </w:pPr>
            <w:proofErr w:type="spellStart"/>
            <w:r w:rsidRPr="0024661D">
              <w:rPr>
                <w:rFonts w:eastAsia="Calibri"/>
                <w:sz w:val="20"/>
                <w:szCs w:val="20"/>
                <w:lang w:eastAsia="en-US"/>
              </w:rPr>
              <w:t>Послуги</w:t>
            </w:r>
            <w:proofErr w:type="spellEnd"/>
            <w:r w:rsidRPr="0024661D">
              <w:rPr>
                <w:rFonts w:eastAsia="Calibri"/>
                <w:sz w:val="20"/>
                <w:szCs w:val="20"/>
                <w:lang w:eastAsia="en-US"/>
              </w:rPr>
              <w:t xml:space="preserve"> </w:t>
            </w:r>
            <w:r w:rsidRPr="0024661D">
              <w:rPr>
                <w:rFonts w:eastAsia="Calibri"/>
                <w:sz w:val="20"/>
                <w:szCs w:val="20"/>
                <w:lang w:val="uk-UA" w:eastAsia="en-US"/>
              </w:rPr>
              <w:t xml:space="preserve"> з монтажу та підключення ППК</w:t>
            </w:r>
          </w:p>
        </w:tc>
        <w:tc>
          <w:tcPr>
            <w:tcW w:w="4962" w:type="dxa"/>
            <w:shd w:val="clear" w:color="auto" w:fill="auto"/>
          </w:tcPr>
          <w:p w:rsidR="0024661D" w:rsidRPr="0024661D" w:rsidRDefault="0024661D" w:rsidP="0024661D">
            <w:pPr>
              <w:rPr>
                <w:rFonts w:eastAsia="Times New Roman"/>
                <w:color w:val="000000"/>
                <w:sz w:val="20"/>
                <w:szCs w:val="20"/>
                <w:lang w:eastAsia="ru-RU"/>
              </w:rPr>
            </w:pPr>
            <w:proofErr w:type="spellStart"/>
            <w:r w:rsidRPr="0024661D">
              <w:rPr>
                <w:rFonts w:eastAsia="Times New Roman"/>
                <w:color w:val="000000"/>
                <w:sz w:val="20"/>
                <w:szCs w:val="20"/>
                <w:lang w:eastAsia="ru-RU"/>
              </w:rPr>
              <w:t>Виконання</w:t>
            </w:r>
            <w:proofErr w:type="spellEnd"/>
            <w:r w:rsidRPr="0024661D">
              <w:rPr>
                <w:rFonts w:eastAsia="Times New Roman"/>
                <w:color w:val="000000"/>
                <w:sz w:val="20"/>
                <w:szCs w:val="20"/>
                <w:lang w:eastAsia="ru-RU"/>
              </w:rPr>
              <w:t xml:space="preserve"> монтажу та </w:t>
            </w:r>
            <w:proofErr w:type="spellStart"/>
            <w:r w:rsidRPr="0024661D">
              <w:rPr>
                <w:rFonts w:eastAsia="Times New Roman"/>
                <w:color w:val="000000"/>
                <w:sz w:val="20"/>
                <w:szCs w:val="20"/>
                <w:lang w:eastAsia="ru-RU"/>
              </w:rPr>
              <w:t>підключення</w:t>
            </w:r>
            <w:proofErr w:type="spellEnd"/>
            <w:r w:rsidRPr="0024661D">
              <w:rPr>
                <w:rFonts w:eastAsia="Times New Roman"/>
                <w:color w:val="000000"/>
                <w:sz w:val="20"/>
                <w:szCs w:val="20"/>
                <w:lang w:eastAsia="ru-RU"/>
              </w:rPr>
              <w:t xml:space="preserve"> пристрою </w:t>
            </w:r>
            <w:proofErr w:type="spellStart"/>
            <w:r w:rsidRPr="0024661D">
              <w:rPr>
                <w:rFonts w:eastAsia="Times New Roman"/>
                <w:color w:val="000000"/>
                <w:sz w:val="20"/>
                <w:szCs w:val="20"/>
                <w:lang w:eastAsia="ru-RU"/>
              </w:rPr>
              <w:t>приймально</w:t>
            </w:r>
            <w:proofErr w:type="spellEnd"/>
            <w:r w:rsidRPr="0024661D">
              <w:rPr>
                <w:rFonts w:eastAsia="Times New Roman"/>
                <w:color w:val="000000"/>
                <w:sz w:val="20"/>
                <w:szCs w:val="20"/>
                <w:lang w:eastAsia="ru-RU"/>
              </w:rPr>
              <w:t>-контрольного</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lang w:eastAsia="en-US"/>
              </w:rPr>
            </w:pPr>
            <w:r w:rsidRPr="0024661D">
              <w:rPr>
                <w:rFonts w:eastAsia="Calibri"/>
                <w:sz w:val="20"/>
                <w:szCs w:val="20"/>
                <w:lang w:val="uk-UA" w:eastAsia="en-US"/>
              </w:rPr>
              <w:t>Послуги з монтажу та підключення пристрою сполучення</w:t>
            </w:r>
          </w:p>
        </w:tc>
        <w:tc>
          <w:tcPr>
            <w:tcW w:w="4962" w:type="dxa"/>
            <w:shd w:val="clear" w:color="auto" w:fill="auto"/>
          </w:tcPr>
          <w:p w:rsidR="0024661D" w:rsidRPr="0024661D" w:rsidRDefault="0024661D" w:rsidP="0024661D">
            <w:pPr>
              <w:rPr>
                <w:rFonts w:eastAsia="Times New Roman"/>
                <w:sz w:val="20"/>
                <w:szCs w:val="20"/>
                <w:lang w:eastAsia="ru-RU"/>
              </w:rPr>
            </w:pPr>
            <w:proofErr w:type="spellStart"/>
            <w:r w:rsidRPr="0024661D">
              <w:rPr>
                <w:rFonts w:eastAsia="Times New Roman"/>
                <w:sz w:val="20"/>
                <w:szCs w:val="20"/>
                <w:lang w:eastAsia="ru-RU"/>
              </w:rPr>
              <w:t>Виконання</w:t>
            </w:r>
            <w:proofErr w:type="spellEnd"/>
            <w:r w:rsidRPr="0024661D">
              <w:rPr>
                <w:rFonts w:eastAsia="Times New Roman"/>
                <w:sz w:val="20"/>
                <w:szCs w:val="20"/>
                <w:lang w:eastAsia="ru-RU"/>
              </w:rPr>
              <w:t xml:space="preserve">  монтажу та </w:t>
            </w:r>
            <w:proofErr w:type="spellStart"/>
            <w:r w:rsidRPr="0024661D">
              <w:rPr>
                <w:rFonts w:eastAsia="Times New Roman"/>
                <w:sz w:val="20"/>
                <w:szCs w:val="20"/>
                <w:lang w:eastAsia="ru-RU"/>
              </w:rPr>
              <w:t>підключення</w:t>
            </w:r>
            <w:proofErr w:type="spellEnd"/>
            <w:r w:rsidRPr="0024661D">
              <w:rPr>
                <w:rFonts w:eastAsia="Times New Roman"/>
                <w:sz w:val="20"/>
                <w:szCs w:val="20"/>
                <w:lang w:eastAsia="ru-RU"/>
              </w:rPr>
              <w:t xml:space="preserve"> </w:t>
            </w:r>
            <w:r w:rsidRPr="0024661D">
              <w:rPr>
                <w:rFonts w:eastAsia="Calibri"/>
                <w:sz w:val="20"/>
                <w:szCs w:val="20"/>
                <w:lang w:val="uk-UA" w:eastAsia="en-US"/>
              </w:rPr>
              <w:t>пристрою сполучення</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 Послуги з монтажу та підключення блоку живлення</w:t>
            </w:r>
          </w:p>
        </w:tc>
        <w:tc>
          <w:tcPr>
            <w:tcW w:w="4962" w:type="dxa"/>
            <w:shd w:val="clear" w:color="auto" w:fill="auto"/>
          </w:tcPr>
          <w:p w:rsidR="0024661D" w:rsidRPr="0024661D" w:rsidRDefault="0024661D" w:rsidP="0024661D">
            <w:pPr>
              <w:rPr>
                <w:rFonts w:eastAsia="Times New Roman"/>
                <w:sz w:val="20"/>
                <w:szCs w:val="20"/>
                <w:lang w:val="uk-UA" w:eastAsia="ru-RU"/>
              </w:rPr>
            </w:pPr>
            <w:proofErr w:type="spellStart"/>
            <w:r w:rsidRPr="0024661D">
              <w:rPr>
                <w:rFonts w:eastAsia="Times New Roman"/>
                <w:sz w:val="20"/>
                <w:szCs w:val="20"/>
                <w:lang w:eastAsia="ru-RU"/>
              </w:rPr>
              <w:t>Виконання</w:t>
            </w:r>
            <w:proofErr w:type="spellEnd"/>
            <w:r w:rsidRPr="0024661D">
              <w:rPr>
                <w:rFonts w:eastAsia="Times New Roman"/>
                <w:sz w:val="20"/>
                <w:szCs w:val="20"/>
                <w:lang w:eastAsia="ru-RU"/>
              </w:rPr>
              <w:t xml:space="preserve"> монтажу та </w:t>
            </w:r>
            <w:proofErr w:type="spellStart"/>
            <w:r w:rsidRPr="0024661D">
              <w:rPr>
                <w:rFonts w:eastAsia="Times New Roman"/>
                <w:sz w:val="20"/>
                <w:szCs w:val="20"/>
                <w:lang w:eastAsia="ru-RU"/>
              </w:rPr>
              <w:t>підключення</w:t>
            </w:r>
            <w:proofErr w:type="spellEnd"/>
            <w:r w:rsidRPr="0024661D">
              <w:rPr>
                <w:rFonts w:eastAsia="Times New Roman"/>
                <w:sz w:val="20"/>
                <w:szCs w:val="20"/>
                <w:lang w:eastAsia="ru-RU"/>
              </w:rPr>
              <w:t xml:space="preserve"> </w:t>
            </w:r>
            <w:r w:rsidRPr="0024661D">
              <w:rPr>
                <w:rFonts w:eastAsia="Times New Roman"/>
                <w:sz w:val="20"/>
                <w:szCs w:val="20"/>
                <w:lang w:val="uk-UA" w:eastAsia="ru-RU"/>
              </w:rPr>
              <w:t>блоку живлення</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 Послуги з монтажу та підключення пристрою керування та індикації (клавіатури)</w:t>
            </w:r>
          </w:p>
        </w:tc>
        <w:tc>
          <w:tcPr>
            <w:tcW w:w="4962" w:type="dxa"/>
            <w:shd w:val="clear" w:color="auto" w:fill="auto"/>
          </w:tcPr>
          <w:p w:rsidR="0024661D" w:rsidRPr="0024661D" w:rsidRDefault="0024661D" w:rsidP="0024661D">
            <w:pPr>
              <w:rPr>
                <w:rFonts w:eastAsia="Times New Roman"/>
                <w:sz w:val="20"/>
                <w:szCs w:val="20"/>
                <w:lang w:val="uk-UA" w:eastAsia="ru-RU"/>
              </w:rPr>
            </w:pPr>
            <w:proofErr w:type="spellStart"/>
            <w:r w:rsidRPr="0024661D">
              <w:rPr>
                <w:rFonts w:eastAsia="Times New Roman"/>
                <w:sz w:val="20"/>
                <w:szCs w:val="20"/>
                <w:lang w:eastAsia="ru-RU"/>
              </w:rPr>
              <w:t>Виконання</w:t>
            </w:r>
            <w:proofErr w:type="spellEnd"/>
            <w:r w:rsidRPr="0024661D">
              <w:rPr>
                <w:rFonts w:eastAsia="Times New Roman"/>
                <w:sz w:val="20"/>
                <w:szCs w:val="20"/>
                <w:lang w:eastAsia="ru-RU"/>
              </w:rPr>
              <w:t xml:space="preserve"> монтажу та </w:t>
            </w:r>
            <w:proofErr w:type="spellStart"/>
            <w:r w:rsidRPr="0024661D">
              <w:rPr>
                <w:rFonts w:eastAsia="Times New Roman"/>
                <w:sz w:val="20"/>
                <w:szCs w:val="20"/>
                <w:lang w:eastAsia="ru-RU"/>
              </w:rPr>
              <w:t>підключення</w:t>
            </w:r>
            <w:proofErr w:type="spellEnd"/>
            <w:r w:rsidRPr="0024661D">
              <w:rPr>
                <w:rFonts w:eastAsia="Times New Roman"/>
                <w:sz w:val="20"/>
                <w:szCs w:val="20"/>
                <w:lang w:eastAsia="ru-RU"/>
              </w:rPr>
              <w:t xml:space="preserve"> пристрою </w:t>
            </w:r>
            <w:proofErr w:type="spellStart"/>
            <w:r w:rsidRPr="0024661D">
              <w:rPr>
                <w:rFonts w:eastAsia="Times New Roman"/>
                <w:sz w:val="20"/>
                <w:szCs w:val="20"/>
                <w:lang w:eastAsia="ru-RU"/>
              </w:rPr>
              <w:t>керування</w:t>
            </w:r>
            <w:proofErr w:type="spellEnd"/>
            <w:r w:rsidRPr="0024661D">
              <w:rPr>
                <w:rFonts w:eastAsia="Times New Roman"/>
                <w:sz w:val="20"/>
                <w:szCs w:val="20"/>
                <w:lang w:eastAsia="ru-RU"/>
              </w:rPr>
              <w:t xml:space="preserve"> та </w:t>
            </w:r>
            <w:proofErr w:type="spellStart"/>
            <w:r w:rsidRPr="0024661D">
              <w:rPr>
                <w:rFonts w:eastAsia="Times New Roman"/>
                <w:sz w:val="20"/>
                <w:szCs w:val="20"/>
                <w:lang w:eastAsia="ru-RU"/>
              </w:rPr>
              <w:t>індикації</w:t>
            </w:r>
            <w:proofErr w:type="spellEnd"/>
            <w:r w:rsidRPr="0024661D">
              <w:rPr>
                <w:rFonts w:eastAsia="Times New Roman"/>
                <w:sz w:val="20"/>
                <w:szCs w:val="20"/>
                <w:lang w:eastAsia="ru-RU"/>
              </w:rPr>
              <w:t xml:space="preserve"> (</w:t>
            </w:r>
            <w:proofErr w:type="spellStart"/>
            <w:r w:rsidRPr="0024661D">
              <w:rPr>
                <w:rFonts w:eastAsia="Times New Roman"/>
                <w:sz w:val="20"/>
                <w:szCs w:val="20"/>
                <w:lang w:eastAsia="ru-RU"/>
              </w:rPr>
              <w:t>клавіатури</w:t>
            </w:r>
            <w:proofErr w:type="spellEnd"/>
            <w:r w:rsidRPr="0024661D">
              <w:rPr>
                <w:rFonts w:eastAsia="Times New Roman"/>
                <w:sz w:val="20"/>
                <w:szCs w:val="20"/>
                <w:lang w:eastAsia="ru-RU"/>
              </w:rPr>
              <w:t>)</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highlight w:val="yellow"/>
                <w:lang w:val="uk-UA" w:eastAsia="en-US"/>
              </w:rPr>
            </w:pPr>
            <w:r w:rsidRPr="0024661D">
              <w:rPr>
                <w:rFonts w:eastAsia="Calibri"/>
                <w:sz w:val="20"/>
                <w:szCs w:val="20"/>
                <w:lang w:val="uk-UA" w:eastAsia="en-US"/>
              </w:rPr>
              <w:t>Послуги з монтажу та підключення пристрою нарощування шлейфів (адаптера)</w:t>
            </w:r>
          </w:p>
        </w:tc>
        <w:tc>
          <w:tcPr>
            <w:tcW w:w="4962" w:type="dxa"/>
            <w:shd w:val="clear" w:color="auto" w:fill="auto"/>
          </w:tcPr>
          <w:p w:rsidR="0024661D" w:rsidRPr="0024661D" w:rsidRDefault="0024661D" w:rsidP="0024661D">
            <w:pPr>
              <w:rPr>
                <w:rFonts w:eastAsia="Times New Roman"/>
                <w:sz w:val="20"/>
                <w:szCs w:val="20"/>
                <w:lang w:val="uk-UA" w:eastAsia="ru-RU"/>
              </w:rPr>
            </w:pPr>
            <w:proofErr w:type="spellStart"/>
            <w:r w:rsidRPr="0024661D">
              <w:rPr>
                <w:rFonts w:eastAsia="Times New Roman"/>
                <w:sz w:val="20"/>
                <w:szCs w:val="20"/>
                <w:lang w:eastAsia="ru-RU"/>
              </w:rPr>
              <w:t>Виконання</w:t>
            </w:r>
            <w:proofErr w:type="spellEnd"/>
            <w:r w:rsidRPr="0024661D">
              <w:rPr>
                <w:rFonts w:eastAsia="Times New Roman"/>
                <w:sz w:val="20"/>
                <w:szCs w:val="20"/>
                <w:lang w:eastAsia="ru-RU"/>
              </w:rPr>
              <w:t xml:space="preserve"> монтажу та </w:t>
            </w:r>
            <w:proofErr w:type="spellStart"/>
            <w:r w:rsidRPr="0024661D">
              <w:rPr>
                <w:rFonts w:eastAsia="Times New Roman"/>
                <w:sz w:val="20"/>
                <w:szCs w:val="20"/>
                <w:lang w:eastAsia="ru-RU"/>
              </w:rPr>
              <w:t>підключення</w:t>
            </w:r>
            <w:proofErr w:type="spellEnd"/>
            <w:r w:rsidRPr="0024661D">
              <w:rPr>
                <w:rFonts w:eastAsia="Times New Roman"/>
                <w:sz w:val="20"/>
                <w:szCs w:val="20"/>
                <w:lang w:eastAsia="ru-RU"/>
              </w:rPr>
              <w:t xml:space="preserve"> пристрою </w:t>
            </w:r>
            <w:proofErr w:type="spellStart"/>
            <w:r w:rsidRPr="0024661D">
              <w:rPr>
                <w:rFonts w:eastAsia="Times New Roman"/>
                <w:sz w:val="20"/>
                <w:szCs w:val="20"/>
                <w:lang w:eastAsia="ru-RU"/>
              </w:rPr>
              <w:t>нарощування</w:t>
            </w:r>
            <w:proofErr w:type="spellEnd"/>
            <w:r w:rsidRPr="0024661D">
              <w:rPr>
                <w:rFonts w:eastAsia="Times New Roman"/>
                <w:sz w:val="20"/>
                <w:szCs w:val="20"/>
                <w:lang w:eastAsia="ru-RU"/>
              </w:rPr>
              <w:t xml:space="preserve"> </w:t>
            </w:r>
            <w:proofErr w:type="spellStart"/>
            <w:r w:rsidRPr="0024661D">
              <w:rPr>
                <w:rFonts w:eastAsia="Times New Roman"/>
                <w:sz w:val="20"/>
                <w:szCs w:val="20"/>
                <w:lang w:eastAsia="ru-RU"/>
              </w:rPr>
              <w:t>шлейфів</w:t>
            </w:r>
            <w:proofErr w:type="spellEnd"/>
            <w:r w:rsidRPr="0024661D">
              <w:rPr>
                <w:rFonts w:eastAsia="Times New Roman"/>
                <w:sz w:val="20"/>
                <w:szCs w:val="20"/>
                <w:lang w:eastAsia="ru-RU"/>
              </w:rPr>
              <w:t xml:space="preserve"> (адаптера)</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highlight w:val="yellow"/>
                <w:lang w:val="uk-UA" w:eastAsia="en-US"/>
              </w:rPr>
            </w:pPr>
            <w:r w:rsidRPr="0024661D">
              <w:rPr>
                <w:rFonts w:eastAsia="Calibri"/>
                <w:sz w:val="20"/>
                <w:szCs w:val="20"/>
                <w:lang w:val="uk-UA" w:eastAsia="en-US"/>
              </w:rPr>
              <w:t xml:space="preserve">Послуги з монтажу та підключення </w:t>
            </w:r>
            <w:proofErr w:type="spellStart"/>
            <w:r w:rsidRPr="0024661D">
              <w:rPr>
                <w:rFonts w:eastAsia="Calibri"/>
                <w:sz w:val="20"/>
                <w:szCs w:val="20"/>
                <w:lang w:val="uk-UA" w:eastAsia="en-US"/>
              </w:rPr>
              <w:lastRenderedPageBreak/>
              <w:t>сповіщувача</w:t>
            </w:r>
            <w:proofErr w:type="spellEnd"/>
            <w:r w:rsidRPr="0024661D">
              <w:rPr>
                <w:rFonts w:eastAsia="Calibri"/>
                <w:sz w:val="20"/>
                <w:szCs w:val="20"/>
                <w:lang w:val="uk-UA" w:eastAsia="en-US"/>
              </w:rPr>
              <w:t xml:space="preserve"> охоронного</w:t>
            </w:r>
          </w:p>
        </w:tc>
        <w:tc>
          <w:tcPr>
            <w:tcW w:w="4962" w:type="dxa"/>
            <w:shd w:val="clear" w:color="auto" w:fill="auto"/>
          </w:tcPr>
          <w:p w:rsidR="0024661D" w:rsidRPr="0024661D" w:rsidRDefault="0024661D" w:rsidP="0024661D">
            <w:pPr>
              <w:rPr>
                <w:rFonts w:eastAsia="Times New Roman"/>
                <w:sz w:val="20"/>
                <w:szCs w:val="20"/>
                <w:lang w:val="uk-UA" w:eastAsia="ru-RU"/>
              </w:rPr>
            </w:pPr>
            <w:proofErr w:type="spellStart"/>
            <w:r w:rsidRPr="0024661D">
              <w:rPr>
                <w:rFonts w:eastAsia="Times New Roman"/>
                <w:sz w:val="20"/>
                <w:szCs w:val="20"/>
                <w:lang w:eastAsia="ru-RU"/>
              </w:rPr>
              <w:lastRenderedPageBreak/>
              <w:t>Виконання</w:t>
            </w:r>
            <w:proofErr w:type="spellEnd"/>
            <w:r w:rsidRPr="0024661D">
              <w:rPr>
                <w:rFonts w:eastAsia="Times New Roman"/>
                <w:sz w:val="20"/>
                <w:szCs w:val="20"/>
                <w:lang w:eastAsia="ru-RU"/>
              </w:rPr>
              <w:t xml:space="preserve"> монтажу та </w:t>
            </w:r>
            <w:proofErr w:type="spellStart"/>
            <w:r w:rsidRPr="0024661D">
              <w:rPr>
                <w:rFonts w:eastAsia="Times New Roman"/>
                <w:sz w:val="20"/>
                <w:szCs w:val="20"/>
                <w:lang w:eastAsia="ru-RU"/>
              </w:rPr>
              <w:t>підключення</w:t>
            </w:r>
            <w:proofErr w:type="spellEnd"/>
            <w:r w:rsidRPr="0024661D">
              <w:rPr>
                <w:rFonts w:eastAsia="Times New Roman"/>
                <w:sz w:val="20"/>
                <w:szCs w:val="20"/>
                <w:lang w:eastAsia="ru-RU"/>
              </w:rPr>
              <w:t xml:space="preserve"> </w:t>
            </w:r>
            <w:proofErr w:type="spellStart"/>
            <w:r w:rsidRPr="0024661D">
              <w:rPr>
                <w:rFonts w:eastAsia="Times New Roman"/>
                <w:sz w:val="20"/>
                <w:szCs w:val="20"/>
                <w:lang w:val="uk-UA" w:eastAsia="ru-RU"/>
              </w:rPr>
              <w:t>сповіщувача</w:t>
            </w:r>
            <w:proofErr w:type="spellEnd"/>
            <w:r w:rsidRPr="0024661D">
              <w:rPr>
                <w:rFonts w:eastAsia="Times New Roman"/>
                <w:sz w:val="20"/>
                <w:szCs w:val="20"/>
                <w:lang w:val="uk-UA" w:eastAsia="ru-RU"/>
              </w:rPr>
              <w:t xml:space="preserve"> охоронного</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Послуги з монтажу та підключення </w:t>
            </w:r>
            <w:proofErr w:type="spellStart"/>
            <w:r w:rsidRPr="0024661D">
              <w:rPr>
                <w:rFonts w:eastAsia="Calibri"/>
                <w:sz w:val="20"/>
                <w:szCs w:val="20"/>
                <w:lang w:val="uk-UA" w:eastAsia="en-US"/>
              </w:rPr>
              <w:t>оповіщувача</w:t>
            </w:r>
            <w:proofErr w:type="spellEnd"/>
          </w:p>
        </w:tc>
        <w:tc>
          <w:tcPr>
            <w:tcW w:w="4962" w:type="dxa"/>
            <w:shd w:val="clear" w:color="auto" w:fill="auto"/>
          </w:tcPr>
          <w:p w:rsidR="0024661D" w:rsidRPr="0024661D" w:rsidRDefault="0024661D" w:rsidP="0024661D">
            <w:pPr>
              <w:rPr>
                <w:rFonts w:eastAsia="Times New Roman"/>
                <w:sz w:val="20"/>
                <w:szCs w:val="20"/>
                <w:lang w:val="uk-UA" w:eastAsia="ru-RU"/>
              </w:rPr>
            </w:pPr>
            <w:proofErr w:type="spellStart"/>
            <w:r w:rsidRPr="0024661D">
              <w:rPr>
                <w:rFonts w:eastAsia="Times New Roman"/>
                <w:sz w:val="20"/>
                <w:szCs w:val="20"/>
                <w:lang w:eastAsia="ru-RU"/>
              </w:rPr>
              <w:t>Виконання</w:t>
            </w:r>
            <w:proofErr w:type="spellEnd"/>
            <w:r w:rsidRPr="0024661D">
              <w:rPr>
                <w:rFonts w:eastAsia="Times New Roman"/>
                <w:sz w:val="20"/>
                <w:szCs w:val="20"/>
                <w:lang w:eastAsia="ru-RU"/>
              </w:rPr>
              <w:t xml:space="preserve"> монтажу та </w:t>
            </w:r>
            <w:proofErr w:type="spellStart"/>
            <w:r w:rsidRPr="0024661D">
              <w:rPr>
                <w:rFonts w:eastAsia="Times New Roman"/>
                <w:sz w:val="20"/>
                <w:szCs w:val="20"/>
                <w:lang w:eastAsia="ru-RU"/>
              </w:rPr>
              <w:t>підключення</w:t>
            </w:r>
            <w:proofErr w:type="spellEnd"/>
            <w:r w:rsidRPr="0024661D">
              <w:rPr>
                <w:rFonts w:eastAsia="Times New Roman"/>
                <w:sz w:val="20"/>
                <w:szCs w:val="20"/>
                <w:lang w:eastAsia="ru-RU"/>
              </w:rPr>
              <w:t xml:space="preserve"> </w:t>
            </w:r>
            <w:proofErr w:type="spellStart"/>
            <w:r w:rsidRPr="0024661D">
              <w:rPr>
                <w:rFonts w:eastAsia="Times New Roman"/>
                <w:sz w:val="20"/>
                <w:szCs w:val="20"/>
                <w:lang w:val="uk-UA" w:eastAsia="ru-RU"/>
              </w:rPr>
              <w:t>оповіщувача</w:t>
            </w:r>
            <w:proofErr w:type="spellEnd"/>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Послуги з монтажу та підключення </w:t>
            </w:r>
            <w:proofErr w:type="spellStart"/>
            <w:r w:rsidRPr="0024661D">
              <w:rPr>
                <w:rFonts w:eastAsia="Calibri"/>
                <w:sz w:val="20"/>
                <w:szCs w:val="20"/>
                <w:lang w:val="uk-UA" w:eastAsia="en-US"/>
              </w:rPr>
              <w:t>сповіщувача</w:t>
            </w:r>
            <w:proofErr w:type="spellEnd"/>
            <w:r w:rsidRPr="0024661D">
              <w:rPr>
                <w:rFonts w:eastAsia="Calibri"/>
                <w:sz w:val="20"/>
                <w:szCs w:val="20"/>
                <w:lang w:val="uk-UA" w:eastAsia="en-US"/>
              </w:rPr>
              <w:t xml:space="preserve"> охоронного </w:t>
            </w:r>
            <w:proofErr w:type="spellStart"/>
            <w:r w:rsidRPr="0024661D">
              <w:rPr>
                <w:rFonts w:eastAsia="Calibri"/>
                <w:sz w:val="20"/>
                <w:szCs w:val="20"/>
                <w:lang w:val="uk-UA" w:eastAsia="en-US"/>
              </w:rPr>
              <w:t>магнітоконтактного</w:t>
            </w:r>
            <w:proofErr w:type="spellEnd"/>
            <w:r w:rsidRPr="0024661D">
              <w:rPr>
                <w:rFonts w:eastAsia="Calibri"/>
                <w:sz w:val="20"/>
                <w:szCs w:val="20"/>
                <w:lang w:val="uk-UA" w:eastAsia="en-US"/>
              </w:rPr>
              <w:t xml:space="preserve"> точкового тривожної сигналізації</w:t>
            </w:r>
          </w:p>
        </w:tc>
        <w:tc>
          <w:tcPr>
            <w:tcW w:w="4962" w:type="dxa"/>
            <w:shd w:val="clear" w:color="auto" w:fill="auto"/>
          </w:tcPr>
          <w:p w:rsidR="0024661D" w:rsidRPr="0024661D" w:rsidRDefault="0024661D" w:rsidP="0024661D">
            <w:pPr>
              <w:rPr>
                <w:rFonts w:eastAsia="Times New Roman"/>
                <w:sz w:val="20"/>
                <w:szCs w:val="20"/>
                <w:lang w:eastAsia="ru-RU"/>
              </w:rPr>
            </w:pPr>
            <w:proofErr w:type="spellStart"/>
            <w:r w:rsidRPr="0024661D">
              <w:rPr>
                <w:rFonts w:eastAsia="Times New Roman"/>
                <w:sz w:val="20"/>
                <w:szCs w:val="20"/>
                <w:lang w:eastAsia="ru-RU"/>
              </w:rPr>
              <w:t>Виконання</w:t>
            </w:r>
            <w:proofErr w:type="spellEnd"/>
            <w:r w:rsidRPr="0024661D">
              <w:rPr>
                <w:rFonts w:eastAsia="Times New Roman"/>
                <w:sz w:val="20"/>
                <w:szCs w:val="20"/>
                <w:lang w:eastAsia="ru-RU"/>
              </w:rPr>
              <w:t xml:space="preserve"> монтажу та </w:t>
            </w:r>
            <w:proofErr w:type="spellStart"/>
            <w:r w:rsidRPr="0024661D">
              <w:rPr>
                <w:rFonts w:eastAsia="Times New Roman"/>
                <w:sz w:val="20"/>
                <w:szCs w:val="20"/>
                <w:lang w:eastAsia="ru-RU"/>
              </w:rPr>
              <w:t>підключення</w:t>
            </w:r>
            <w:proofErr w:type="spellEnd"/>
            <w:r w:rsidRPr="0024661D">
              <w:rPr>
                <w:rFonts w:eastAsia="Times New Roman"/>
                <w:sz w:val="20"/>
                <w:szCs w:val="20"/>
                <w:lang w:eastAsia="ru-RU"/>
              </w:rPr>
              <w:t xml:space="preserve"> </w:t>
            </w:r>
            <w:proofErr w:type="spellStart"/>
            <w:r w:rsidRPr="0024661D">
              <w:rPr>
                <w:rFonts w:eastAsia="Times New Roman"/>
                <w:sz w:val="20"/>
                <w:szCs w:val="20"/>
                <w:lang w:eastAsia="ru-RU"/>
              </w:rPr>
              <w:t>сповіщувача</w:t>
            </w:r>
            <w:proofErr w:type="spellEnd"/>
            <w:r w:rsidRPr="0024661D">
              <w:rPr>
                <w:rFonts w:eastAsia="Times New Roman"/>
                <w:sz w:val="20"/>
                <w:szCs w:val="20"/>
                <w:lang w:eastAsia="ru-RU"/>
              </w:rPr>
              <w:t xml:space="preserve"> </w:t>
            </w:r>
            <w:proofErr w:type="spellStart"/>
            <w:r w:rsidRPr="0024661D">
              <w:rPr>
                <w:rFonts w:eastAsia="Times New Roman"/>
                <w:sz w:val="20"/>
                <w:szCs w:val="20"/>
                <w:lang w:eastAsia="ru-RU"/>
              </w:rPr>
              <w:t>охоронного</w:t>
            </w:r>
            <w:proofErr w:type="spellEnd"/>
            <w:r w:rsidRPr="0024661D">
              <w:rPr>
                <w:rFonts w:eastAsia="Times New Roman"/>
                <w:sz w:val="20"/>
                <w:szCs w:val="20"/>
                <w:lang w:eastAsia="ru-RU"/>
              </w:rPr>
              <w:t xml:space="preserve"> </w:t>
            </w:r>
            <w:proofErr w:type="spellStart"/>
            <w:r w:rsidRPr="0024661D">
              <w:rPr>
                <w:rFonts w:eastAsia="Times New Roman"/>
                <w:sz w:val="20"/>
                <w:szCs w:val="20"/>
                <w:lang w:eastAsia="ru-RU"/>
              </w:rPr>
              <w:t>точкового</w:t>
            </w:r>
            <w:proofErr w:type="spellEnd"/>
            <w:r w:rsidRPr="0024661D">
              <w:rPr>
                <w:rFonts w:eastAsia="Times New Roman"/>
                <w:sz w:val="20"/>
                <w:szCs w:val="20"/>
                <w:lang w:eastAsia="ru-RU"/>
              </w:rPr>
              <w:t xml:space="preserve"> </w:t>
            </w:r>
            <w:proofErr w:type="spellStart"/>
            <w:r w:rsidRPr="0024661D">
              <w:rPr>
                <w:rFonts w:eastAsia="Times New Roman"/>
                <w:sz w:val="20"/>
                <w:szCs w:val="20"/>
                <w:lang w:eastAsia="ru-RU"/>
              </w:rPr>
              <w:t>магнітоконтактного</w:t>
            </w:r>
            <w:proofErr w:type="spellEnd"/>
            <w:r w:rsidRPr="0024661D">
              <w:rPr>
                <w:rFonts w:eastAsia="Times New Roman"/>
                <w:sz w:val="20"/>
                <w:szCs w:val="20"/>
                <w:lang w:eastAsia="ru-RU"/>
              </w:rPr>
              <w:t xml:space="preserve"> </w:t>
            </w:r>
            <w:proofErr w:type="spellStart"/>
            <w:r w:rsidRPr="0024661D">
              <w:rPr>
                <w:rFonts w:eastAsia="Times New Roman"/>
                <w:sz w:val="20"/>
                <w:szCs w:val="20"/>
                <w:lang w:eastAsia="ru-RU"/>
              </w:rPr>
              <w:t>тривожної</w:t>
            </w:r>
            <w:proofErr w:type="spellEnd"/>
            <w:r w:rsidRPr="0024661D">
              <w:rPr>
                <w:rFonts w:eastAsia="Times New Roman"/>
                <w:sz w:val="20"/>
                <w:szCs w:val="20"/>
                <w:lang w:eastAsia="ru-RU"/>
              </w:rPr>
              <w:t xml:space="preserve"> </w:t>
            </w:r>
            <w:proofErr w:type="spellStart"/>
            <w:r w:rsidRPr="0024661D">
              <w:rPr>
                <w:rFonts w:eastAsia="Times New Roman"/>
                <w:sz w:val="20"/>
                <w:szCs w:val="20"/>
                <w:lang w:eastAsia="ru-RU"/>
              </w:rPr>
              <w:t>сигналізації</w:t>
            </w:r>
            <w:proofErr w:type="spellEnd"/>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Послуги з монтажу та підключення тривожної сигналізації </w:t>
            </w:r>
            <w:proofErr w:type="spellStart"/>
            <w:r w:rsidRPr="0024661D">
              <w:rPr>
                <w:rFonts w:eastAsia="Calibri"/>
                <w:sz w:val="20"/>
                <w:szCs w:val="20"/>
                <w:lang w:val="uk-UA" w:eastAsia="en-US"/>
              </w:rPr>
              <w:t>темпокаси</w:t>
            </w:r>
            <w:proofErr w:type="spellEnd"/>
            <w:r w:rsidRPr="0024661D">
              <w:rPr>
                <w:rFonts w:eastAsia="Calibri"/>
                <w:sz w:val="20"/>
                <w:szCs w:val="20"/>
                <w:lang w:val="uk-UA" w:eastAsia="en-US"/>
              </w:rPr>
              <w:t xml:space="preserve"> до ППК</w:t>
            </w:r>
          </w:p>
        </w:tc>
        <w:tc>
          <w:tcPr>
            <w:tcW w:w="4962" w:type="dxa"/>
            <w:shd w:val="clear" w:color="auto" w:fill="auto"/>
          </w:tcPr>
          <w:p w:rsidR="0024661D" w:rsidRPr="0024661D" w:rsidRDefault="0024661D" w:rsidP="0024661D">
            <w:pPr>
              <w:rPr>
                <w:rFonts w:eastAsia="Times New Roman"/>
                <w:sz w:val="20"/>
                <w:szCs w:val="20"/>
                <w:lang w:eastAsia="ru-RU"/>
              </w:rPr>
            </w:pPr>
            <w:proofErr w:type="spellStart"/>
            <w:r w:rsidRPr="0024661D">
              <w:rPr>
                <w:rFonts w:eastAsia="Times New Roman"/>
                <w:sz w:val="20"/>
                <w:szCs w:val="20"/>
                <w:lang w:eastAsia="ru-RU"/>
              </w:rPr>
              <w:t>Виконання</w:t>
            </w:r>
            <w:proofErr w:type="spellEnd"/>
            <w:r w:rsidRPr="0024661D">
              <w:rPr>
                <w:rFonts w:eastAsia="Times New Roman"/>
                <w:sz w:val="20"/>
                <w:szCs w:val="20"/>
                <w:lang w:eastAsia="ru-RU"/>
              </w:rPr>
              <w:t xml:space="preserve"> монтажу та </w:t>
            </w:r>
            <w:proofErr w:type="spellStart"/>
            <w:r w:rsidRPr="0024661D">
              <w:rPr>
                <w:rFonts w:eastAsia="Times New Roman"/>
                <w:sz w:val="20"/>
                <w:szCs w:val="20"/>
                <w:lang w:eastAsia="ru-RU"/>
              </w:rPr>
              <w:t>підключення</w:t>
            </w:r>
            <w:proofErr w:type="spellEnd"/>
            <w:r w:rsidRPr="0024661D">
              <w:rPr>
                <w:rFonts w:eastAsia="Times New Roman"/>
                <w:sz w:val="20"/>
                <w:szCs w:val="20"/>
                <w:lang w:eastAsia="ru-RU"/>
              </w:rPr>
              <w:t xml:space="preserve"> </w:t>
            </w:r>
            <w:r w:rsidRPr="0024661D">
              <w:rPr>
                <w:rFonts w:eastAsia="Calibri"/>
                <w:sz w:val="20"/>
                <w:szCs w:val="20"/>
                <w:lang w:val="uk-UA" w:eastAsia="en-US"/>
              </w:rPr>
              <w:t xml:space="preserve">обладнання тривожної сигналізації </w:t>
            </w:r>
            <w:proofErr w:type="spellStart"/>
            <w:r w:rsidRPr="0024661D">
              <w:rPr>
                <w:rFonts w:eastAsia="Calibri"/>
                <w:sz w:val="20"/>
                <w:szCs w:val="20"/>
                <w:lang w:val="uk-UA" w:eastAsia="en-US"/>
              </w:rPr>
              <w:t>темпокаси</w:t>
            </w:r>
            <w:proofErr w:type="spellEnd"/>
            <w:r w:rsidRPr="0024661D">
              <w:rPr>
                <w:rFonts w:eastAsia="Calibri"/>
                <w:sz w:val="20"/>
                <w:szCs w:val="20"/>
                <w:lang w:val="uk-UA" w:eastAsia="en-US"/>
              </w:rPr>
              <w:t xml:space="preserve"> до ППК</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 Послуги з прокладання кабелю UTP/FTP</w:t>
            </w:r>
          </w:p>
        </w:tc>
        <w:tc>
          <w:tcPr>
            <w:tcW w:w="4962" w:type="dxa"/>
            <w:shd w:val="clear" w:color="auto" w:fill="auto"/>
          </w:tcPr>
          <w:p w:rsidR="0024661D" w:rsidRPr="0024661D" w:rsidRDefault="0024661D" w:rsidP="0024661D">
            <w:pPr>
              <w:rPr>
                <w:rFonts w:eastAsia="Times New Roman"/>
                <w:sz w:val="20"/>
                <w:szCs w:val="20"/>
                <w:lang w:val="uk-UA" w:eastAsia="ru-RU"/>
              </w:rPr>
            </w:pPr>
            <w:proofErr w:type="spellStart"/>
            <w:r>
              <w:rPr>
                <w:rFonts w:eastAsia="Times New Roman"/>
                <w:sz w:val="20"/>
                <w:szCs w:val="20"/>
                <w:lang w:eastAsia="ru-RU"/>
              </w:rPr>
              <w:t>Виконання</w:t>
            </w:r>
            <w:proofErr w:type="spellEnd"/>
            <w:r w:rsidRPr="0024661D">
              <w:rPr>
                <w:rFonts w:eastAsia="Times New Roman"/>
                <w:sz w:val="20"/>
                <w:szCs w:val="20"/>
                <w:lang w:val="uk-UA" w:eastAsia="ru-RU"/>
              </w:rPr>
              <w:t xml:space="preserve"> прокладання кабелю </w:t>
            </w:r>
            <w:r w:rsidRPr="0024661D">
              <w:rPr>
                <w:rFonts w:eastAsia="Calibri"/>
                <w:sz w:val="20"/>
                <w:szCs w:val="20"/>
                <w:lang w:val="uk-UA" w:eastAsia="en-US"/>
              </w:rPr>
              <w:t>UTP/FTP</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Послуги з прокладання сигнального кабелю</w:t>
            </w:r>
          </w:p>
        </w:tc>
        <w:tc>
          <w:tcPr>
            <w:tcW w:w="4962" w:type="dxa"/>
            <w:shd w:val="clear" w:color="auto" w:fill="auto"/>
          </w:tcPr>
          <w:p w:rsidR="0024661D" w:rsidRPr="0024661D" w:rsidRDefault="0024661D" w:rsidP="0024661D">
            <w:pPr>
              <w:rPr>
                <w:rFonts w:eastAsia="Times New Roman"/>
                <w:sz w:val="20"/>
                <w:szCs w:val="20"/>
                <w:lang w:eastAsia="ru-RU"/>
              </w:rPr>
            </w:pPr>
            <w:proofErr w:type="spellStart"/>
            <w:r w:rsidRPr="0024661D">
              <w:rPr>
                <w:rFonts w:eastAsia="Times New Roman"/>
                <w:sz w:val="20"/>
                <w:szCs w:val="20"/>
                <w:lang w:eastAsia="ru-RU"/>
              </w:rPr>
              <w:t>Виконання</w:t>
            </w:r>
            <w:proofErr w:type="spellEnd"/>
            <w:r w:rsidRPr="0024661D">
              <w:rPr>
                <w:rFonts w:eastAsia="Times New Roman"/>
                <w:sz w:val="20"/>
                <w:szCs w:val="20"/>
                <w:lang w:eastAsia="ru-RU"/>
              </w:rPr>
              <w:t xml:space="preserve"> </w:t>
            </w:r>
            <w:r w:rsidRPr="0024661D">
              <w:rPr>
                <w:rFonts w:eastAsia="Times New Roman"/>
                <w:sz w:val="20"/>
                <w:szCs w:val="20"/>
                <w:lang w:val="uk-UA" w:eastAsia="ru-RU"/>
              </w:rPr>
              <w:t xml:space="preserve"> прокладання сигнального кабелю</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Послуги з прокладання кабелю живлення</w:t>
            </w:r>
          </w:p>
        </w:tc>
        <w:tc>
          <w:tcPr>
            <w:tcW w:w="4962" w:type="dxa"/>
            <w:shd w:val="clear" w:color="auto" w:fill="auto"/>
          </w:tcPr>
          <w:p w:rsidR="0024661D" w:rsidRPr="0024661D" w:rsidRDefault="0024661D" w:rsidP="0024661D">
            <w:pPr>
              <w:rPr>
                <w:rFonts w:eastAsia="Times New Roman"/>
                <w:sz w:val="20"/>
                <w:szCs w:val="20"/>
                <w:lang w:eastAsia="ru-RU"/>
              </w:rPr>
            </w:pPr>
            <w:proofErr w:type="spellStart"/>
            <w:r w:rsidRPr="0024661D">
              <w:rPr>
                <w:rFonts w:eastAsia="Times New Roman"/>
                <w:sz w:val="20"/>
                <w:szCs w:val="20"/>
                <w:lang w:eastAsia="ru-RU"/>
              </w:rPr>
              <w:t>Виконання</w:t>
            </w:r>
            <w:proofErr w:type="spellEnd"/>
            <w:r w:rsidRPr="0024661D">
              <w:rPr>
                <w:rFonts w:eastAsia="Times New Roman"/>
                <w:sz w:val="20"/>
                <w:szCs w:val="20"/>
                <w:lang w:eastAsia="ru-RU"/>
              </w:rPr>
              <w:t xml:space="preserve"> </w:t>
            </w:r>
            <w:r w:rsidRPr="0024661D">
              <w:rPr>
                <w:rFonts w:eastAsia="Times New Roman"/>
                <w:sz w:val="20"/>
                <w:szCs w:val="20"/>
                <w:lang w:val="uk-UA" w:eastAsia="ru-RU"/>
              </w:rPr>
              <w:t xml:space="preserve"> прокладання кабелю живлення</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Послуги з монтажу коробки монтажної</w:t>
            </w:r>
          </w:p>
        </w:tc>
        <w:tc>
          <w:tcPr>
            <w:tcW w:w="4962" w:type="dxa"/>
            <w:shd w:val="clear" w:color="auto" w:fill="auto"/>
          </w:tcPr>
          <w:p w:rsidR="0024661D" w:rsidRPr="0024661D" w:rsidRDefault="0024661D" w:rsidP="0024661D">
            <w:pPr>
              <w:rPr>
                <w:rFonts w:eastAsia="Times New Roman"/>
                <w:sz w:val="20"/>
                <w:szCs w:val="20"/>
                <w:lang w:val="uk-UA" w:eastAsia="ru-RU"/>
              </w:rPr>
            </w:pPr>
            <w:proofErr w:type="spellStart"/>
            <w:r w:rsidRPr="0024661D">
              <w:rPr>
                <w:rFonts w:eastAsia="Times New Roman"/>
                <w:sz w:val="20"/>
                <w:szCs w:val="20"/>
                <w:lang w:eastAsia="ru-RU"/>
              </w:rPr>
              <w:t>Виконання</w:t>
            </w:r>
            <w:proofErr w:type="spellEnd"/>
            <w:r w:rsidRPr="0024661D">
              <w:rPr>
                <w:rFonts w:eastAsia="Times New Roman"/>
                <w:sz w:val="20"/>
                <w:szCs w:val="20"/>
                <w:lang w:eastAsia="ru-RU"/>
              </w:rPr>
              <w:t xml:space="preserve"> монтажу </w:t>
            </w:r>
            <w:r w:rsidRPr="0024661D">
              <w:rPr>
                <w:rFonts w:eastAsia="Times New Roman"/>
                <w:sz w:val="20"/>
                <w:szCs w:val="20"/>
                <w:lang w:val="uk-UA" w:eastAsia="ru-RU"/>
              </w:rPr>
              <w:t>коробки монтажної</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 Послуги з монтажу короба</w:t>
            </w:r>
          </w:p>
        </w:tc>
        <w:tc>
          <w:tcPr>
            <w:tcW w:w="4962" w:type="dxa"/>
            <w:shd w:val="clear" w:color="auto" w:fill="auto"/>
          </w:tcPr>
          <w:p w:rsidR="0024661D" w:rsidRPr="0024661D" w:rsidRDefault="0024661D" w:rsidP="0024661D">
            <w:pPr>
              <w:rPr>
                <w:rFonts w:eastAsia="Times New Roman"/>
                <w:sz w:val="20"/>
                <w:szCs w:val="20"/>
                <w:lang w:val="uk-UA" w:eastAsia="ru-RU"/>
              </w:rPr>
            </w:pPr>
            <w:proofErr w:type="spellStart"/>
            <w:r w:rsidRPr="0024661D">
              <w:rPr>
                <w:rFonts w:eastAsia="Times New Roman"/>
                <w:sz w:val="20"/>
                <w:szCs w:val="20"/>
                <w:lang w:eastAsia="ru-RU"/>
              </w:rPr>
              <w:t>Виконання</w:t>
            </w:r>
            <w:proofErr w:type="spellEnd"/>
            <w:r w:rsidRPr="0024661D">
              <w:rPr>
                <w:rFonts w:eastAsia="Times New Roman"/>
                <w:sz w:val="20"/>
                <w:szCs w:val="20"/>
                <w:lang w:eastAsia="ru-RU"/>
              </w:rPr>
              <w:t xml:space="preserve"> монтажу </w:t>
            </w:r>
            <w:r w:rsidRPr="0024661D">
              <w:rPr>
                <w:rFonts w:eastAsia="Times New Roman"/>
                <w:sz w:val="20"/>
                <w:szCs w:val="20"/>
                <w:lang w:val="uk-UA" w:eastAsia="ru-RU"/>
              </w:rPr>
              <w:t>короба</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highlight w:val="yellow"/>
                <w:lang w:val="uk-UA" w:eastAsia="en-US"/>
              </w:rPr>
            </w:pPr>
            <w:r w:rsidRPr="0024661D">
              <w:rPr>
                <w:rFonts w:eastAsia="Calibri"/>
                <w:sz w:val="20"/>
                <w:szCs w:val="20"/>
                <w:lang w:val="uk-UA" w:eastAsia="en-US"/>
              </w:rPr>
              <w:t xml:space="preserve">Послуги з монтажу, підключення та налаштування </w:t>
            </w:r>
            <w:proofErr w:type="spellStart"/>
            <w:r w:rsidRPr="0024661D">
              <w:rPr>
                <w:rFonts w:eastAsia="Calibri"/>
                <w:sz w:val="20"/>
                <w:szCs w:val="20"/>
                <w:lang w:val="uk-UA" w:eastAsia="en-US"/>
              </w:rPr>
              <w:t>малопортового</w:t>
            </w:r>
            <w:proofErr w:type="spellEnd"/>
            <w:r w:rsidRPr="0024661D">
              <w:rPr>
                <w:rFonts w:eastAsia="Calibri"/>
                <w:sz w:val="20"/>
                <w:szCs w:val="20"/>
                <w:lang w:val="uk-UA" w:eastAsia="en-US"/>
              </w:rPr>
              <w:t xml:space="preserve"> маршрутизатора</w:t>
            </w:r>
          </w:p>
        </w:tc>
        <w:tc>
          <w:tcPr>
            <w:tcW w:w="4962" w:type="dxa"/>
            <w:shd w:val="clear" w:color="auto" w:fill="auto"/>
          </w:tcPr>
          <w:p w:rsidR="0024661D" w:rsidRPr="0024661D" w:rsidRDefault="0024661D" w:rsidP="0024661D">
            <w:pPr>
              <w:rPr>
                <w:rFonts w:eastAsia="Times New Roman"/>
                <w:sz w:val="20"/>
                <w:szCs w:val="20"/>
                <w:lang w:eastAsia="ru-RU"/>
              </w:rPr>
            </w:pPr>
            <w:proofErr w:type="spellStart"/>
            <w:r w:rsidRPr="0024661D">
              <w:rPr>
                <w:rFonts w:eastAsia="Times New Roman"/>
                <w:sz w:val="20"/>
                <w:szCs w:val="20"/>
                <w:lang w:eastAsia="ru-RU"/>
              </w:rPr>
              <w:t>Виконання</w:t>
            </w:r>
            <w:proofErr w:type="spellEnd"/>
            <w:r w:rsidRPr="0024661D">
              <w:rPr>
                <w:rFonts w:eastAsia="Times New Roman"/>
                <w:sz w:val="20"/>
                <w:szCs w:val="20"/>
                <w:lang w:eastAsia="ru-RU"/>
              </w:rPr>
              <w:t xml:space="preserve"> монтажу</w:t>
            </w:r>
            <w:r w:rsidRPr="0024661D">
              <w:rPr>
                <w:rFonts w:eastAsia="Times New Roman"/>
                <w:sz w:val="20"/>
                <w:szCs w:val="20"/>
                <w:lang w:val="uk-UA" w:eastAsia="ru-RU"/>
              </w:rPr>
              <w:t xml:space="preserve">, </w:t>
            </w:r>
            <w:proofErr w:type="spellStart"/>
            <w:r w:rsidRPr="0024661D">
              <w:rPr>
                <w:rFonts w:eastAsia="Times New Roman"/>
                <w:sz w:val="20"/>
                <w:szCs w:val="20"/>
                <w:lang w:eastAsia="ru-RU"/>
              </w:rPr>
              <w:t>підключення</w:t>
            </w:r>
            <w:proofErr w:type="spellEnd"/>
            <w:r w:rsidRPr="0024661D">
              <w:rPr>
                <w:rFonts w:eastAsia="Times New Roman"/>
                <w:sz w:val="20"/>
                <w:szCs w:val="20"/>
                <w:lang w:eastAsia="ru-RU"/>
              </w:rPr>
              <w:t xml:space="preserve"> </w:t>
            </w:r>
            <w:r w:rsidRPr="0024661D">
              <w:rPr>
                <w:rFonts w:eastAsia="Calibri"/>
                <w:sz w:val="20"/>
                <w:szCs w:val="20"/>
                <w:lang w:val="uk-UA" w:eastAsia="en-US"/>
              </w:rPr>
              <w:t xml:space="preserve">та налаштування </w:t>
            </w:r>
            <w:proofErr w:type="spellStart"/>
            <w:r w:rsidRPr="0024661D">
              <w:rPr>
                <w:rFonts w:eastAsia="Calibri"/>
                <w:sz w:val="20"/>
                <w:szCs w:val="20"/>
                <w:lang w:val="uk-UA" w:eastAsia="en-US"/>
              </w:rPr>
              <w:t>малопортового</w:t>
            </w:r>
            <w:proofErr w:type="spellEnd"/>
            <w:r w:rsidRPr="0024661D">
              <w:rPr>
                <w:rFonts w:eastAsia="Calibri"/>
                <w:sz w:val="20"/>
                <w:szCs w:val="20"/>
                <w:lang w:val="uk-UA" w:eastAsia="en-US"/>
              </w:rPr>
              <w:t xml:space="preserve"> маршрутизатора</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Послуги з монтажу монітора</w:t>
            </w:r>
          </w:p>
        </w:tc>
        <w:tc>
          <w:tcPr>
            <w:tcW w:w="4962" w:type="dxa"/>
            <w:shd w:val="clear" w:color="auto" w:fill="auto"/>
          </w:tcPr>
          <w:p w:rsidR="0024661D" w:rsidRPr="0024661D" w:rsidRDefault="0024661D" w:rsidP="0024661D">
            <w:pPr>
              <w:rPr>
                <w:rFonts w:eastAsia="Times New Roman"/>
                <w:sz w:val="20"/>
                <w:szCs w:val="20"/>
                <w:lang w:val="uk-UA" w:eastAsia="ru-RU"/>
              </w:rPr>
            </w:pPr>
            <w:proofErr w:type="spellStart"/>
            <w:r w:rsidRPr="0024661D">
              <w:rPr>
                <w:rFonts w:eastAsia="Times New Roman"/>
                <w:sz w:val="20"/>
                <w:szCs w:val="20"/>
                <w:lang w:eastAsia="ru-RU"/>
              </w:rPr>
              <w:t>Виконання</w:t>
            </w:r>
            <w:proofErr w:type="spellEnd"/>
            <w:r w:rsidRPr="0024661D">
              <w:rPr>
                <w:rFonts w:eastAsia="Times New Roman"/>
                <w:sz w:val="20"/>
                <w:szCs w:val="20"/>
                <w:lang w:eastAsia="ru-RU"/>
              </w:rPr>
              <w:t xml:space="preserve"> монтажу та </w:t>
            </w:r>
            <w:proofErr w:type="spellStart"/>
            <w:r w:rsidRPr="0024661D">
              <w:rPr>
                <w:rFonts w:eastAsia="Times New Roman"/>
                <w:sz w:val="20"/>
                <w:szCs w:val="20"/>
                <w:lang w:eastAsia="ru-RU"/>
              </w:rPr>
              <w:t>підключення</w:t>
            </w:r>
            <w:proofErr w:type="spellEnd"/>
            <w:r w:rsidRPr="0024661D">
              <w:rPr>
                <w:rFonts w:eastAsia="Times New Roman"/>
                <w:sz w:val="20"/>
                <w:szCs w:val="20"/>
                <w:lang w:eastAsia="ru-RU"/>
              </w:rPr>
              <w:t xml:space="preserve"> </w:t>
            </w:r>
            <w:r w:rsidRPr="0024661D">
              <w:rPr>
                <w:rFonts w:eastAsia="Times New Roman"/>
                <w:sz w:val="20"/>
                <w:szCs w:val="20"/>
                <w:lang w:val="uk-UA" w:eastAsia="ru-RU"/>
              </w:rPr>
              <w:t>монітора</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r w:rsidR="0024661D" w:rsidRPr="0024661D" w:rsidTr="00DF716F">
        <w:trPr>
          <w:trHeight w:val="301"/>
        </w:trPr>
        <w:tc>
          <w:tcPr>
            <w:tcW w:w="877" w:type="dxa"/>
            <w:shd w:val="clear" w:color="auto" w:fill="auto"/>
          </w:tcPr>
          <w:p w:rsidR="0024661D" w:rsidRPr="0024661D" w:rsidRDefault="0024661D" w:rsidP="0024661D">
            <w:pPr>
              <w:numPr>
                <w:ilvl w:val="0"/>
                <w:numId w:val="44"/>
              </w:numPr>
              <w:spacing w:after="200" w:line="276" w:lineRule="auto"/>
              <w:ind w:left="357" w:hanging="357"/>
              <w:rPr>
                <w:rFonts w:eastAsia="Calibri"/>
                <w:sz w:val="22"/>
                <w:szCs w:val="22"/>
                <w:lang w:val="uk-UA" w:eastAsia="en-US"/>
              </w:rPr>
            </w:pPr>
          </w:p>
        </w:tc>
        <w:tc>
          <w:tcPr>
            <w:tcW w:w="2100" w:type="dxa"/>
            <w:shd w:val="clear" w:color="auto" w:fill="auto"/>
          </w:tcPr>
          <w:p w:rsidR="0024661D" w:rsidRPr="0024661D" w:rsidRDefault="0024661D" w:rsidP="0024661D">
            <w:pPr>
              <w:rPr>
                <w:rFonts w:eastAsia="Calibri"/>
                <w:sz w:val="20"/>
                <w:szCs w:val="20"/>
                <w:lang w:val="uk-UA" w:eastAsia="en-US"/>
              </w:rPr>
            </w:pPr>
            <w:r w:rsidRPr="0024661D">
              <w:rPr>
                <w:rFonts w:eastAsia="Calibri"/>
                <w:sz w:val="20"/>
                <w:szCs w:val="20"/>
                <w:lang w:val="uk-UA" w:eastAsia="en-US"/>
              </w:rPr>
              <w:t xml:space="preserve"> Послуги з налаштування АРМ оператора системи </w:t>
            </w:r>
            <w:proofErr w:type="spellStart"/>
            <w:r w:rsidRPr="0024661D">
              <w:rPr>
                <w:rFonts w:eastAsia="Calibri"/>
                <w:sz w:val="20"/>
                <w:szCs w:val="20"/>
                <w:lang w:val="uk-UA" w:eastAsia="en-US"/>
              </w:rPr>
              <w:t>моніторигу</w:t>
            </w:r>
            <w:proofErr w:type="spellEnd"/>
          </w:p>
        </w:tc>
        <w:tc>
          <w:tcPr>
            <w:tcW w:w="4962" w:type="dxa"/>
            <w:shd w:val="clear" w:color="auto" w:fill="auto"/>
          </w:tcPr>
          <w:p w:rsidR="0024661D" w:rsidRPr="0024661D" w:rsidRDefault="0024661D" w:rsidP="0024661D">
            <w:pPr>
              <w:rPr>
                <w:rFonts w:eastAsia="Times New Roman"/>
                <w:sz w:val="20"/>
                <w:szCs w:val="20"/>
                <w:lang w:val="uk-UA" w:eastAsia="ru-RU"/>
              </w:rPr>
            </w:pPr>
            <w:proofErr w:type="spellStart"/>
            <w:r w:rsidRPr="0024661D">
              <w:rPr>
                <w:rFonts w:eastAsia="Times New Roman"/>
                <w:sz w:val="20"/>
                <w:szCs w:val="20"/>
                <w:lang w:eastAsia="ru-RU"/>
              </w:rPr>
              <w:t>Виконання</w:t>
            </w:r>
            <w:proofErr w:type="spellEnd"/>
            <w:r w:rsidRPr="0024661D">
              <w:rPr>
                <w:rFonts w:eastAsia="Times New Roman"/>
                <w:sz w:val="20"/>
                <w:szCs w:val="20"/>
                <w:lang w:eastAsia="ru-RU"/>
              </w:rPr>
              <w:t xml:space="preserve"> </w:t>
            </w:r>
            <w:r w:rsidRPr="0024661D">
              <w:rPr>
                <w:rFonts w:eastAsia="Times New Roman"/>
                <w:sz w:val="20"/>
                <w:szCs w:val="20"/>
                <w:lang w:val="uk-UA" w:eastAsia="ru-RU"/>
              </w:rPr>
              <w:t xml:space="preserve">робіт з налаштування </w:t>
            </w:r>
            <w:r w:rsidRPr="0024661D">
              <w:rPr>
                <w:rFonts w:eastAsia="Calibri"/>
                <w:sz w:val="20"/>
                <w:szCs w:val="20"/>
                <w:lang w:val="uk-UA" w:eastAsia="en-US"/>
              </w:rPr>
              <w:t>АРМ оператора системи моніторингу</w:t>
            </w:r>
          </w:p>
        </w:tc>
        <w:tc>
          <w:tcPr>
            <w:tcW w:w="1727" w:type="dxa"/>
          </w:tcPr>
          <w:p w:rsidR="0024661D" w:rsidRPr="0024661D" w:rsidRDefault="0024661D" w:rsidP="0024661D">
            <w:pPr>
              <w:rPr>
                <w:rFonts w:eastAsia="Calibri"/>
                <w:sz w:val="20"/>
                <w:szCs w:val="20"/>
                <w:lang w:val="uk-UA" w:eastAsia="en-US"/>
              </w:rPr>
            </w:pPr>
          </w:p>
        </w:tc>
        <w:tc>
          <w:tcPr>
            <w:tcW w:w="1533" w:type="dxa"/>
          </w:tcPr>
          <w:p w:rsidR="0024661D" w:rsidRPr="0024661D" w:rsidRDefault="0024661D" w:rsidP="0024661D">
            <w:pPr>
              <w:rPr>
                <w:rFonts w:eastAsia="Calibri"/>
                <w:sz w:val="20"/>
                <w:szCs w:val="20"/>
                <w:lang w:val="uk-UA" w:eastAsia="en-US"/>
              </w:rPr>
            </w:pPr>
          </w:p>
        </w:tc>
      </w:tr>
    </w:tbl>
    <w:p w:rsidR="0024661D" w:rsidRPr="0024661D" w:rsidRDefault="0024661D" w:rsidP="0024661D">
      <w:pPr>
        <w:spacing w:line="276" w:lineRule="auto"/>
        <w:rPr>
          <w:rFonts w:eastAsia="Calibri"/>
          <w:b/>
          <w:sz w:val="22"/>
          <w:szCs w:val="22"/>
          <w:lang w:val="uk-UA" w:eastAsia="en-US"/>
        </w:rPr>
      </w:pPr>
    </w:p>
    <w:p w:rsidR="0024661D" w:rsidRPr="0024661D" w:rsidRDefault="0024661D" w:rsidP="0024661D">
      <w:pPr>
        <w:spacing w:line="276" w:lineRule="auto"/>
        <w:rPr>
          <w:rFonts w:eastAsia="Times New Roman"/>
          <w:iCs/>
          <w:sz w:val="22"/>
          <w:szCs w:val="22"/>
          <w:lang w:val="uk-UA" w:eastAsia="ru-RU"/>
        </w:rPr>
      </w:pPr>
      <w:r w:rsidRPr="0024661D">
        <w:rPr>
          <w:rFonts w:eastAsia="Times New Roman"/>
          <w:iCs/>
          <w:sz w:val="22"/>
          <w:szCs w:val="22"/>
          <w:lang w:val="uk-UA" w:eastAsia="ru-RU"/>
        </w:rPr>
        <w:t>* "або еквівалент"</w:t>
      </w:r>
    </w:p>
    <w:p w:rsidR="00FF3012" w:rsidRDefault="00FF3012" w:rsidP="001100BE">
      <w:pPr>
        <w:ind w:firstLine="567"/>
        <w:jc w:val="both"/>
        <w:rPr>
          <w:rFonts w:eastAsia="Times New Roman"/>
          <w:iCs/>
          <w:sz w:val="22"/>
          <w:szCs w:val="22"/>
          <w:lang w:val="uk-UA" w:eastAsia="ru-RU"/>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BE6C40" w:rsidRDefault="00BE6C40">
      <w:pPr>
        <w:rPr>
          <w:rFonts w:eastAsia="Calibri"/>
          <w:b/>
          <w:iCs/>
          <w:lang w:val="uk-UA" w:eastAsia="en-US"/>
        </w:rPr>
      </w:pPr>
      <w:r>
        <w:rPr>
          <w:rFonts w:eastAsia="Calibri"/>
          <w:b/>
          <w:iCs/>
          <w:lang w:val="uk-UA" w:eastAsia="en-US"/>
        </w:rPr>
        <w:br w:type="page"/>
      </w:r>
    </w:p>
    <w:p w:rsidR="00A235CB" w:rsidRDefault="00A235CB"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162DEF" w:rsidRPr="00162DEF" w:rsidRDefault="00162DEF" w:rsidP="00162DEF">
      <w:pPr>
        <w:shd w:val="clear" w:color="auto" w:fill="FFFFFF"/>
        <w:tabs>
          <w:tab w:val="left" w:pos="851"/>
        </w:tabs>
        <w:spacing w:line="276" w:lineRule="auto"/>
        <w:ind w:firstLine="567"/>
        <w:jc w:val="center"/>
        <w:rPr>
          <w:rFonts w:eastAsia="Times New Roman"/>
          <w:lang w:val="uk-UA" w:eastAsia="ru-RU"/>
        </w:rPr>
      </w:pPr>
      <w:r w:rsidRPr="00162DEF">
        <w:rPr>
          <w:rFonts w:eastAsia="Times New Roman"/>
          <w:b/>
          <w:lang w:val="uk-UA" w:eastAsia="ru-RU"/>
        </w:rPr>
        <w:t>ПРОЕКТ ДОГОВОРУ ПРО ЗАКУПІВЛЮ</w:t>
      </w:r>
    </w:p>
    <w:p w:rsidR="00162DEF" w:rsidRPr="00162DEF" w:rsidRDefault="00162DEF" w:rsidP="00162DEF">
      <w:pPr>
        <w:shd w:val="clear" w:color="auto" w:fill="FFFFFF"/>
        <w:tabs>
          <w:tab w:val="left" w:pos="851"/>
        </w:tabs>
        <w:spacing w:line="276" w:lineRule="auto"/>
        <w:ind w:firstLine="567"/>
        <w:rPr>
          <w:rFonts w:eastAsia="Times New Roman"/>
          <w:b/>
          <w:lang w:val="uk-UA" w:eastAsia="ru-RU"/>
        </w:rPr>
      </w:pPr>
      <w:r w:rsidRPr="00162DEF">
        <w:rPr>
          <w:rFonts w:eastAsia="Times New Roman"/>
          <w:lang w:val="uk-UA" w:eastAsia="ru-RU"/>
        </w:rPr>
        <w:t>м. Київ</w:t>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eastAsia="ru-RU"/>
        </w:rPr>
        <w:tab/>
      </w:r>
      <w:r w:rsidRPr="00162DEF">
        <w:rPr>
          <w:rFonts w:eastAsia="Times New Roman"/>
          <w:lang w:eastAsia="ru-RU"/>
        </w:rPr>
        <w:tab/>
      </w:r>
      <w:r w:rsidR="00A84556">
        <w:rPr>
          <w:rFonts w:eastAsia="Times New Roman"/>
          <w:lang w:val="uk-UA" w:eastAsia="ru-RU"/>
        </w:rPr>
        <w:t xml:space="preserve">                                                           </w:t>
      </w:r>
      <w:r w:rsidR="007F63DE">
        <w:rPr>
          <w:rFonts w:eastAsia="Times New Roman"/>
          <w:lang w:val="uk-UA" w:eastAsia="ru-RU"/>
        </w:rPr>
        <w:t xml:space="preserve"> « ___ » ___________ 2019</w:t>
      </w:r>
      <w:r w:rsidRPr="00162DEF">
        <w:rPr>
          <w:rFonts w:eastAsia="Times New Roman"/>
          <w:lang w:val="uk-UA" w:eastAsia="ru-RU"/>
        </w:rPr>
        <w:t xml:space="preserve"> року</w:t>
      </w:r>
    </w:p>
    <w:p w:rsidR="00162DEF" w:rsidRPr="00162DEF" w:rsidRDefault="00162DEF" w:rsidP="00162DEF">
      <w:pPr>
        <w:tabs>
          <w:tab w:val="left" w:pos="851"/>
        </w:tabs>
        <w:spacing w:line="276" w:lineRule="auto"/>
        <w:ind w:firstLine="567"/>
        <w:rPr>
          <w:rFonts w:eastAsia="Times New Roman"/>
          <w:b/>
          <w:lang w:val="uk-UA" w:eastAsia="ru-RU"/>
        </w:rPr>
      </w:pPr>
    </w:p>
    <w:p w:rsidR="00162DEF" w:rsidRPr="00162DEF" w:rsidRDefault="00162DEF" w:rsidP="0074799C">
      <w:pPr>
        <w:suppressAutoHyphens/>
        <w:ind w:firstLine="567"/>
        <w:jc w:val="both"/>
        <w:rPr>
          <w:rFonts w:eastAsia="Calibri"/>
          <w:lang w:val="uk-UA" w:eastAsia="en-US"/>
        </w:rPr>
      </w:pPr>
      <w:r w:rsidRPr="00162DEF">
        <w:rPr>
          <w:rFonts w:eastAsia="Times New Roman"/>
          <w:b/>
          <w:lang w:val="uk-UA" w:eastAsia="ar-SA"/>
        </w:rPr>
        <w:t xml:space="preserve">ПУБЛІЧНЕ АКЦІОНЕРНЕ ТОВАРИСТВО АКЦІОНЕРНИЙ БАНК «УКРГАЗБАНК», </w:t>
      </w:r>
      <w:r w:rsidRPr="00162DEF">
        <w:rPr>
          <w:rFonts w:eastAsia="Times New Roman"/>
          <w:lang w:val="uk-UA" w:eastAsia="ar-SA"/>
        </w:rPr>
        <w:t xml:space="preserve"> що є платником податку на прибуток за базовою (основною) ставкою відповідно до п.136.1 ст.136 розділу ІІІ Податкового кодексу України, (надалі за текстом - </w:t>
      </w:r>
      <w:r w:rsidRPr="00162DEF">
        <w:rPr>
          <w:rFonts w:eastAsia="Times New Roman"/>
          <w:b/>
          <w:lang w:val="uk-UA" w:eastAsia="ar-SA"/>
        </w:rPr>
        <w:t>Замовник</w:t>
      </w:r>
      <w:r w:rsidRPr="00162DEF">
        <w:rPr>
          <w:rFonts w:eastAsia="Times New Roman"/>
          <w:lang w:val="uk-UA" w:eastAsia="ar-SA"/>
        </w:rPr>
        <w:t xml:space="preserve">), в особі  </w:t>
      </w:r>
      <w:r w:rsidRPr="00162DEF">
        <w:rPr>
          <w:rFonts w:eastAsia="Calibri"/>
          <w:color w:val="000000"/>
          <w:lang w:val="uk-UA" w:eastAsia="en-US"/>
        </w:rPr>
        <w:t xml:space="preserve">__________________, який діє на </w:t>
      </w:r>
      <w:proofErr w:type="spellStart"/>
      <w:r w:rsidRPr="00162DEF">
        <w:rPr>
          <w:rFonts w:eastAsia="Calibri"/>
          <w:color w:val="000000"/>
          <w:lang w:val="uk-UA" w:eastAsia="en-US"/>
        </w:rPr>
        <w:t>підставі_________</w:t>
      </w:r>
      <w:proofErr w:type="spellEnd"/>
      <w:r w:rsidRPr="00162DEF">
        <w:rPr>
          <w:rFonts w:eastAsia="Calibri"/>
          <w:color w:val="000000"/>
          <w:lang w:val="uk-UA" w:eastAsia="en-US"/>
        </w:rPr>
        <w:t>_________</w:t>
      </w:r>
      <w:r w:rsidRPr="00162DEF">
        <w:rPr>
          <w:rFonts w:eastAsia="Calibri"/>
          <w:lang w:val="uk-UA" w:eastAsia="uk-UA"/>
        </w:rPr>
        <w:t xml:space="preserve">, </w:t>
      </w:r>
      <w:r w:rsidRPr="00162DEF">
        <w:rPr>
          <w:rFonts w:eastAsia="Calibri"/>
          <w:lang w:val="uk-UA" w:eastAsia="en-US"/>
        </w:rPr>
        <w:t>з однієї сторони та</w:t>
      </w:r>
    </w:p>
    <w:p w:rsidR="00162DEF" w:rsidRPr="00162DEF" w:rsidRDefault="00162DEF" w:rsidP="00C46CFC">
      <w:pPr>
        <w:tabs>
          <w:tab w:val="left" w:pos="851"/>
        </w:tabs>
        <w:suppressAutoHyphens/>
        <w:ind w:firstLine="567"/>
        <w:jc w:val="both"/>
        <w:rPr>
          <w:rFonts w:eastAsia="Times New Roman"/>
          <w:lang w:val="uk-UA" w:eastAsia="ar-SA"/>
        </w:rPr>
      </w:pPr>
    </w:p>
    <w:p w:rsidR="00162DEF" w:rsidRPr="00162DEF" w:rsidRDefault="00162DEF" w:rsidP="0074799C">
      <w:pPr>
        <w:jc w:val="both"/>
        <w:rPr>
          <w:rFonts w:eastAsia="Times New Roman"/>
          <w:i/>
          <w:lang w:val="uk-UA" w:eastAsia="ru-RU"/>
        </w:rPr>
      </w:pPr>
      <w:r w:rsidRPr="00162DEF">
        <w:rPr>
          <w:rFonts w:eastAsia="Calibri"/>
          <w:lang w:val="uk-UA" w:eastAsia="en-US"/>
        </w:rPr>
        <w:t xml:space="preserve"> який </w:t>
      </w:r>
      <w:r w:rsidRPr="00162DEF">
        <w:rPr>
          <w:rFonts w:eastAsia="Times New Roman"/>
          <w:lang w:val="uk-UA"/>
        </w:rPr>
        <w:t>є  платником _______ податку на __________(</w:t>
      </w:r>
      <w:r w:rsidRPr="00162DEF">
        <w:rPr>
          <w:rFonts w:eastAsia="Times New Roman"/>
          <w:i/>
          <w:iCs/>
          <w:lang w:val="uk-UA"/>
        </w:rPr>
        <w:t>зазначити статус платника податку на прибуток  з зазначенням статті Податкового кодексу України</w:t>
      </w:r>
      <w:r w:rsidRPr="00162DEF">
        <w:rPr>
          <w:rFonts w:eastAsia="Times New Roman"/>
          <w:lang w:val="uk-UA"/>
        </w:rPr>
        <w:t xml:space="preserve">) </w:t>
      </w:r>
      <w:r w:rsidRPr="00162DEF">
        <w:rPr>
          <w:rFonts w:eastAsia="Times New Roman"/>
          <w:i/>
          <w:iCs/>
          <w:lang w:val="uk-UA"/>
        </w:rPr>
        <w:t xml:space="preserve">або </w:t>
      </w:r>
      <w:r w:rsidRPr="00162DEF">
        <w:rPr>
          <w:rFonts w:eastAsia="Times New Roman"/>
          <w:lang w:val="uk-UA"/>
        </w:rPr>
        <w:t>що</w:t>
      </w:r>
      <w:r w:rsidRPr="00162DEF">
        <w:rPr>
          <w:rFonts w:eastAsia="Times New Roman"/>
          <w:i/>
          <w:iCs/>
          <w:lang w:val="uk-UA"/>
        </w:rPr>
        <w:t xml:space="preserve"> </w:t>
      </w:r>
      <w:r w:rsidRPr="00162DEF">
        <w:rPr>
          <w:rFonts w:eastAsia="Times New Roman"/>
          <w:lang w:val="uk-UA"/>
        </w:rPr>
        <w:t>не є платником податку на прибуток за базовою (основною) ставкою, як платник</w:t>
      </w:r>
      <w:r w:rsidRPr="00162DEF">
        <w:rPr>
          <w:rFonts w:eastAsia="Times New Roman"/>
          <w:i/>
          <w:iCs/>
          <w:lang w:val="uk-UA"/>
        </w:rPr>
        <w:t xml:space="preserve"> </w:t>
      </w:r>
      <w:r w:rsidRPr="00162DEF">
        <w:rPr>
          <w:rFonts w:eastAsia="Times New Roman"/>
          <w:lang w:val="uk-UA"/>
        </w:rPr>
        <w:t xml:space="preserve">єдиного податку за ставкою ____ відсотків ______ групи відповідно до п. 133.5 ст. 133 Податкового кодексу України </w:t>
      </w:r>
      <w:r w:rsidRPr="00162DEF">
        <w:rPr>
          <w:rFonts w:eastAsia="Times New Roman"/>
          <w:i/>
          <w:iCs/>
          <w:lang w:val="uk-UA"/>
        </w:rPr>
        <w:t>(вибрати необхідний варіант)</w:t>
      </w:r>
      <w:r w:rsidRPr="00162DEF">
        <w:rPr>
          <w:rFonts w:eastAsia="Times New Roman"/>
          <w:lang w:val="uk-UA" w:eastAsia="ru-RU"/>
        </w:rPr>
        <w:t xml:space="preserve"> (надалі за текстом – </w:t>
      </w:r>
      <w:r w:rsidRPr="00162DEF">
        <w:rPr>
          <w:rFonts w:eastAsia="Times New Roman"/>
          <w:b/>
          <w:lang w:val="uk-UA" w:eastAsia="ru-RU"/>
        </w:rPr>
        <w:t>Виконавець</w:t>
      </w:r>
      <w:r w:rsidRPr="00162DEF">
        <w:rPr>
          <w:rFonts w:eastAsia="Times New Roman"/>
          <w:lang w:val="uk-UA" w:eastAsia="ru-RU"/>
        </w:rPr>
        <w:t xml:space="preserve">), в особі  </w:t>
      </w:r>
      <w:r w:rsidRPr="00162DEF">
        <w:rPr>
          <w:rFonts w:eastAsia="Times New Roman"/>
          <w:lang w:eastAsia="ru-RU"/>
        </w:rPr>
        <w:t>____________________________</w:t>
      </w:r>
      <w:r w:rsidRPr="00162DEF">
        <w:rPr>
          <w:rFonts w:eastAsia="Times New Roman"/>
          <w:lang w:val="uk-UA" w:eastAsia="ru-RU"/>
        </w:rPr>
        <w:t xml:space="preserve">, який діє на підставі _____________, з іншої сторони, </w:t>
      </w:r>
      <w:r w:rsidRPr="00162DEF">
        <w:rPr>
          <w:rFonts w:eastAsia="Times New Roman"/>
          <w:lang w:val="uk-UA" w:eastAsia="ar-SA"/>
        </w:rPr>
        <w:t>надалі за текстом разом - «Сторони», а кожна окремо - «Сторона», уклали цей Договір №__</w:t>
      </w:r>
      <w:r w:rsidR="007F63DE">
        <w:rPr>
          <w:rFonts w:eastAsia="Times New Roman"/>
          <w:lang w:val="uk-UA" w:eastAsia="ar-SA"/>
        </w:rPr>
        <w:t xml:space="preserve">_____ від «__»_____________ 2019 </w:t>
      </w:r>
      <w:r w:rsidRPr="00162DEF">
        <w:rPr>
          <w:rFonts w:eastAsia="Times New Roman"/>
          <w:lang w:val="uk-UA" w:eastAsia="ar-SA"/>
        </w:rPr>
        <w:t>р. (надалі - Договір) про наступне:</w:t>
      </w:r>
    </w:p>
    <w:p w:rsidR="00162DEF" w:rsidRPr="00162DEF" w:rsidRDefault="00162DEF" w:rsidP="00C46CFC">
      <w:pPr>
        <w:tabs>
          <w:tab w:val="left" w:pos="851"/>
        </w:tabs>
        <w:suppressAutoHyphens/>
        <w:ind w:firstLine="567"/>
        <w:jc w:val="both"/>
        <w:rPr>
          <w:rFonts w:eastAsia="Times New Roman"/>
          <w:b/>
          <w:lang w:val="uk-UA" w:eastAsia="ar-SA"/>
        </w:rPr>
      </w:pPr>
    </w:p>
    <w:p w:rsidR="00162DEF" w:rsidRPr="00162DEF" w:rsidRDefault="00162DEF" w:rsidP="00C46CFC">
      <w:pPr>
        <w:shd w:val="clear" w:color="auto" w:fill="FFFFFF"/>
        <w:tabs>
          <w:tab w:val="left" w:pos="851"/>
        </w:tabs>
        <w:ind w:left="567"/>
        <w:contextualSpacing/>
        <w:jc w:val="center"/>
        <w:rPr>
          <w:rFonts w:eastAsia="Times New Roman"/>
          <w:b/>
          <w:lang w:val="uk-UA" w:eastAsia="ru-RU"/>
        </w:rPr>
      </w:pPr>
      <w:r w:rsidRPr="00162DEF">
        <w:rPr>
          <w:rFonts w:eastAsia="Times New Roman"/>
          <w:b/>
          <w:lang w:val="uk-UA" w:eastAsia="ru-RU"/>
        </w:rPr>
        <w:t>1. ПРЕДМЕТ ДОГОВОРУ</w:t>
      </w:r>
    </w:p>
    <w:p w:rsidR="00162DEF" w:rsidRPr="00162DEF" w:rsidRDefault="00162DEF" w:rsidP="00C46CFC">
      <w:pPr>
        <w:shd w:val="clear" w:color="auto" w:fill="FFFFFF"/>
        <w:tabs>
          <w:tab w:val="left" w:pos="851"/>
        </w:tabs>
        <w:ind w:firstLine="567"/>
        <w:jc w:val="both"/>
        <w:rPr>
          <w:rFonts w:eastAsia="Times New Roman"/>
          <w:color w:val="000000"/>
          <w:lang w:val="uk-UA" w:eastAsia="ru-RU"/>
        </w:rPr>
      </w:pPr>
      <w:r w:rsidRPr="00162DEF">
        <w:rPr>
          <w:rFonts w:eastAsia="Times New Roman"/>
          <w:lang w:val="uk-UA" w:eastAsia="ru-RU"/>
        </w:rPr>
        <w:t xml:space="preserve">1.1. Протягом строку дії даного Договору Виконавець зобов’язується здійснювати поставку обладнання систем охоронно-тривожної сигналізації (надалі - Обладнання),  та його (Обладнання) впровадження </w:t>
      </w:r>
      <w:r w:rsidRPr="00162DEF">
        <w:rPr>
          <w:rFonts w:eastAsia="Times New Roman"/>
          <w:color w:val="000000"/>
          <w:lang w:val="uk-UA" w:eastAsia="ru-RU"/>
        </w:rPr>
        <w:t xml:space="preserve">на об’єктах Замовника (надалі </w:t>
      </w:r>
      <w:r w:rsidR="009A144D">
        <w:rPr>
          <w:rFonts w:eastAsia="Times New Roman"/>
          <w:color w:val="000000"/>
          <w:lang w:val="uk-UA" w:eastAsia="ru-RU"/>
        </w:rPr>
        <w:t>–</w:t>
      </w:r>
      <w:r w:rsidRPr="00162DEF">
        <w:rPr>
          <w:rFonts w:eastAsia="Times New Roman"/>
          <w:color w:val="000000"/>
          <w:lang w:val="uk-UA" w:eastAsia="ru-RU"/>
        </w:rPr>
        <w:t xml:space="preserve"> Послуги), а також виконати гарантійні зобов’язання стосовно Обладнання, а Замовник </w:t>
      </w:r>
      <w:r w:rsidRPr="00162DEF">
        <w:rPr>
          <w:rFonts w:eastAsia="Times New Roman"/>
          <w:lang w:val="uk-UA" w:eastAsia="ru-RU"/>
        </w:rPr>
        <w:t>зобов’язується їх прийняти та оплатити на умовах даного Договору</w:t>
      </w:r>
      <w:r w:rsidRPr="00162DEF">
        <w:rPr>
          <w:rFonts w:eastAsia="Times New Roman"/>
          <w:color w:val="000000"/>
          <w:lang w:val="uk-UA" w:eastAsia="ru-RU"/>
        </w:rPr>
        <w:t>.</w:t>
      </w:r>
    </w:p>
    <w:p w:rsidR="00162DEF" w:rsidRPr="00162DEF" w:rsidRDefault="00162DEF" w:rsidP="00C46CFC">
      <w:pPr>
        <w:shd w:val="clear" w:color="auto" w:fill="FFFFFF"/>
        <w:tabs>
          <w:tab w:val="left" w:pos="851"/>
        </w:tabs>
        <w:ind w:firstLine="567"/>
        <w:jc w:val="both"/>
        <w:rPr>
          <w:rFonts w:eastAsia="Times New Roman"/>
          <w:lang w:val="uk-UA" w:eastAsia="ru-RU"/>
        </w:rPr>
      </w:pPr>
      <w:r w:rsidRPr="00162DEF">
        <w:rPr>
          <w:rFonts w:eastAsia="Times New Roman"/>
          <w:lang w:val="uk-UA" w:eastAsia="ru-RU"/>
        </w:rPr>
        <w:t>Під об’єктами Замовника за цим Договором розуміється – приміщення Замовника на території України (надалі – Об</w:t>
      </w:r>
      <w:r w:rsidRPr="00162DEF">
        <w:rPr>
          <w:rFonts w:eastAsia="Times New Roman"/>
          <w:lang w:eastAsia="ru-RU"/>
        </w:rPr>
        <w:t>’</w:t>
      </w:r>
      <w:proofErr w:type="spellStart"/>
      <w:r w:rsidRPr="00162DEF">
        <w:rPr>
          <w:rFonts w:eastAsia="Times New Roman"/>
          <w:lang w:val="uk-UA" w:eastAsia="ru-RU"/>
        </w:rPr>
        <w:t>єкти</w:t>
      </w:r>
      <w:proofErr w:type="spellEnd"/>
      <w:r w:rsidRPr="00162DEF">
        <w:rPr>
          <w:rFonts w:eastAsia="Times New Roman"/>
          <w:lang w:val="uk-UA" w:eastAsia="ru-RU"/>
        </w:rPr>
        <w:t xml:space="preserve">). </w:t>
      </w:r>
    </w:p>
    <w:p w:rsidR="00162DEF" w:rsidRPr="00162DEF" w:rsidRDefault="00162DEF" w:rsidP="00C46CFC">
      <w:pPr>
        <w:shd w:val="clear" w:color="auto" w:fill="FFFFFF"/>
        <w:tabs>
          <w:tab w:val="left" w:pos="851"/>
        </w:tabs>
        <w:ind w:firstLine="567"/>
        <w:jc w:val="both"/>
        <w:rPr>
          <w:rFonts w:eastAsia="Times New Roman"/>
          <w:lang w:val="uk-UA" w:eastAsia="ru-RU"/>
        </w:rPr>
      </w:pPr>
      <w:r w:rsidRPr="00162DEF">
        <w:rPr>
          <w:rFonts w:eastAsia="Times New Roman"/>
          <w:lang w:val="uk-UA" w:eastAsia="ru-RU"/>
        </w:rPr>
        <w:t>1.2. Найменування</w:t>
      </w:r>
      <w:r w:rsidR="00F0701F">
        <w:rPr>
          <w:rFonts w:eastAsia="Times New Roman"/>
          <w:lang w:val="uk-UA" w:eastAsia="ru-RU"/>
        </w:rPr>
        <w:t xml:space="preserve"> та</w:t>
      </w:r>
      <w:r w:rsidRPr="00162DEF">
        <w:rPr>
          <w:rFonts w:eastAsia="Times New Roman"/>
          <w:lang w:val="uk-UA" w:eastAsia="ru-RU"/>
        </w:rPr>
        <w:t xml:space="preserve"> ціна Обладнання</w:t>
      </w:r>
      <w:r w:rsidR="00F0701F">
        <w:rPr>
          <w:rFonts w:eastAsia="Times New Roman"/>
          <w:lang w:val="uk-UA" w:eastAsia="ru-RU"/>
        </w:rPr>
        <w:t xml:space="preserve"> і Послуг</w:t>
      </w:r>
      <w:r w:rsidRPr="00162DEF">
        <w:rPr>
          <w:rFonts w:eastAsia="Times New Roman"/>
          <w:lang w:val="uk-UA" w:eastAsia="ru-RU"/>
        </w:rPr>
        <w:t xml:space="preserve"> зазначені в Додатку №1 до цього Договору «Специфікація», що є невід’ємною частиною даного Договору.</w:t>
      </w:r>
    </w:p>
    <w:p w:rsidR="00162DEF" w:rsidRPr="00162DEF" w:rsidRDefault="00162DEF" w:rsidP="00C46CFC">
      <w:pPr>
        <w:shd w:val="clear" w:color="auto" w:fill="FFFFFF"/>
        <w:tabs>
          <w:tab w:val="left" w:pos="851"/>
        </w:tabs>
        <w:ind w:firstLine="567"/>
        <w:jc w:val="both"/>
        <w:rPr>
          <w:rFonts w:eastAsia="Times New Roman"/>
          <w:lang w:val="uk-UA" w:eastAsia="ru-RU"/>
        </w:rPr>
      </w:pPr>
      <w:r w:rsidRPr="00162DEF">
        <w:rPr>
          <w:rFonts w:eastAsia="Times New Roman"/>
          <w:lang w:val="uk-UA" w:eastAsia="ru-RU"/>
        </w:rPr>
        <w:t xml:space="preserve">1.3. Технічні </w:t>
      </w:r>
      <w:r w:rsidR="009A144D">
        <w:rPr>
          <w:rFonts w:eastAsia="Times New Roman"/>
          <w:lang w:val="uk-UA" w:eastAsia="ru-RU"/>
        </w:rPr>
        <w:t>вимоги до</w:t>
      </w:r>
      <w:r w:rsidRPr="00162DEF">
        <w:rPr>
          <w:rFonts w:eastAsia="Times New Roman"/>
          <w:lang w:val="uk-UA" w:eastAsia="ru-RU"/>
        </w:rPr>
        <w:t xml:space="preserve"> Обладнання, Послуг вказуються у Додатку №2 до даного Договору «Технічні </w:t>
      </w:r>
      <w:r w:rsidR="009A144D">
        <w:rPr>
          <w:rFonts w:eastAsia="Times New Roman"/>
          <w:lang w:val="uk-UA" w:eastAsia="ru-RU"/>
        </w:rPr>
        <w:t>вимоги</w:t>
      </w:r>
      <w:r w:rsidRPr="00162DEF">
        <w:rPr>
          <w:rFonts w:eastAsia="Times New Roman"/>
          <w:lang w:val="uk-UA" w:eastAsia="ru-RU"/>
        </w:rPr>
        <w:t>», що є невід’ємною частиною даного Договору.</w:t>
      </w:r>
    </w:p>
    <w:p w:rsidR="00162DEF" w:rsidRPr="00162DEF" w:rsidRDefault="00162DEF" w:rsidP="00C46CFC">
      <w:pPr>
        <w:shd w:val="clear" w:color="auto" w:fill="FFFFFF"/>
        <w:tabs>
          <w:tab w:val="left" w:pos="851"/>
        </w:tabs>
        <w:ind w:firstLine="567"/>
        <w:rPr>
          <w:rFonts w:eastAsia="Times New Roman"/>
          <w:b/>
          <w:bCs/>
          <w:lang w:val="uk-UA" w:eastAsia="ru-RU"/>
        </w:rPr>
      </w:pPr>
    </w:p>
    <w:p w:rsidR="00162DEF" w:rsidRPr="00162DEF" w:rsidRDefault="00162DEF" w:rsidP="00C46CFC">
      <w:pPr>
        <w:widowControl w:val="0"/>
        <w:tabs>
          <w:tab w:val="left" w:pos="851"/>
        </w:tabs>
        <w:ind w:right="142" w:firstLine="567"/>
        <w:jc w:val="center"/>
        <w:rPr>
          <w:rFonts w:eastAsia="Times New Roman"/>
          <w:b/>
          <w:bCs/>
          <w:color w:val="000000"/>
          <w:lang w:val="uk-UA" w:eastAsia="ru-RU"/>
        </w:rPr>
      </w:pPr>
      <w:r w:rsidRPr="00162DEF">
        <w:rPr>
          <w:rFonts w:eastAsia="Times New Roman"/>
          <w:b/>
          <w:bCs/>
          <w:color w:val="000000"/>
          <w:lang w:val="uk-UA" w:eastAsia="ru-RU"/>
        </w:rPr>
        <w:t xml:space="preserve">2. ЯКІСТЬ </w:t>
      </w:r>
    </w:p>
    <w:p w:rsidR="00162DEF" w:rsidRPr="00162DEF" w:rsidRDefault="00162DEF" w:rsidP="00C46CFC">
      <w:pPr>
        <w:tabs>
          <w:tab w:val="left" w:pos="851"/>
        </w:tabs>
        <w:spacing w:after="60"/>
        <w:ind w:firstLine="567"/>
        <w:contextualSpacing/>
        <w:jc w:val="both"/>
        <w:rPr>
          <w:rFonts w:eastAsia="Times New Roman"/>
          <w:color w:val="000000"/>
          <w:lang w:val="uk-UA" w:eastAsia="ru-RU"/>
        </w:rPr>
      </w:pPr>
      <w:r w:rsidRPr="00162DEF">
        <w:rPr>
          <w:rFonts w:eastAsia="Times New Roman"/>
          <w:color w:val="000000"/>
          <w:lang w:val="uk-UA" w:eastAsia="ru-RU"/>
        </w:rPr>
        <w:t>2.1. Виконавець зобов’язується поставити Замовнику Обладнання</w:t>
      </w:r>
      <w:r w:rsidRPr="00162DEF">
        <w:rPr>
          <w:rFonts w:eastAsia="Times New Roman"/>
          <w:lang w:val="uk-UA" w:eastAsia="ru-RU"/>
        </w:rPr>
        <w:t>, яке має сертифікати відповідності, видані уповноваженим органом України, а також характеристики, якість та комплектність якого відповідають характеристикам, якості та комплектності, що офіційно декларуються виробником Обладнання</w:t>
      </w:r>
      <w:r w:rsidRPr="00162DEF">
        <w:rPr>
          <w:rFonts w:eastAsia="Calibri"/>
          <w:lang w:val="uk-UA" w:eastAsia="en-US"/>
        </w:rPr>
        <w:t xml:space="preserve"> та </w:t>
      </w:r>
      <w:r w:rsidRPr="00162DEF">
        <w:rPr>
          <w:rFonts w:eastAsia="Times New Roman"/>
          <w:color w:val="000000"/>
          <w:lang w:val="uk-UA" w:eastAsia="ru-RU"/>
        </w:rPr>
        <w:t xml:space="preserve">технічній документації, якою комплектується Обладнання, </w:t>
      </w:r>
      <w:r w:rsidRPr="00162DEF">
        <w:rPr>
          <w:rFonts w:eastAsia="Times New Roman"/>
          <w:lang w:val="uk-UA" w:eastAsia="ru-RU"/>
        </w:rPr>
        <w:t xml:space="preserve">технічним </w:t>
      </w:r>
      <w:r w:rsidR="009A144D">
        <w:rPr>
          <w:rFonts w:eastAsia="Times New Roman"/>
          <w:lang w:val="uk-UA" w:eastAsia="ru-RU"/>
        </w:rPr>
        <w:t>вимогам до</w:t>
      </w:r>
      <w:r w:rsidRPr="00162DEF">
        <w:rPr>
          <w:rFonts w:eastAsia="Times New Roman"/>
          <w:lang w:val="uk-UA" w:eastAsia="ru-RU"/>
        </w:rPr>
        <w:t xml:space="preserve"> Обладнання</w:t>
      </w:r>
      <w:r w:rsidRPr="00162DEF">
        <w:rPr>
          <w:rFonts w:eastAsia="Times New Roman"/>
          <w:color w:val="000000"/>
          <w:lang w:val="uk-UA" w:eastAsia="ru-RU"/>
        </w:rPr>
        <w:t xml:space="preserve">, визначеним в Додатку №2, а також  </w:t>
      </w:r>
      <w:r w:rsidRPr="00162DEF">
        <w:rPr>
          <w:rFonts w:eastAsia="Times New Roman"/>
          <w:lang w:val="uk-UA" w:eastAsia="ru-RU"/>
        </w:rPr>
        <w:t>вимогам щодо якості, що зазвичай пред’являються до такого виду Обладнання у відповідності до вимог чинного законодавства України.</w:t>
      </w:r>
      <w:r w:rsidRPr="00162DEF">
        <w:rPr>
          <w:rFonts w:eastAsia="Times New Roman"/>
          <w:color w:val="000000"/>
          <w:lang w:val="uk-UA" w:eastAsia="ru-RU"/>
        </w:rPr>
        <w:t xml:space="preserve"> </w:t>
      </w:r>
      <w:r w:rsidRPr="00162DEF">
        <w:rPr>
          <w:rFonts w:eastAsia="Times New Roman"/>
          <w:lang w:val="uk-UA"/>
        </w:rPr>
        <w:t xml:space="preserve">Виконавець зобов’язується надавати Послуги, що є предметом цього Договору, належної якості та у строки визначені  цим Договором. Якість Послуг повинна відповідати технічним </w:t>
      </w:r>
      <w:r w:rsidR="00AF0140">
        <w:rPr>
          <w:rFonts w:eastAsia="Times New Roman"/>
          <w:lang w:val="uk-UA"/>
        </w:rPr>
        <w:t>вимогам до</w:t>
      </w:r>
      <w:r w:rsidRPr="00162DEF">
        <w:rPr>
          <w:rFonts w:eastAsia="Times New Roman"/>
          <w:lang w:val="uk-UA"/>
        </w:rPr>
        <w:t xml:space="preserve"> Послуг, визначеним в Додатку №2, а також загальним вимогам, що звичайно пред’являються до такого роду послуг законодавством України. </w:t>
      </w:r>
    </w:p>
    <w:p w:rsidR="00162DEF" w:rsidRPr="00162DEF" w:rsidRDefault="00162DEF" w:rsidP="00C46CFC">
      <w:pPr>
        <w:tabs>
          <w:tab w:val="left" w:pos="851"/>
        </w:tabs>
        <w:ind w:right="142" w:firstLine="567"/>
        <w:jc w:val="both"/>
        <w:rPr>
          <w:rFonts w:eastAsia="Times New Roman"/>
          <w:lang w:val="uk-UA" w:eastAsia="ru-RU"/>
        </w:rPr>
      </w:pPr>
      <w:r w:rsidRPr="00162DEF">
        <w:rPr>
          <w:rFonts w:eastAsia="Times New Roman"/>
          <w:lang w:val="uk-UA" w:eastAsia="ru-RU"/>
        </w:rPr>
        <w:t>2.2. Якість Обладнання може бути покращена Виконавцем при наявності письмової згоди Замовника за умови, що таке покращення не призведе до збільшення ціни, зазначеної в Додатку № 1 до цього Договору та буде повністю сумісне з існуючим у Замовника Обладнанням.</w:t>
      </w:r>
    </w:p>
    <w:p w:rsidR="00162DEF" w:rsidRDefault="00162DEF" w:rsidP="0074799C">
      <w:pPr>
        <w:ind w:firstLine="720"/>
        <w:jc w:val="both"/>
        <w:rPr>
          <w:rFonts w:eastAsia="Times New Roman"/>
          <w:bCs/>
          <w:lang w:val="uk-UA" w:eastAsia="ru-RU"/>
        </w:rPr>
      </w:pPr>
      <w:r w:rsidRPr="00162DEF">
        <w:rPr>
          <w:rFonts w:eastAsia="Times New Roman"/>
          <w:bCs/>
          <w:lang w:val="uk-UA" w:eastAsia="ru-RU"/>
        </w:rPr>
        <w:t>2.3. Обладнання поставляється за цим Договором в упаковці, що повинна захищати Обладнання від ушкоджень під час перевезення, а також під час вантажно-розвантажувальних робіт і зберігання в умовах закритого складу.</w:t>
      </w:r>
    </w:p>
    <w:p w:rsidR="00A84556" w:rsidRPr="00162DEF" w:rsidRDefault="00A84556">
      <w:pPr>
        <w:ind w:firstLine="720"/>
        <w:jc w:val="both"/>
        <w:rPr>
          <w:rFonts w:eastAsia="Times New Roman"/>
          <w:bCs/>
          <w:lang w:val="uk-UA" w:eastAsia="ru-RU"/>
        </w:rPr>
      </w:pPr>
    </w:p>
    <w:p w:rsidR="00162DEF" w:rsidRPr="00162DEF" w:rsidRDefault="00162DEF" w:rsidP="00C46CFC">
      <w:pPr>
        <w:widowControl w:val="0"/>
        <w:tabs>
          <w:tab w:val="left" w:pos="851"/>
        </w:tabs>
        <w:ind w:right="142" w:firstLine="567"/>
        <w:jc w:val="center"/>
        <w:rPr>
          <w:rFonts w:eastAsia="Times New Roman"/>
          <w:b/>
          <w:color w:val="1D1B11"/>
          <w:lang w:val="uk-UA" w:eastAsia="ru-RU"/>
        </w:rPr>
      </w:pPr>
      <w:r w:rsidRPr="00162DEF">
        <w:rPr>
          <w:rFonts w:eastAsia="Times New Roman"/>
          <w:b/>
          <w:color w:val="1D1B11"/>
          <w:lang w:val="uk-UA" w:eastAsia="ru-RU"/>
        </w:rPr>
        <w:lastRenderedPageBreak/>
        <w:t xml:space="preserve">3. УМОВИ ПОСТАВКИ ТА НАДАННЯ ПОСЛУГ </w:t>
      </w:r>
    </w:p>
    <w:p w:rsidR="00162DEF" w:rsidRPr="00162DEF" w:rsidRDefault="00162DEF" w:rsidP="00C46CFC">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3.1. Поставка Обладнання відбувається на умовах DDP, в редакції Офіційних правил тлумачення торговельних термінів «</w:t>
      </w:r>
      <w:proofErr w:type="spellStart"/>
      <w:r w:rsidRPr="00162DEF">
        <w:rPr>
          <w:rFonts w:eastAsia="Times New Roman"/>
          <w:color w:val="000000"/>
          <w:lang w:val="uk-UA" w:eastAsia="ru-RU"/>
        </w:rPr>
        <w:t>Інкотермс</w:t>
      </w:r>
      <w:proofErr w:type="spellEnd"/>
      <w:r w:rsidRPr="00162DEF">
        <w:rPr>
          <w:rFonts w:eastAsia="Times New Roman"/>
          <w:color w:val="000000"/>
          <w:lang w:val="uk-UA" w:eastAsia="ru-RU"/>
        </w:rPr>
        <w:t xml:space="preserve"> 2010». </w:t>
      </w:r>
    </w:p>
    <w:p w:rsidR="00162DEF" w:rsidRPr="00162DEF" w:rsidRDefault="00162DEF" w:rsidP="00C46CFC">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 xml:space="preserve">3.2. Місце поставки  Обладнання </w:t>
      </w:r>
      <w:r w:rsidR="009A144D">
        <w:rPr>
          <w:rFonts w:eastAsia="Times New Roman"/>
          <w:color w:val="000000"/>
          <w:lang w:val="uk-UA" w:eastAsia="ru-RU"/>
        </w:rPr>
        <w:t xml:space="preserve">та надання Послуг </w:t>
      </w:r>
      <w:r w:rsidRPr="00162DEF">
        <w:rPr>
          <w:rFonts w:eastAsia="Times New Roman"/>
          <w:color w:val="000000"/>
          <w:lang w:val="uk-UA" w:eastAsia="ru-RU"/>
        </w:rPr>
        <w:t xml:space="preserve">- Об’єкти Замовника за адресами, які зазначаються у </w:t>
      </w:r>
      <w:r w:rsidR="00AF0140">
        <w:rPr>
          <w:rFonts w:eastAsia="Times New Roman"/>
          <w:color w:val="000000"/>
          <w:lang w:val="uk-UA" w:eastAsia="ru-RU"/>
        </w:rPr>
        <w:t>З</w:t>
      </w:r>
      <w:r w:rsidRPr="00162DEF">
        <w:rPr>
          <w:rFonts w:eastAsia="Times New Roman"/>
          <w:color w:val="000000"/>
          <w:lang w:val="uk-UA" w:eastAsia="ru-RU"/>
        </w:rPr>
        <w:t xml:space="preserve">аявці на поставку  Обладнання </w:t>
      </w:r>
      <w:r w:rsidR="009A144D">
        <w:rPr>
          <w:rFonts w:eastAsia="Times New Roman"/>
          <w:color w:val="000000"/>
          <w:lang w:val="uk-UA" w:eastAsia="ru-RU"/>
        </w:rPr>
        <w:t>та надання Послуг</w:t>
      </w:r>
      <w:r w:rsidRPr="00162DEF">
        <w:rPr>
          <w:rFonts w:eastAsia="Times New Roman"/>
          <w:color w:val="000000"/>
          <w:lang w:val="uk-UA" w:eastAsia="ru-RU"/>
        </w:rPr>
        <w:t xml:space="preserve">, форма якої наведена в Додатку № 3 до цього Договору, який є невід’ємною частиною даного Договору (надалі - Заявка). Заявка направляється відповідальною особою Замовника на електрону адресу Виконавця </w:t>
      </w:r>
      <w:r w:rsidRPr="00162DEF">
        <w:rPr>
          <w:rFonts w:eastAsia="Times New Roman"/>
          <w:color w:val="000000"/>
          <w:lang w:eastAsia="ru-RU"/>
        </w:rPr>
        <w:t>__________________</w:t>
      </w:r>
      <w:r w:rsidRPr="00162DEF">
        <w:rPr>
          <w:rFonts w:eastAsia="Times New Roman"/>
          <w:i/>
          <w:color w:val="000000"/>
          <w:sz w:val="20"/>
          <w:szCs w:val="20"/>
          <w:lang w:val="uk-UA"/>
        </w:rPr>
        <w:t xml:space="preserve"> (зазначається Учасником процедури закупівлі)</w:t>
      </w:r>
      <w:r w:rsidRPr="00162DEF">
        <w:rPr>
          <w:rFonts w:eastAsia="Times New Roman"/>
          <w:color w:val="000000"/>
          <w:lang w:val="uk-UA" w:eastAsia="ru-RU"/>
        </w:rPr>
        <w:t xml:space="preserve">. </w:t>
      </w:r>
    </w:p>
    <w:p w:rsidR="00162DEF" w:rsidRPr="00162DEF" w:rsidRDefault="00162DEF" w:rsidP="0074799C">
      <w:pPr>
        <w:ind w:firstLine="567"/>
        <w:jc w:val="both"/>
        <w:rPr>
          <w:rFonts w:eastAsia="Times New Roman"/>
          <w:lang w:val="uk-UA"/>
        </w:rPr>
      </w:pPr>
      <w:r w:rsidRPr="00162DEF">
        <w:rPr>
          <w:rFonts w:eastAsia="Times New Roman"/>
          <w:lang w:val="uk-UA"/>
        </w:rPr>
        <w:t>Замовник призначає відповідальну особу Замовника, яка відповідає за виконання умов цього Договору та направляє Заявку, а також уповноваженого (</w:t>
      </w:r>
      <w:proofErr w:type="spellStart"/>
      <w:r w:rsidRPr="00162DEF">
        <w:rPr>
          <w:rFonts w:eastAsia="Times New Roman"/>
          <w:lang w:val="uk-UA"/>
        </w:rPr>
        <w:t>-них</w:t>
      </w:r>
      <w:proofErr w:type="spellEnd"/>
      <w:r w:rsidRPr="00162DEF">
        <w:rPr>
          <w:rFonts w:eastAsia="Times New Roman"/>
          <w:lang w:val="uk-UA"/>
        </w:rPr>
        <w:t>) представника (</w:t>
      </w:r>
      <w:proofErr w:type="spellStart"/>
      <w:r w:rsidRPr="00162DEF">
        <w:rPr>
          <w:rFonts w:eastAsia="Times New Roman"/>
          <w:lang w:val="uk-UA"/>
        </w:rPr>
        <w:t>-ків</w:t>
      </w:r>
      <w:proofErr w:type="spellEnd"/>
      <w:r w:rsidRPr="00162DEF">
        <w:rPr>
          <w:rFonts w:eastAsia="Times New Roman"/>
          <w:lang w:val="uk-UA"/>
        </w:rPr>
        <w:t>), що уповноважений (-і) підписувати Акт(-и)  в місцях поставки</w:t>
      </w:r>
      <w:r w:rsidR="00AF0140">
        <w:rPr>
          <w:rFonts w:eastAsia="Times New Roman"/>
          <w:lang w:val="uk-UA"/>
        </w:rPr>
        <w:t xml:space="preserve"> </w:t>
      </w:r>
      <w:r w:rsidRPr="00162DEF">
        <w:rPr>
          <w:rFonts w:eastAsia="Times New Roman"/>
          <w:lang w:val="uk-UA"/>
        </w:rPr>
        <w:t>Обладнання</w:t>
      </w:r>
      <w:r w:rsidR="00AF0140">
        <w:rPr>
          <w:rFonts w:eastAsia="Times New Roman"/>
          <w:lang w:val="uk-UA"/>
        </w:rPr>
        <w:t xml:space="preserve"> та надання Послуг</w:t>
      </w:r>
      <w:r w:rsidRPr="00162DEF">
        <w:rPr>
          <w:rFonts w:eastAsia="Times New Roman"/>
          <w:lang w:val="uk-UA"/>
        </w:rPr>
        <w:t>. Перелік відповідальних осіб (уповноважених представників) може змінюватись протягом строку дії цього Договору, про що обов’язково Замовник повідомляє Виконавця  в письмовому вигляді.</w:t>
      </w:r>
    </w:p>
    <w:p w:rsidR="00162DEF" w:rsidRPr="00162DEF" w:rsidRDefault="00162DEF">
      <w:pPr>
        <w:ind w:firstLine="539"/>
        <w:jc w:val="both"/>
        <w:rPr>
          <w:rFonts w:eastAsia="Calibri"/>
          <w:lang w:val="uk-UA" w:eastAsia="en-US"/>
        </w:rPr>
      </w:pPr>
      <w:r w:rsidRPr="00162DEF">
        <w:rPr>
          <w:rFonts w:eastAsia="Times New Roman"/>
          <w:lang w:val="uk-UA" w:eastAsia="ru-RU"/>
        </w:rPr>
        <w:t xml:space="preserve">3.3. У </w:t>
      </w:r>
      <w:r w:rsidRPr="00162DEF">
        <w:rPr>
          <w:rFonts w:eastAsia="Calibri"/>
          <w:lang w:val="uk-UA" w:eastAsia="en-US"/>
        </w:rPr>
        <w:t xml:space="preserve">відповідності до предмету цього Договору та згідно з Додатком №2 до цього Договору, Виконавець </w:t>
      </w:r>
      <w:r w:rsidRPr="00162DEF">
        <w:rPr>
          <w:rFonts w:eastAsia="Times New Roman"/>
          <w:lang w:val="uk-UA" w:eastAsia="ru-RU"/>
        </w:rPr>
        <w:t xml:space="preserve">зобов’язується поставити Замовнику Обладнання та </w:t>
      </w:r>
      <w:r w:rsidR="00AF0140">
        <w:rPr>
          <w:rFonts w:eastAsia="Times New Roman"/>
          <w:lang w:val="uk-UA" w:eastAsia="ru-RU"/>
        </w:rPr>
        <w:t xml:space="preserve">надати Послуги, а саме </w:t>
      </w:r>
      <w:r w:rsidRPr="00162DEF">
        <w:rPr>
          <w:rFonts w:eastAsia="Times New Roman"/>
          <w:lang w:val="uk-UA" w:eastAsia="ru-RU"/>
        </w:rPr>
        <w:t xml:space="preserve">впровадити його (Обладнання) </w:t>
      </w:r>
      <w:r w:rsidRPr="00162DEF">
        <w:rPr>
          <w:rFonts w:eastAsia="Times New Roman"/>
          <w:color w:val="000000"/>
          <w:lang w:val="uk-UA" w:eastAsia="ru-RU"/>
        </w:rPr>
        <w:t>на об’єктах Замовника за адресами, які зазначаються у Заявці</w:t>
      </w:r>
      <w:r w:rsidRPr="00162DEF">
        <w:rPr>
          <w:rFonts w:eastAsia="Times New Roman"/>
          <w:lang w:val="uk-UA" w:eastAsia="ru-RU"/>
        </w:rPr>
        <w:t>.</w:t>
      </w:r>
      <w:r w:rsidRPr="00162DEF">
        <w:rPr>
          <w:rFonts w:eastAsia="Calibri"/>
          <w:lang w:val="uk-UA" w:eastAsia="en-US"/>
        </w:rPr>
        <w:t xml:space="preserve"> </w:t>
      </w:r>
    </w:p>
    <w:p w:rsidR="00162DEF" w:rsidRPr="00162DEF" w:rsidRDefault="00162DEF">
      <w:pPr>
        <w:tabs>
          <w:tab w:val="num" w:pos="0"/>
        </w:tabs>
        <w:ind w:firstLine="567"/>
        <w:jc w:val="both"/>
        <w:rPr>
          <w:rFonts w:eastAsia="Times New Roman"/>
          <w:lang w:val="uk-UA" w:eastAsia="ru-RU"/>
        </w:rPr>
      </w:pPr>
      <w:r w:rsidRPr="00162DEF">
        <w:rPr>
          <w:rFonts w:eastAsia="Calibri"/>
          <w:lang w:val="uk-UA" w:eastAsia="en-US"/>
        </w:rPr>
        <w:t>3.4.</w:t>
      </w:r>
      <w:r w:rsidRPr="00162DEF">
        <w:rPr>
          <w:rFonts w:eastAsia="Times New Roman"/>
          <w:lang w:val="uk-UA" w:eastAsia="ru-RU"/>
        </w:rPr>
        <w:t xml:space="preserve"> Виконавець, протягом 20 (двадцяти) банківських днів, з моменту здійснення Замовником попередньої оплати, яка зазначена в п. 4.2.1 цього Договору:</w:t>
      </w:r>
    </w:p>
    <w:p w:rsidR="00162DEF" w:rsidRPr="00162DEF" w:rsidRDefault="00162DEF">
      <w:pPr>
        <w:tabs>
          <w:tab w:val="num" w:pos="0"/>
        </w:tabs>
        <w:ind w:firstLine="567"/>
        <w:jc w:val="both"/>
        <w:rPr>
          <w:rFonts w:eastAsia="Times New Roman"/>
          <w:lang w:val="uk-UA" w:eastAsia="ru-RU"/>
        </w:rPr>
      </w:pPr>
      <w:r w:rsidRPr="00162DEF">
        <w:rPr>
          <w:rFonts w:eastAsia="Times New Roman"/>
          <w:lang w:val="uk-UA" w:eastAsia="ru-RU"/>
        </w:rPr>
        <w:t>- розробляє та письмово погоджує із Замовником Схему блокування Об’єкта засобами технічної охорони та Формуляр об’єкту, та після такого погодження Замовником впроваджує Обладнання згідно Заявки останнього;</w:t>
      </w:r>
    </w:p>
    <w:p w:rsidR="00162DEF" w:rsidRPr="00162DEF" w:rsidRDefault="00162DEF">
      <w:pPr>
        <w:tabs>
          <w:tab w:val="num" w:pos="0"/>
        </w:tabs>
        <w:ind w:firstLine="567"/>
        <w:jc w:val="both"/>
        <w:rPr>
          <w:rFonts w:eastAsia="Times New Roman"/>
          <w:color w:val="000000"/>
          <w:lang w:val="uk-UA" w:eastAsia="ru-RU"/>
        </w:rPr>
      </w:pPr>
      <w:r w:rsidRPr="00162DEF">
        <w:rPr>
          <w:rFonts w:eastAsia="Times New Roman"/>
          <w:lang w:val="uk-UA" w:eastAsia="ru-RU"/>
        </w:rPr>
        <w:t xml:space="preserve">- після </w:t>
      </w:r>
      <w:r w:rsidRPr="00162DEF">
        <w:rPr>
          <w:rFonts w:eastAsia="Times New Roman"/>
          <w:color w:val="000000"/>
          <w:lang w:val="uk-UA" w:eastAsia="ru-RU"/>
        </w:rPr>
        <w:t>впровадження Обладнання згідно Заявки Замовника, готує та передає останньому оригінал Акту приймання-передачі, форма якого наведена в Додатку № 4 до цього Договору, який є невід’ємною частиною даного Договору (надалі - Акт), підписаний зі сторони Виконавця (в кількості 2-х примірників).</w:t>
      </w:r>
    </w:p>
    <w:p w:rsidR="00162DEF" w:rsidRPr="00162DEF" w:rsidRDefault="00162DEF" w:rsidP="00C46CFC">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 xml:space="preserve">3.5. Протягом 10 (десяти) банківських днів від дати отримання Акту, уповноважений представник Замовника  підписує Акт  або надає вмотивовану відмову від його (Акту) підписання. </w:t>
      </w:r>
      <w:r w:rsidRPr="00162DEF">
        <w:rPr>
          <w:rFonts w:eastAsia="Times New Roman"/>
          <w:lang w:val="uk-UA"/>
        </w:rPr>
        <w:t xml:space="preserve">У випадку виявлення Замовником невідповідностей (недоліків) щодо кількості, якості, комплектності чи технічних характеристик Обладнання та/або недоліків впровадження Обладнання, Замовник надає вмотивовану відмову від підписання Акту, в якій зазначається всі невідповідності (недоліки)  Обладнання та/або впровадження Обладнання. В такому випадку Сторонами складається Акт про невідповідність, в якому зазначаються невідповідності (недоліки) Обладнання та/або впровадження Обладнання та строки їх усунення. Після усунення невідповідностей (недоліків) уповноважений представник Замовника підписує Акт. </w:t>
      </w:r>
    </w:p>
    <w:p w:rsidR="00162DEF" w:rsidRPr="00162DEF" w:rsidRDefault="00162DEF" w:rsidP="00C46CFC">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 xml:space="preserve">Після підписання Акту уповноважений представник Замовника забезпечує відправку Виконавцю оригіналу його примірнику засобами поштового або кур’єрського зв’язку. </w:t>
      </w:r>
    </w:p>
    <w:p w:rsidR="00162DEF" w:rsidRPr="00162DEF" w:rsidRDefault="00162DEF" w:rsidP="00C46CFC">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 xml:space="preserve">3.6. Право власності на Обладнання переходить від Виконавця до Замовника з моменту підписання уповноваженими представниками Сторін Акту. </w:t>
      </w:r>
    </w:p>
    <w:p w:rsidR="00162DEF" w:rsidRPr="00162DEF" w:rsidRDefault="00162DEF" w:rsidP="00C46CFC">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3.7. Ризик випадкового знищення та випадкового пошкодження (псування) Обладнання, а також обов’язок несення всіх пов’язаних з поставкою Обладнання витрат, до моменту підписання Акту, несе Виконавець.</w:t>
      </w:r>
    </w:p>
    <w:p w:rsidR="00162DEF" w:rsidRPr="00162DEF" w:rsidRDefault="00162DEF" w:rsidP="00C46CFC">
      <w:pPr>
        <w:widowControl w:val="0"/>
        <w:tabs>
          <w:tab w:val="left" w:pos="851"/>
        </w:tabs>
        <w:ind w:right="142" w:firstLine="567"/>
        <w:jc w:val="both"/>
        <w:rPr>
          <w:rFonts w:eastAsia="Times New Roman"/>
          <w:bCs/>
          <w:color w:val="000000"/>
          <w:lang w:val="uk-UA" w:eastAsia="ru-RU"/>
        </w:rPr>
      </w:pPr>
    </w:p>
    <w:p w:rsidR="00162DEF" w:rsidRPr="00162DEF" w:rsidRDefault="00162DEF" w:rsidP="00C46CFC">
      <w:pPr>
        <w:numPr>
          <w:ilvl w:val="0"/>
          <w:numId w:val="15"/>
        </w:numPr>
        <w:shd w:val="clear" w:color="auto" w:fill="FFFFFF"/>
        <w:tabs>
          <w:tab w:val="left" w:pos="851"/>
        </w:tabs>
        <w:ind w:firstLine="567"/>
        <w:contextualSpacing/>
        <w:jc w:val="center"/>
        <w:rPr>
          <w:rFonts w:eastAsia="Times New Roman"/>
          <w:b/>
          <w:lang w:val="uk-UA" w:eastAsia="ru-RU"/>
        </w:rPr>
      </w:pPr>
      <w:r w:rsidRPr="00162DEF">
        <w:rPr>
          <w:rFonts w:eastAsia="Times New Roman"/>
          <w:b/>
          <w:lang w:val="uk-UA" w:eastAsia="ru-RU"/>
        </w:rPr>
        <w:t>ВАРТІСТЬ ДОГОВОРУ ТА ПОРЯДОК РОЗРАХУНКІВ</w:t>
      </w:r>
    </w:p>
    <w:p w:rsidR="00162DEF" w:rsidRPr="00162DEF" w:rsidRDefault="00162DEF" w:rsidP="0074799C">
      <w:pPr>
        <w:ind w:firstLine="567"/>
        <w:jc w:val="both"/>
        <w:rPr>
          <w:rFonts w:eastAsia="Times New Roman"/>
          <w:i/>
          <w:color w:val="121212"/>
          <w:sz w:val="20"/>
          <w:szCs w:val="20"/>
          <w:lang w:val="uk-UA" w:eastAsia="ru-RU"/>
        </w:rPr>
      </w:pPr>
      <w:r w:rsidRPr="00162DEF">
        <w:rPr>
          <w:rFonts w:eastAsia="Times New Roman"/>
          <w:lang w:val="uk-UA" w:eastAsia="ru-RU"/>
        </w:rPr>
        <w:t xml:space="preserve">4.1. </w:t>
      </w:r>
      <w:r w:rsidRPr="00162DEF">
        <w:rPr>
          <w:rFonts w:eastAsia="Times New Roman"/>
          <w:lang w:val="uk-UA"/>
        </w:rPr>
        <w:t>Загальна вартість договору складається із вартості Заявок та не може перевищувати   ____________ грн.,</w:t>
      </w:r>
      <w:r w:rsidRPr="00162DEF">
        <w:rPr>
          <w:rFonts w:eastAsia="Times New Roman"/>
        </w:rPr>
        <w:t xml:space="preserve"> </w:t>
      </w:r>
      <w:r w:rsidRPr="00162DEF">
        <w:rPr>
          <w:rFonts w:eastAsia="Times New Roman"/>
          <w:lang w:val="uk-UA"/>
        </w:rPr>
        <w:t xml:space="preserve">крім того ПДВ* </w:t>
      </w:r>
      <w:r w:rsidRPr="00162DEF">
        <w:rPr>
          <w:rFonts w:eastAsia="Times New Roman"/>
        </w:rPr>
        <w:t>__________</w:t>
      </w:r>
      <w:r w:rsidRPr="00162DEF">
        <w:rPr>
          <w:rFonts w:eastAsia="Times New Roman"/>
          <w:lang w:val="uk-UA"/>
        </w:rPr>
        <w:t xml:space="preserve"> грн., всього з ПДВ*   </w:t>
      </w:r>
      <w:r w:rsidRPr="00162DEF">
        <w:rPr>
          <w:rFonts w:eastAsia="Times New Roman"/>
        </w:rPr>
        <w:t>____________</w:t>
      </w:r>
      <w:r w:rsidRPr="00162DEF">
        <w:rPr>
          <w:rFonts w:eastAsia="Times New Roman"/>
          <w:lang w:val="uk-UA"/>
        </w:rPr>
        <w:t xml:space="preserve"> грн. </w:t>
      </w:r>
      <w:r w:rsidRPr="00162DEF">
        <w:rPr>
          <w:rFonts w:eastAsia="Times New Roman"/>
          <w:i/>
          <w:color w:val="121212"/>
          <w:sz w:val="20"/>
          <w:szCs w:val="20"/>
          <w:lang w:val="uk-UA" w:eastAsia="ru-RU"/>
        </w:rPr>
        <w:t xml:space="preserve"> (заповнюється учасником процедури закупівлі)</w:t>
      </w:r>
    </w:p>
    <w:p w:rsidR="00162DEF" w:rsidRPr="00162DEF" w:rsidRDefault="00162DEF" w:rsidP="00C46CFC">
      <w:pPr>
        <w:tabs>
          <w:tab w:val="left" w:pos="851"/>
        </w:tabs>
        <w:ind w:firstLine="567"/>
        <w:jc w:val="both"/>
        <w:rPr>
          <w:rFonts w:eastAsia="Times New Roman"/>
          <w:i/>
          <w:lang w:val="uk-UA"/>
        </w:rPr>
      </w:pPr>
      <w:r w:rsidRPr="00162DEF">
        <w:rPr>
          <w:rFonts w:eastAsia="Times New Roman"/>
          <w:i/>
          <w:color w:val="121212"/>
          <w:sz w:val="20"/>
          <w:szCs w:val="20"/>
          <w:lang w:val="uk-UA" w:eastAsia="ru-RU"/>
        </w:rPr>
        <w:t xml:space="preserve">*у разі, якщо </w:t>
      </w:r>
      <w:r w:rsidRPr="00162DEF">
        <w:rPr>
          <w:rFonts w:eastAsia="Times New Roman"/>
          <w:i/>
          <w:iCs/>
          <w:sz w:val="20"/>
          <w:szCs w:val="20"/>
          <w:lang w:val="uk-UA" w:eastAsia="ru-RU"/>
        </w:rPr>
        <w:t>учасник є платником податку на додану вартість.</w:t>
      </w:r>
    </w:p>
    <w:p w:rsidR="00162DEF" w:rsidRPr="00162DEF" w:rsidRDefault="00162DEF" w:rsidP="00C46CFC">
      <w:pPr>
        <w:ind w:firstLine="567"/>
        <w:jc w:val="both"/>
        <w:rPr>
          <w:rFonts w:eastAsia="Times New Roman"/>
          <w:color w:val="000000"/>
          <w:lang w:val="uk-UA" w:eastAsia="ru-RU"/>
        </w:rPr>
      </w:pPr>
      <w:r w:rsidRPr="00162DEF">
        <w:rPr>
          <w:rFonts w:eastAsia="Times New Roman"/>
          <w:color w:val="000000"/>
          <w:lang w:val="uk-UA" w:eastAsia="ru-RU"/>
        </w:rPr>
        <w:t>4.2. Оплата за цим Договором здійснюється в наступному порядку:</w:t>
      </w:r>
    </w:p>
    <w:p w:rsidR="00162DEF" w:rsidRPr="00162DEF" w:rsidRDefault="00162DEF" w:rsidP="00C46CFC">
      <w:pPr>
        <w:widowControl w:val="0"/>
        <w:tabs>
          <w:tab w:val="left" w:pos="851"/>
        </w:tabs>
        <w:ind w:right="142" w:firstLine="567"/>
        <w:jc w:val="both"/>
        <w:rPr>
          <w:rFonts w:eastAsia="Times New Roman"/>
          <w:color w:val="000000"/>
          <w:lang w:val="uk-UA" w:eastAsia="ru-RU"/>
        </w:rPr>
      </w:pPr>
      <w:r w:rsidRPr="00162DEF">
        <w:rPr>
          <w:rFonts w:eastAsia="Times New Roman"/>
          <w:color w:val="000000"/>
          <w:lang w:val="uk-UA" w:eastAsia="ru-RU"/>
        </w:rPr>
        <w:t>4.2.1. Попередня оплата в розмірі 70% від вартості Заявки здійснюється Замовником протягом 10 (десяти) банківських днів з дати отримання Замовником оригіналу рахунку від Виконавця на підставі отриманої Заявки. Рахунок формується Виконавцем та надається Замовнику не пізніше 3 (трьох) банківських днів з моменту отримання Заявки.</w:t>
      </w:r>
    </w:p>
    <w:p w:rsidR="00075B7C" w:rsidRDefault="00162DEF" w:rsidP="00C46CFC">
      <w:pPr>
        <w:tabs>
          <w:tab w:val="left" w:pos="851"/>
        </w:tabs>
        <w:ind w:firstLine="567"/>
        <w:jc w:val="both"/>
        <w:rPr>
          <w:rFonts w:eastAsia="Times New Roman"/>
          <w:lang w:val="uk-UA" w:eastAsia="ru-RU"/>
        </w:rPr>
      </w:pPr>
      <w:r w:rsidRPr="00162DEF">
        <w:rPr>
          <w:rFonts w:eastAsia="Times New Roman"/>
          <w:lang w:val="uk-UA" w:eastAsia="ru-RU"/>
        </w:rPr>
        <w:lastRenderedPageBreak/>
        <w:t>4.2.2. Остаточна оплата в розмірі 30% від вартості Заявки здійснюється Замовником на підставі Акту протягом 10 (</w:t>
      </w:r>
      <w:r w:rsidRPr="00162DEF">
        <w:rPr>
          <w:rFonts w:eastAsia="Times New Roman"/>
          <w:color w:val="000000"/>
          <w:lang w:val="uk-UA" w:eastAsia="ru-RU"/>
        </w:rPr>
        <w:t>десяти</w:t>
      </w:r>
      <w:r w:rsidRPr="00162DEF">
        <w:rPr>
          <w:rFonts w:eastAsia="Times New Roman"/>
          <w:lang w:val="uk-UA" w:eastAsia="ru-RU"/>
        </w:rPr>
        <w:t>) банківських днів з дати його підписання обома Сторонами. До Ак</w:t>
      </w:r>
      <w:r w:rsidR="00075B7C">
        <w:rPr>
          <w:rFonts w:eastAsia="Times New Roman"/>
          <w:lang w:val="uk-UA" w:eastAsia="ru-RU"/>
        </w:rPr>
        <w:t>ту додається видаткова накладна.</w:t>
      </w:r>
    </w:p>
    <w:p w:rsidR="00162DEF" w:rsidRPr="00162DEF" w:rsidRDefault="00162DEF" w:rsidP="00C46CFC">
      <w:pPr>
        <w:tabs>
          <w:tab w:val="left" w:pos="851"/>
        </w:tabs>
        <w:ind w:firstLine="567"/>
        <w:jc w:val="both"/>
        <w:rPr>
          <w:rFonts w:eastAsia="MS Mincho"/>
          <w:lang w:val="uk-UA"/>
        </w:rPr>
      </w:pPr>
      <w:r w:rsidRPr="00162DEF">
        <w:rPr>
          <w:rFonts w:eastAsia="Times New Roman"/>
          <w:lang w:val="uk-UA" w:eastAsia="ru-RU"/>
        </w:rPr>
        <w:t xml:space="preserve">4.3. </w:t>
      </w:r>
      <w:r w:rsidRPr="00162DEF">
        <w:rPr>
          <w:rFonts w:eastAsia="Times New Roman"/>
          <w:lang w:val="uk-UA"/>
        </w:rPr>
        <w:t xml:space="preserve">У разі збільшення/зменшення офіційного курсу Національного банку України гривні до долара США (публікується на сайті </w:t>
      </w:r>
      <w:hyperlink r:id="rId10" w:history="1">
        <w:r w:rsidRPr="00162DEF">
          <w:rPr>
            <w:rFonts w:eastAsia="Times New Roman"/>
            <w:color w:val="0563C1"/>
            <w:u w:val="single"/>
            <w:lang w:val="uk-UA"/>
          </w:rPr>
          <w:t>https://bank.gov.ua</w:t>
        </w:r>
      </w:hyperlink>
      <w:r w:rsidRPr="00162DEF">
        <w:rPr>
          <w:rFonts w:eastAsia="Times New Roman"/>
          <w:lang w:val="uk-UA"/>
        </w:rPr>
        <w:t xml:space="preserve">) порівняно з курсом, встановленим Національним банком України на дату </w:t>
      </w:r>
      <w:r w:rsidRPr="00C46CFC">
        <w:rPr>
          <w:rFonts w:eastAsia="Times New Roman"/>
          <w:sz w:val="20"/>
          <w:szCs w:val="20"/>
          <w:lang w:val="uk-UA"/>
        </w:rPr>
        <w:t>_________________________(</w:t>
      </w:r>
      <w:r w:rsidRPr="00C46CFC">
        <w:rPr>
          <w:rFonts w:eastAsia="Times New Roman"/>
          <w:i/>
          <w:sz w:val="20"/>
          <w:szCs w:val="20"/>
          <w:lang w:val="uk-UA"/>
        </w:rPr>
        <w:t>зазначається дата розкриття пропозицій торгів</w:t>
      </w:r>
      <w:r w:rsidRPr="00C46CFC">
        <w:rPr>
          <w:rFonts w:eastAsia="Times New Roman"/>
          <w:sz w:val="20"/>
          <w:szCs w:val="20"/>
          <w:lang w:val="uk-UA"/>
        </w:rPr>
        <w:t>) (</w:t>
      </w:r>
      <w:r w:rsidRPr="00C46CFC">
        <w:rPr>
          <w:rFonts w:eastAsia="MS Mincho"/>
          <w:i/>
          <w:sz w:val="20"/>
          <w:szCs w:val="20"/>
          <w:lang w:val="uk-UA"/>
        </w:rPr>
        <w:t>заповнюється Замовником при підписанні Договору)</w:t>
      </w:r>
      <w:r w:rsidRPr="00162DEF">
        <w:rPr>
          <w:rFonts w:eastAsia="MS Mincho"/>
          <w:i/>
          <w:lang w:val="uk-UA"/>
        </w:rPr>
        <w:t xml:space="preserve"> </w:t>
      </w:r>
      <w:r w:rsidRPr="00162DEF">
        <w:rPr>
          <w:rFonts w:eastAsia="MS Mincho"/>
          <w:lang w:val="uk-UA"/>
        </w:rPr>
        <w:t>більш ніж на 10 % (десять відсотків), Сторони мають право ініціювати внесення змін до Додатку № 1 до цього Договору, виключно в частині зміни ціни за одиницю Обладнання.</w:t>
      </w:r>
    </w:p>
    <w:p w:rsidR="00162DEF" w:rsidRPr="00162DEF" w:rsidRDefault="00162DEF" w:rsidP="00C46CFC">
      <w:pPr>
        <w:tabs>
          <w:tab w:val="left" w:pos="851"/>
        </w:tabs>
        <w:ind w:firstLine="567"/>
        <w:jc w:val="both"/>
        <w:rPr>
          <w:rFonts w:eastAsia="MS Mincho"/>
          <w:lang w:val="uk-UA"/>
        </w:rPr>
      </w:pPr>
      <w:r w:rsidRPr="00162DEF">
        <w:rPr>
          <w:rFonts w:eastAsia="MS Mincho"/>
          <w:lang w:val="uk-UA"/>
        </w:rPr>
        <w:t>При цьому, Сторони погоджуються, що зміна ціни за одиницю Обладнання можлива лише тільки після виконання усіх зобов’язань, взятих на себе Сторонами за відповідною Заявкою, яка була надана до моменту ініціювання однією зі Сторін внесення зміни щодо ціни за одиницю Обладнання, і не розповсюджується на усі попередньо виконані Заявки за цим Договором.</w:t>
      </w:r>
    </w:p>
    <w:p w:rsidR="00162DEF" w:rsidRPr="00162DEF" w:rsidRDefault="00162DEF" w:rsidP="00C46CFC">
      <w:pPr>
        <w:tabs>
          <w:tab w:val="left" w:pos="851"/>
        </w:tabs>
        <w:ind w:firstLine="567"/>
        <w:jc w:val="both"/>
        <w:rPr>
          <w:rFonts w:eastAsia="Times New Roman"/>
          <w:lang w:val="uk-UA"/>
        </w:rPr>
      </w:pPr>
      <w:r w:rsidRPr="00162DEF">
        <w:rPr>
          <w:rFonts w:eastAsia="MS Mincho"/>
          <w:lang w:val="uk-UA"/>
        </w:rPr>
        <w:t>Внесення вищезазначених змін здійснюється шляхом</w:t>
      </w:r>
      <w:r w:rsidRPr="00162DEF">
        <w:rPr>
          <w:rFonts w:eastAsia="Times New Roman"/>
          <w:bCs/>
          <w:iCs/>
          <w:color w:val="000000"/>
          <w:lang w:val="uk-UA"/>
        </w:rPr>
        <w:t xml:space="preserve"> укладання додаткового договору </w:t>
      </w:r>
      <w:r w:rsidRPr="00162DEF">
        <w:rPr>
          <w:rFonts w:eastAsia="Times New Roman"/>
          <w:color w:val="000000"/>
          <w:lang w:val="uk-UA"/>
        </w:rPr>
        <w:t>до цього Договору</w:t>
      </w:r>
    </w:p>
    <w:p w:rsidR="00162DEF" w:rsidRPr="00162DEF" w:rsidRDefault="00162DEF" w:rsidP="00C46CFC">
      <w:pPr>
        <w:tabs>
          <w:tab w:val="left" w:pos="851"/>
        </w:tabs>
        <w:ind w:firstLine="567"/>
        <w:jc w:val="both"/>
        <w:rPr>
          <w:rFonts w:eastAsia="Times New Roman"/>
          <w:lang w:val="uk-UA" w:eastAsia="ru-RU"/>
        </w:rPr>
      </w:pPr>
      <w:r w:rsidRPr="00162DEF">
        <w:rPr>
          <w:rFonts w:eastAsia="Times New Roman"/>
          <w:lang w:val="uk-UA" w:eastAsia="ru-RU"/>
        </w:rPr>
        <w:t xml:space="preserve">  4.4. Замовник здійснює розрахунок в безготівковій формі шляхом перерахування коштів на поточний рахунок Виконавця що вказаний в розділі 14 даного Договору.</w:t>
      </w:r>
    </w:p>
    <w:p w:rsidR="00162DEF" w:rsidRPr="00162DEF" w:rsidRDefault="00162DEF" w:rsidP="0074799C">
      <w:pPr>
        <w:widowControl w:val="0"/>
        <w:autoSpaceDE w:val="0"/>
        <w:autoSpaceDN w:val="0"/>
        <w:ind w:firstLine="567"/>
        <w:jc w:val="both"/>
        <w:rPr>
          <w:rFonts w:eastAsia="Times New Roman"/>
          <w:lang w:val="uk-UA"/>
        </w:rPr>
      </w:pPr>
      <w:r w:rsidRPr="00162DEF">
        <w:rPr>
          <w:rFonts w:eastAsia="Times New Roman"/>
          <w:lang w:val="uk-UA" w:eastAsia="ru-RU"/>
        </w:rPr>
        <w:t xml:space="preserve">4.5. </w:t>
      </w:r>
      <w:r w:rsidRPr="00162DEF">
        <w:rPr>
          <w:rFonts w:eastAsia="Times New Roman"/>
          <w:lang w:val="uk-UA"/>
        </w:rPr>
        <w:t>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162DEF" w:rsidRPr="00162DEF" w:rsidRDefault="00162DEF" w:rsidP="00C46CFC">
      <w:pPr>
        <w:tabs>
          <w:tab w:val="left" w:pos="0"/>
          <w:tab w:val="left" w:pos="851"/>
          <w:tab w:val="left" w:pos="993"/>
        </w:tabs>
        <w:ind w:firstLine="567"/>
        <w:contextualSpacing/>
        <w:jc w:val="both"/>
        <w:rPr>
          <w:rFonts w:eastAsia="Times New Roman"/>
          <w:bCs/>
          <w:lang w:val="uk-UA" w:eastAsia="ru-RU"/>
        </w:rPr>
      </w:pPr>
    </w:p>
    <w:p w:rsidR="00162DEF" w:rsidRPr="00162DEF" w:rsidRDefault="00162DEF" w:rsidP="00C46CFC">
      <w:pPr>
        <w:numPr>
          <w:ilvl w:val="0"/>
          <w:numId w:val="15"/>
        </w:numPr>
        <w:shd w:val="clear" w:color="auto" w:fill="FFFFFF"/>
        <w:tabs>
          <w:tab w:val="left" w:pos="0"/>
          <w:tab w:val="left" w:pos="851"/>
          <w:tab w:val="left" w:pos="993"/>
        </w:tabs>
        <w:ind w:firstLine="567"/>
        <w:contextualSpacing/>
        <w:jc w:val="center"/>
        <w:rPr>
          <w:rFonts w:eastAsia="Times New Roman"/>
          <w:b/>
          <w:bCs/>
          <w:lang w:val="uk-UA" w:eastAsia="ru-RU"/>
        </w:rPr>
      </w:pPr>
      <w:r w:rsidRPr="00162DEF">
        <w:rPr>
          <w:rFonts w:eastAsia="Times New Roman"/>
          <w:b/>
          <w:bCs/>
          <w:lang w:val="uk-UA" w:eastAsia="ru-RU"/>
        </w:rPr>
        <w:t>ПРАВА ТА ОБОВ’ЯЗКИ СТОРІН</w:t>
      </w:r>
    </w:p>
    <w:p w:rsidR="00162DEF" w:rsidRPr="00162DEF" w:rsidRDefault="00162DEF" w:rsidP="00C46CFC">
      <w:pPr>
        <w:numPr>
          <w:ilvl w:val="1"/>
          <w:numId w:val="15"/>
        </w:numPr>
        <w:shd w:val="clear" w:color="auto" w:fill="FFFFFF"/>
        <w:tabs>
          <w:tab w:val="left" w:pos="0"/>
          <w:tab w:val="left" w:pos="851"/>
        </w:tabs>
        <w:ind w:hanging="561"/>
        <w:contextualSpacing/>
        <w:jc w:val="both"/>
        <w:rPr>
          <w:rFonts w:eastAsia="Times New Roman"/>
          <w:b/>
          <w:bCs/>
          <w:lang w:val="uk-UA" w:eastAsia="ru-RU"/>
        </w:rPr>
      </w:pPr>
      <w:r w:rsidRPr="00162DEF">
        <w:rPr>
          <w:rFonts w:eastAsia="Times New Roman"/>
          <w:b/>
          <w:bCs/>
          <w:lang w:val="uk-UA" w:eastAsia="ru-RU"/>
        </w:rPr>
        <w:t>Замовник зобов’язаний:</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5.1.1. Своєчасно та в повному обсязі сплачувати за поставлене Обладнання та за надані Послуги відповідно до умов цього Договору.</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5.1.2. Приймати Обладнання та надані Послуги відповідно до умов цього Договору.</w:t>
      </w:r>
    </w:p>
    <w:p w:rsidR="00162DEF" w:rsidRPr="00162DEF" w:rsidRDefault="00162DEF" w:rsidP="00C46CFC">
      <w:pPr>
        <w:shd w:val="clear" w:color="auto" w:fill="FFFFFF"/>
        <w:tabs>
          <w:tab w:val="left" w:pos="0"/>
          <w:tab w:val="left" w:pos="851"/>
          <w:tab w:val="left" w:pos="1134"/>
        </w:tabs>
        <w:ind w:firstLine="567"/>
        <w:contextualSpacing/>
        <w:jc w:val="both"/>
        <w:rPr>
          <w:rFonts w:eastAsia="Times New Roman"/>
          <w:bCs/>
          <w:lang w:val="uk-UA" w:eastAsia="ru-RU"/>
        </w:rPr>
      </w:pPr>
      <w:r w:rsidRPr="00162DEF">
        <w:rPr>
          <w:rFonts w:eastAsia="Times New Roman"/>
          <w:bCs/>
          <w:lang w:val="uk-UA" w:eastAsia="ru-RU"/>
        </w:rPr>
        <w:t>5.1.3. У разі відмови прийняти Обладнання та/або надані Послуги надати Виконавцю в письмовій формі мотивовану відмову з обов’язковим зазначенням виявлених невідповідностей (недоліків) у порядку, визначеному  п.3.5. цього Договору.</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5.1.4. Негайно повідомити Виконавця про виявлені невідповідності Обладнання.</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5.1.5. Дотримуватись технічних вимог та правил з експлуатації Обладнання.</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5.1.6. Виконувати інші зобов’язання передбачені цим Договором.</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
          <w:bCs/>
          <w:lang w:val="uk-UA" w:eastAsia="ru-RU"/>
        </w:rPr>
      </w:pPr>
      <w:r w:rsidRPr="00162DEF">
        <w:rPr>
          <w:rFonts w:eastAsia="Times New Roman"/>
          <w:b/>
          <w:bCs/>
          <w:lang w:val="uk-UA" w:eastAsia="ru-RU"/>
        </w:rPr>
        <w:t>5.2. Замовник має право:</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5.2.1. Достроково розірвати цей Договір у разі невиконання зобов’язань Виконавцем за цим Договором, письмово повідомивши про це його у строк, що становить не менше 30 (тридцяти) календарних днів до запланованої дати розірвання цього Договору та вимагати повернення попередньої оплати, яка здійснена Замовником на виконання вимог п. 4.2.1 цього Договору.</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5.2.2. Контролювати надання Послуг за цим Договором.</w:t>
      </w:r>
    </w:p>
    <w:p w:rsidR="00162DEF" w:rsidRPr="00162DEF" w:rsidRDefault="00162DEF" w:rsidP="00C46CFC">
      <w:pPr>
        <w:shd w:val="clear" w:color="auto" w:fill="FFFFFF"/>
        <w:tabs>
          <w:tab w:val="left" w:pos="0"/>
          <w:tab w:val="left" w:pos="851"/>
          <w:tab w:val="left" w:pos="993"/>
        </w:tabs>
        <w:ind w:firstLine="567"/>
        <w:contextualSpacing/>
        <w:jc w:val="both"/>
        <w:rPr>
          <w:rFonts w:eastAsia="Calibri"/>
          <w:lang w:val="uk-UA" w:eastAsia="en-US"/>
        </w:rPr>
      </w:pPr>
      <w:r w:rsidRPr="00162DEF">
        <w:rPr>
          <w:rFonts w:eastAsia="Times New Roman"/>
          <w:bCs/>
          <w:lang w:val="uk-UA" w:eastAsia="ru-RU"/>
        </w:rPr>
        <w:t xml:space="preserve">5.2.3. </w:t>
      </w:r>
      <w:r w:rsidRPr="00162DEF">
        <w:rPr>
          <w:rFonts w:eastAsia="Calibri"/>
          <w:lang w:val="uk-UA" w:eastAsia="en-US"/>
        </w:rPr>
        <w:t>Зменшувати обсяг закупівлі Обладнання та 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укладання додаткових договорів до нього.</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5.2.4. Повернути рахунок Виконавцю без здійснення оплати в разі не належного оформлення документів, зазначених у п.4.2 цього Договору.</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5.2.5. Збільшити строки поставки Обладнання, а також надання Послуг за цим Договором у випадку виникнення виробничої необхідності, про що письмово повідомляє Виконавця.</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
          <w:bCs/>
          <w:lang w:val="uk-UA" w:eastAsia="ru-RU"/>
        </w:rPr>
      </w:pPr>
      <w:r w:rsidRPr="00162DEF">
        <w:rPr>
          <w:rFonts w:eastAsia="Times New Roman"/>
          <w:b/>
          <w:bCs/>
          <w:lang w:val="uk-UA" w:eastAsia="ru-RU"/>
        </w:rPr>
        <w:t>5.3. Виконавець зобов’язаний:</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5.3.1. Забезпечити виконання зобов’язань  у строки та на умовах встановлених цим Договором.</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5.3.2. Забезпечити поставку Обладнання, якість якого відповідає умовам встановленим цим Договором та Додатками до нього.</w:t>
      </w:r>
    </w:p>
    <w:p w:rsid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5.3.3. Забезпечити своєчасне та якісне виконання гарантійних зобов’язань щодо Обладнання відповідно до умов цього Договору.</w:t>
      </w:r>
    </w:p>
    <w:p w:rsidR="00A15C8A" w:rsidRDefault="00A15C8A" w:rsidP="00A15C8A">
      <w:pPr>
        <w:shd w:val="clear" w:color="auto" w:fill="FFFFFF"/>
        <w:jc w:val="both"/>
        <w:rPr>
          <w:lang w:val="uk-UA"/>
        </w:rPr>
      </w:pPr>
      <w:r>
        <w:rPr>
          <w:rFonts w:eastAsia="Times New Roman"/>
          <w:bCs/>
          <w:lang w:val="uk-UA" w:eastAsia="ru-RU"/>
        </w:rPr>
        <w:lastRenderedPageBreak/>
        <w:t xml:space="preserve">         5.3.4. </w:t>
      </w:r>
      <w:r>
        <w:rPr>
          <w:lang w:val="uk-UA"/>
        </w:rPr>
        <w:t>Скласти податкову накладну в електронній формі та зареєструвати її в Єдиному реєстрі податкових накладних з дотриманням  вимог реєстрації та строків відповідно до норм чинного податкового законодавства України.</w:t>
      </w:r>
    </w:p>
    <w:p w:rsidR="00162DEF" w:rsidRPr="00162DEF" w:rsidRDefault="00A15C8A" w:rsidP="00C46CFC">
      <w:pPr>
        <w:shd w:val="clear" w:color="auto" w:fill="FFFFFF"/>
        <w:tabs>
          <w:tab w:val="left" w:pos="0"/>
          <w:tab w:val="left" w:pos="851"/>
          <w:tab w:val="left" w:pos="993"/>
        </w:tabs>
        <w:ind w:firstLine="567"/>
        <w:contextualSpacing/>
        <w:jc w:val="both"/>
        <w:rPr>
          <w:rFonts w:eastAsia="Times New Roman"/>
          <w:bCs/>
          <w:lang w:val="uk-UA" w:eastAsia="ru-RU"/>
        </w:rPr>
      </w:pPr>
      <w:r>
        <w:rPr>
          <w:rFonts w:eastAsia="Times New Roman"/>
          <w:bCs/>
          <w:lang w:val="uk-UA" w:eastAsia="ru-RU"/>
        </w:rPr>
        <w:t>5.3.5</w:t>
      </w:r>
      <w:r w:rsidR="00162DEF" w:rsidRPr="00162DEF">
        <w:rPr>
          <w:rFonts w:eastAsia="Times New Roman"/>
          <w:bCs/>
          <w:lang w:val="uk-UA" w:eastAsia="ru-RU"/>
        </w:rPr>
        <w:t>. Виконувати інші обов’язки, що передбачені цим Договором.</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
          <w:bCs/>
          <w:lang w:val="uk-UA" w:eastAsia="ru-RU"/>
        </w:rPr>
      </w:pPr>
      <w:r w:rsidRPr="00162DEF">
        <w:rPr>
          <w:rFonts w:eastAsia="Times New Roman"/>
          <w:b/>
          <w:bCs/>
          <w:lang w:val="uk-UA" w:eastAsia="ru-RU"/>
        </w:rPr>
        <w:t>5.4. Виконавець має право:</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5.4.1. Своєчасно та в повному обсязі отримувати оплату згідно умов цього Договору.</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r w:rsidRPr="00162DEF">
        <w:rPr>
          <w:rFonts w:eastAsia="Times New Roman"/>
          <w:bCs/>
          <w:lang w:val="uk-UA" w:eastAsia="ru-RU"/>
        </w:rPr>
        <w:t>5.4.2. На дострокову поставку Обладнання та надання Послуг за умови письмового погодження з Замовником.</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p>
    <w:p w:rsidR="00162DEF" w:rsidRPr="00162DEF" w:rsidRDefault="00162DEF" w:rsidP="0074799C">
      <w:pPr>
        <w:jc w:val="center"/>
        <w:rPr>
          <w:rFonts w:eastAsia="Times New Roman"/>
          <w:b/>
          <w:lang w:val="uk-UA" w:eastAsia="ru-RU"/>
        </w:rPr>
      </w:pPr>
      <w:r w:rsidRPr="00162DEF">
        <w:rPr>
          <w:rFonts w:eastAsia="Times New Roman"/>
          <w:b/>
          <w:lang w:val="uk-UA" w:eastAsia="ru-RU"/>
        </w:rPr>
        <w:t>6. ВІДПОВІДАЛЬНІСТЬ СТОРІН</w:t>
      </w:r>
    </w:p>
    <w:p w:rsidR="00162DEF" w:rsidRPr="00162DEF" w:rsidRDefault="00162DEF">
      <w:pPr>
        <w:ind w:firstLine="708"/>
        <w:jc w:val="both"/>
        <w:rPr>
          <w:rFonts w:eastAsia="Calibri"/>
          <w:lang w:val="uk-UA" w:eastAsia="en-US"/>
        </w:rPr>
      </w:pPr>
      <w:r w:rsidRPr="00162DEF">
        <w:rPr>
          <w:rFonts w:eastAsia="Calibri"/>
          <w:lang w:val="uk-UA" w:eastAsia="en-US"/>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162DEF" w:rsidRPr="00162DEF" w:rsidRDefault="00162DEF" w:rsidP="00C46CFC">
      <w:pPr>
        <w:ind w:firstLine="708"/>
        <w:jc w:val="both"/>
        <w:rPr>
          <w:rFonts w:eastAsia="Calibri"/>
          <w:lang w:val="uk-UA" w:eastAsia="en-US"/>
        </w:rPr>
      </w:pPr>
      <w:r w:rsidRPr="00162DEF">
        <w:rPr>
          <w:rFonts w:eastAsia="Calibri"/>
          <w:lang w:val="uk-UA" w:eastAsia="en-US"/>
        </w:rPr>
        <w:t>6.2. Кожна із Сторін за цим Договором зобов’язуються відшкодувати іншій Стороні реальні збитки, заподіяні невиконанням чи неналежним виконанням передбачених цим Договором зобов’язань.</w:t>
      </w:r>
    </w:p>
    <w:p w:rsidR="00162DEF" w:rsidRPr="00162DEF" w:rsidRDefault="00162DEF" w:rsidP="00C46CFC">
      <w:pPr>
        <w:ind w:firstLine="708"/>
        <w:jc w:val="both"/>
        <w:rPr>
          <w:rFonts w:eastAsia="Calibri"/>
          <w:lang w:val="uk-UA" w:eastAsia="en-US"/>
        </w:rPr>
      </w:pPr>
      <w:r w:rsidRPr="00162DEF">
        <w:rPr>
          <w:rFonts w:eastAsia="Calibri"/>
          <w:lang w:val="uk-UA" w:eastAsia="en-US"/>
        </w:rPr>
        <w:t xml:space="preserve">6.3. У разі невиконання або несвоєчасного виконання зобов’язань за цим Договором </w:t>
      </w:r>
      <w:r w:rsidRPr="00162DEF">
        <w:rPr>
          <w:rFonts w:eastAsia="Times New Roman"/>
          <w:lang w:val="uk-UA" w:eastAsia="ru-RU"/>
        </w:rPr>
        <w:t>Виконавець</w:t>
      </w:r>
      <w:r w:rsidRPr="00162DEF">
        <w:rPr>
          <w:rFonts w:eastAsia="Calibri"/>
          <w:lang w:val="uk-UA" w:eastAsia="en-US"/>
        </w:rPr>
        <w:t xml:space="preserve"> сплачує Замовнику штрафні санкції (неустойка, штраф) у розмірі визначеному п.6.4.1-п.6.4.4. цього Договору.</w:t>
      </w:r>
    </w:p>
    <w:p w:rsidR="00162DEF" w:rsidRPr="00162DEF" w:rsidRDefault="00162DEF" w:rsidP="0074799C">
      <w:pPr>
        <w:ind w:firstLine="708"/>
        <w:jc w:val="both"/>
        <w:rPr>
          <w:rFonts w:eastAsia="Calibri"/>
          <w:lang w:val="uk-UA" w:eastAsia="en-US"/>
        </w:rPr>
      </w:pPr>
      <w:r w:rsidRPr="00162DEF">
        <w:rPr>
          <w:rFonts w:eastAsia="Calibri"/>
          <w:lang w:val="uk-UA" w:eastAsia="en-US"/>
        </w:rPr>
        <w:t>6.4. Види порушень та санкції за них, установлені Договором:</w:t>
      </w:r>
    </w:p>
    <w:p w:rsidR="00162DEF" w:rsidRPr="00162DEF" w:rsidRDefault="00162DEF">
      <w:pPr>
        <w:ind w:firstLine="708"/>
        <w:jc w:val="both"/>
        <w:rPr>
          <w:rFonts w:eastAsia="Calibri"/>
          <w:lang w:val="uk-UA" w:eastAsia="en-US"/>
        </w:rPr>
      </w:pPr>
      <w:r w:rsidRPr="00162DEF">
        <w:rPr>
          <w:rFonts w:eastAsia="Calibri"/>
          <w:lang w:val="uk-UA" w:eastAsia="en-US"/>
        </w:rPr>
        <w:t>6.4.1. У випадку порушення строків поставки Обладнання та/або надання Послуг більше ніж на 5 (п’ять) банківських днів, Виконавець зобов’язаний сплатити Замовнику штраф у розмірі 5 (п’ять відсотків) % від вартості Заявки по кожному випадку.</w:t>
      </w:r>
    </w:p>
    <w:p w:rsidR="00162DEF" w:rsidRPr="00162DEF" w:rsidRDefault="00162DEF">
      <w:pPr>
        <w:tabs>
          <w:tab w:val="left" w:pos="1080"/>
        </w:tabs>
        <w:ind w:firstLine="567"/>
        <w:jc w:val="both"/>
        <w:rPr>
          <w:rFonts w:eastAsia="Calibri"/>
          <w:lang w:val="uk-UA" w:eastAsia="en-US"/>
        </w:rPr>
      </w:pPr>
      <w:r w:rsidRPr="00162DEF">
        <w:rPr>
          <w:rFonts w:eastAsia="Calibri"/>
          <w:lang w:val="uk-UA" w:eastAsia="ar-SA"/>
        </w:rPr>
        <w:t xml:space="preserve"> </w:t>
      </w:r>
      <w:r w:rsidRPr="00162DEF">
        <w:rPr>
          <w:rFonts w:eastAsia="Calibri"/>
          <w:lang w:val="uk-UA" w:eastAsia="en-US"/>
        </w:rPr>
        <w:t>6.4.2. За невиконання та/або несвоєчасне виконання Виконавцем взятих на себе зобов’язань за цим Договором, останній (Виконавець) сплачує Замовнику штраф у розмірі 0,5% від Вартості цього Договору, яка зазначена в п. 4.1 цього Договору.</w:t>
      </w:r>
    </w:p>
    <w:p w:rsidR="00AF0140" w:rsidRPr="00162DEF" w:rsidRDefault="00162DEF">
      <w:pPr>
        <w:tabs>
          <w:tab w:val="left" w:pos="1080"/>
        </w:tabs>
        <w:ind w:firstLine="567"/>
        <w:jc w:val="both"/>
        <w:rPr>
          <w:rFonts w:eastAsia="Calibri"/>
          <w:lang w:val="uk-UA" w:eastAsia="en-US"/>
        </w:rPr>
      </w:pPr>
      <w:r w:rsidRPr="00162DEF">
        <w:rPr>
          <w:rFonts w:eastAsia="Calibri"/>
          <w:lang w:val="uk-UA" w:eastAsia="en-US"/>
        </w:rPr>
        <w:t>6.4.3. У випадку порушення Виконавцем своїх зобов’язань, передбачених п.2.1., 2.2. та 3.4 цього Договору, Виконавець сплачує Замовнику штраф у розмірі 10 % (десять відсотків) від вартості Заявки по кожному випадку.</w:t>
      </w:r>
    </w:p>
    <w:p w:rsidR="00AF0140" w:rsidRPr="00162DEF" w:rsidRDefault="00162DEF" w:rsidP="00C46CFC">
      <w:pPr>
        <w:tabs>
          <w:tab w:val="left" w:pos="1080"/>
        </w:tabs>
        <w:ind w:firstLine="567"/>
        <w:jc w:val="both"/>
        <w:rPr>
          <w:rFonts w:eastAsia="Calibri"/>
          <w:lang w:val="uk-UA" w:eastAsia="en-US"/>
        </w:rPr>
      </w:pPr>
      <w:r w:rsidRPr="00162DEF">
        <w:rPr>
          <w:rFonts w:eastAsia="Calibri"/>
          <w:lang w:val="uk-UA" w:eastAsia="en-US"/>
        </w:rPr>
        <w:t xml:space="preserve">6.4.4. У випадку порушення строків виконання своїх гарантійних зобов’язань за цим Договором Виконавець сплачує Замовнику неустойку у розмірі 200 (двісті) гривень за кожний випадок прострочення виконання зобов’язань. </w:t>
      </w:r>
    </w:p>
    <w:p w:rsidR="00AF0140" w:rsidRPr="00162DEF" w:rsidRDefault="00162DEF" w:rsidP="00C46CFC">
      <w:pPr>
        <w:tabs>
          <w:tab w:val="left" w:pos="1080"/>
        </w:tabs>
        <w:ind w:firstLine="567"/>
        <w:jc w:val="both"/>
        <w:rPr>
          <w:rFonts w:eastAsia="Calibri"/>
          <w:lang w:val="uk-UA" w:eastAsia="en-US"/>
        </w:rPr>
      </w:pPr>
      <w:r w:rsidRPr="00162DEF">
        <w:rPr>
          <w:rFonts w:eastAsia="Calibri"/>
          <w:lang w:val="uk-UA" w:eastAsia="en-US"/>
        </w:rPr>
        <w:t>6.4.5. За порушення Замовником строку оплати за цим Договором на строк більше 10 (десять) банківських днів, Замовник повинен сплатити Виконавцю за письмовою вимогою останнього пеню у розмірі облікової ставки Національного банку України, яка діяла у період, за який сплачується пеня, від суми простроченого платежу за кожний день прострочення платежу.</w:t>
      </w:r>
    </w:p>
    <w:p w:rsidR="00AF0140" w:rsidRPr="00162DEF" w:rsidRDefault="00162DEF" w:rsidP="00C46CFC">
      <w:pPr>
        <w:tabs>
          <w:tab w:val="left" w:pos="1080"/>
        </w:tabs>
        <w:ind w:firstLine="567"/>
        <w:jc w:val="both"/>
        <w:rPr>
          <w:rFonts w:eastAsia="Calibri"/>
          <w:lang w:val="uk-UA" w:eastAsia="en-US"/>
        </w:rPr>
      </w:pPr>
      <w:r w:rsidRPr="00162DEF">
        <w:rPr>
          <w:rFonts w:eastAsia="Calibri"/>
          <w:lang w:val="uk-UA" w:eastAsia="en-US"/>
        </w:rPr>
        <w:t>6.5. Відшкодування збитків, сплата неустойки (штрафів, пені) не звільняють Сторони від виконання зобов’язань за цим Договором.</w:t>
      </w:r>
    </w:p>
    <w:p w:rsidR="00162DEF" w:rsidRPr="00162DEF" w:rsidRDefault="00162DEF" w:rsidP="00C46CFC">
      <w:pPr>
        <w:tabs>
          <w:tab w:val="left" w:pos="1080"/>
        </w:tabs>
        <w:ind w:firstLine="567"/>
        <w:jc w:val="both"/>
        <w:rPr>
          <w:rFonts w:eastAsia="Times New Roman"/>
          <w:lang w:val="uk-UA" w:eastAsia="ru-RU"/>
        </w:rPr>
      </w:pPr>
      <w:r w:rsidRPr="00162DEF">
        <w:rPr>
          <w:rFonts w:eastAsia="Times New Roman"/>
          <w:lang w:val="uk-UA" w:eastAsia="ru-RU"/>
        </w:rPr>
        <w:t>6.6. У разі зміни статусу платника податку на прибуток Сторони протягом 3-ох робочих днів повідомляють одна одну.</w:t>
      </w:r>
    </w:p>
    <w:p w:rsidR="00162DEF" w:rsidRPr="00162DEF" w:rsidRDefault="00162DEF" w:rsidP="00C46CFC">
      <w:pPr>
        <w:tabs>
          <w:tab w:val="left" w:pos="851"/>
        </w:tabs>
        <w:ind w:firstLine="567"/>
        <w:jc w:val="both"/>
        <w:rPr>
          <w:rFonts w:eastAsia="Times New Roman"/>
          <w:bCs/>
          <w:lang w:val="uk-UA" w:eastAsia="ru-RU"/>
        </w:rPr>
      </w:pPr>
    </w:p>
    <w:p w:rsidR="00162DEF" w:rsidRPr="00162DEF" w:rsidRDefault="00162DEF" w:rsidP="00C46CFC">
      <w:pPr>
        <w:numPr>
          <w:ilvl w:val="0"/>
          <w:numId w:val="16"/>
        </w:numPr>
        <w:shd w:val="clear" w:color="auto" w:fill="FFFFFF"/>
        <w:tabs>
          <w:tab w:val="left" w:pos="851"/>
        </w:tabs>
        <w:contextualSpacing/>
        <w:jc w:val="center"/>
        <w:rPr>
          <w:rFonts w:eastAsia="Times New Roman"/>
          <w:b/>
          <w:bCs/>
          <w:lang w:val="uk-UA" w:eastAsia="ru-RU"/>
        </w:rPr>
      </w:pPr>
      <w:r w:rsidRPr="00162DEF">
        <w:rPr>
          <w:rFonts w:eastAsia="Times New Roman"/>
          <w:b/>
          <w:bCs/>
          <w:lang w:val="uk-UA" w:eastAsia="ru-RU"/>
        </w:rPr>
        <w:t>ОБСТАВИНИ НЕПЕРЕБОРНОЇ СИЛИ (ФОРС-МАЖОР)</w:t>
      </w:r>
    </w:p>
    <w:p w:rsidR="00162DEF" w:rsidRPr="00162DEF" w:rsidRDefault="00162DEF" w:rsidP="00C46CFC">
      <w:pPr>
        <w:tabs>
          <w:tab w:val="left" w:pos="851"/>
        </w:tabs>
        <w:ind w:firstLine="567"/>
        <w:jc w:val="both"/>
        <w:rPr>
          <w:rFonts w:eastAsia="Times New Roman"/>
          <w:bCs/>
          <w:lang w:val="uk-UA" w:eastAsia="ru-RU"/>
        </w:rPr>
      </w:pPr>
      <w:r w:rsidRPr="00162DEF">
        <w:rPr>
          <w:rFonts w:eastAsia="Times New Roman"/>
          <w:bCs/>
          <w:lang w:val="uk-UA" w:eastAsia="ru-RU"/>
        </w:rPr>
        <w:t xml:space="preserve">7.1. </w:t>
      </w:r>
      <w:r w:rsidRPr="00162DEF">
        <w:rPr>
          <w:rFonts w:eastAsia="Times New Roman"/>
          <w:lang w:val="uk-UA" w:eastAsia="ru-RU"/>
        </w:rPr>
        <w:t>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162DEF" w:rsidRPr="00162DEF" w:rsidRDefault="00162DEF" w:rsidP="00C46CFC">
      <w:pPr>
        <w:tabs>
          <w:tab w:val="left" w:pos="851"/>
        </w:tabs>
        <w:ind w:firstLine="567"/>
        <w:jc w:val="both"/>
        <w:rPr>
          <w:rFonts w:eastAsia="Times New Roman"/>
          <w:bCs/>
          <w:lang w:val="uk-UA" w:eastAsia="ru-RU"/>
        </w:rPr>
      </w:pPr>
      <w:r w:rsidRPr="00162DEF">
        <w:rPr>
          <w:rFonts w:eastAsia="Times New Roman"/>
          <w:bCs/>
          <w:lang w:val="uk-UA" w:eastAsia="ru-RU"/>
        </w:rPr>
        <w:t xml:space="preserve">7.2 </w:t>
      </w:r>
      <w:r w:rsidRPr="00162DEF">
        <w:rPr>
          <w:rFonts w:eastAsia="Times New Roman"/>
          <w:lang w:val="uk-UA" w:eastAsia="ru-RU"/>
        </w:rPr>
        <w:t>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т.д.), лиха техногенного та/або антропогенного походження (пожежі, перебої в енергозабезпеченні і т.д.), обставини суспільного життя (воєнні дії, страйки, суспільні безлади і т.д.),</w:t>
      </w:r>
      <w:r w:rsidR="00ED1D44" w:rsidRPr="00ED1D44">
        <w:rPr>
          <w:rFonts w:eastAsia="Times New Roman"/>
          <w:lang w:val="uk-UA" w:eastAsia="ru-RU"/>
        </w:rPr>
        <w:t xml:space="preserve"> </w:t>
      </w:r>
      <w:r w:rsidR="00ED1D44" w:rsidRPr="00ED1D44">
        <w:rPr>
          <w:rFonts w:eastAsia="Times New Roman"/>
          <w:lang w:val="uk-UA" w:eastAsia="ru-RU"/>
        </w:rPr>
        <w:t>несанкціоноване втручання в роботу автоматизованих систем, комп'ютерних мереж</w:t>
      </w:r>
      <w:r w:rsidR="00ED1D44">
        <w:rPr>
          <w:rFonts w:eastAsia="Times New Roman"/>
          <w:lang w:val="uk-UA" w:eastAsia="ru-RU"/>
        </w:rPr>
        <w:t>,</w:t>
      </w:r>
      <w:r w:rsidRPr="00162DEF">
        <w:rPr>
          <w:rFonts w:eastAsia="Times New Roman"/>
          <w:lang w:val="uk-UA" w:eastAsia="ru-RU"/>
        </w:rPr>
        <w:t xml:space="preserve"> а також дії органів державної влади або місцевого самоврядування, в т.ч. які забороняють, обмежують чи будь-яким іншим чином унеможливлюють виконання Замовником </w:t>
      </w:r>
      <w:r w:rsidRPr="00162DEF">
        <w:rPr>
          <w:rFonts w:eastAsia="Times New Roman"/>
          <w:lang w:val="uk-UA" w:eastAsia="ru-RU"/>
        </w:rPr>
        <w:lastRenderedPageBreak/>
        <w:t xml:space="preserve">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 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w:t>
      </w:r>
      <w:proofErr w:type="spellStart"/>
      <w:r w:rsidRPr="00162DEF">
        <w:rPr>
          <w:rFonts w:eastAsia="Times New Roman"/>
          <w:lang w:val="uk-UA" w:eastAsia="ru-RU"/>
        </w:rPr>
        <w:t>невиконуюча</w:t>
      </w:r>
      <w:proofErr w:type="spellEnd"/>
      <w:r w:rsidRPr="00162DEF">
        <w:rPr>
          <w:rFonts w:eastAsia="Times New Roman"/>
          <w:lang w:val="uk-UA" w:eastAsia="ru-RU"/>
        </w:rPr>
        <w:t xml:space="preserve">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можуть припинити дію цього Договору.</w:t>
      </w:r>
      <w:r w:rsidRPr="00162DEF">
        <w:rPr>
          <w:rFonts w:eastAsia="Times New Roman"/>
          <w:bCs/>
          <w:lang w:val="uk-UA" w:eastAsia="ru-RU"/>
        </w:rPr>
        <w:t xml:space="preserve"> </w:t>
      </w:r>
    </w:p>
    <w:p w:rsidR="00162DEF" w:rsidRPr="00162DEF" w:rsidRDefault="00162DEF" w:rsidP="00C46CFC">
      <w:pPr>
        <w:tabs>
          <w:tab w:val="left" w:pos="851"/>
        </w:tabs>
        <w:ind w:firstLine="567"/>
        <w:jc w:val="both"/>
        <w:rPr>
          <w:rFonts w:eastAsia="Times New Roman"/>
          <w:bCs/>
          <w:lang w:val="uk-UA" w:eastAsia="ru-RU"/>
        </w:rPr>
      </w:pPr>
    </w:p>
    <w:p w:rsidR="00162DEF" w:rsidRPr="00162DEF" w:rsidRDefault="00162DEF" w:rsidP="00C46CFC">
      <w:pPr>
        <w:numPr>
          <w:ilvl w:val="0"/>
          <w:numId w:val="16"/>
        </w:numPr>
        <w:shd w:val="clear" w:color="auto" w:fill="FFFFFF"/>
        <w:tabs>
          <w:tab w:val="left" w:pos="851"/>
        </w:tabs>
        <w:contextualSpacing/>
        <w:jc w:val="center"/>
        <w:rPr>
          <w:rFonts w:eastAsia="Times New Roman"/>
          <w:b/>
          <w:bCs/>
          <w:lang w:val="uk-UA" w:eastAsia="ru-RU"/>
        </w:rPr>
      </w:pPr>
      <w:r w:rsidRPr="00162DEF">
        <w:rPr>
          <w:rFonts w:eastAsia="Times New Roman"/>
          <w:b/>
          <w:bCs/>
          <w:lang w:val="uk-UA" w:eastAsia="ru-RU"/>
        </w:rPr>
        <w:t>ВИРІШЕННЯ СПОРІВ</w:t>
      </w:r>
    </w:p>
    <w:p w:rsidR="00162DEF" w:rsidRPr="00162DEF" w:rsidRDefault="00162DEF" w:rsidP="00C46CFC">
      <w:pPr>
        <w:tabs>
          <w:tab w:val="left" w:pos="851"/>
        </w:tabs>
        <w:ind w:firstLine="567"/>
        <w:jc w:val="both"/>
        <w:rPr>
          <w:rFonts w:eastAsia="Times New Roman"/>
          <w:bCs/>
          <w:lang w:val="uk-UA" w:eastAsia="ru-RU"/>
        </w:rPr>
      </w:pPr>
      <w:r w:rsidRPr="00162DEF">
        <w:rPr>
          <w:rFonts w:eastAsia="Times New Roman"/>
          <w:bCs/>
          <w:lang w:val="uk-UA" w:eastAsia="ru-RU"/>
        </w:rPr>
        <w:t>8.1. Усі спори, що виникають з цього Договору або пов'язані із ним, вирішуються шляхом переговорів між Сторонами.</w:t>
      </w:r>
    </w:p>
    <w:p w:rsidR="00162DEF" w:rsidRPr="00162DEF" w:rsidRDefault="00162DEF" w:rsidP="00C46CFC">
      <w:pPr>
        <w:tabs>
          <w:tab w:val="left" w:pos="851"/>
        </w:tabs>
        <w:ind w:firstLine="567"/>
        <w:jc w:val="both"/>
        <w:rPr>
          <w:rFonts w:eastAsia="Times New Roman"/>
          <w:bCs/>
          <w:lang w:val="uk-UA" w:eastAsia="ru-RU"/>
        </w:rPr>
      </w:pPr>
      <w:r w:rsidRPr="00162DEF">
        <w:rPr>
          <w:rFonts w:eastAsia="Times New Roman"/>
          <w:bCs/>
          <w:lang w:val="uk-UA" w:eastAsia="ru-RU"/>
        </w:rPr>
        <w:t>8.2.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162DEF" w:rsidRPr="00162DEF" w:rsidRDefault="00162DEF" w:rsidP="00C46CFC">
      <w:pPr>
        <w:shd w:val="clear" w:color="auto" w:fill="FFFFFF"/>
        <w:tabs>
          <w:tab w:val="left" w:pos="0"/>
          <w:tab w:val="left" w:pos="851"/>
          <w:tab w:val="left" w:pos="993"/>
        </w:tabs>
        <w:ind w:firstLine="567"/>
        <w:contextualSpacing/>
        <w:jc w:val="both"/>
        <w:rPr>
          <w:rFonts w:eastAsia="Times New Roman"/>
          <w:bCs/>
          <w:lang w:val="uk-UA" w:eastAsia="ru-RU"/>
        </w:rPr>
      </w:pPr>
    </w:p>
    <w:p w:rsidR="00162DEF" w:rsidRPr="00162DEF" w:rsidRDefault="00162DEF" w:rsidP="00C46CFC">
      <w:pPr>
        <w:numPr>
          <w:ilvl w:val="0"/>
          <w:numId w:val="16"/>
        </w:numPr>
        <w:shd w:val="clear" w:color="auto" w:fill="FFFFFF"/>
        <w:tabs>
          <w:tab w:val="left" w:pos="851"/>
        </w:tabs>
        <w:ind w:left="0" w:firstLine="567"/>
        <w:contextualSpacing/>
        <w:jc w:val="center"/>
        <w:rPr>
          <w:rFonts w:eastAsia="Times New Roman"/>
          <w:b/>
          <w:bCs/>
          <w:lang w:val="uk-UA" w:eastAsia="ru-RU"/>
        </w:rPr>
      </w:pPr>
      <w:r w:rsidRPr="00162DEF">
        <w:rPr>
          <w:rFonts w:eastAsia="Times New Roman"/>
          <w:b/>
          <w:bCs/>
          <w:lang w:val="uk-UA" w:eastAsia="ru-RU"/>
        </w:rPr>
        <w:t>СТРОК ДІЇ ДОГОВОРУ</w:t>
      </w:r>
    </w:p>
    <w:p w:rsidR="00162DEF" w:rsidRPr="00162DEF" w:rsidRDefault="00162DEF" w:rsidP="00C46CFC">
      <w:pPr>
        <w:numPr>
          <w:ilvl w:val="1"/>
          <w:numId w:val="17"/>
        </w:numPr>
        <w:shd w:val="clear" w:color="auto" w:fill="FFFFFF"/>
        <w:tabs>
          <w:tab w:val="left" w:pos="0"/>
          <w:tab w:val="left" w:pos="851"/>
        </w:tabs>
        <w:ind w:left="0" w:firstLine="567"/>
        <w:contextualSpacing/>
        <w:jc w:val="both"/>
        <w:rPr>
          <w:rFonts w:eastAsia="Times New Roman"/>
          <w:bCs/>
          <w:lang w:val="uk-UA" w:eastAsia="ru-RU"/>
        </w:rPr>
      </w:pPr>
      <w:r w:rsidRPr="00162DEF">
        <w:rPr>
          <w:rFonts w:eastAsia="Times New Roman"/>
          <w:bCs/>
          <w:lang w:val="uk-UA" w:eastAsia="ru-RU"/>
        </w:rPr>
        <w:t>Договір набирає чинності з дати підписання Сторонами та скріплення його печатками Сторін (за наяв</w:t>
      </w:r>
      <w:r w:rsidR="0024661D">
        <w:rPr>
          <w:rFonts w:eastAsia="Times New Roman"/>
          <w:bCs/>
          <w:lang w:val="uk-UA" w:eastAsia="ru-RU"/>
        </w:rPr>
        <w:t>ності) і діє по 31.12.2019</w:t>
      </w:r>
      <w:r w:rsidRPr="00162DEF">
        <w:rPr>
          <w:rFonts w:eastAsia="Times New Roman"/>
          <w:bCs/>
          <w:lang w:val="uk-UA" w:eastAsia="ru-RU"/>
        </w:rPr>
        <w:t xml:space="preserve"> року, включно, а в частині гарантійних зобов’язань  - до закінчення гарантійного строку визначеного розділом 11 цього Договору.</w:t>
      </w:r>
    </w:p>
    <w:p w:rsidR="00162DEF" w:rsidRPr="00162DEF" w:rsidRDefault="00162DEF" w:rsidP="00C46CFC">
      <w:pPr>
        <w:numPr>
          <w:ilvl w:val="1"/>
          <w:numId w:val="17"/>
        </w:numPr>
        <w:shd w:val="clear" w:color="auto" w:fill="FFFFFF"/>
        <w:tabs>
          <w:tab w:val="left" w:pos="0"/>
          <w:tab w:val="left" w:pos="851"/>
        </w:tabs>
        <w:ind w:left="0" w:firstLine="567"/>
        <w:contextualSpacing/>
        <w:jc w:val="both"/>
        <w:rPr>
          <w:rFonts w:eastAsia="Times New Roman"/>
          <w:bCs/>
          <w:lang w:val="uk-UA" w:eastAsia="ru-RU"/>
        </w:rPr>
      </w:pPr>
      <w:r w:rsidRPr="00162DEF">
        <w:rPr>
          <w:rFonts w:eastAsia="Times New Roman"/>
          <w:bCs/>
          <w:lang w:val="uk-UA" w:eastAsia="ru-RU"/>
        </w:rPr>
        <w:t>Закінчення строку дії цього Договору не звільняє Сторони від відповідальності за його порушення, яке мало місце під час дії цього Договору.</w:t>
      </w:r>
    </w:p>
    <w:p w:rsidR="00162DEF" w:rsidRPr="00162DEF" w:rsidRDefault="00162DEF" w:rsidP="00C46CFC">
      <w:pPr>
        <w:numPr>
          <w:ilvl w:val="1"/>
          <w:numId w:val="17"/>
        </w:numPr>
        <w:shd w:val="clear" w:color="auto" w:fill="FFFFFF"/>
        <w:tabs>
          <w:tab w:val="left" w:pos="0"/>
          <w:tab w:val="left" w:pos="851"/>
        </w:tabs>
        <w:ind w:left="0" w:firstLine="567"/>
        <w:contextualSpacing/>
        <w:jc w:val="both"/>
        <w:rPr>
          <w:rFonts w:eastAsia="Times New Roman"/>
          <w:bCs/>
          <w:lang w:val="uk-UA" w:eastAsia="ru-RU"/>
        </w:rPr>
      </w:pPr>
      <w:r w:rsidRPr="00162DEF">
        <w:rPr>
          <w:rFonts w:eastAsia="Times New Roman"/>
          <w:bCs/>
          <w:lang w:val="uk-UA" w:eastAsia="ru-RU"/>
        </w:rPr>
        <w:t>Договір укладається і підписується у двох оригінальних примірниках, що мають однакову юридичну силу, по одному для кожної із Сторін, що є автентичними за змістом.</w:t>
      </w:r>
    </w:p>
    <w:p w:rsidR="00162DEF" w:rsidRPr="00162DEF" w:rsidRDefault="00162DEF" w:rsidP="00C46CFC">
      <w:pPr>
        <w:numPr>
          <w:ilvl w:val="1"/>
          <w:numId w:val="17"/>
        </w:numPr>
        <w:shd w:val="clear" w:color="auto" w:fill="FFFFFF"/>
        <w:tabs>
          <w:tab w:val="left" w:pos="0"/>
          <w:tab w:val="left" w:pos="851"/>
        </w:tabs>
        <w:ind w:left="0" w:firstLine="567"/>
        <w:contextualSpacing/>
        <w:jc w:val="both"/>
        <w:rPr>
          <w:rFonts w:eastAsia="Times New Roman"/>
          <w:bCs/>
          <w:lang w:val="uk-UA" w:eastAsia="ru-RU"/>
        </w:rPr>
      </w:pPr>
      <w:r w:rsidRPr="00162DEF">
        <w:rPr>
          <w:rFonts w:eastAsia="Times New Roman"/>
          <w:bCs/>
          <w:lang w:val="uk-UA" w:eastAsia="ru-RU"/>
        </w:rPr>
        <w:t xml:space="preserve">Якщо інше прямо не передбачено цим Договором або чинним законодавством України, цей Договір може бути </w:t>
      </w:r>
      <w:r w:rsidR="00454A90">
        <w:rPr>
          <w:rFonts w:eastAsia="Times New Roman"/>
          <w:bCs/>
          <w:lang w:val="uk-UA" w:eastAsia="ru-RU"/>
        </w:rPr>
        <w:t xml:space="preserve">змінений або </w:t>
      </w:r>
      <w:r w:rsidRPr="00162DEF">
        <w:rPr>
          <w:rFonts w:eastAsia="Times New Roman"/>
          <w:bCs/>
          <w:lang w:val="uk-UA" w:eastAsia="ru-RU"/>
        </w:rPr>
        <w:t>розірваний тільки за домовленістю Сторін, яка оформлюється додатковим договором до цього Договору.</w:t>
      </w:r>
    </w:p>
    <w:p w:rsidR="00162DEF" w:rsidRPr="00162DEF" w:rsidRDefault="00162DEF" w:rsidP="00C46CFC">
      <w:pPr>
        <w:numPr>
          <w:ilvl w:val="1"/>
          <w:numId w:val="17"/>
        </w:numPr>
        <w:shd w:val="clear" w:color="auto" w:fill="FFFFFF"/>
        <w:tabs>
          <w:tab w:val="left" w:pos="0"/>
          <w:tab w:val="left" w:pos="851"/>
        </w:tabs>
        <w:ind w:left="0" w:firstLine="567"/>
        <w:contextualSpacing/>
        <w:jc w:val="both"/>
        <w:rPr>
          <w:rFonts w:eastAsia="Times New Roman"/>
          <w:bCs/>
          <w:lang w:val="uk-UA" w:eastAsia="ru-RU"/>
        </w:rPr>
      </w:pPr>
      <w:r w:rsidRPr="00162DEF">
        <w:rPr>
          <w:rFonts w:eastAsia="Times New Roman"/>
          <w:bCs/>
          <w:lang w:val="uk-UA" w:eastAsia="ru-RU"/>
        </w:rPr>
        <w:t xml:space="preserve">Цей Договір вважається </w:t>
      </w:r>
      <w:r w:rsidR="00454A90">
        <w:rPr>
          <w:rFonts w:eastAsia="Times New Roman"/>
          <w:bCs/>
          <w:lang w:val="uk-UA" w:eastAsia="ru-RU"/>
        </w:rPr>
        <w:t xml:space="preserve">зміненим або </w:t>
      </w:r>
      <w:r w:rsidRPr="00162DEF">
        <w:rPr>
          <w:rFonts w:eastAsia="Times New Roman"/>
          <w:bCs/>
          <w:lang w:val="uk-UA" w:eastAsia="ru-RU"/>
        </w:rPr>
        <w:t xml:space="preserve">розірваним з моменту </w:t>
      </w:r>
      <w:r w:rsidR="00454A90">
        <w:rPr>
          <w:rFonts w:eastAsia="Times New Roman"/>
          <w:bCs/>
          <w:lang w:val="uk-UA" w:eastAsia="ru-RU"/>
        </w:rPr>
        <w:t xml:space="preserve">укладання </w:t>
      </w:r>
      <w:r w:rsidRPr="00162DEF">
        <w:rPr>
          <w:rFonts w:eastAsia="Times New Roman"/>
          <w:bCs/>
          <w:lang w:val="uk-UA" w:eastAsia="ru-RU"/>
        </w:rPr>
        <w:t>Сторонами відповідного додаткового договору до цього Договору, якщо інше не встановлено у самому додатковому договору, цьому Договорі або у чинному законодавстві України.</w:t>
      </w:r>
    </w:p>
    <w:p w:rsidR="00162DEF" w:rsidRPr="00162DEF" w:rsidRDefault="00162DEF" w:rsidP="00C46CFC">
      <w:pPr>
        <w:tabs>
          <w:tab w:val="left" w:pos="851"/>
        </w:tabs>
        <w:ind w:firstLine="567"/>
        <w:jc w:val="both"/>
        <w:rPr>
          <w:rFonts w:eastAsia="Times New Roman"/>
          <w:lang w:val="uk-UA" w:eastAsia="ru-RU"/>
        </w:rPr>
      </w:pPr>
    </w:p>
    <w:p w:rsidR="00162DEF" w:rsidRPr="00162DEF" w:rsidRDefault="00162DEF" w:rsidP="00C46CFC">
      <w:pPr>
        <w:numPr>
          <w:ilvl w:val="0"/>
          <w:numId w:val="16"/>
        </w:numPr>
        <w:tabs>
          <w:tab w:val="left" w:pos="851"/>
        </w:tabs>
        <w:ind w:left="0" w:firstLine="425"/>
        <w:jc w:val="center"/>
        <w:rPr>
          <w:rFonts w:eastAsia="Times New Roman"/>
          <w:b/>
          <w:bCs/>
          <w:lang w:val="uk-UA" w:eastAsia="ru-RU"/>
        </w:rPr>
      </w:pPr>
      <w:r w:rsidRPr="00162DEF">
        <w:rPr>
          <w:rFonts w:eastAsia="Times New Roman"/>
          <w:b/>
          <w:bCs/>
          <w:lang w:val="uk-UA" w:eastAsia="ru-RU"/>
        </w:rPr>
        <w:t>ПРИКІНЦЕВІ ПОЛОЖЕННЯ</w:t>
      </w:r>
    </w:p>
    <w:p w:rsidR="00162DEF" w:rsidRPr="00162DEF" w:rsidRDefault="00162DEF" w:rsidP="00C46CFC">
      <w:pPr>
        <w:numPr>
          <w:ilvl w:val="1"/>
          <w:numId w:val="18"/>
        </w:numPr>
        <w:shd w:val="clear" w:color="auto" w:fill="FFFFFF"/>
        <w:tabs>
          <w:tab w:val="left" w:pos="0"/>
          <w:tab w:val="left" w:pos="851"/>
          <w:tab w:val="left" w:pos="1276"/>
        </w:tabs>
        <w:ind w:left="0" w:firstLine="425"/>
        <w:contextualSpacing/>
        <w:jc w:val="both"/>
        <w:rPr>
          <w:rFonts w:eastAsia="Times New Roman"/>
          <w:lang w:val="uk-UA" w:eastAsia="ru-RU"/>
        </w:rPr>
      </w:pPr>
      <w:r w:rsidRPr="00162DEF">
        <w:rPr>
          <w:rFonts w:eastAsia="Times New Roman"/>
          <w:lang w:val="uk-UA" w:eastAsia="ru-RU"/>
        </w:rPr>
        <w:t>.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законодавства Україні, а також застосовними до таких правовідносин звичаями ділового обороту на підставі принципів добросовісності, розумності та справедливості.</w:t>
      </w:r>
    </w:p>
    <w:p w:rsidR="00162DEF" w:rsidRPr="00162DEF" w:rsidRDefault="00162DEF" w:rsidP="00C46CFC">
      <w:pPr>
        <w:numPr>
          <w:ilvl w:val="1"/>
          <w:numId w:val="18"/>
        </w:numPr>
        <w:shd w:val="clear" w:color="auto" w:fill="FFFFFF"/>
        <w:tabs>
          <w:tab w:val="left" w:pos="0"/>
          <w:tab w:val="left" w:pos="851"/>
        </w:tabs>
        <w:ind w:left="0" w:firstLine="426"/>
        <w:contextualSpacing/>
        <w:jc w:val="both"/>
        <w:rPr>
          <w:rFonts w:eastAsia="Times New Roman"/>
          <w:lang w:val="uk-UA" w:eastAsia="ru-RU"/>
        </w:rPr>
      </w:pPr>
      <w:r w:rsidRPr="00162DEF">
        <w:rPr>
          <w:rFonts w:eastAsia="Times New Roman"/>
          <w:lang w:val="uk-UA" w:eastAsia="ru-RU"/>
        </w:rPr>
        <w:t>.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162DEF" w:rsidRPr="00162DEF" w:rsidRDefault="00162DEF" w:rsidP="00C46CFC">
      <w:pPr>
        <w:numPr>
          <w:ilvl w:val="1"/>
          <w:numId w:val="18"/>
        </w:numPr>
        <w:shd w:val="clear" w:color="auto" w:fill="FFFFFF"/>
        <w:tabs>
          <w:tab w:val="left" w:pos="0"/>
          <w:tab w:val="left" w:pos="851"/>
        </w:tabs>
        <w:ind w:left="0" w:firstLine="426"/>
        <w:contextualSpacing/>
        <w:jc w:val="both"/>
        <w:rPr>
          <w:rFonts w:eastAsia="Times New Roman"/>
          <w:lang w:val="uk-UA" w:eastAsia="ru-RU"/>
        </w:rPr>
      </w:pPr>
      <w:r w:rsidRPr="00162DEF">
        <w:rPr>
          <w:rFonts w:eastAsia="Times New Roman"/>
          <w:lang w:val="uk-UA" w:eastAsia="ru-RU"/>
        </w:rPr>
        <w:t>.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162DEF" w:rsidRPr="00162DEF" w:rsidRDefault="00162DEF" w:rsidP="00C46CFC">
      <w:pPr>
        <w:numPr>
          <w:ilvl w:val="1"/>
          <w:numId w:val="18"/>
        </w:numPr>
        <w:shd w:val="clear" w:color="auto" w:fill="FFFFFF"/>
        <w:tabs>
          <w:tab w:val="left" w:pos="0"/>
          <w:tab w:val="left" w:pos="851"/>
        </w:tabs>
        <w:ind w:left="0" w:firstLine="426"/>
        <w:contextualSpacing/>
        <w:jc w:val="both"/>
        <w:rPr>
          <w:rFonts w:eastAsia="Times New Roman"/>
          <w:lang w:val="uk-UA" w:eastAsia="ru-RU"/>
        </w:rPr>
      </w:pPr>
      <w:r w:rsidRPr="00162DEF">
        <w:rPr>
          <w:rFonts w:eastAsia="Times New Roman"/>
          <w:lang w:val="uk-UA" w:eastAsia="ru-RU"/>
        </w:rPr>
        <w:lastRenderedPageBreak/>
        <w:t>. Інформація і відомості, пов’язані з реалізацією цього Договору, мають конфіденційний характер і не підлягають розголошенню третім особам без попередньої письмової згоди на те іншої Сторони.</w:t>
      </w:r>
    </w:p>
    <w:p w:rsidR="00162DEF" w:rsidRPr="00162DEF" w:rsidRDefault="00162DEF" w:rsidP="00C46CFC">
      <w:pPr>
        <w:shd w:val="clear" w:color="auto" w:fill="FFFFFF"/>
        <w:tabs>
          <w:tab w:val="left" w:pos="0"/>
          <w:tab w:val="left" w:pos="851"/>
          <w:tab w:val="left" w:pos="993"/>
        </w:tabs>
        <w:ind w:firstLine="426"/>
        <w:contextualSpacing/>
        <w:jc w:val="both"/>
        <w:rPr>
          <w:rFonts w:eastAsia="Times New Roman"/>
          <w:lang w:val="uk-UA" w:eastAsia="ru-RU"/>
        </w:rPr>
      </w:pPr>
      <w:r w:rsidRPr="00162DEF">
        <w:rPr>
          <w:rFonts w:eastAsia="Times New Roman"/>
          <w:lang w:val="uk-UA" w:eastAsia="ru-RU"/>
        </w:rPr>
        <w:t>10.5. Додаткові договори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w:t>
      </w:r>
      <w:r w:rsidR="00454A90">
        <w:rPr>
          <w:rFonts w:eastAsia="Times New Roman"/>
          <w:lang w:val="uk-UA" w:eastAsia="ru-RU"/>
        </w:rPr>
        <w:t xml:space="preserve"> (за наявності)</w:t>
      </w:r>
      <w:r w:rsidRPr="00162DEF">
        <w:rPr>
          <w:rFonts w:eastAsia="Times New Roman"/>
          <w:lang w:val="uk-UA" w:eastAsia="ru-RU"/>
        </w:rPr>
        <w:t>.</w:t>
      </w:r>
    </w:p>
    <w:p w:rsidR="00162DEF" w:rsidRPr="00162DEF" w:rsidRDefault="00162DEF" w:rsidP="00C46CFC">
      <w:pPr>
        <w:shd w:val="clear" w:color="auto" w:fill="FFFFFF"/>
        <w:tabs>
          <w:tab w:val="left" w:pos="0"/>
          <w:tab w:val="left" w:pos="851"/>
          <w:tab w:val="left" w:pos="993"/>
        </w:tabs>
        <w:ind w:left="567"/>
        <w:contextualSpacing/>
        <w:jc w:val="center"/>
        <w:rPr>
          <w:rFonts w:eastAsia="Times New Roman"/>
          <w:lang w:val="uk-UA" w:eastAsia="ru-RU"/>
        </w:rPr>
      </w:pPr>
      <w:r w:rsidRPr="00162DEF">
        <w:rPr>
          <w:rFonts w:eastAsia="Times New Roman"/>
          <w:b/>
          <w:bCs/>
          <w:color w:val="000000"/>
          <w:lang w:val="uk-UA" w:eastAsia="ru-RU"/>
        </w:rPr>
        <w:t>11. ГАРАНТІЙНІ ЗОБОВ’ЯЗАННЯ.</w:t>
      </w:r>
    </w:p>
    <w:p w:rsidR="00162DEF" w:rsidRPr="00162DEF" w:rsidRDefault="00162DEF" w:rsidP="0074799C">
      <w:pPr>
        <w:ind w:firstLine="539"/>
        <w:jc w:val="both"/>
        <w:rPr>
          <w:rFonts w:eastAsia="Calibri"/>
          <w:lang w:val="uk-UA" w:eastAsia="en-US"/>
        </w:rPr>
      </w:pPr>
      <w:r w:rsidRPr="00162DEF">
        <w:rPr>
          <w:rFonts w:eastAsia="Calibri"/>
          <w:lang w:val="uk-UA" w:eastAsia="en-US"/>
        </w:rPr>
        <w:t xml:space="preserve">11.1. Одночасно з передачею Обладнання Виконавець </w:t>
      </w:r>
      <w:r w:rsidRPr="00162DEF">
        <w:rPr>
          <w:rFonts w:eastAsia="Calibri"/>
          <w:lang w:val="uk-UA" w:eastAsia="ru-RU"/>
        </w:rPr>
        <w:t xml:space="preserve">передає Замовнику гарантійні талони (сертифікати) установленого зразка, чим </w:t>
      </w:r>
      <w:r w:rsidRPr="00162DEF">
        <w:rPr>
          <w:rFonts w:eastAsia="Calibri"/>
          <w:lang w:val="uk-UA" w:eastAsia="en-US"/>
        </w:rPr>
        <w:t xml:space="preserve">гарантує </w:t>
      </w:r>
      <w:r w:rsidRPr="00162DEF">
        <w:rPr>
          <w:rFonts w:eastAsia="Calibri"/>
          <w:lang w:val="uk-UA" w:eastAsia="ru-RU"/>
        </w:rPr>
        <w:t>якість та працездатність</w:t>
      </w:r>
      <w:r w:rsidRPr="00162DEF">
        <w:rPr>
          <w:rFonts w:eastAsia="Calibri"/>
          <w:lang w:val="uk-UA" w:eastAsia="en-US"/>
        </w:rPr>
        <w:t xml:space="preserve"> поставленого ним Обладнання, а також за власний рахунок усунення дефектів під час їх експлуатації протягом всього гарантійного строку за умови виконання Замовником правил  експлуатації та зберігання Обладнання. </w:t>
      </w:r>
    </w:p>
    <w:p w:rsidR="00162DEF" w:rsidRPr="00162DEF" w:rsidRDefault="00162DEF">
      <w:pPr>
        <w:ind w:firstLine="539"/>
        <w:jc w:val="both"/>
        <w:rPr>
          <w:rFonts w:eastAsia="Calibri"/>
          <w:lang w:val="uk-UA" w:eastAsia="en-US"/>
        </w:rPr>
      </w:pPr>
      <w:r w:rsidRPr="00162DEF">
        <w:rPr>
          <w:rFonts w:eastAsia="Calibri"/>
          <w:lang w:val="uk-UA" w:eastAsia="en-US"/>
        </w:rPr>
        <w:t xml:space="preserve">11.2.  </w:t>
      </w:r>
      <w:r w:rsidRPr="00162DEF">
        <w:rPr>
          <w:rFonts w:eastAsia="Calibri"/>
          <w:lang w:val="uk-UA" w:eastAsia="ru-RU"/>
        </w:rPr>
        <w:t>Гарантійний строк</w:t>
      </w:r>
      <w:r w:rsidRPr="00162DEF">
        <w:rPr>
          <w:rFonts w:eastAsia="Calibri"/>
          <w:lang w:val="uk-UA" w:eastAsia="en-US"/>
        </w:rPr>
        <w:t xml:space="preserve"> Обладнання складає ____________</w:t>
      </w:r>
      <w:r w:rsidRPr="00162DEF">
        <w:rPr>
          <w:rFonts w:eastAsia="Times New Roman"/>
          <w:i/>
          <w:color w:val="121212"/>
          <w:sz w:val="20"/>
          <w:szCs w:val="20"/>
          <w:lang w:val="uk-UA" w:eastAsia="ru-RU"/>
        </w:rPr>
        <w:t>(заповнюється учасником процедури закупівлі)</w:t>
      </w:r>
      <w:r w:rsidRPr="00162DEF">
        <w:rPr>
          <w:rFonts w:eastAsia="Calibri"/>
          <w:lang w:val="uk-UA" w:eastAsia="en-US"/>
        </w:rPr>
        <w:t xml:space="preserve"> календарних місяців з моменту підписання Сторонами Акту.</w:t>
      </w:r>
    </w:p>
    <w:p w:rsidR="00162DEF" w:rsidRPr="00162DEF" w:rsidRDefault="00162DEF">
      <w:pPr>
        <w:ind w:firstLine="539"/>
        <w:jc w:val="both"/>
        <w:rPr>
          <w:rFonts w:eastAsia="Calibri"/>
          <w:lang w:val="uk-UA" w:eastAsia="ru-RU"/>
        </w:rPr>
      </w:pPr>
      <w:r w:rsidRPr="00162DEF">
        <w:rPr>
          <w:rFonts w:eastAsia="Calibri"/>
          <w:lang w:val="uk-UA" w:eastAsia="en-US"/>
        </w:rPr>
        <w:t xml:space="preserve">11.3. </w:t>
      </w:r>
      <w:r w:rsidRPr="00162DEF">
        <w:rPr>
          <w:rFonts w:eastAsia="Calibri"/>
          <w:lang w:val="uk-UA" w:eastAsia="ru-RU"/>
        </w:rPr>
        <w:t xml:space="preserve">Виконавець гарантує протягом гарантійного строку,  який визначений в  п. </w:t>
      </w:r>
      <w:r w:rsidRPr="00162DEF">
        <w:rPr>
          <w:rFonts w:eastAsia="Calibri"/>
          <w:lang w:val="uk-UA" w:eastAsia="en-US"/>
        </w:rPr>
        <w:t xml:space="preserve">11.2. </w:t>
      </w:r>
      <w:r w:rsidRPr="00162DEF">
        <w:rPr>
          <w:rFonts w:eastAsia="Calibri"/>
          <w:lang w:val="uk-UA" w:eastAsia="ru-RU"/>
        </w:rPr>
        <w:t>цього Договору, працездатність поставленого Обладнання, та їх відповідність характеристикам, що офіційно декларуються виробником.</w:t>
      </w:r>
    </w:p>
    <w:p w:rsidR="00162DEF" w:rsidRPr="00162DEF" w:rsidRDefault="00162DEF">
      <w:pPr>
        <w:ind w:firstLine="539"/>
        <w:jc w:val="both"/>
        <w:rPr>
          <w:rFonts w:eastAsia="Calibri"/>
          <w:lang w:val="uk-UA" w:eastAsia="ru-RU"/>
        </w:rPr>
      </w:pPr>
      <w:r w:rsidRPr="00162DEF">
        <w:rPr>
          <w:rFonts w:eastAsia="Calibri"/>
          <w:lang w:val="uk-UA" w:eastAsia="ru-RU"/>
        </w:rPr>
        <w:t>11.4. У випадку виходу з ладу (несправності) поставленого за цим Договором Обладнання або при виявленні в процесі експлуатації невідповідності характеристикам, що офіційно декларуються виробником, Замовник письмово інформує Виконавця (факсимільним зв'язком або по e-</w:t>
      </w:r>
      <w:proofErr w:type="spellStart"/>
      <w:r w:rsidRPr="00162DEF">
        <w:rPr>
          <w:rFonts w:eastAsia="Calibri"/>
          <w:lang w:val="uk-UA" w:eastAsia="ru-RU"/>
        </w:rPr>
        <w:t>mail</w:t>
      </w:r>
      <w:proofErr w:type="spellEnd"/>
      <w:r w:rsidRPr="00162DEF">
        <w:rPr>
          <w:rFonts w:eastAsia="Calibri"/>
          <w:lang w:val="uk-UA" w:eastAsia="ru-RU"/>
        </w:rPr>
        <w:t xml:space="preserve">). При цьому, Виконавець зобов’язаний відновити роботу (працездатність) Обладнання за свій рахунок. </w:t>
      </w:r>
    </w:p>
    <w:p w:rsidR="00162DEF" w:rsidRPr="00162DEF" w:rsidRDefault="00162DEF">
      <w:pPr>
        <w:ind w:firstLine="540"/>
        <w:jc w:val="both"/>
        <w:rPr>
          <w:rFonts w:eastAsia="Calibri"/>
          <w:spacing w:val="-5"/>
          <w:lang w:val="uk-UA" w:eastAsia="ru-RU"/>
        </w:rPr>
      </w:pPr>
      <w:r w:rsidRPr="00162DEF">
        <w:rPr>
          <w:rFonts w:eastAsia="Calibri"/>
          <w:lang w:val="uk-UA" w:eastAsia="en-US"/>
        </w:rPr>
        <w:t xml:space="preserve">11.5. </w:t>
      </w:r>
      <w:r w:rsidRPr="00162DEF">
        <w:rPr>
          <w:rFonts w:eastAsia="Calibri"/>
          <w:lang w:val="uk-UA" w:eastAsia="ru-RU"/>
        </w:rPr>
        <w:t xml:space="preserve">Виконавець </w:t>
      </w:r>
      <w:r w:rsidRPr="00162DEF">
        <w:rPr>
          <w:rFonts w:eastAsia="Calibri"/>
          <w:lang w:val="uk-UA" w:eastAsia="en-US"/>
        </w:rPr>
        <w:t>за власний рахунок</w:t>
      </w:r>
      <w:r w:rsidRPr="00162DEF">
        <w:rPr>
          <w:rFonts w:eastAsia="Calibri"/>
          <w:lang w:val="uk-UA" w:eastAsia="ru-RU"/>
        </w:rPr>
        <w:t xml:space="preserve">  протягом  гарантійного строку  надає Замовнику консультації по роботі із Обладнанням, а також надає консультації в режимі «гарячої лінії» у </w:t>
      </w:r>
      <w:r w:rsidRPr="00162DEF">
        <w:rPr>
          <w:rFonts w:eastAsia="Calibri"/>
          <w:spacing w:val="-4"/>
          <w:lang w:val="uk-UA" w:eastAsia="ru-RU"/>
        </w:rPr>
        <w:t xml:space="preserve">випадку виникнення несправностей. Консультації надаються Замовнику в робочі дні з 6.30 </w:t>
      </w:r>
      <w:r w:rsidRPr="00162DEF">
        <w:rPr>
          <w:rFonts w:eastAsia="Calibri"/>
          <w:lang w:val="uk-UA" w:eastAsia="ru-RU"/>
        </w:rPr>
        <w:t xml:space="preserve">до 22.30 за київським часом по телефону  ___________ </w:t>
      </w:r>
      <w:r w:rsidRPr="00162DEF">
        <w:rPr>
          <w:rFonts w:eastAsia="Times New Roman"/>
          <w:i/>
          <w:color w:val="121212"/>
          <w:sz w:val="20"/>
          <w:szCs w:val="20"/>
          <w:lang w:val="uk-UA" w:eastAsia="ru-RU"/>
        </w:rPr>
        <w:t>(заповнюється учасником процедури закупівлі)</w:t>
      </w:r>
      <w:r w:rsidRPr="00162DEF">
        <w:rPr>
          <w:rFonts w:eastAsia="Calibri"/>
          <w:lang w:val="uk-UA" w:eastAsia="ru-RU"/>
        </w:rPr>
        <w:t xml:space="preserve"> і по електронній пошті _____________</w:t>
      </w:r>
      <w:r w:rsidRPr="00162DEF">
        <w:rPr>
          <w:rFonts w:eastAsia="Times New Roman"/>
          <w:i/>
          <w:color w:val="121212"/>
          <w:sz w:val="20"/>
          <w:szCs w:val="20"/>
          <w:lang w:val="uk-UA" w:eastAsia="ru-RU"/>
        </w:rPr>
        <w:t>(заповнюється учасником процедури закупівлі)</w:t>
      </w:r>
      <w:r w:rsidRPr="00162DEF">
        <w:rPr>
          <w:rFonts w:eastAsia="Calibri"/>
          <w:lang w:val="uk-UA" w:eastAsia="ru-RU"/>
        </w:rPr>
        <w:t xml:space="preserve"> </w:t>
      </w:r>
      <w:proofErr w:type="spellStart"/>
      <w:r w:rsidRPr="00162DEF">
        <w:rPr>
          <w:rFonts w:eastAsia="Calibri"/>
          <w:lang w:val="uk-UA" w:eastAsia="ru-RU"/>
        </w:rPr>
        <w:t>.Консультації</w:t>
      </w:r>
      <w:proofErr w:type="spellEnd"/>
      <w:r w:rsidRPr="00162DEF">
        <w:rPr>
          <w:rFonts w:eastAsia="Calibri"/>
          <w:lang w:val="uk-UA" w:eastAsia="ru-RU"/>
        </w:rPr>
        <w:t xml:space="preserve"> включають </w:t>
      </w:r>
      <w:r w:rsidRPr="00162DEF">
        <w:rPr>
          <w:rFonts w:eastAsia="Calibri"/>
          <w:spacing w:val="-1"/>
          <w:lang w:val="uk-UA" w:eastAsia="ru-RU"/>
        </w:rPr>
        <w:t xml:space="preserve">в себе відповіді на питання стосовно функціональних можливостей, настроювання і </w:t>
      </w:r>
      <w:r w:rsidRPr="00162DEF">
        <w:rPr>
          <w:rFonts w:eastAsia="Calibri"/>
          <w:spacing w:val="-3"/>
          <w:lang w:val="uk-UA" w:eastAsia="ru-RU"/>
        </w:rPr>
        <w:t>попередньої діагностики Обладнання, а також рекомендації з усунення несправностей.</w:t>
      </w:r>
      <w:r w:rsidRPr="00162DEF">
        <w:rPr>
          <w:rFonts w:eastAsia="Calibri"/>
          <w:spacing w:val="-5"/>
          <w:lang w:val="uk-UA" w:eastAsia="ru-RU"/>
        </w:rPr>
        <w:t xml:space="preserve"> </w:t>
      </w:r>
    </w:p>
    <w:p w:rsidR="00162DEF" w:rsidRPr="00162DEF" w:rsidRDefault="00162DEF">
      <w:pPr>
        <w:ind w:firstLine="539"/>
        <w:jc w:val="both"/>
        <w:rPr>
          <w:rFonts w:eastAsia="Calibri"/>
          <w:lang w:val="uk-UA" w:eastAsia="en-US"/>
        </w:rPr>
      </w:pPr>
      <w:r w:rsidRPr="00162DEF">
        <w:rPr>
          <w:rFonts w:eastAsia="Calibri"/>
          <w:lang w:val="uk-UA" w:eastAsia="ru-RU"/>
        </w:rPr>
        <w:t xml:space="preserve">11.6. Протягом гарантійного строку </w:t>
      </w:r>
      <w:r w:rsidRPr="00162DEF">
        <w:rPr>
          <w:rFonts w:eastAsia="Calibri"/>
          <w:lang w:val="uk-UA" w:eastAsia="en-US"/>
        </w:rPr>
        <w:t xml:space="preserve">Виконавець забезпечує </w:t>
      </w:r>
      <w:r w:rsidRPr="00162DEF">
        <w:rPr>
          <w:rFonts w:eastAsia="Calibri"/>
          <w:lang w:val="uk-UA" w:eastAsia="ru-RU"/>
        </w:rPr>
        <w:t>гарантію</w:t>
      </w:r>
      <w:r w:rsidRPr="00162DEF">
        <w:rPr>
          <w:rFonts w:eastAsia="Calibri"/>
          <w:lang w:val="uk-UA" w:eastAsia="en-US"/>
        </w:rPr>
        <w:t xml:space="preserve"> Обладнання власними силами або власним</w:t>
      </w:r>
      <w:r w:rsidRPr="00162DEF">
        <w:rPr>
          <w:rFonts w:eastAsia="Calibri"/>
          <w:lang w:val="uk-UA" w:eastAsia="ru-RU"/>
        </w:rPr>
        <w:t xml:space="preserve"> </w:t>
      </w:r>
      <w:r w:rsidRPr="00162DEF">
        <w:rPr>
          <w:rFonts w:eastAsia="Calibri"/>
          <w:lang w:val="uk-UA" w:eastAsia="en-US"/>
        </w:rPr>
        <w:t>(и) сервісним(и) центром</w:t>
      </w:r>
      <w:r w:rsidRPr="00162DEF">
        <w:rPr>
          <w:rFonts w:eastAsia="Calibri"/>
          <w:lang w:val="uk-UA" w:eastAsia="ru-RU"/>
        </w:rPr>
        <w:t xml:space="preserve"> </w:t>
      </w:r>
      <w:r w:rsidRPr="00162DEF">
        <w:rPr>
          <w:rFonts w:eastAsia="Calibri"/>
          <w:lang w:val="uk-UA" w:eastAsia="en-US"/>
        </w:rPr>
        <w:t>(</w:t>
      </w:r>
      <w:proofErr w:type="spellStart"/>
      <w:r w:rsidRPr="00162DEF">
        <w:rPr>
          <w:rFonts w:eastAsia="Calibri"/>
          <w:lang w:val="uk-UA" w:eastAsia="en-US"/>
        </w:rPr>
        <w:t>ами</w:t>
      </w:r>
      <w:proofErr w:type="spellEnd"/>
      <w:r w:rsidRPr="00162DEF">
        <w:rPr>
          <w:rFonts w:eastAsia="Calibri"/>
          <w:lang w:val="uk-UA" w:eastAsia="en-US"/>
        </w:rPr>
        <w:t>), або сервісними центрами на договірній основі</w:t>
      </w:r>
      <w:r w:rsidRPr="00162DEF">
        <w:rPr>
          <w:rFonts w:eastAsia="Calibri"/>
          <w:lang w:val="uk-UA" w:eastAsia="ru-RU"/>
        </w:rPr>
        <w:t>.</w:t>
      </w:r>
    </w:p>
    <w:p w:rsidR="00162DEF" w:rsidRPr="00162DEF" w:rsidRDefault="00162DEF">
      <w:pPr>
        <w:ind w:firstLine="539"/>
        <w:jc w:val="both"/>
        <w:rPr>
          <w:rFonts w:eastAsia="Calibri"/>
          <w:lang w:val="uk-UA" w:eastAsia="en-US"/>
        </w:rPr>
      </w:pPr>
      <w:r w:rsidRPr="00162DEF">
        <w:rPr>
          <w:rFonts w:eastAsia="Calibri"/>
          <w:lang w:val="uk-UA" w:eastAsia="en-US"/>
        </w:rPr>
        <w:t xml:space="preserve">11.7. Протягом </w:t>
      </w:r>
      <w:r w:rsidRPr="00162DEF">
        <w:rPr>
          <w:rFonts w:eastAsia="Calibri"/>
          <w:lang w:val="uk-UA" w:eastAsia="ru-RU"/>
        </w:rPr>
        <w:t>гарантійного строку</w:t>
      </w:r>
      <w:r w:rsidRPr="00162DEF">
        <w:rPr>
          <w:rFonts w:eastAsia="Calibri"/>
          <w:lang w:val="uk-UA" w:eastAsia="en-US"/>
        </w:rPr>
        <w:t xml:space="preserve"> Виконавець</w:t>
      </w:r>
      <w:r w:rsidRPr="00162DEF">
        <w:rPr>
          <w:rFonts w:eastAsia="Calibri"/>
          <w:lang w:val="uk-UA" w:eastAsia="ru-RU"/>
        </w:rPr>
        <w:t xml:space="preserve"> гарантує</w:t>
      </w:r>
      <w:r w:rsidRPr="00162DEF">
        <w:rPr>
          <w:rFonts w:eastAsia="Calibri"/>
          <w:lang w:val="uk-UA" w:eastAsia="en-US"/>
        </w:rPr>
        <w:t xml:space="preserve"> за власний рахунок  </w:t>
      </w:r>
      <w:r w:rsidRPr="00162DEF">
        <w:rPr>
          <w:rFonts w:eastAsia="Calibri"/>
          <w:lang w:val="uk-UA" w:eastAsia="ru-RU"/>
        </w:rPr>
        <w:t>пров</w:t>
      </w:r>
      <w:r w:rsidR="00454A90">
        <w:rPr>
          <w:rFonts w:eastAsia="Calibri"/>
          <w:lang w:val="uk-UA" w:eastAsia="ru-RU"/>
        </w:rPr>
        <w:t>едення</w:t>
      </w:r>
      <w:r w:rsidRPr="00162DEF">
        <w:rPr>
          <w:rFonts w:eastAsia="Calibri"/>
          <w:lang w:val="uk-UA" w:eastAsia="ru-RU"/>
        </w:rPr>
        <w:t xml:space="preserve">  впровадження Обладнання</w:t>
      </w:r>
      <w:r w:rsidRPr="00162DEF">
        <w:rPr>
          <w:rFonts w:eastAsia="Calibri"/>
          <w:lang w:val="uk-UA" w:eastAsia="en-US"/>
        </w:rPr>
        <w:t>.</w:t>
      </w:r>
    </w:p>
    <w:p w:rsidR="00162DEF" w:rsidRPr="00162DEF" w:rsidRDefault="00162DEF">
      <w:pPr>
        <w:ind w:firstLine="539"/>
        <w:jc w:val="both"/>
        <w:rPr>
          <w:rFonts w:eastAsia="Calibri"/>
          <w:lang w:val="uk-UA" w:eastAsia="ru-RU"/>
        </w:rPr>
      </w:pPr>
      <w:r w:rsidRPr="00162DEF">
        <w:rPr>
          <w:rFonts w:eastAsia="Calibri"/>
          <w:lang w:val="uk-UA" w:eastAsia="en-US"/>
        </w:rPr>
        <w:t xml:space="preserve">11.8. </w:t>
      </w:r>
      <w:r w:rsidRPr="00162DEF">
        <w:rPr>
          <w:rFonts w:eastAsia="Calibri"/>
          <w:lang w:val="uk-UA" w:eastAsia="ru-RU"/>
        </w:rPr>
        <w:t>Гарантія</w:t>
      </w:r>
      <w:r w:rsidRPr="00162DEF">
        <w:rPr>
          <w:rFonts w:eastAsia="Calibri"/>
          <w:lang w:val="uk-UA" w:eastAsia="en-US"/>
        </w:rPr>
        <w:t xml:space="preserve"> не </w:t>
      </w:r>
      <w:r w:rsidRPr="00162DEF">
        <w:rPr>
          <w:rFonts w:eastAsia="Calibri"/>
          <w:lang w:val="uk-UA" w:eastAsia="ru-RU"/>
        </w:rPr>
        <w:t>поширюються на Обладнання, що вийшло з ладу</w:t>
      </w:r>
      <w:r w:rsidRPr="00162DEF">
        <w:rPr>
          <w:rFonts w:eastAsia="Calibri"/>
          <w:lang w:val="uk-UA" w:eastAsia="en-US"/>
        </w:rPr>
        <w:t xml:space="preserve"> після </w:t>
      </w:r>
      <w:r w:rsidRPr="00162DEF">
        <w:rPr>
          <w:rFonts w:eastAsia="Calibri"/>
          <w:lang w:val="uk-UA" w:eastAsia="ru-RU"/>
        </w:rPr>
        <w:t>підписання Акту внаслідок:</w:t>
      </w:r>
    </w:p>
    <w:p w:rsidR="00162DEF" w:rsidRPr="00162DEF" w:rsidRDefault="00162DEF">
      <w:pPr>
        <w:ind w:firstLine="540"/>
        <w:jc w:val="both"/>
        <w:rPr>
          <w:rFonts w:eastAsia="Calibri"/>
          <w:lang w:val="uk-UA" w:eastAsia="ru-RU"/>
        </w:rPr>
      </w:pPr>
      <w:r w:rsidRPr="00162DEF">
        <w:rPr>
          <w:rFonts w:eastAsia="Calibri"/>
          <w:lang w:val="uk-UA" w:eastAsia="ru-RU"/>
        </w:rPr>
        <w:t>-</w:t>
      </w:r>
      <w:r w:rsidRPr="00162DEF">
        <w:rPr>
          <w:rFonts w:eastAsia="Calibri"/>
          <w:lang w:val="uk-UA" w:eastAsia="en-US"/>
        </w:rPr>
        <w:t xml:space="preserve"> механічних ушкоджень Обладнання;</w:t>
      </w:r>
    </w:p>
    <w:p w:rsidR="00162DEF" w:rsidRPr="00162DEF" w:rsidRDefault="00162DEF">
      <w:pPr>
        <w:ind w:firstLine="540"/>
        <w:jc w:val="both"/>
        <w:rPr>
          <w:rFonts w:eastAsia="Calibri"/>
          <w:lang w:val="uk-UA" w:eastAsia="ru-RU"/>
        </w:rPr>
      </w:pPr>
      <w:r w:rsidRPr="00162DEF">
        <w:rPr>
          <w:rFonts w:eastAsia="Calibri"/>
          <w:lang w:val="uk-UA" w:eastAsia="ru-RU"/>
        </w:rPr>
        <w:t>-</w:t>
      </w:r>
      <w:r w:rsidRPr="00162DEF">
        <w:rPr>
          <w:rFonts w:eastAsia="Calibri"/>
          <w:lang w:val="uk-UA" w:eastAsia="en-US"/>
        </w:rPr>
        <w:t xml:space="preserve"> порушення правил експлуатації Обладнання працівниками Замовника; </w:t>
      </w:r>
    </w:p>
    <w:p w:rsidR="00162DEF" w:rsidRPr="00162DEF" w:rsidRDefault="00162DEF">
      <w:pPr>
        <w:ind w:firstLine="540"/>
        <w:jc w:val="both"/>
        <w:rPr>
          <w:rFonts w:eastAsia="Calibri"/>
          <w:b/>
          <w:lang w:val="uk-UA" w:eastAsia="en-US"/>
        </w:rPr>
      </w:pPr>
      <w:r w:rsidRPr="00162DEF">
        <w:rPr>
          <w:rFonts w:eastAsia="Calibri"/>
          <w:lang w:val="uk-UA" w:eastAsia="ru-RU"/>
        </w:rPr>
        <w:t xml:space="preserve">- </w:t>
      </w:r>
      <w:r w:rsidRPr="00162DEF">
        <w:rPr>
          <w:rFonts w:eastAsia="Calibri"/>
          <w:lang w:val="uk-UA" w:eastAsia="en-US"/>
        </w:rPr>
        <w:t>попадання в Обладнання різного роду речовин, рідин і сторонніх предметів.</w:t>
      </w:r>
    </w:p>
    <w:p w:rsidR="00162DEF" w:rsidRPr="00162DEF" w:rsidRDefault="00162DEF" w:rsidP="00C46CFC">
      <w:pPr>
        <w:shd w:val="clear" w:color="auto" w:fill="FFFFFF"/>
        <w:tabs>
          <w:tab w:val="left" w:pos="0"/>
          <w:tab w:val="left" w:pos="851"/>
          <w:tab w:val="left" w:pos="993"/>
        </w:tabs>
        <w:ind w:left="567"/>
        <w:contextualSpacing/>
        <w:jc w:val="both"/>
        <w:rPr>
          <w:rFonts w:eastAsia="Times New Roman"/>
          <w:lang w:val="uk-UA" w:eastAsia="ru-RU"/>
        </w:rPr>
      </w:pPr>
    </w:p>
    <w:p w:rsidR="00162DEF" w:rsidRPr="00162DEF" w:rsidRDefault="00162DEF" w:rsidP="00C46CFC">
      <w:pPr>
        <w:shd w:val="clear" w:color="auto" w:fill="FFFFFF"/>
        <w:tabs>
          <w:tab w:val="left" w:pos="851"/>
        </w:tabs>
        <w:ind w:left="1068"/>
        <w:contextualSpacing/>
        <w:jc w:val="center"/>
        <w:rPr>
          <w:rFonts w:eastAsia="Times New Roman"/>
          <w:b/>
          <w:bCs/>
          <w:lang w:val="uk-UA" w:eastAsia="ru-RU"/>
        </w:rPr>
      </w:pPr>
      <w:r w:rsidRPr="00162DEF">
        <w:rPr>
          <w:rFonts w:eastAsia="Times New Roman"/>
          <w:b/>
          <w:bCs/>
          <w:lang w:val="uk-UA" w:eastAsia="ru-RU"/>
        </w:rPr>
        <w:t>12. КОНФІДЕНЦІЙНІСТЬ</w:t>
      </w:r>
    </w:p>
    <w:p w:rsidR="00162DEF" w:rsidRPr="00162DEF" w:rsidRDefault="00162DEF" w:rsidP="00C46CFC">
      <w:pPr>
        <w:tabs>
          <w:tab w:val="left" w:pos="851"/>
        </w:tabs>
        <w:ind w:firstLine="567"/>
        <w:jc w:val="both"/>
        <w:rPr>
          <w:rFonts w:eastAsia="Times New Roman"/>
          <w:bCs/>
          <w:lang w:val="uk-UA" w:eastAsia="ru-RU"/>
        </w:rPr>
      </w:pPr>
      <w:r w:rsidRPr="00162DEF">
        <w:rPr>
          <w:rFonts w:eastAsia="Times New Roman"/>
          <w:bCs/>
          <w:lang w:val="uk-UA" w:eastAsia="ru-RU"/>
        </w:rPr>
        <w:t>12.1.    Кожна зі Сторін повинна зберігати конфіденційність цього Договору та одержаної на підставі цього Договору інформації, в тому числі інформації, яка становить банківську таємницю, та вживати всіх можливих заходів для запобігання можливого розголошення такої інформації.</w:t>
      </w:r>
    </w:p>
    <w:p w:rsidR="00162DEF" w:rsidRPr="00162DEF" w:rsidRDefault="00162DEF" w:rsidP="00C46CFC">
      <w:pPr>
        <w:tabs>
          <w:tab w:val="left" w:pos="851"/>
        </w:tabs>
        <w:ind w:firstLine="567"/>
        <w:jc w:val="both"/>
        <w:rPr>
          <w:rFonts w:eastAsia="Times New Roman"/>
          <w:bCs/>
          <w:lang w:val="uk-UA" w:eastAsia="ru-RU"/>
        </w:rPr>
      </w:pPr>
      <w:r w:rsidRPr="00162DEF">
        <w:rPr>
          <w:rFonts w:eastAsia="Times New Roman"/>
          <w:bCs/>
          <w:lang w:val="uk-UA" w:eastAsia="ru-RU"/>
        </w:rPr>
        <w:t>12.2.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162DEF" w:rsidRPr="00162DEF" w:rsidRDefault="00162DEF" w:rsidP="00C46CFC">
      <w:pPr>
        <w:tabs>
          <w:tab w:val="left" w:pos="851"/>
        </w:tabs>
        <w:ind w:firstLine="567"/>
        <w:jc w:val="both"/>
        <w:rPr>
          <w:rFonts w:eastAsia="Times New Roman"/>
          <w:bCs/>
          <w:lang w:val="uk-UA" w:eastAsia="ru-RU"/>
        </w:rPr>
      </w:pPr>
      <w:r w:rsidRPr="00162DEF">
        <w:rPr>
          <w:rFonts w:eastAsia="Times New Roman"/>
          <w:bCs/>
          <w:lang w:val="uk-UA" w:eastAsia="ru-RU"/>
        </w:rPr>
        <w:t>12.3.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162DEF" w:rsidRPr="00162DEF" w:rsidRDefault="00162DEF" w:rsidP="00C46CFC">
      <w:pPr>
        <w:tabs>
          <w:tab w:val="left" w:pos="851"/>
        </w:tabs>
        <w:ind w:firstLine="567"/>
        <w:jc w:val="both"/>
        <w:rPr>
          <w:rFonts w:eastAsia="Times New Roman"/>
          <w:bCs/>
          <w:lang w:val="uk-UA" w:eastAsia="ru-RU"/>
        </w:rPr>
      </w:pPr>
      <w:r w:rsidRPr="00162DEF">
        <w:rPr>
          <w:rFonts w:eastAsia="Times New Roman"/>
          <w:bCs/>
          <w:lang w:val="uk-UA" w:eastAsia="ru-RU"/>
        </w:rPr>
        <w:lastRenderedPageBreak/>
        <w:t>12.4.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162DEF" w:rsidRPr="00162DEF" w:rsidRDefault="00162DEF" w:rsidP="00C46CFC">
      <w:pPr>
        <w:tabs>
          <w:tab w:val="left" w:pos="851"/>
        </w:tabs>
        <w:ind w:firstLine="567"/>
        <w:jc w:val="both"/>
        <w:rPr>
          <w:rFonts w:eastAsia="Times New Roman"/>
          <w:bCs/>
          <w:lang w:val="uk-UA" w:eastAsia="ru-RU"/>
        </w:rPr>
      </w:pPr>
      <w:r w:rsidRPr="00162DEF">
        <w:rPr>
          <w:rFonts w:eastAsia="Times New Roman"/>
          <w:bCs/>
          <w:lang w:val="uk-UA" w:eastAsia="ru-RU"/>
        </w:rPr>
        <w:t>12.5.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Замовника та Виконавця,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даного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162DEF" w:rsidRPr="00162DEF" w:rsidRDefault="00162DEF" w:rsidP="00C46CFC">
      <w:pPr>
        <w:tabs>
          <w:tab w:val="left" w:pos="851"/>
        </w:tabs>
        <w:ind w:firstLine="567"/>
        <w:jc w:val="both"/>
        <w:rPr>
          <w:rFonts w:eastAsia="Times New Roman"/>
          <w:bCs/>
          <w:lang w:val="uk-UA" w:eastAsia="ru-RU"/>
        </w:rPr>
      </w:pPr>
      <w:r w:rsidRPr="00162DEF">
        <w:rPr>
          <w:rFonts w:eastAsia="Times New Roman"/>
          <w:bCs/>
          <w:lang w:val="uk-UA" w:eastAsia="ru-RU"/>
        </w:rPr>
        <w:t>12.6.     Сторони надають беззастережну згоду одна одній на розкриття будь-якої інформації стосовно них, умов цього Договору та порядку виконання обов’язків за ним аудиторам, які надають Сторонам послуги, що пов’язані з їхньою основною діяльністю.</w:t>
      </w:r>
    </w:p>
    <w:p w:rsidR="00162DEF" w:rsidRPr="00162DEF" w:rsidRDefault="00162DEF" w:rsidP="00C46CFC">
      <w:pPr>
        <w:shd w:val="clear" w:color="auto" w:fill="FFFFFF"/>
        <w:tabs>
          <w:tab w:val="left" w:pos="0"/>
          <w:tab w:val="left" w:pos="851"/>
          <w:tab w:val="left" w:pos="993"/>
        </w:tabs>
        <w:contextualSpacing/>
        <w:jc w:val="both"/>
        <w:rPr>
          <w:rFonts w:eastAsia="Times New Roman"/>
          <w:lang w:val="uk-UA" w:eastAsia="ru-RU"/>
        </w:rPr>
      </w:pPr>
    </w:p>
    <w:p w:rsidR="00162DEF" w:rsidRPr="00162DEF" w:rsidRDefault="00162DEF" w:rsidP="00C46CFC">
      <w:pPr>
        <w:numPr>
          <w:ilvl w:val="0"/>
          <w:numId w:val="19"/>
        </w:numPr>
        <w:shd w:val="clear" w:color="auto" w:fill="FFFFFF"/>
        <w:tabs>
          <w:tab w:val="left" w:pos="851"/>
        </w:tabs>
        <w:contextualSpacing/>
        <w:rPr>
          <w:rFonts w:eastAsia="Times New Roman"/>
          <w:b/>
          <w:bCs/>
          <w:lang w:val="uk-UA" w:eastAsia="ru-RU"/>
        </w:rPr>
      </w:pPr>
      <w:r w:rsidRPr="00162DEF">
        <w:rPr>
          <w:rFonts w:eastAsia="Times New Roman"/>
          <w:b/>
          <w:bCs/>
          <w:lang w:val="uk-UA" w:eastAsia="ru-RU"/>
        </w:rPr>
        <w:t>ДОДАТКИ ДО ДОГОВОРУ</w:t>
      </w:r>
    </w:p>
    <w:p w:rsidR="00162DEF" w:rsidRPr="00162DEF" w:rsidRDefault="00162DEF" w:rsidP="00C46CFC">
      <w:pPr>
        <w:numPr>
          <w:ilvl w:val="1"/>
          <w:numId w:val="20"/>
        </w:numPr>
        <w:shd w:val="clear" w:color="auto" w:fill="FFFFFF"/>
        <w:tabs>
          <w:tab w:val="left" w:pos="851"/>
        </w:tabs>
        <w:contextualSpacing/>
        <w:rPr>
          <w:rFonts w:eastAsia="Times New Roman"/>
          <w:bCs/>
          <w:lang w:val="uk-UA" w:eastAsia="ru-RU"/>
        </w:rPr>
      </w:pPr>
      <w:r w:rsidRPr="00162DEF">
        <w:rPr>
          <w:rFonts w:eastAsia="Times New Roman"/>
          <w:bCs/>
          <w:lang w:val="uk-UA" w:eastAsia="ru-RU"/>
        </w:rPr>
        <w:t>Невід’ємною частиною Договору є:</w:t>
      </w:r>
    </w:p>
    <w:p w:rsidR="00162DEF" w:rsidRPr="00162DEF" w:rsidRDefault="00162DEF" w:rsidP="00C46CFC">
      <w:pPr>
        <w:shd w:val="clear" w:color="auto" w:fill="FFFFFF"/>
        <w:tabs>
          <w:tab w:val="left" w:pos="851"/>
        </w:tabs>
        <w:ind w:firstLine="567"/>
        <w:contextualSpacing/>
        <w:rPr>
          <w:rFonts w:eastAsia="Times New Roman"/>
          <w:bCs/>
          <w:lang w:val="uk-UA" w:eastAsia="ru-RU"/>
        </w:rPr>
      </w:pPr>
      <w:r w:rsidRPr="00162DEF">
        <w:rPr>
          <w:rFonts w:eastAsia="Times New Roman"/>
          <w:bCs/>
          <w:lang w:val="uk-UA" w:eastAsia="ru-RU"/>
        </w:rPr>
        <w:t>Додаток №1 «Специфікація».</w:t>
      </w:r>
    </w:p>
    <w:p w:rsidR="00162DEF" w:rsidRPr="00162DEF" w:rsidRDefault="00162DEF" w:rsidP="00C46CFC">
      <w:pPr>
        <w:shd w:val="clear" w:color="auto" w:fill="FFFFFF"/>
        <w:tabs>
          <w:tab w:val="left" w:pos="851"/>
        </w:tabs>
        <w:ind w:firstLine="567"/>
        <w:contextualSpacing/>
        <w:rPr>
          <w:rFonts w:eastAsia="Times New Roman"/>
          <w:bCs/>
          <w:lang w:val="uk-UA" w:eastAsia="ru-RU"/>
        </w:rPr>
      </w:pPr>
      <w:r w:rsidRPr="00162DEF">
        <w:rPr>
          <w:rFonts w:eastAsia="Times New Roman"/>
          <w:bCs/>
          <w:lang w:val="uk-UA" w:eastAsia="ru-RU"/>
        </w:rPr>
        <w:t xml:space="preserve">Додаток №2 «Технічні </w:t>
      </w:r>
      <w:r w:rsidR="00453573">
        <w:rPr>
          <w:rFonts w:eastAsia="Times New Roman"/>
          <w:bCs/>
          <w:lang w:val="uk-UA" w:eastAsia="ru-RU"/>
        </w:rPr>
        <w:t>вимоги</w:t>
      </w:r>
      <w:r w:rsidRPr="00162DEF">
        <w:rPr>
          <w:rFonts w:eastAsia="Times New Roman"/>
          <w:bCs/>
          <w:lang w:val="uk-UA" w:eastAsia="ru-RU"/>
        </w:rPr>
        <w:t>».</w:t>
      </w:r>
    </w:p>
    <w:p w:rsidR="00162DEF" w:rsidRPr="00162DEF" w:rsidRDefault="00162DEF" w:rsidP="00C46CFC">
      <w:pPr>
        <w:shd w:val="clear" w:color="auto" w:fill="FFFFFF"/>
        <w:tabs>
          <w:tab w:val="left" w:pos="851"/>
        </w:tabs>
        <w:ind w:firstLine="567"/>
        <w:contextualSpacing/>
        <w:rPr>
          <w:rFonts w:eastAsia="Times New Roman"/>
          <w:bCs/>
          <w:lang w:val="uk-UA" w:eastAsia="ru-RU"/>
        </w:rPr>
      </w:pPr>
      <w:r w:rsidRPr="00162DEF">
        <w:rPr>
          <w:rFonts w:eastAsia="Times New Roman"/>
          <w:bCs/>
          <w:lang w:val="uk-UA" w:eastAsia="ru-RU"/>
        </w:rPr>
        <w:t xml:space="preserve">Додаток №3 «Форма </w:t>
      </w:r>
      <w:r w:rsidRPr="00162DEF">
        <w:rPr>
          <w:rFonts w:eastAsia="Times New Roman"/>
          <w:color w:val="000000"/>
          <w:lang w:val="uk-UA" w:eastAsia="ru-RU"/>
        </w:rPr>
        <w:t>Заявки на поставку Обладнання та надання Послуг</w:t>
      </w:r>
      <w:r w:rsidRPr="00162DEF">
        <w:rPr>
          <w:rFonts w:eastAsia="Times New Roman"/>
          <w:bCs/>
          <w:lang w:val="uk-UA" w:eastAsia="ru-RU"/>
        </w:rPr>
        <w:t>».</w:t>
      </w:r>
    </w:p>
    <w:p w:rsidR="00162DEF" w:rsidRPr="00162DEF" w:rsidRDefault="00162DEF" w:rsidP="00C46CFC">
      <w:pPr>
        <w:shd w:val="clear" w:color="auto" w:fill="FFFFFF"/>
        <w:tabs>
          <w:tab w:val="left" w:pos="851"/>
        </w:tabs>
        <w:ind w:firstLine="567"/>
        <w:contextualSpacing/>
        <w:rPr>
          <w:rFonts w:eastAsia="Times New Roman"/>
          <w:bCs/>
          <w:lang w:val="uk-UA" w:eastAsia="ru-RU"/>
        </w:rPr>
      </w:pPr>
      <w:r w:rsidRPr="00162DEF">
        <w:rPr>
          <w:rFonts w:eastAsia="Times New Roman"/>
          <w:bCs/>
          <w:lang w:val="uk-UA" w:eastAsia="ru-RU"/>
        </w:rPr>
        <w:t>Додаток №4 «Форма Акту приймання передачі»</w:t>
      </w:r>
    </w:p>
    <w:p w:rsidR="00162DEF" w:rsidRPr="00162DEF" w:rsidRDefault="00162DEF" w:rsidP="00C46CFC">
      <w:pPr>
        <w:numPr>
          <w:ilvl w:val="0"/>
          <w:numId w:val="19"/>
        </w:numPr>
        <w:shd w:val="clear" w:color="auto" w:fill="FFFFFF"/>
        <w:tabs>
          <w:tab w:val="left" w:pos="851"/>
        </w:tabs>
        <w:contextualSpacing/>
        <w:rPr>
          <w:rFonts w:eastAsia="Times New Roman"/>
          <w:b/>
          <w:bCs/>
          <w:lang w:val="uk-UA" w:eastAsia="ru-RU"/>
        </w:rPr>
      </w:pPr>
      <w:r w:rsidRPr="00162DEF">
        <w:rPr>
          <w:rFonts w:eastAsia="Times New Roman"/>
          <w:b/>
          <w:bCs/>
          <w:lang w:val="uk-UA" w:eastAsia="ru-RU"/>
        </w:rPr>
        <w:t>РЕКВІЗИТИ І ПІДПИСИ СТОРІН</w:t>
      </w: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162DEF" w:rsidRPr="00162DEF" w:rsidTr="007B0CB5">
        <w:trPr>
          <w:trHeight w:val="481"/>
        </w:trPr>
        <w:tc>
          <w:tcPr>
            <w:tcW w:w="5069" w:type="dxa"/>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7C02DC" w:rsidRPr="00162DEF" w:rsidTr="007B0CB5">
        <w:trPr>
          <w:trHeight w:val="1411"/>
        </w:trPr>
        <w:tc>
          <w:tcPr>
            <w:tcW w:w="5069" w:type="dxa"/>
            <w:tcBorders>
              <w:top w:val="single" w:sz="4" w:space="0" w:color="auto"/>
              <w:left w:val="single" w:sz="4" w:space="0" w:color="auto"/>
              <w:bottom w:val="single" w:sz="4" w:space="0" w:color="auto"/>
              <w:right w:val="single" w:sz="4" w:space="0" w:color="auto"/>
            </w:tcBorders>
          </w:tcPr>
          <w:p w:rsidR="007C02DC" w:rsidRDefault="007C02DC" w:rsidP="007C02DC">
            <w:pPr>
              <w:widowControl w:val="0"/>
              <w:tabs>
                <w:tab w:val="left" w:pos="6811"/>
              </w:tabs>
              <w:ind w:right="-2"/>
              <w:rPr>
                <w:rFonts w:eastAsia="Calibri"/>
                <w:b/>
                <w:bCs/>
                <w:lang w:val="uk-UA" w:eastAsia="en-US"/>
              </w:rPr>
            </w:pPr>
          </w:p>
          <w:p w:rsidR="007C02DC" w:rsidRDefault="007C02DC" w:rsidP="007C02DC">
            <w:pPr>
              <w:rPr>
                <w:rFonts w:eastAsia="Times New Roman"/>
                <w:b/>
                <w:bCs/>
                <w:lang w:val="uk-UA" w:eastAsia="ru-RU"/>
              </w:rPr>
            </w:pPr>
            <w:r>
              <w:rPr>
                <w:b/>
                <w:bCs/>
                <w:lang w:val="uk-UA"/>
              </w:rPr>
              <w:t>ПУБЛІЧНЕ АКЦІОНЕРНЕ ТОВАРИСТВО</w:t>
            </w:r>
          </w:p>
          <w:p w:rsidR="007C02DC" w:rsidRDefault="007C02DC" w:rsidP="007C02DC">
            <w:pPr>
              <w:rPr>
                <w:rFonts w:eastAsia="Calibri"/>
                <w:b/>
                <w:bCs/>
                <w:lang w:val="uk-UA" w:eastAsia="en-US"/>
              </w:rPr>
            </w:pPr>
            <w:r>
              <w:rPr>
                <w:rFonts w:eastAsia="Calibri"/>
                <w:b/>
                <w:bCs/>
                <w:lang w:val="uk-UA" w:eastAsia="en-US"/>
              </w:rPr>
              <w:t>АКЦІОНЕРНИЙ БАНК «УКРГАЗБАНК»</w:t>
            </w:r>
          </w:p>
          <w:p w:rsidR="007C02DC" w:rsidRDefault="007C02DC" w:rsidP="007C02DC">
            <w:pPr>
              <w:rPr>
                <w:rFonts w:eastAsia="Times New Roman"/>
                <w:bCs/>
                <w:lang w:val="uk-UA" w:eastAsia="ru-RU"/>
              </w:rPr>
            </w:pPr>
            <w:r>
              <w:rPr>
                <w:bCs/>
                <w:lang w:val="uk-UA"/>
              </w:rPr>
              <w:t>Місцезнаходження:</w:t>
            </w:r>
          </w:p>
          <w:p w:rsidR="007C02DC" w:rsidRDefault="007C02DC" w:rsidP="007C02DC">
            <w:pPr>
              <w:jc w:val="both"/>
              <w:rPr>
                <w:bCs/>
                <w:lang w:val="uk-UA"/>
              </w:rPr>
            </w:pPr>
            <w:r>
              <w:rPr>
                <w:bCs/>
                <w:lang w:val="uk-UA"/>
              </w:rPr>
              <w:t>03087, м. Київ, вул. Єреванська, 1</w:t>
            </w:r>
          </w:p>
          <w:p w:rsidR="007C02DC" w:rsidRDefault="007C02DC" w:rsidP="007C02DC">
            <w:pPr>
              <w:jc w:val="both"/>
              <w:rPr>
                <w:bCs/>
                <w:lang w:val="uk-UA"/>
              </w:rPr>
            </w:pPr>
            <w:r>
              <w:rPr>
                <w:bCs/>
                <w:lang w:val="uk-UA"/>
              </w:rPr>
              <w:t>Поштова адреса:</w:t>
            </w:r>
          </w:p>
          <w:p w:rsidR="007C02DC" w:rsidRDefault="007C02DC" w:rsidP="007C02DC">
            <w:pPr>
              <w:jc w:val="both"/>
              <w:rPr>
                <w:bCs/>
                <w:lang w:val="uk-UA"/>
              </w:rPr>
            </w:pPr>
            <w:r>
              <w:rPr>
                <w:bCs/>
                <w:lang w:val="uk-UA"/>
              </w:rPr>
              <w:t>01030, м. Київ, вул. Богдана Хмельницького,16-22</w:t>
            </w:r>
          </w:p>
          <w:p w:rsidR="007C02DC" w:rsidRDefault="007C02DC" w:rsidP="007C02DC">
            <w:pPr>
              <w:jc w:val="both"/>
              <w:rPr>
                <w:bCs/>
                <w:lang w:val="uk-UA"/>
              </w:rPr>
            </w:pPr>
            <w:r>
              <w:rPr>
                <w:bCs/>
                <w:lang w:val="uk-UA"/>
              </w:rPr>
              <w:t xml:space="preserve">к/р № </w:t>
            </w:r>
            <w:r>
              <w:rPr>
                <w:noProof/>
                <w:lang w:val="uk-UA"/>
              </w:rPr>
              <w:t>32000106201026</w:t>
            </w:r>
          </w:p>
          <w:p w:rsidR="007C02DC" w:rsidRDefault="007C02DC" w:rsidP="007C02DC">
            <w:pPr>
              <w:jc w:val="both"/>
              <w:rPr>
                <w:bCs/>
                <w:lang w:val="uk-UA"/>
              </w:rPr>
            </w:pPr>
            <w:r>
              <w:rPr>
                <w:bCs/>
                <w:lang w:val="uk-UA"/>
              </w:rPr>
              <w:t xml:space="preserve">в Національному банку України </w:t>
            </w:r>
          </w:p>
          <w:p w:rsidR="007C02DC" w:rsidRDefault="007C02DC" w:rsidP="007C02DC">
            <w:pPr>
              <w:jc w:val="both"/>
              <w:rPr>
                <w:bCs/>
                <w:lang w:val="uk-UA"/>
              </w:rPr>
            </w:pPr>
            <w:r>
              <w:rPr>
                <w:bCs/>
                <w:lang w:val="uk-UA"/>
              </w:rPr>
              <w:t>код банку 300001</w:t>
            </w:r>
          </w:p>
          <w:p w:rsidR="007C02DC" w:rsidRDefault="007C02DC" w:rsidP="007C02DC">
            <w:pPr>
              <w:jc w:val="both"/>
              <w:rPr>
                <w:bCs/>
                <w:lang w:val="uk-UA"/>
              </w:rPr>
            </w:pPr>
            <w:r>
              <w:rPr>
                <w:bCs/>
                <w:lang w:val="uk-UA"/>
              </w:rPr>
              <w:t>Код ЄДРПОУ 23697280</w:t>
            </w:r>
          </w:p>
          <w:p w:rsidR="007C02DC" w:rsidRDefault="007C02DC" w:rsidP="007C02DC">
            <w:pPr>
              <w:jc w:val="both"/>
              <w:rPr>
                <w:bCs/>
                <w:lang w:val="uk-UA"/>
              </w:rPr>
            </w:pPr>
            <w:r>
              <w:rPr>
                <w:bCs/>
                <w:lang w:val="uk-UA"/>
              </w:rPr>
              <w:t>ІПН 236972826658</w:t>
            </w:r>
          </w:p>
          <w:p w:rsidR="007C02DC" w:rsidRDefault="007C02DC" w:rsidP="007C02DC">
            <w:pPr>
              <w:jc w:val="both"/>
              <w:rPr>
                <w:bCs/>
                <w:lang w:val="uk-UA"/>
              </w:rPr>
            </w:pPr>
          </w:p>
          <w:p w:rsidR="007C02DC" w:rsidRDefault="007C02DC" w:rsidP="007C02DC">
            <w:pPr>
              <w:widowControl w:val="0"/>
              <w:tabs>
                <w:tab w:val="left" w:pos="6811"/>
              </w:tabs>
              <w:ind w:right="-2"/>
              <w:rPr>
                <w:rFonts w:eastAsia="Calibri"/>
                <w:bCs/>
                <w:lang w:val="uk-UA" w:eastAsia="en-US"/>
              </w:rPr>
            </w:pPr>
          </w:p>
          <w:p w:rsidR="007C02DC" w:rsidRPr="00162DEF" w:rsidRDefault="007C02DC" w:rsidP="007C02DC">
            <w:pPr>
              <w:spacing w:line="276" w:lineRule="auto"/>
              <w:rPr>
                <w:rFonts w:eastAsia="Times New Roman"/>
                <w:b/>
                <w:lang w:val="uk-UA" w:eastAsia="ru-RU"/>
              </w:rPr>
            </w:pPr>
            <w:r>
              <w:rPr>
                <w:rFonts w:eastAsia="Calibri"/>
                <w:bCs/>
                <w:spacing w:val="-2"/>
                <w:lang w:val="uk-UA" w:eastAsia="en-US"/>
              </w:rPr>
              <w:lastRenderedPageBreak/>
              <w:t>_____________________ /_____________ /</w:t>
            </w:r>
            <w:r w:rsidR="009A144D">
              <w:rPr>
                <w:rFonts w:eastAsia="Times New Roman"/>
                <w:lang w:val="uk-UA" w:eastAsia="ru-RU"/>
              </w:rPr>
              <w:t xml:space="preserve">            </w:t>
            </w:r>
          </w:p>
        </w:tc>
        <w:tc>
          <w:tcPr>
            <w:tcW w:w="4962" w:type="dxa"/>
            <w:tcBorders>
              <w:top w:val="single" w:sz="4" w:space="0" w:color="auto"/>
              <w:left w:val="single" w:sz="4" w:space="0" w:color="auto"/>
              <w:bottom w:val="single" w:sz="4" w:space="0" w:color="auto"/>
              <w:right w:val="single" w:sz="4" w:space="0" w:color="auto"/>
            </w:tcBorders>
          </w:tcPr>
          <w:p w:rsidR="007C02DC" w:rsidRDefault="007C02DC" w:rsidP="007C02DC">
            <w:pPr>
              <w:widowControl w:val="0"/>
              <w:ind w:right="-2"/>
              <w:rPr>
                <w:rFonts w:eastAsia="Calibri"/>
                <w:b/>
                <w:bCs/>
                <w:i/>
                <w:lang w:val="uk-UA" w:eastAsia="en-US"/>
              </w:rPr>
            </w:pPr>
          </w:p>
          <w:p w:rsidR="007C02DC" w:rsidRDefault="007C02DC" w:rsidP="007C02DC">
            <w:pPr>
              <w:rPr>
                <w:rFonts w:eastAsia="Times New Roman"/>
                <w:b/>
                <w:bCs/>
                <w:lang w:val="uk-UA" w:eastAsia="ru-RU"/>
              </w:rPr>
            </w:pPr>
            <w:r>
              <w:rPr>
                <w:b/>
                <w:bCs/>
                <w:lang w:val="uk-UA"/>
              </w:rPr>
              <w:t>_____________________________________</w:t>
            </w:r>
          </w:p>
          <w:p w:rsidR="007C02DC" w:rsidRDefault="007C02DC" w:rsidP="007C02DC">
            <w:pPr>
              <w:rPr>
                <w:b/>
                <w:bCs/>
                <w:lang w:val="uk-UA"/>
              </w:rPr>
            </w:pPr>
            <w:r>
              <w:rPr>
                <w:b/>
                <w:bCs/>
                <w:lang w:val="uk-UA"/>
              </w:rPr>
              <w:t>_____________________________________</w:t>
            </w:r>
          </w:p>
          <w:p w:rsidR="007C02DC" w:rsidRDefault="007C02DC" w:rsidP="007C02DC">
            <w:pPr>
              <w:jc w:val="both"/>
              <w:rPr>
                <w:bCs/>
                <w:lang w:val="uk-UA"/>
              </w:rPr>
            </w:pPr>
            <w:r>
              <w:rPr>
                <w:bCs/>
                <w:lang w:val="uk-UA"/>
              </w:rPr>
              <w:t>Місцезнаходження:</w:t>
            </w:r>
          </w:p>
          <w:p w:rsidR="007C02DC" w:rsidRDefault="007C02DC" w:rsidP="007C02DC">
            <w:pPr>
              <w:rPr>
                <w:b/>
                <w:bCs/>
                <w:lang w:val="uk-UA"/>
              </w:rPr>
            </w:pPr>
            <w:r>
              <w:rPr>
                <w:b/>
                <w:bCs/>
                <w:lang w:val="uk-UA"/>
              </w:rPr>
              <w:t>_____________________________________</w:t>
            </w:r>
          </w:p>
          <w:p w:rsidR="007C02DC" w:rsidRDefault="007C02DC" w:rsidP="007C02DC">
            <w:pPr>
              <w:jc w:val="both"/>
              <w:rPr>
                <w:bCs/>
                <w:lang w:val="uk-UA"/>
              </w:rPr>
            </w:pPr>
            <w:r>
              <w:rPr>
                <w:bCs/>
                <w:lang w:val="uk-UA"/>
              </w:rPr>
              <w:t>Поштова адреса:</w:t>
            </w:r>
          </w:p>
          <w:p w:rsidR="007C02DC" w:rsidRDefault="007C02DC" w:rsidP="007C02DC">
            <w:pPr>
              <w:rPr>
                <w:b/>
                <w:bCs/>
                <w:lang w:val="uk-UA"/>
              </w:rPr>
            </w:pPr>
            <w:r>
              <w:rPr>
                <w:b/>
                <w:bCs/>
                <w:lang w:val="uk-UA"/>
              </w:rPr>
              <w:t>_____________________________________</w:t>
            </w:r>
          </w:p>
          <w:p w:rsidR="007C02DC" w:rsidRDefault="007C02DC" w:rsidP="007C02DC">
            <w:pPr>
              <w:jc w:val="both"/>
              <w:rPr>
                <w:lang w:val="uk-UA" w:eastAsia="uk-UA"/>
              </w:rPr>
            </w:pPr>
            <w:r>
              <w:rPr>
                <w:lang w:val="uk-UA" w:eastAsia="uk-UA"/>
              </w:rPr>
              <w:t>р/</w:t>
            </w:r>
            <w:proofErr w:type="spellStart"/>
            <w:r>
              <w:rPr>
                <w:lang w:val="uk-UA" w:eastAsia="uk-UA"/>
              </w:rPr>
              <w:t>р</w:t>
            </w:r>
            <w:proofErr w:type="spellEnd"/>
            <w:r>
              <w:rPr>
                <w:lang w:val="uk-UA" w:eastAsia="uk-UA"/>
              </w:rPr>
              <w:t xml:space="preserve"> __________________ в АБ «УКРГАЗБАНК»</w:t>
            </w:r>
          </w:p>
          <w:p w:rsidR="007C02DC" w:rsidRDefault="007C02DC" w:rsidP="007C02DC">
            <w:pPr>
              <w:jc w:val="both"/>
              <w:rPr>
                <w:lang w:val="uk-UA" w:eastAsia="uk-UA"/>
              </w:rPr>
            </w:pPr>
            <w:r>
              <w:rPr>
                <w:lang w:val="uk-UA" w:eastAsia="uk-UA"/>
              </w:rPr>
              <w:t>код банку 320478</w:t>
            </w:r>
          </w:p>
          <w:p w:rsidR="007C02DC" w:rsidRDefault="007C02DC" w:rsidP="007C02DC">
            <w:pPr>
              <w:jc w:val="both"/>
              <w:rPr>
                <w:lang w:val="uk-UA" w:eastAsia="uk-UA"/>
              </w:rPr>
            </w:pPr>
            <w:r>
              <w:rPr>
                <w:lang w:val="uk-UA" w:eastAsia="uk-UA"/>
              </w:rPr>
              <w:t>код ЄДРПОУ ________________</w:t>
            </w:r>
          </w:p>
          <w:p w:rsidR="007C02DC" w:rsidRDefault="007C02DC" w:rsidP="007C02DC">
            <w:pPr>
              <w:rPr>
                <w:lang w:val="uk-UA" w:eastAsia="uk-UA"/>
              </w:rPr>
            </w:pPr>
            <w:r>
              <w:rPr>
                <w:lang w:val="uk-UA" w:eastAsia="uk-UA"/>
              </w:rPr>
              <w:t>ІПН ________________________</w:t>
            </w:r>
          </w:p>
          <w:p w:rsidR="007C02DC" w:rsidRDefault="007C02DC" w:rsidP="007C02DC">
            <w:pPr>
              <w:rPr>
                <w:bCs/>
                <w:lang w:val="uk-UA" w:eastAsia="ru-RU"/>
              </w:rPr>
            </w:pPr>
            <w:r>
              <w:rPr>
                <w:bCs/>
                <w:i/>
                <w:lang w:val="uk-UA"/>
              </w:rPr>
              <w:t>Якщо Виконавець не є платником ПДВ, зазначається «Не є платником ПДВ»</w:t>
            </w:r>
          </w:p>
          <w:p w:rsidR="007C02DC" w:rsidRDefault="007C02DC" w:rsidP="007C02DC">
            <w:pPr>
              <w:rPr>
                <w:rFonts w:eastAsia="Calibri"/>
                <w:bCs/>
                <w:spacing w:val="-2"/>
                <w:lang w:val="uk-UA" w:eastAsia="en-US"/>
              </w:rPr>
            </w:pPr>
          </w:p>
          <w:p w:rsidR="007C02DC" w:rsidRPr="00162DEF" w:rsidRDefault="007C02DC" w:rsidP="007C02DC">
            <w:pPr>
              <w:spacing w:line="276" w:lineRule="auto"/>
              <w:rPr>
                <w:rFonts w:eastAsia="Times New Roman"/>
                <w:lang w:val="uk-UA" w:eastAsia="ru-RU"/>
              </w:rPr>
            </w:pPr>
            <w:r>
              <w:rPr>
                <w:rFonts w:eastAsia="Calibri"/>
                <w:bCs/>
                <w:spacing w:val="-2"/>
                <w:lang w:val="uk-UA" w:eastAsia="en-US"/>
              </w:rPr>
              <w:lastRenderedPageBreak/>
              <w:t>_____________________ /_____________ /</w:t>
            </w:r>
          </w:p>
        </w:tc>
      </w:tr>
    </w:tbl>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lastRenderedPageBreak/>
        <w:br w:type="page"/>
      </w:r>
      <w:r w:rsidRPr="00162DEF">
        <w:rPr>
          <w:rFonts w:eastAsia="Times New Roman"/>
          <w:lang w:val="uk-UA" w:eastAsia="ru-RU"/>
        </w:rPr>
        <w:lastRenderedPageBreak/>
        <w:t xml:space="preserve">Додаток №1 </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до Договору № ______</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від ___________________</w:t>
      </w:r>
    </w:p>
    <w:p w:rsidR="00162DEF" w:rsidRPr="00162DEF" w:rsidRDefault="00162DEF" w:rsidP="00162DEF">
      <w:pPr>
        <w:tabs>
          <w:tab w:val="left" w:pos="8395"/>
        </w:tabs>
        <w:spacing w:line="276" w:lineRule="auto"/>
        <w:rPr>
          <w:rFonts w:eastAsia="Times New Roman"/>
          <w:lang w:val="uk-UA" w:eastAsia="ru-RU"/>
        </w:rPr>
      </w:pPr>
      <w:r w:rsidRPr="00162DEF">
        <w:rPr>
          <w:rFonts w:eastAsia="Times New Roman"/>
          <w:lang w:val="uk-UA" w:eastAsia="ru-RU"/>
        </w:rPr>
        <w:tab/>
      </w:r>
    </w:p>
    <w:p w:rsidR="00162DEF" w:rsidRPr="00162DEF" w:rsidRDefault="00162DEF" w:rsidP="00162DEF">
      <w:pPr>
        <w:spacing w:line="276" w:lineRule="auto"/>
        <w:jc w:val="center"/>
        <w:rPr>
          <w:rFonts w:eastAsia="Times New Roman"/>
          <w:b/>
          <w:lang w:val="uk-UA" w:eastAsia="ru-RU"/>
        </w:rPr>
      </w:pPr>
      <w:r w:rsidRPr="00162DEF">
        <w:rPr>
          <w:rFonts w:eastAsia="Times New Roman"/>
          <w:b/>
          <w:lang w:val="uk-UA" w:eastAsia="ru-RU"/>
        </w:rPr>
        <w:t>СПЕЦИФІКАЦІЯ*</w:t>
      </w:r>
    </w:p>
    <w:p w:rsidR="00162DEF" w:rsidRPr="00162DEF" w:rsidRDefault="00162DEF" w:rsidP="00162DEF">
      <w:pPr>
        <w:spacing w:line="276" w:lineRule="auto"/>
        <w:jc w:val="center"/>
        <w:rPr>
          <w:rFonts w:eastAsia="Times New Roman"/>
          <w:lang w:val="uk-UA" w:eastAsia="ru-RU"/>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5180"/>
        <w:gridCol w:w="968"/>
        <w:gridCol w:w="1218"/>
        <w:gridCol w:w="1084"/>
        <w:gridCol w:w="1418"/>
      </w:tblGrid>
      <w:tr w:rsidR="00162DEF" w:rsidRPr="00162DEF" w:rsidTr="007B0CB5">
        <w:trPr>
          <w:trHeight w:val="20"/>
          <w:jc w:val="center"/>
        </w:trPr>
        <w:tc>
          <w:tcPr>
            <w:tcW w:w="617" w:type="dxa"/>
            <w:shd w:val="clear" w:color="auto" w:fill="auto"/>
            <w:hideMark/>
          </w:tcPr>
          <w:p w:rsidR="00162DEF" w:rsidRPr="00162DEF" w:rsidRDefault="00162DEF" w:rsidP="00162DEF">
            <w:pPr>
              <w:jc w:val="center"/>
              <w:rPr>
                <w:rFonts w:eastAsia="Times New Roman"/>
                <w:b/>
                <w:bCs/>
              </w:rPr>
            </w:pPr>
            <w:r w:rsidRPr="00162DEF">
              <w:rPr>
                <w:rFonts w:eastAsia="Times New Roman"/>
                <w:b/>
                <w:bCs/>
              </w:rPr>
              <w:t>№ з/п</w:t>
            </w:r>
          </w:p>
        </w:tc>
        <w:tc>
          <w:tcPr>
            <w:tcW w:w="5190" w:type="dxa"/>
            <w:shd w:val="clear" w:color="auto" w:fill="auto"/>
            <w:hideMark/>
          </w:tcPr>
          <w:p w:rsidR="00162DEF" w:rsidRPr="00162DEF" w:rsidRDefault="00162DEF" w:rsidP="00162DEF">
            <w:pPr>
              <w:jc w:val="center"/>
              <w:rPr>
                <w:rFonts w:eastAsia="Times New Roman"/>
                <w:b/>
                <w:bCs/>
                <w:lang w:val="uk-UA"/>
              </w:rPr>
            </w:pPr>
            <w:proofErr w:type="spellStart"/>
            <w:r w:rsidRPr="00162DEF">
              <w:rPr>
                <w:rFonts w:eastAsia="Times New Roman"/>
                <w:b/>
                <w:bCs/>
              </w:rPr>
              <w:t>Найменування</w:t>
            </w:r>
            <w:proofErr w:type="spellEnd"/>
            <w:r w:rsidRPr="00162DEF">
              <w:rPr>
                <w:rFonts w:eastAsia="Times New Roman"/>
                <w:b/>
                <w:bCs/>
                <w:lang w:val="uk-UA"/>
              </w:rPr>
              <w:t xml:space="preserve"> </w:t>
            </w:r>
          </w:p>
        </w:tc>
        <w:tc>
          <w:tcPr>
            <w:tcW w:w="957" w:type="dxa"/>
            <w:shd w:val="clear" w:color="auto" w:fill="auto"/>
            <w:hideMark/>
          </w:tcPr>
          <w:p w:rsidR="00162DEF" w:rsidRPr="00C46CFC" w:rsidRDefault="00162DEF" w:rsidP="00162DEF">
            <w:pPr>
              <w:jc w:val="center"/>
              <w:rPr>
                <w:rFonts w:eastAsia="Times New Roman"/>
                <w:b/>
                <w:bCs/>
                <w:lang w:val="uk-UA"/>
              </w:rPr>
            </w:pPr>
            <w:r w:rsidRPr="00162DEF">
              <w:rPr>
                <w:rFonts w:eastAsia="Times New Roman"/>
                <w:b/>
                <w:bCs/>
              </w:rPr>
              <w:t xml:space="preserve">Од. </w:t>
            </w:r>
            <w:proofErr w:type="spellStart"/>
            <w:r w:rsidRPr="00162DEF">
              <w:rPr>
                <w:rFonts w:eastAsia="Times New Roman"/>
                <w:b/>
                <w:bCs/>
              </w:rPr>
              <w:t>вимір</w:t>
            </w:r>
            <w:proofErr w:type="spellEnd"/>
            <w:r w:rsidR="00C46CFC">
              <w:rPr>
                <w:rFonts w:eastAsia="Times New Roman"/>
                <w:b/>
                <w:bCs/>
                <w:lang w:val="uk-UA"/>
              </w:rPr>
              <w:t>у</w:t>
            </w:r>
          </w:p>
        </w:tc>
        <w:tc>
          <w:tcPr>
            <w:tcW w:w="1218" w:type="dxa"/>
            <w:shd w:val="clear" w:color="auto" w:fill="auto"/>
            <w:hideMark/>
          </w:tcPr>
          <w:p w:rsidR="00162DEF" w:rsidRPr="00162DEF" w:rsidRDefault="00162DEF" w:rsidP="00162DEF">
            <w:pPr>
              <w:jc w:val="center"/>
              <w:rPr>
                <w:rFonts w:eastAsia="Times New Roman"/>
                <w:b/>
                <w:bCs/>
              </w:rPr>
            </w:pPr>
            <w:proofErr w:type="spellStart"/>
            <w:r w:rsidRPr="00162DEF">
              <w:rPr>
                <w:rFonts w:eastAsia="Times New Roman"/>
                <w:b/>
                <w:bCs/>
              </w:rPr>
              <w:t>Ціна</w:t>
            </w:r>
            <w:proofErr w:type="spellEnd"/>
            <w:r w:rsidRPr="00162DEF">
              <w:rPr>
                <w:rFonts w:eastAsia="Times New Roman"/>
                <w:b/>
                <w:bCs/>
              </w:rPr>
              <w:t xml:space="preserve"> за од</w:t>
            </w:r>
            <w:proofErr w:type="spellStart"/>
            <w:r w:rsidRPr="00162DEF">
              <w:rPr>
                <w:rFonts w:eastAsia="Times New Roman"/>
                <w:b/>
                <w:bCs/>
                <w:lang w:val="uk-UA"/>
              </w:rPr>
              <w:t>иницю</w:t>
            </w:r>
            <w:proofErr w:type="spellEnd"/>
            <w:r w:rsidRPr="00162DEF">
              <w:rPr>
                <w:rFonts w:eastAsia="Times New Roman"/>
                <w:b/>
                <w:bCs/>
              </w:rPr>
              <w:t xml:space="preserve"> без ПДВ</w:t>
            </w:r>
            <w:r w:rsidRPr="00162DEF">
              <w:rPr>
                <w:rFonts w:eastAsia="Times New Roman"/>
                <w:b/>
                <w:bCs/>
                <w:lang w:val="uk-UA"/>
              </w:rPr>
              <w:t>,</w:t>
            </w:r>
            <w:r w:rsidRPr="00162DEF">
              <w:rPr>
                <w:rFonts w:eastAsia="Times New Roman"/>
                <w:b/>
                <w:bCs/>
              </w:rPr>
              <w:t xml:space="preserve"> грн.</w:t>
            </w:r>
          </w:p>
        </w:tc>
        <w:tc>
          <w:tcPr>
            <w:tcW w:w="1084" w:type="dxa"/>
            <w:shd w:val="clear" w:color="auto" w:fill="auto"/>
            <w:hideMark/>
          </w:tcPr>
          <w:p w:rsidR="00162DEF" w:rsidRPr="00162DEF" w:rsidRDefault="00162DEF" w:rsidP="00162DEF">
            <w:pPr>
              <w:jc w:val="center"/>
              <w:rPr>
                <w:rFonts w:eastAsia="Times New Roman"/>
                <w:b/>
                <w:bCs/>
              </w:rPr>
            </w:pPr>
            <w:r w:rsidRPr="00162DEF">
              <w:rPr>
                <w:rFonts w:eastAsia="Times New Roman"/>
                <w:b/>
                <w:bCs/>
              </w:rPr>
              <w:t>ПДВ</w:t>
            </w:r>
            <w:r w:rsidRPr="00162DEF">
              <w:rPr>
                <w:rFonts w:eastAsia="Times New Roman"/>
                <w:b/>
                <w:bCs/>
                <w:lang w:val="uk-UA"/>
              </w:rPr>
              <w:t>**</w:t>
            </w:r>
            <w:r w:rsidRPr="00162DEF">
              <w:rPr>
                <w:rFonts w:eastAsia="Times New Roman"/>
                <w:b/>
                <w:bCs/>
              </w:rPr>
              <w:t>, грн.</w:t>
            </w:r>
          </w:p>
        </w:tc>
        <w:tc>
          <w:tcPr>
            <w:tcW w:w="1419" w:type="dxa"/>
            <w:shd w:val="clear" w:color="auto" w:fill="auto"/>
            <w:hideMark/>
          </w:tcPr>
          <w:p w:rsidR="00162DEF" w:rsidRPr="00162DEF" w:rsidRDefault="00162DEF" w:rsidP="00162DEF">
            <w:pPr>
              <w:jc w:val="center"/>
              <w:rPr>
                <w:rFonts w:eastAsia="Times New Roman"/>
                <w:b/>
                <w:bCs/>
              </w:rPr>
            </w:pPr>
            <w:proofErr w:type="spellStart"/>
            <w:r w:rsidRPr="00162DEF">
              <w:rPr>
                <w:rFonts w:eastAsia="Times New Roman"/>
                <w:b/>
                <w:bCs/>
              </w:rPr>
              <w:t>Ціна</w:t>
            </w:r>
            <w:proofErr w:type="spellEnd"/>
            <w:r w:rsidRPr="00162DEF">
              <w:rPr>
                <w:rFonts w:eastAsia="Times New Roman"/>
                <w:b/>
                <w:bCs/>
              </w:rPr>
              <w:t xml:space="preserve"> за од</w:t>
            </w:r>
            <w:proofErr w:type="spellStart"/>
            <w:r w:rsidRPr="00162DEF">
              <w:rPr>
                <w:rFonts w:eastAsia="Times New Roman"/>
                <w:b/>
                <w:bCs/>
                <w:lang w:val="uk-UA"/>
              </w:rPr>
              <w:t>иницю</w:t>
            </w:r>
            <w:proofErr w:type="spellEnd"/>
            <w:r w:rsidRPr="00162DEF">
              <w:rPr>
                <w:rFonts w:eastAsia="Times New Roman"/>
                <w:b/>
                <w:bCs/>
              </w:rPr>
              <w:t xml:space="preserve"> з ПДВ</w:t>
            </w:r>
            <w:r w:rsidRPr="00162DEF">
              <w:rPr>
                <w:rFonts w:eastAsia="Times New Roman"/>
                <w:b/>
                <w:bCs/>
                <w:lang w:val="uk-UA"/>
              </w:rPr>
              <w:t>**</w:t>
            </w:r>
            <w:r w:rsidRPr="00162DEF">
              <w:rPr>
                <w:rFonts w:eastAsia="Times New Roman"/>
                <w:b/>
                <w:bCs/>
              </w:rPr>
              <w:t>, грн.</w:t>
            </w:r>
          </w:p>
        </w:tc>
      </w:tr>
    </w:tbl>
    <w:p w:rsidR="00162DEF" w:rsidRPr="00162DEF" w:rsidRDefault="00162DEF" w:rsidP="00162DEF">
      <w:pPr>
        <w:tabs>
          <w:tab w:val="left" w:pos="3735"/>
        </w:tabs>
        <w:rPr>
          <w:rFonts w:eastAsia="Times New Roman"/>
          <w:i/>
          <w:sz w:val="20"/>
          <w:szCs w:val="20"/>
          <w:lang w:val="uk-UA"/>
        </w:rPr>
      </w:pPr>
      <w:r w:rsidRPr="00162DEF">
        <w:rPr>
          <w:rFonts w:eastAsia="Times New Roman"/>
          <w:i/>
          <w:sz w:val="20"/>
          <w:szCs w:val="20"/>
          <w:lang w:val="uk-UA"/>
        </w:rPr>
        <w:t>* заповнюється Учасником процедури закупівлі.</w:t>
      </w:r>
    </w:p>
    <w:p w:rsidR="00162DEF" w:rsidRPr="00162DEF" w:rsidRDefault="00162DEF" w:rsidP="00162DEF">
      <w:pPr>
        <w:tabs>
          <w:tab w:val="left" w:pos="3735"/>
        </w:tabs>
        <w:rPr>
          <w:rFonts w:eastAsia="Times New Roman"/>
          <w:b/>
          <w:sz w:val="20"/>
          <w:szCs w:val="20"/>
          <w:lang w:val="uk-UA"/>
        </w:rPr>
      </w:pPr>
      <w:r w:rsidRPr="00162DEF">
        <w:rPr>
          <w:rFonts w:eastAsia="Times New Roman"/>
          <w:i/>
          <w:iCs/>
          <w:sz w:val="20"/>
          <w:szCs w:val="20"/>
          <w:lang w:val="uk-UA"/>
        </w:rPr>
        <w:t>** у разі, якщо учасник є платником податку на додану вартість;</w:t>
      </w: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162DEF" w:rsidRPr="00162DEF" w:rsidTr="007B0CB5">
        <w:trPr>
          <w:trHeight w:val="481"/>
        </w:trPr>
        <w:tc>
          <w:tcPr>
            <w:tcW w:w="5069" w:type="dxa"/>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7C02DC" w:rsidRPr="00162DEF" w:rsidTr="007B0CB5">
        <w:trPr>
          <w:trHeight w:val="1411"/>
        </w:trPr>
        <w:tc>
          <w:tcPr>
            <w:tcW w:w="5069" w:type="dxa"/>
            <w:tcBorders>
              <w:top w:val="single" w:sz="4" w:space="0" w:color="auto"/>
              <w:left w:val="single" w:sz="4" w:space="0" w:color="auto"/>
              <w:bottom w:val="single" w:sz="4" w:space="0" w:color="auto"/>
              <w:right w:val="single" w:sz="4" w:space="0" w:color="auto"/>
            </w:tcBorders>
          </w:tcPr>
          <w:p w:rsidR="007C02DC" w:rsidRDefault="007C02DC" w:rsidP="007C02DC">
            <w:pPr>
              <w:widowControl w:val="0"/>
              <w:tabs>
                <w:tab w:val="left" w:pos="6811"/>
              </w:tabs>
              <w:ind w:right="-2"/>
              <w:rPr>
                <w:rFonts w:eastAsia="Calibri"/>
                <w:b/>
                <w:bCs/>
                <w:lang w:val="uk-UA" w:eastAsia="en-US"/>
              </w:rPr>
            </w:pPr>
          </w:p>
          <w:p w:rsidR="007C02DC" w:rsidRDefault="007C02DC" w:rsidP="007C02DC">
            <w:pPr>
              <w:rPr>
                <w:rFonts w:eastAsia="Times New Roman"/>
                <w:b/>
                <w:bCs/>
                <w:lang w:val="uk-UA" w:eastAsia="ru-RU"/>
              </w:rPr>
            </w:pPr>
            <w:r>
              <w:rPr>
                <w:b/>
                <w:bCs/>
                <w:lang w:val="uk-UA"/>
              </w:rPr>
              <w:t>ПУБЛІЧНЕ АКЦІОНЕРНЕ ТОВАРИСТВО</w:t>
            </w:r>
          </w:p>
          <w:p w:rsidR="007C02DC" w:rsidRDefault="007C02DC" w:rsidP="007C02DC">
            <w:pPr>
              <w:rPr>
                <w:rFonts w:eastAsia="Calibri"/>
                <w:b/>
                <w:bCs/>
                <w:lang w:val="uk-UA" w:eastAsia="en-US"/>
              </w:rPr>
            </w:pPr>
            <w:r>
              <w:rPr>
                <w:rFonts w:eastAsia="Calibri"/>
                <w:b/>
                <w:bCs/>
                <w:lang w:val="uk-UA" w:eastAsia="en-US"/>
              </w:rPr>
              <w:t>АКЦІОНЕРНИЙ БАНК «УКРГАЗБАНК»</w:t>
            </w:r>
          </w:p>
          <w:p w:rsidR="007C02DC" w:rsidRDefault="007C02DC" w:rsidP="007C02DC">
            <w:pPr>
              <w:rPr>
                <w:rFonts w:eastAsia="Times New Roman"/>
                <w:bCs/>
                <w:lang w:val="uk-UA" w:eastAsia="ru-RU"/>
              </w:rPr>
            </w:pPr>
            <w:r>
              <w:rPr>
                <w:bCs/>
                <w:lang w:val="uk-UA"/>
              </w:rPr>
              <w:t>Місцезнаходження:</w:t>
            </w:r>
          </w:p>
          <w:p w:rsidR="007C02DC" w:rsidRDefault="007C02DC" w:rsidP="007C02DC">
            <w:pPr>
              <w:jc w:val="both"/>
              <w:rPr>
                <w:bCs/>
                <w:lang w:val="uk-UA"/>
              </w:rPr>
            </w:pPr>
            <w:r>
              <w:rPr>
                <w:bCs/>
                <w:lang w:val="uk-UA"/>
              </w:rPr>
              <w:t>03087, м. Київ, вул. Єреванська, 1</w:t>
            </w:r>
          </w:p>
          <w:p w:rsidR="007C02DC" w:rsidRDefault="007C02DC" w:rsidP="007C02DC">
            <w:pPr>
              <w:jc w:val="both"/>
              <w:rPr>
                <w:bCs/>
                <w:lang w:val="uk-UA"/>
              </w:rPr>
            </w:pPr>
            <w:r>
              <w:rPr>
                <w:bCs/>
                <w:lang w:val="uk-UA"/>
              </w:rPr>
              <w:t>Поштова адреса:</w:t>
            </w:r>
          </w:p>
          <w:p w:rsidR="007C02DC" w:rsidRDefault="007C02DC" w:rsidP="007C02DC">
            <w:pPr>
              <w:jc w:val="both"/>
              <w:rPr>
                <w:bCs/>
                <w:lang w:val="uk-UA"/>
              </w:rPr>
            </w:pPr>
            <w:r>
              <w:rPr>
                <w:bCs/>
                <w:lang w:val="uk-UA"/>
              </w:rPr>
              <w:t>01030, м. Київ, вул. Богдана Хмельницького,16-22</w:t>
            </w:r>
          </w:p>
          <w:p w:rsidR="007C02DC" w:rsidRDefault="007C02DC" w:rsidP="007C02DC">
            <w:pPr>
              <w:jc w:val="both"/>
              <w:rPr>
                <w:bCs/>
                <w:lang w:val="uk-UA"/>
              </w:rPr>
            </w:pPr>
            <w:r>
              <w:rPr>
                <w:bCs/>
                <w:lang w:val="uk-UA"/>
              </w:rPr>
              <w:t xml:space="preserve">к/р № </w:t>
            </w:r>
            <w:r>
              <w:rPr>
                <w:noProof/>
                <w:lang w:val="uk-UA"/>
              </w:rPr>
              <w:t>32000106201026</w:t>
            </w:r>
          </w:p>
          <w:p w:rsidR="007C02DC" w:rsidRDefault="007C02DC" w:rsidP="007C02DC">
            <w:pPr>
              <w:jc w:val="both"/>
              <w:rPr>
                <w:bCs/>
                <w:lang w:val="uk-UA"/>
              </w:rPr>
            </w:pPr>
            <w:r>
              <w:rPr>
                <w:bCs/>
                <w:lang w:val="uk-UA"/>
              </w:rPr>
              <w:t xml:space="preserve">в Національному банку України </w:t>
            </w:r>
          </w:p>
          <w:p w:rsidR="007C02DC" w:rsidRDefault="007C02DC" w:rsidP="007C02DC">
            <w:pPr>
              <w:jc w:val="both"/>
              <w:rPr>
                <w:bCs/>
                <w:lang w:val="uk-UA"/>
              </w:rPr>
            </w:pPr>
            <w:r>
              <w:rPr>
                <w:bCs/>
                <w:lang w:val="uk-UA"/>
              </w:rPr>
              <w:t>код банку 300001</w:t>
            </w:r>
          </w:p>
          <w:p w:rsidR="007C02DC" w:rsidRDefault="007C02DC" w:rsidP="007C02DC">
            <w:pPr>
              <w:jc w:val="both"/>
              <w:rPr>
                <w:bCs/>
                <w:lang w:val="uk-UA"/>
              </w:rPr>
            </w:pPr>
            <w:r>
              <w:rPr>
                <w:bCs/>
                <w:lang w:val="uk-UA"/>
              </w:rPr>
              <w:t>Код ЄДРПОУ 23697280</w:t>
            </w:r>
          </w:p>
          <w:p w:rsidR="007C02DC" w:rsidRDefault="007C02DC" w:rsidP="007C02DC">
            <w:pPr>
              <w:jc w:val="both"/>
              <w:rPr>
                <w:bCs/>
                <w:lang w:val="uk-UA"/>
              </w:rPr>
            </w:pPr>
            <w:r>
              <w:rPr>
                <w:bCs/>
                <w:lang w:val="uk-UA"/>
              </w:rPr>
              <w:t>ІПН 236972826658</w:t>
            </w:r>
          </w:p>
          <w:p w:rsidR="007C02DC" w:rsidRDefault="007C02DC" w:rsidP="007C02DC">
            <w:pPr>
              <w:jc w:val="both"/>
              <w:rPr>
                <w:bCs/>
                <w:lang w:val="uk-UA"/>
              </w:rPr>
            </w:pPr>
          </w:p>
          <w:p w:rsidR="007C02DC" w:rsidRPr="00162DEF" w:rsidRDefault="007C02DC" w:rsidP="007C02DC">
            <w:pPr>
              <w:spacing w:line="276" w:lineRule="auto"/>
              <w:rPr>
                <w:rFonts w:eastAsia="Times New Roman"/>
                <w:b/>
                <w:lang w:val="uk-UA" w:eastAsia="ru-RU"/>
              </w:rPr>
            </w:pPr>
            <w:r>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7C02DC" w:rsidRDefault="007C02DC" w:rsidP="007C02DC">
            <w:pPr>
              <w:rPr>
                <w:rFonts w:eastAsia="Times New Roman"/>
                <w:b/>
                <w:bCs/>
                <w:lang w:val="uk-UA" w:eastAsia="ru-RU"/>
              </w:rPr>
            </w:pPr>
            <w:r>
              <w:rPr>
                <w:b/>
                <w:bCs/>
                <w:lang w:val="uk-UA"/>
              </w:rPr>
              <w:t>_____________________________________</w:t>
            </w:r>
          </w:p>
          <w:p w:rsidR="007C02DC" w:rsidRDefault="007C02DC" w:rsidP="007C02DC">
            <w:pPr>
              <w:rPr>
                <w:b/>
                <w:bCs/>
                <w:lang w:val="uk-UA"/>
              </w:rPr>
            </w:pPr>
            <w:r>
              <w:rPr>
                <w:b/>
                <w:bCs/>
                <w:lang w:val="uk-UA"/>
              </w:rPr>
              <w:t>_____________________________________</w:t>
            </w:r>
          </w:p>
          <w:p w:rsidR="007C02DC" w:rsidRDefault="007C02DC" w:rsidP="007C02DC">
            <w:pPr>
              <w:jc w:val="both"/>
              <w:rPr>
                <w:bCs/>
                <w:lang w:val="uk-UA"/>
              </w:rPr>
            </w:pPr>
            <w:r>
              <w:rPr>
                <w:bCs/>
                <w:lang w:val="uk-UA"/>
              </w:rPr>
              <w:t>Місцезнаходження:</w:t>
            </w:r>
          </w:p>
          <w:p w:rsidR="007C02DC" w:rsidRDefault="007C02DC" w:rsidP="007C02DC">
            <w:pPr>
              <w:rPr>
                <w:b/>
                <w:bCs/>
                <w:lang w:val="uk-UA"/>
              </w:rPr>
            </w:pPr>
            <w:r>
              <w:rPr>
                <w:b/>
                <w:bCs/>
                <w:lang w:val="uk-UA"/>
              </w:rPr>
              <w:t>_____________________________________</w:t>
            </w:r>
          </w:p>
          <w:p w:rsidR="007C02DC" w:rsidRDefault="007C02DC" w:rsidP="007C02DC">
            <w:pPr>
              <w:jc w:val="both"/>
              <w:rPr>
                <w:bCs/>
                <w:lang w:val="uk-UA"/>
              </w:rPr>
            </w:pPr>
            <w:r>
              <w:rPr>
                <w:bCs/>
                <w:lang w:val="uk-UA"/>
              </w:rPr>
              <w:t>Поштова адреса:</w:t>
            </w:r>
          </w:p>
          <w:p w:rsidR="007C02DC" w:rsidRDefault="007C02DC" w:rsidP="007C02DC">
            <w:pPr>
              <w:rPr>
                <w:b/>
                <w:bCs/>
                <w:lang w:val="uk-UA"/>
              </w:rPr>
            </w:pPr>
            <w:r>
              <w:rPr>
                <w:b/>
                <w:bCs/>
                <w:lang w:val="uk-UA"/>
              </w:rPr>
              <w:t>_____________________________________</w:t>
            </w:r>
          </w:p>
          <w:p w:rsidR="007C02DC" w:rsidRDefault="007C02DC" w:rsidP="007C02DC">
            <w:pPr>
              <w:jc w:val="both"/>
              <w:rPr>
                <w:lang w:val="uk-UA" w:eastAsia="uk-UA"/>
              </w:rPr>
            </w:pPr>
            <w:r>
              <w:rPr>
                <w:lang w:val="uk-UA" w:eastAsia="uk-UA"/>
              </w:rPr>
              <w:t>р/</w:t>
            </w:r>
            <w:proofErr w:type="spellStart"/>
            <w:r>
              <w:rPr>
                <w:lang w:val="uk-UA" w:eastAsia="uk-UA"/>
              </w:rPr>
              <w:t>р</w:t>
            </w:r>
            <w:proofErr w:type="spellEnd"/>
            <w:r>
              <w:rPr>
                <w:lang w:val="uk-UA" w:eastAsia="uk-UA"/>
              </w:rPr>
              <w:t xml:space="preserve"> __________________ в АБ «УКРГАЗБАНК»</w:t>
            </w:r>
          </w:p>
          <w:p w:rsidR="007C02DC" w:rsidRDefault="007C02DC" w:rsidP="007C02DC">
            <w:pPr>
              <w:jc w:val="both"/>
              <w:rPr>
                <w:lang w:val="uk-UA" w:eastAsia="uk-UA"/>
              </w:rPr>
            </w:pPr>
            <w:r>
              <w:rPr>
                <w:lang w:val="uk-UA" w:eastAsia="uk-UA"/>
              </w:rPr>
              <w:t>код банку 320478</w:t>
            </w:r>
          </w:p>
          <w:p w:rsidR="007C02DC" w:rsidRDefault="007C02DC" w:rsidP="007C02DC">
            <w:pPr>
              <w:jc w:val="both"/>
              <w:rPr>
                <w:lang w:val="uk-UA" w:eastAsia="uk-UA"/>
              </w:rPr>
            </w:pPr>
            <w:r>
              <w:rPr>
                <w:lang w:val="uk-UA" w:eastAsia="uk-UA"/>
              </w:rPr>
              <w:t>код ЄДРПОУ ________________</w:t>
            </w:r>
          </w:p>
          <w:p w:rsidR="007C02DC" w:rsidRDefault="007C02DC" w:rsidP="007C02DC">
            <w:pPr>
              <w:rPr>
                <w:lang w:val="uk-UA" w:eastAsia="uk-UA"/>
              </w:rPr>
            </w:pPr>
            <w:r>
              <w:rPr>
                <w:lang w:val="uk-UA" w:eastAsia="uk-UA"/>
              </w:rPr>
              <w:t>ІПН ________________________</w:t>
            </w:r>
          </w:p>
          <w:p w:rsidR="007C02DC" w:rsidRDefault="007C02DC" w:rsidP="007C02DC">
            <w:pPr>
              <w:rPr>
                <w:bCs/>
                <w:lang w:val="uk-UA" w:eastAsia="ru-RU"/>
              </w:rPr>
            </w:pPr>
            <w:r>
              <w:rPr>
                <w:bCs/>
                <w:i/>
                <w:lang w:val="uk-UA"/>
              </w:rPr>
              <w:t>Якщо Виконавець не є платником ПДВ, зазначається «Не є платником ПДВ»</w:t>
            </w:r>
          </w:p>
          <w:p w:rsidR="007C02DC" w:rsidRDefault="007C02DC" w:rsidP="007C02DC">
            <w:pPr>
              <w:rPr>
                <w:rFonts w:eastAsia="Calibri"/>
                <w:bCs/>
                <w:spacing w:val="-2"/>
                <w:lang w:val="uk-UA" w:eastAsia="en-US"/>
              </w:rPr>
            </w:pPr>
          </w:p>
          <w:p w:rsidR="007C02DC" w:rsidRPr="00162DEF" w:rsidRDefault="007C02DC" w:rsidP="007C02DC">
            <w:pPr>
              <w:spacing w:line="276" w:lineRule="auto"/>
              <w:rPr>
                <w:rFonts w:eastAsia="Times New Roman"/>
                <w:lang w:val="uk-UA" w:eastAsia="ru-RU"/>
              </w:rPr>
            </w:pPr>
            <w:r>
              <w:rPr>
                <w:rFonts w:eastAsia="Calibri"/>
                <w:bCs/>
                <w:spacing w:val="-2"/>
                <w:lang w:val="uk-UA" w:eastAsia="en-US"/>
              </w:rPr>
              <w:t>_____________________ /_____________ /</w:t>
            </w:r>
          </w:p>
        </w:tc>
      </w:tr>
    </w:tbl>
    <w:p w:rsidR="00162DEF" w:rsidRPr="00162DEF" w:rsidRDefault="00162DEF" w:rsidP="00162DEF">
      <w:pPr>
        <w:spacing w:line="276" w:lineRule="auto"/>
        <w:rPr>
          <w:rFonts w:eastAsia="Times New Roman"/>
          <w:lang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br w:type="page"/>
      </w:r>
      <w:r w:rsidRPr="00162DEF">
        <w:rPr>
          <w:rFonts w:eastAsia="Times New Roman"/>
          <w:lang w:val="uk-UA" w:eastAsia="ru-RU"/>
        </w:rPr>
        <w:lastRenderedPageBreak/>
        <w:t xml:space="preserve">Додаток №2 </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до Договору № _________</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від ___________________</w:t>
      </w:r>
    </w:p>
    <w:p w:rsidR="00162DEF" w:rsidRPr="00162DEF" w:rsidRDefault="00162DEF" w:rsidP="00162DEF">
      <w:pPr>
        <w:spacing w:line="276" w:lineRule="auto"/>
        <w:rPr>
          <w:rFonts w:eastAsia="Times New Roman"/>
          <w:lang w:val="uk-UA" w:eastAsia="ru-RU"/>
        </w:rPr>
      </w:pPr>
    </w:p>
    <w:p w:rsidR="00162DEF" w:rsidRPr="00162DEF" w:rsidRDefault="00162DEF" w:rsidP="00162DEF">
      <w:pPr>
        <w:spacing w:after="60"/>
        <w:ind w:right="284"/>
        <w:rPr>
          <w:rFonts w:eastAsia="Times New Roman"/>
          <w:b/>
          <w:lang w:val="uk-UA" w:eastAsia="uk-UA"/>
        </w:rPr>
      </w:pPr>
    </w:p>
    <w:p w:rsidR="00162DEF" w:rsidRPr="00454A90" w:rsidRDefault="00162DEF" w:rsidP="00162DEF">
      <w:pPr>
        <w:jc w:val="center"/>
        <w:rPr>
          <w:rFonts w:eastAsia="Calibri"/>
          <w:b/>
          <w:lang w:val="uk-UA" w:eastAsia="en-US"/>
        </w:rPr>
      </w:pPr>
      <w:r w:rsidRPr="00C46CFC">
        <w:rPr>
          <w:rFonts w:eastAsia="Times New Roman"/>
          <w:b/>
          <w:lang w:val="uk-UA"/>
        </w:rPr>
        <w:t xml:space="preserve">ТЕХНІЧНІ </w:t>
      </w:r>
      <w:r w:rsidR="00453573">
        <w:rPr>
          <w:rFonts w:eastAsia="Times New Roman"/>
          <w:b/>
          <w:lang w:val="uk-UA"/>
        </w:rPr>
        <w:t>ВИМОГИ</w:t>
      </w:r>
      <w:r w:rsidR="004F6693" w:rsidRPr="00C46CFC">
        <w:rPr>
          <w:rFonts w:eastAsia="Times New Roman"/>
          <w:b/>
          <w:lang w:val="uk-UA"/>
        </w:rPr>
        <w:t>*</w:t>
      </w:r>
    </w:p>
    <w:p w:rsidR="00162DEF" w:rsidRPr="00454A90" w:rsidRDefault="00162DEF" w:rsidP="00162DEF">
      <w:pPr>
        <w:jc w:val="center"/>
        <w:rPr>
          <w:rFonts w:eastAsia="Times New Roman"/>
          <w:lang w:val="uk-UA"/>
        </w:rPr>
      </w:pPr>
    </w:p>
    <w:p w:rsidR="00162DEF" w:rsidRPr="00162DEF" w:rsidRDefault="00162DEF" w:rsidP="00162DEF">
      <w:pPr>
        <w:autoSpaceDE w:val="0"/>
        <w:autoSpaceDN w:val="0"/>
        <w:outlineLvl w:val="0"/>
        <w:rPr>
          <w:rFonts w:eastAsia="Times New Roman"/>
          <w:lang w:val="uk-UA"/>
        </w:rPr>
      </w:pPr>
    </w:p>
    <w:p w:rsidR="00162DEF" w:rsidRPr="00162DEF" w:rsidRDefault="00162DEF" w:rsidP="00162DEF">
      <w:pPr>
        <w:spacing w:line="276" w:lineRule="auto"/>
        <w:rPr>
          <w:rFonts w:eastAsia="Times New Roman"/>
          <w:lang w:val="uk-UA" w:eastAsia="ru-RU"/>
        </w:rPr>
      </w:pPr>
    </w:p>
    <w:p w:rsidR="00454A90" w:rsidRDefault="004F6693" w:rsidP="00C46CFC">
      <w:pPr>
        <w:spacing w:after="160" w:line="259" w:lineRule="auto"/>
        <w:rPr>
          <w:rFonts w:eastAsia="Times New Roman"/>
          <w:i/>
          <w:sz w:val="20"/>
          <w:szCs w:val="20"/>
          <w:lang w:val="uk-UA" w:eastAsia="ru-RU"/>
        </w:rPr>
      </w:pPr>
      <w:r>
        <w:rPr>
          <w:rFonts w:eastAsia="MS Mincho"/>
          <w:i/>
          <w:lang w:val="uk-UA"/>
        </w:rPr>
        <w:t>*</w:t>
      </w:r>
      <w:r w:rsidRPr="00162DEF">
        <w:rPr>
          <w:rFonts w:eastAsia="Times New Roman"/>
          <w:lang w:val="uk-UA" w:eastAsia="ru-RU"/>
        </w:rPr>
        <w:t xml:space="preserve"> </w:t>
      </w:r>
      <w:r w:rsidR="00F0701F" w:rsidRPr="00454A90">
        <w:rPr>
          <w:rFonts w:eastAsia="Times New Roman"/>
          <w:i/>
          <w:sz w:val="20"/>
          <w:szCs w:val="20"/>
          <w:lang w:val="uk-UA"/>
        </w:rPr>
        <w:t>заповнюється Учасником процедури закупівлі</w:t>
      </w:r>
      <w:r w:rsidR="00F0701F" w:rsidRPr="00C46CFC">
        <w:rPr>
          <w:rFonts w:eastAsia="Times New Roman"/>
          <w:i/>
          <w:sz w:val="20"/>
          <w:szCs w:val="20"/>
          <w:lang w:val="uk-UA" w:eastAsia="ru-RU"/>
        </w:rPr>
        <w:t xml:space="preserve"> </w:t>
      </w:r>
      <w:r w:rsidR="00170C8B">
        <w:rPr>
          <w:rFonts w:eastAsia="Times New Roman"/>
          <w:i/>
          <w:sz w:val="20"/>
          <w:szCs w:val="20"/>
          <w:lang w:val="uk-UA" w:eastAsia="ru-RU"/>
        </w:rPr>
        <w:t>відповідно до Технічних вимог (Додаток № 3 до цієї Документації)</w:t>
      </w:r>
    </w:p>
    <w:p w:rsidR="00454A90" w:rsidRDefault="00454A90" w:rsidP="00C46CFC">
      <w:pPr>
        <w:spacing w:after="160" w:line="259" w:lineRule="auto"/>
        <w:rPr>
          <w:rFonts w:eastAsia="Times New Roman"/>
          <w:i/>
          <w:sz w:val="20"/>
          <w:szCs w:val="20"/>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454A90" w:rsidRPr="00162DEF" w:rsidTr="00707BF7">
        <w:trPr>
          <w:trHeight w:val="481"/>
        </w:trPr>
        <w:tc>
          <w:tcPr>
            <w:tcW w:w="5069"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454A90" w:rsidRPr="00162DEF" w:rsidTr="00707BF7">
        <w:trPr>
          <w:trHeight w:val="1411"/>
        </w:trPr>
        <w:tc>
          <w:tcPr>
            <w:tcW w:w="5069" w:type="dxa"/>
            <w:tcBorders>
              <w:top w:val="single" w:sz="4" w:space="0" w:color="auto"/>
              <w:left w:val="single" w:sz="4" w:space="0" w:color="auto"/>
              <w:bottom w:val="single" w:sz="4" w:space="0" w:color="auto"/>
              <w:right w:val="single" w:sz="4" w:space="0" w:color="auto"/>
            </w:tcBorders>
          </w:tcPr>
          <w:p w:rsidR="00454A90" w:rsidRDefault="00454A90" w:rsidP="00707BF7">
            <w:pPr>
              <w:widowControl w:val="0"/>
              <w:tabs>
                <w:tab w:val="left" w:pos="6811"/>
              </w:tabs>
              <w:ind w:right="-2"/>
              <w:rPr>
                <w:rFonts w:eastAsia="Calibri"/>
                <w:b/>
                <w:bCs/>
                <w:lang w:val="uk-UA" w:eastAsia="en-US"/>
              </w:rPr>
            </w:pPr>
          </w:p>
          <w:p w:rsidR="00454A90" w:rsidRDefault="00454A90" w:rsidP="00707BF7">
            <w:pPr>
              <w:rPr>
                <w:rFonts w:eastAsia="Times New Roman"/>
                <w:b/>
                <w:bCs/>
                <w:lang w:val="uk-UA" w:eastAsia="ru-RU"/>
              </w:rPr>
            </w:pPr>
            <w:r>
              <w:rPr>
                <w:b/>
                <w:bCs/>
                <w:lang w:val="uk-UA"/>
              </w:rPr>
              <w:t>ПУБЛІЧНЕ АКЦІОНЕРНЕ ТОВАРИСТВО</w:t>
            </w:r>
          </w:p>
          <w:p w:rsidR="00454A90" w:rsidRDefault="00454A90" w:rsidP="00707BF7">
            <w:pPr>
              <w:rPr>
                <w:rFonts w:eastAsia="Calibri"/>
                <w:b/>
                <w:bCs/>
                <w:lang w:val="uk-UA" w:eastAsia="en-US"/>
              </w:rPr>
            </w:pPr>
            <w:r>
              <w:rPr>
                <w:rFonts w:eastAsia="Calibri"/>
                <w:b/>
                <w:bCs/>
                <w:lang w:val="uk-UA" w:eastAsia="en-US"/>
              </w:rPr>
              <w:t>АКЦІОНЕРНИЙ БАНК «УКРГАЗБАНК»</w:t>
            </w:r>
          </w:p>
          <w:p w:rsidR="00454A90" w:rsidRDefault="00454A90" w:rsidP="00707BF7">
            <w:pPr>
              <w:rPr>
                <w:rFonts w:eastAsia="Times New Roman"/>
                <w:bCs/>
                <w:lang w:val="uk-UA" w:eastAsia="ru-RU"/>
              </w:rPr>
            </w:pPr>
            <w:r>
              <w:rPr>
                <w:bCs/>
                <w:lang w:val="uk-UA"/>
              </w:rPr>
              <w:t>Місцезнаходження:</w:t>
            </w:r>
          </w:p>
          <w:p w:rsidR="00454A90" w:rsidRDefault="00454A90" w:rsidP="00707BF7">
            <w:pPr>
              <w:jc w:val="both"/>
              <w:rPr>
                <w:bCs/>
                <w:lang w:val="uk-UA"/>
              </w:rPr>
            </w:pPr>
            <w:r>
              <w:rPr>
                <w:bCs/>
                <w:lang w:val="uk-UA"/>
              </w:rPr>
              <w:t>03087, м. Київ, вул. Єреванська, 1</w:t>
            </w:r>
          </w:p>
          <w:p w:rsidR="00454A90" w:rsidRDefault="00454A90" w:rsidP="00707BF7">
            <w:pPr>
              <w:jc w:val="both"/>
              <w:rPr>
                <w:bCs/>
                <w:lang w:val="uk-UA"/>
              </w:rPr>
            </w:pPr>
            <w:r>
              <w:rPr>
                <w:bCs/>
                <w:lang w:val="uk-UA"/>
              </w:rPr>
              <w:t>Поштова адреса:</w:t>
            </w:r>
          </w:p>
          <w:p w:rsidR="00454A90" w:rsidRDefault="00454A90" w:rsidP="00707BF7">
            <w:pPr>
              <w:jc w:val="both"/>
              <w:rPr>
                <w:bCs/>
                <w:lang w:val="uk-UA"/>
              </w:rPr>
            </w:pPr>
            <w:r>
              <w:rPr>
                <w:bCs/>
                <w:lang w:val="uk-UA"/>
              </w:rPr>
              <w:t>01030, м. Київ, вул. Богдана Хмельницького,16-22</w:t>
            </w:r>
          </w:p>
          <w:p w:rsidR="00454A90" w:rsidRDefault="00454A90" w:rsidP="00707BF7">
            <w:pPr>
              <w:jc w:val="both"/>
              <w:rPr>
                <w:bCs/>
                <w:lang w:val="uk-UA"/>
              </w:rPr>
            </w:pPr>
            <w:r>
              <w:rPr>
                <w:bCs/>
                <w:lang w:val="uk-UA"/>
              </w:rPr>
              <w:t xml:space="preserve">к/р № </w:t>
            </w:r>
            <w:r>
              <w:rPr>
                <w:noProof/>
                <w:lang w:val="uk-UA"/>
              </w:rPr>
              <w:t>32000106201026</w:t>
            </w:r>
          </w:p>
          <w:p w:rsidR="00454A90" w:rsidRDefault="00454A90" w:rsidP="00707BF7">
            <w:pPr>
              <w:jc w:val="both"/>
              <w:rPr>
                <w:bCs/>
                <w:lang w:val="uk-UA"/>
              </w:rPr>
            </w:pPr>
            <w:r>
              <w:rPr>
                <w:bCs/>
                <w:lang w:val="uk-UA"/>
              </w:rPr>
              <w:t xml:space="preserve">в Національному банку України </w:t>
            </w:r>
          </w:p>
          <w:p w:rsidR="00454A90" w:rsidRDefault="00454A90" w:rsidP="00707BF7">
            <w:pPr>
              <w:jc w:val="both"/>
              <w:rPr>
                <w:bCs/>
                <w:lang w:val="uk-UA"/>
              </w:rPr>
            </w:pPr>
            <w:r>
              <w:rPr>
                <w:bCs/>
                <w:lang w:val="uk-UA"/>
              </w:rPr>
              <w:t>код банку 300001</w:t>
            </w:r>
          </w:p>
          <w:p w:rsidR="00454A90" w:rsidRDefault="00454A90" w:rsidP="00707BF7">
            <w:pPr>
              <w:jc w:val="both"/>
              <w:rPr>
                <w:bCs/>
                <w:lang w:val="uk-UA"/>
              </w:rPr>
            </w:pPr>
            <w:r>
              <w:rPr>
                <w:bCs/>
                <w:lang w:val="uk-UA"/>
              </w:rPr>
              <w:t>Код ЄДРПОУ 23697280</w:t>
            </w:r>
          </w:p>
          <w:p w:rsidR="00454A90" w:rsidRDefault="00454A90" w:rsidP="00707BF7">
            <w:pPr>
              <w:jc w:val="both"/>
              <w:rPr>
                <w:bCs/>
                <w:lang w:val="uk-UA"/>
              </w:rPr>
            </w:pPr>
            <w:r>
              <w:rPr>
                <w:bCs/>
                <w:lang w:val="uk-UA"/>
              </w:rPr>
              <w:t>ІПН 236972826658</w:t>
            </w:r>
          </w:p>
          <w:p w:rsidR="00454A90" w:rsidRDefault="00454A90" w:rsidP="00707BF7">
            <w:pPr>
              <w:jc w:val="both"/>
              <w:rPr>
                <w:bCs/>
                <w:lang w:val="uk-UA"/>
              </w:rPr>
            </w:pPr>
          </w:p>
          <w:p w:rsidR="00454A90" w:rsidRPr="00162DEF" w:rsidRDefault="00454A90" w:rsidP="00707BF7">
            <w:pPr>
              <w:spacing w:line="276" w:lineRule="auto"/>
              <w:rPr>
                <w:rFonts w:eastAsia="Times New Roman"/>
                <w:b/>
                <w:lang w:val="uk-UA" w:eastAsia="ru-RU"/>
              </w:rPr>
            </w:pPr>
            <w:r>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454A90" w:rsidRDefault="00454A90" w:rsidP="00707BF7">
            <w:pPr>
              <w:rPr>
                <w:rFonts w:eastAsia="Times New Roman"/>
                <w:b/>
                <w:bCs/>
                <w:lang w:val="uk-UA" w:eastAsia="ru-RU"/>
              </w:rPr>
            </w:pPr>
            <w:r>
              <w:rPr>
                <w:b/>
                <w:bCs/>
                <w:lang w:val="uk-UA"/>
              </w:rPr>
              <w:t>_____________________________________</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Місцезнаходження:</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Поштова адреса:</w:t>
            </w:r>
          </w:p>
          <w:p w:rsidR="00454A90" w:rsidRDefault="00454A90" w:rsidP="00707BF7">
            <w:pPr>
              <w:rPr>
                <w:b/>
                <w:bCs/>
                <w:lang w:val="uk-UA"/>
              </w:rPr>
            </w:pPr>
            <w:r>
              <w:rPr>
                <w:b/>
                <w:bCs/>
                <w:lang w:val="uk-UA"/>
              </w:rPr>
              <w:t>_____________________________________</w:t>
            </w:r>
          </w:p>
          <w:p w:rsidR="00454A90" w:rsidRDefault="00454A90" w:rsidP="00707BF7">
            <w:pPr>
              <w:jc w:val="both"/>
              <w:rPr>
                <w:lang w:val="uk-UA" w:eastAsia="uk-UA"/>
              </w:rPr>
            </w:pPr>
            <w:r>
              <w:rPr>
                <w:lang w:val="uk-UA" w:eastAsia="uk-UA"/>
              </w:rPr>
              <w:t>р/</w:t>
            </w:r>
            <w:proofErr w:type="spellStart"/>
            <w:r>
              <w:rPr>
                <w:lang w:val="uk-UA" w:eastAsia="uk-UA"/>
              </w:rPr>
              <w:t>р</w:t>
            </w:r>
            <w:proofErr w:type="spellEnd"/>
            <w:r>
              <w:rPr>
                <w:lang w:val="uk-UA" w:eastAsia="uk-UA"/>
              </w:rPr>
              <w:t xml:space="preserve"> __________________ в АБ «УКРГАЗБАНК»</w:t>
            </w:r>
          </w:p>
          <w:p w:rsidR="00454A90" w:rsidRDefault="00454A90" w:rsidP="00707BF7">
            <w:pPr>
              <w:jc w:val="both"/>
              <w:rPr>
                <w:lang w:val="uk-UA" w:eastAsia="uk-UA"/>
              </w:rPr>
            </w:pPr>
            <w:r>
              <w:rPr>
                <w:lang w:val="uk-UA" w:eastAsia="uk-UA"/>
              </w:rPr>
              <w:t>код банку 320478</w:t>
            </w:r>
          </w:p>
          <w:p w:rsidR="00454A90" w:rsidRDefault="00454A90" w:rsidP="00707BF7">
            <w:pPr>
              <w:jc w:val="both"/>
              <w:rPr>
                <w:lang w:val="uk-UA" w:eastAsia="uk-UA"/>
              </w:rPr>
            </w:pPr>
            <w:r>
              <w:rPr>
                <w:lang w:val="uk-UA" w:eastAsia="uk-UA"/>
              </w:rPr>
              <w:t>код ЄДРПОУ ________________</w:t>
            </w:r>
          </w:p>
          <w:p w:rsidR="00454A90" w:rsidRDefault="00454A90" w:rsidP="00707BF7">
            <w:pPr>
              <w:rPr>
                <w:lang w:val="uk-UA" w:eastAsia="uk-UA"/>
              </w:rPr>
            </w:pPr>
            <w:r>
              <w:rPr>
                <w:lang w:val="uk-UA" w:eastAsia="uk-UA"/>
              </w:rPr>
              <w:t>ІПН ________________________</w:t>
            </w:r>
          </w:p>
          <w:p w:rsidR="00454A90" w:rsidRDefault="00454A90" w:rsidP="00707BF7">
            <w:pPr>
              <w:rPr>
                <w:bCs/>
                <w:lang w:val="uk-UA" w:eastAsia="ru-RU"/>
              </w:rPr>
            </w:pPr>
            <w:r>
              <w:rPr>
                <w:bCs/>
                <w:i/>
                <w:lang w:val="uk-UA"/>
              </w:rPr>
              <w:t>Якщо Виконавець не є платником ПДВ, зазначається «Не є платником ПДВ»</w:t>
            </w:r>
          </w:p>
          <w:p w:rsidR="00454A90" w:rsidRDefault="00454A90" w:rsidP="00707BF7">
            <w:pPr>
              <w:rPr>
                <w:rFonts w:eastAsia="Calibri"/>
                <w:bCs/>
                <w:spacing w:val="-2"/>
                <w:lang w:val="uk-UA" w:eastAsia="en-US"/>
              </w:rPr>
            </w:pPr>
          </w:p>
          <w:p w:rsidR="00454A90" w:rsidRPr="00162DEF" w:rsidRDefault="00454A90" w:rsidP="00707BF7">
            <w:pPr>
              <w:spacing w:line="276" w:lineRule="auto"/>
              <w:rPr>
                <w:rFonts w:eastAsia="Times New Roman"/>
                <w:lang w:val="uk-UA" w:eastAsia="ru-RU"/>
              </w:rPr>
            </w:pPr>
            <w:r>
              <w:rPr>
                <w:rFonts w:eastAsia="Calibri"/>
                <w:bCs/>
                <w:spacing w:val="-2"/>
                <w:lang w:val="uk-UA" w:eastAsia="en-US"/>
              </w:rPr>
              <w:t>_____________________ /_____________ /</w:t>
            </w:r>
          </w:p>
        </w:tc>
      </w:tr>
    </w:tbl>
    <w:p w:rsidR="00162DEF" w:rsidRPr="00162DEF" w:rsidRDefault="00162DEF" w:rsidP="00C46CFC">
      <w:pPr>
        <w:spacing w:after="160" w:line="259" w:lineRule="auto"/>
        <w:rPr>
          <w:rFonts w:eastAsia="Times New Roman"/>
          <w:lang w:val="uk-UA" w:eastAsia="ru-RU"/>
        </w:rPr>
      </w:pPr>
      <w:r w:rsidRPr="00162DEF">
        <w:rPr>
          <w:rFonts w:eastAsia="Times New Roman"/>
          <w:lang w:val="uk-UA" w:eastAsia="ru-RU"/>
        </w:rPr>
        <w:br w:type="page"/>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lastRenderedPageBreak/>
        <w:t xml:space="preserve">Додаток №3 </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 xml:space="preserve">до Договору № </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від ___________________</w:t>
      </w:r>
    </w:p>
    <w:p w:rsidR="00162DEF" w:rsidRPr="00162DEF" w:rsidRDefault="00162DEF" w:rsidP="00162DEF">
      <w:pPr>
        <w:tabs>
          <w:tab w:val="left" w:pos="8395"/>
        </w:tabs>
        <w:spacing w:line="276" w:lineRule="auto"/>
        <w:jc w:val="right"/>
        <w:rPr>
          <w:rFonts w:eastAsia="Times New Roman"/>
          <w:lang w:val="uk-UA" w:eastAsia="ru-RU"/>
        </w:rPr>
      </w:pPr>
      <w:r w:rsidRPr="00162DEF">
        <w:rPr>
          <w:rFonts w:eastAsia="Times New Roman"/>
          <w:lang w:val="uk-UA" w:eastAsia="ru-RU"/>
        </w:rPr>
        <w:tab/>
      </w:r>
    </w:p>
    <w:p w:rsidR="00162DEF" w:rsidRPr="00162DEF" w:rsidRDefault="00162DEF" w:rsidP="00162DEF">
      <w:pPr>
        <w:spacing w:line="276" w:lineRule="auto"/>
        <w:jc w:val="center"/>
        <w:rPr>
          <w:rFonts w:eastAsia="Times New Roman"/>
          <w:b/>
          <w:color w:val="000000"/>
          <w:lang w:val="uk-UA" w:eastAsia="ru-RU"/>
        </w:rPr>
      </w:pPr>
      <w:r w:rsidRPr="00162DEF">
        <w:rPr>
          <w:rFonts w:eastAsia="Times New Roman"/>
          <w:b/>
          <w:color w:val="000000"/>
          <w:lang w:val="uk-UA" w:eastAsia="ru-RU"/>
        </w:rPr>
        <w:t xml:space="preserve">Форма ЗАЯВКИ </w:t>
      </w:r>
    </w:p>
    <w:p w:rsidR="00162DEF" w:rsidRPr="00162DEF" w:rsidRDefault="00162DEF" w:rsidP="00162DEF">
      <w:pPr>
        <w:spacing w:line="276" w:lineRule="auto"/>
        <w:jc w:val="center"/>
        <w:rPr>
          <w:rFonts w:eastAsia="Times New Roman"/>
          <w:b/>
          <w:color w:val="000000"/>
          <w:lang w:val="uk-UA" w:eastAsia="ru-RU"/>
        </w:rPr>
      </w:pPr>
      <w:r w:rsidRPr="00162DEF">
        <w:rPr>
          <w:rFonts w:eastAsia="Times New Roman"/>
          <w:b/>
          <w:lang w:val="uk-UA" w:eastAsia="ru-RU"/>
        </w:rPr>
        <w:t>на поставку Обладнання та надання Послу</w:t>
      </w:r>
      <w:r w:rsidR="00453573">
        <w:rPr>
          <w:rFonts w:eastAsia="Times New Roman"/>
          <w:b/>
          <w:lang w:val="uk-UA" w:eastAsia="ru-RU"/>
        </w:rPr>
        <w:t>г</w:t>
      </w:r>
    </w:p>
    <w:p w:rsidR="00162DEF" w:rsidRPr="00162DEF" w:rsidRDefault="00162DEF" w:rsidP="00162DEF">
      <w:pPr>
        <w:spacing w:line="276" w:lineRule="auto"/>
        <w:ind w:left="1704" w:firstLine="284"/>
        <w:rPr>
          <w:rFonts w:eastAsia="Times New Roman"/>
          <w:lang w:val="uk-UA" w:eastAsia="ru-RU"/>
        </w:rPr>
      </w:pPr>
      <w:r w:rsidRPr="00162DEF">
        <w:rPr>
          <w:rFonts w:eastAsia="Times New Roman"/>
          <w:color w:val="000000"/>
          <w:lang w:val="uk-UA" w:eastAsia="ru-RU"/>
        </w:rPr>
        <w:t>на об’єкті за адресою: _____________</w:t>
      </w:r>
      <w:r w:rsidR="00453573">
        <w:rPr>
          <w:rFonts w:eastAsia="Times New Roman"/>
          <w:color w:val="000000"/>
          <w:lang w:val="uk-UA" w:eastAsia="ru-RU"/>
        </w:rPr>
        <w:t>______________.</w:t>
      </w:r>
    </w:p>
    <w:p w:rsidR="00162DEF" w:rsidRPr="00162DEF" w:rsidRDefault="00162DEF" w:rsidP="00162DEF">
      <w:pPr>
        <w:spacing w:after="120"/>
        <w:ind w:firstLine="709"/>
        <w:jc w:val="both"/>
        <w:rPr>
          <w:rFonts w:eastAsia="Times New Roman"/>
          <w:lang w:val="uk-UA" w:eastAsia="ru-RU"/>
        </w:rPr>
      </w:pPr>
      <w:r w:rsidRPr="00162DEF">
        <w:rPr>
          <w:rFonts w:eastAsia="Times New Roman"/>
          <w:lang w:val="uk-UA" w:eastAsia="ru-RU"/>
        </w:rPr>
        <w:t>В</w:t>
      </w:r>
      <w:r w:rsidR="00170C8B">
        <w:rPr>
          <w:rFonts w:eastAsia="Times New Roman"/>
          <w:lang w:val="uk-UA" w:eastAsia="ru-RU"/>
        </w:rPr>
        <w:t>ідповідно до умов</w:t>
      </w:r>
      <w:r w:rsidRPr="00162DEF">
        <w:rPr>
          <w:rFonts w:eastAsia="Times New Roman"/>
          <w:lang w:val="uk-UA" w:eastAsia="ru-RU"/>
        </w:rPr>
        <w:t xml:space="preserve"> Договору __________ прошу здійснити поставку Обладнання та надати Послуги на об’єкті Замовника за адресою: ____________________ у кількості:</w:t>
      </w:r>
    </w:p>
    <w:tbl>
      <w:tblPr>
        <w:tblW w:w="94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9"/>
        <w:gridCol w:w="6381"/>
        <w:gridCol w:w="992"/>
        <w:gridCol w:w="1276"/>
      </w:tblGrid>
      <w:tr w:rsidR="00162DEF" w:rsidRPr="00162DEF" w:rsidTr="007B0CB5">
        <w:trPr>
          <w:trHeight w:val="635"/>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162DEF" w:rsidRPr="00162DEF" w:rsidRDefault="00162DEF" w:rsidP="00162DEF">
            <w:pPr>
              <w:spacing w:line="276" w:lineRule="auto"/>
              <w:jc w:val="center"/>
              <w:rPr>
                <w:rFonts w:eastAsia="Times New Roman"/>
                <w:b/>
                <w:bCs/>
                <w:color w:val="000000"/>
                <w:lang w:val="uk-UA" w:eastAsia="ru-RU"/>
              </w:rPr>
            </w:pPr>
            <w:r w:rsidRPr="00162DEF">
              <w:rPr>
                <w:rFonts w:eastAsia="Times New Roman"/>
                <w:b/>
                <w:bCs/>
                <w:color w:val="000000"/>
                <w:lang w:val="uk-UA" w:eastAsia="ru-RU"/>
              </w:rPr>
              <w:t>№</w:t>
            </w:r>
          </w:p>
          <w:p w:rsidR="00162DEF" w:rsidRPr="00162DEF" w:rsidRDefault="00162DEF" w:rsidP="00162DEF">
            <w:pPr>
              <w:spacing w:line="276" w:lineRule="auto"/>
              <w:jc w:val="center"/>
              <w:rPr>
                <w:rFonts w:eastAsia="Times New Roman"/>
                <w:b/>
                <w:bCs/>
                <w:color w:val="000000"/>
                <w:lang w:val="uk-UA" w:eastAsia="ru-RU"/>
              </w:rPr>
            </w:pPr>
            <w:r w:rsidRPr="00162DEF">
              <w:rPr>
                <w:rFonts w:eastAsia="Times New Roman"/>
                <w:b/>
                <w:bCs/>
                <w:color w:val="000000"/>
                <w:lang w:val="uk-UA" w:eastAsia="ru-RU"/>
              </w:rPr>
              <w:t>п/</w:t>
            </w:r>
            <w:proofErr w:type="spellStart"/>
            <w:r w:rsidRPr="00162DEF">
              <w:rPr>
                <w:rFonts w:eastAsia="Times New Roman"/>
                <w:b/>
                <w:bCs/>
                <w:color w:val="000000"/>
                <w:lang w:val="uk-UA" w:eastAsia="ru-RU"/>
              </w:rPr>
              <w:t>п</w:t>
            </w:r>
            <w:proofErr w:type="spellEnd"/>
          </w:p>
        </w:tc>
        <w:tc>
          <w:tcPr>
            <w:tcW w:w="6381" w:type="dxa"/>
            <w:tcBorders>
              <w:top w:val="single" w:sz="4" w:space="0" w:color="000000"/>
              <w:left w:val="single" w:sz="4" w:space="0" w:color="000000"/>
              <w:bottom w:val="single" w:sz="4" w:space="0" w:color="000000"/>
              <w:right w:val="single" w:sz="4" w:space="0" w:color="000000"/>
            </w:tcBorders>
            <w:noWrap/>
            <w:vAlign w:val="bottom"/>
            <w:hideMark/>
          </w:tcPr>
          <w:p w:rsidR="00162DEF" w:rsidRPr="00162DEF" w:rsidRDefault="00162DEF" w:rsidP="00162DEF">
            <w:pPr>
              <w:spacing w:line="276" w:lineRule="auto"/>
              <w:jc w:val="center"/>
              <w:rPr>
                <w:rFonts w:eastAsia="Times New Roman"/>
                <w:b/>
                <w:bCs/>
                <w:color w:val="000000"/>
                <w:lang w:val="uk-UA" w:eastAsia="ru-RU"/>
              </w:rPr>
            </w:pPr>
            <w:r w:rsidRPr="00162DEF">
              <w:rPr>
                <w:rFonts w:eastAsia="Times New Roman"/>
                <w:b/>
                <w:bCs/>
                <w:color w:val="000000"/>
                <w:lang w:val="uk-UA" w:eastAsia="ru-RU"/>
              </w:rPr>
              <w:t>Найменування</w:t>
            </w:r>
          </w:p>
        </w:tc>
        <w:tc>
          <w:tcPr>
            <w:tcW w:w="992" w:type="dxa"/>
            <w:tcBorders>
              <w:top w:val="single" w:sz="4" w:space="0" w:color="000000"/>
              <w:left w:val="single" w:sz="4" w:space="0" w:color="000000"/>
              <w:bottom w:val="single" w:sz="4" w:space="0" w:color="000000"/>
              <w:right w:val="single" w:sz="4" w:space="0" w:color="000000"/>
            </w:tcBorders>
            <w:noWrap/>
            <w:vAlign w:val="bottom"/>
            <w:hideMark/>
          </w:tcPr>
          <w:p w:rsidR="00162DEF" w:rsidRPr="00162DEF" w:rsidRDefault="00162DEF" w:rsidP="00162DEF">
            <w:pPr>
              <w:spacing w:line="276" w:lineRule="auto"/>
              <w:jc w:val="center"/>
              <w:rPr>
                <w:rFonts w:eastAsia="Times New Roman"/>
                <w:b/>
                <w:bCs/>
                <w:color w:val="000000"/>
                <w:lang w:val="uk-UA" w:eastAsia="ru-RU"/>
              </w:rPr>
            </w:pPr>
            <w:r w:rsidRPr="00162DEF">
              <w:rPr>
                <w:rFonts w:eastAsia="Times New Roman"/>
                <w:b/>
                <w:bCs/>
                <w:color w:val="000000"/>
                <w:lang w:val="uk-UA" w:eastAsia="ru-RU"/>
              </w:rPr>
              <w:t>Од.</w:t>
            </w:r>
          </w:p>
          <w:p w:rsidR="00162DEF" w:rsidRPr="00162DEF" w:rsidRDefault="00162DEF" w:rsidP="00162DEF">
            <w:pPr>
              <w:spacing w:line="276" w:lineRule="auto"/>
              <w:jc w:val="center"/>
              <w:rPr>
                <w:rFonts w:eastAsia="Times New Roman"/>
                <w:b/>
                <w:bCs/>
                <w:color w:val="000000"/>
                <w:lang w:val="uk-UA" w:eastAsia="ru-RU"/>
              </w:rPr>
            </w:pPr>
            <w:proofErr w:type="spellStart"/>
            <w:r w:rsidRPr="00162DEF">
              <w:rPr>
                <w:rFonts w:eastAsia="Times New Roman"/>
                <w:b/>
                <w:bCs/>
                <w:color w:val="000000"/>
                <w:lang w:val="uk-UA" w:eastAsia="ru-RU"/>
              </w:rPr>
              <w:t>вим</w:t>
            </w:r>
            <w:proofErr w:type="spellEnd"/>
            <w:r w:rsidRPr="00162DEF">
              <w:rPr>
                <w:rFonts w:eastAsia="Times New Roman"/>
                <w:b/>
                <w:bCs/>
                <w:color w:val="000000"/>
                <w:lang w:val="uk-UA" w:eastAsia="ru-RU"/>
              </w:rPr>
              <w:t>.</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rsidR="00162DEF" w:rsidRPr="00162DEF" w:rsidRDefault="00162DEF" w:rsidP="00162DEF">
            <w:pPr>
              <w:spacing w:line="276" w:lineRule="auto"/>
              <w:rPr>
                <w:rFonts w:eastAsia="Times New Roman"/>
                <w:b/>
                <w:bCs/>
                <w:color w:val="000000"/>
                <w:lang w:val="uk-UA" w:eastAsia="ru-RU"/>
              </w:rPr>
            </w:pPr>
            <w:r w:rsidRPr="00162DEF">
              <w:rPr>
                <w:rFonts w:eastAsia="Times New Roman"/>
                <w:b/>
                <w:bCs/>
                <w:color w:val="000000"/>
                <w:lang w:val="uk-UA" w:eastAsia="ru-RU"/>
              </w:rPr>
              <w:t>Кількість</w:t>
            </w:r>
          </w:p>
        </w:tc>
      </w:tr>
      <w:tr w:rsidR="00162DEF" w:rsidRPr="00162DEF" w:rsidTr="007B0CB5">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162DEF" w:rsidRPr="00162DEF" w:rsidRDefault="00162DEF" w:rsidP="00162DEF">
            <w:pPr>
              <w:spacing w:line="276" w:lineRule="auto"/>
              <w:jc w:val="center"/>
              <w:rPr>
                <w:rFonts w:eastAsia="Times New Roman"/>
                <w:color w:val="000000"/>
                <w:lang w:val="uk-UA" w:eastAsia="ru-RU"/>
              </w:rPr>
            </w:pPr>
            <w:r w:rsidRPr="00162DEF">
              <w:rPr>
                <w:rFonts w:eastAsia="Times New Roman"/>
                <w:color w:val="000000"/>
                <w:lang w:val="uk-UA" w:eastAsia="ru-RU"/>
              </w:rPr>
              <w:t>1</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rPr>
                <w:rFonts w:eastAsia="Times New Roman"/>
                <w:color w:val="000000"/>
                <w:lang w:val="uk-UA" w:eastAsia="ru-RU"/>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jc w:val="center"/>
              <w:rPr>
                <w:rFonts w:eastAsia="Times New Roman"/>
                <w:color w:val="000000"/>
                <w:lang w:val="uk-UA" w:eastAsia="ru-RU"/>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jc w:val="center"/>
              <w:rPr>
                <w:rFonts w:eastAsia="Times New Roman"/>
                <w:color w:val="000000"/>
                <w:lang w:val="uk-UA" w:eastAsia="ru-RU"/>
              </w:rPr>
            </w:pPr>
          </w:p>
        </w:tc>
      </w:tr>
      <w:tr w:rsidR="00162DEF" w:rsidRPr="00162DEF" w:rsidTr="007B0CB5">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162DEF" w:rsidRPr="00162DEF" w:rsidRDefault="00162DEF" w:rsidP="00162DEF">
            <w:pPr>
              <w:spacing w:line="276" w:lineRule="auto"/>
              <w:jc w:val="center"/>
              <w:rPr>
                <w:rFonts w:eastAsia="Times New Roman"/>
                <w:color w:val="000000"/>
                <w:lang w:val="uk-UA" w:eastAsia="ru-RU"/>
              </w:rPr>
            </w:pPr>
            <w:r w:rsidRPr="00162DEF">
              <w:rPr>
                <w:rFonts w:eastAsia="Times New Roman"/>
                <w:color w:val="000000"/>
                <w:lang w:val="uk-UA" w:eastAsia="ru-RU"/>
              </w:rPr>
              <w:t>2</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rPr>
                <w:rFonts w:eastAsia="Times New Roman"/>
                <w:color w:val="000000"/>
                <w:lang w:val="uk-UA" w:eastAsia="ru-RU"/>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jc w:val="center"/>
              <w:rPr>
                <w:rFonts w:eastAsia="Times New Roman"/>
                <w:color w:val="000000"/>
                <w:lang w:val="uk-UA" w:eastAsia="ru-RU"/>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jc w:val="center"/>
              <w:rPr>
                <w:rFonts w:eastAsia="Times New Roman"/>
                <w:color w:val="000000"/>
                <w:lang w:val="uk-UA" w:eastAsia="ru-RU"/>
              </w:rPr>
            </w:pPr>
          </w:p>
        </w:tc>
      </w:tr>
      <w:tr w:rsidR="00162DEF" w:rsidRPr="00162DEF" w:rsidTr="007B0CB5">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162DEF" w:rsidRPr="00162DEF" w:rsidRDefault="00162DEF" w:rsidP="00162DEF">
            <w:pPr>
              <w:spacing w:line="276" w:lineRule="auto"/>
              <w:jc w:val="center"/>
              <w:rPr>
                <w:rFonts w:eastAsia="Times New Roman"/>
                <w:lang w:val="uk-UA" w:eastAsia="ru-RU"/>
              </w:rPr>
            </w:pPr>
            <w:r w:rsidRPr="00162DEF">
              <w:rPr>
                <w:rFonts w:eastAsia="Times New Roman"/>
                <w:lang w:val="uk-UA" w:eastAsia="ru-RU"/>
              </w:rPr>
              <w:t>3</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rPr>
                <w:rFonts w:eastAsia="Times New Roman"/>
                <w:lang w:val="uk-UA" w:eastAsia="ru-RU"/>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jc w:val="center"/>
              <w:rPr>
                <w:rFonts w:eastAsia="Times New Roman"/>
                <w:lang w:val="uk-UA" w:eastAsia="ru-RU"/>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jc w:val="center"/>
              <w:rPr>
                <w:rFonts w:eastAsia="Times New Roman"/>
                <w:lang w:val="uk-UA" w:eastAsia="ru-RU"/>
              </w:rPr>
            </w:pPr>
          </w:p>
        </w:tc>
      </w:tr>
      <w:tr w:rsidR="00162DEF" w:rsidRPr="00162DEF" w:rsidTr="007B0CB5">
        <w:trPr>
          <w:trHeight w:val="300"/>
        </w:trPr>
        <w:tc>
          <w:tcPr>
            <w:tcW w:w="849" w:type="dxa"/>
            <w:tcBorders>
              <w:top w:val="single" w:sz="4" w:space="0" w:color="000000"/>
              <w:left w:val="single" w:sz="4" w:space="0" w:color="000000"/>
              <w:bottom w:val="single" w:sz="4" w:space="0" w:color="000000"/>
              <w:right w:val="single" w:sz="4" w:space="0" w:color="000000"/>
            </w:tcBorders>
            <w:noWrap/>
            <w:vAlign w:val="bottom"/>
            <w:hideMark/>
          </w:tcPr>
          <w:p w:rsidR="00162DEF" w:rsidRPr="00162DEF" w:rsidRDefault="00162DEF" w:rsidP="00162DEF">
            <w:pPr>
              <w:spacing w:line="276" w:lineRule="auto"/>
              <w:jc w:val="center"/>
              <w:rPr>
                <w:rFonts w:eastAsia="Times New Roman"/>
                <w:color w:val="000000"/>
                <w:lang w:val="uk-UA" w:eastAsia="ru-RU"/>
              </w:rPr>
            </w:pPr>
            <w:r w:rsidRPr="00162DEF">
              <w:rPr>
                <w:rFonts w:eastAsia="Times New Roman"/>
                <w:color w:val="000000"/>
                <w:lang w:val="uk-UA" w:eastAsia="ru-RU"/>
              </w:rPr>
              <w:t>…</w:t>
            </w:r>
          </w:p>
        </w:tc>
        <w:tc>
          <w:tcPr>
            <w:tcW w:w="6381"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rPr>
                <w:rFonts w:eastAsia="Times New Roman"/>
                <w:color w:val="000000"/>
                <w:lang w:val="uk-UA" w:eastAsia="ru-RU"/>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jc w:val="center"/>
              <w:rPr>
                <w:rFonts w:eastAsia="Times New Roman"/>
                <w:color w:val="000000"/>
                <w:lang w:val="uk-UA" w:eastAsia="ru-RU"/>
              </w:rPr>
            </w:pP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162DEF" w:rsidRPr="00162DEF" w:rsidRDefault="00162DEF" w:rsidP="00162DEF">
            <w:pPr>
              <w:spacing w:line="276" w:lineRule="auto"/>
              <w:jc w:val="center"/>
              <w:rPr>
                <w:rFonts w:eastAsia="Times New Roman"/>
                <w:color w:val="000000"/>
                <w:lang w:val="uk-UA" w:eastAsia="ru-RU"/>
              </w:rPr>
            </w:pPr>
          </w:p>
        </w:tc>
      </w:tr>
    </w:tbl>
    <w:p w:rsidR="00454A90" w:rsidRPr="00162DEF" w:rsidRDefault="00454A90" w:rsidP="00C46CFC">
      <w:pPr>
        <w:spacing w:line="276" w:lineRule="auto"/>
        <w:rPr>
          <w:rFonts w:eastAsia="Times New Roman"/>
          <w:b/>
          <w:lang w:val="uk-UA" w:eastAsia="ru-RU"/>
        </w:rPr>
      </w:pPr>
    </w:p>
    <w:p w:rsidR="00162DEF" w:rsidRPr="00162DEF" w:rsidRDefault="00162DEF" w:rsidP="00C46CFC">
      <w:pPr>
        <w:spacing w:line="276" w:lineRule="auto"/>
        <w:rPr>
          <w:rFonts w:eastAsia="Times New Roman"/>
          <w:lang w:val="uk-UA" w:eastAsia="ru-RU"/>
        </w:rPr>
      </w:pPr>
      <w:r w:rsidRPr="00162DEF">
        <w:rPr>
          <w:rFonts w:eastAsia="Times New Roman"/>
          <w:lang w:val="uk-UA" w:eastAsia="ru-RU"/>
        </w:rPr>
        <w:t>Поставити  Обладнання та надати Послуги   у строк до «___» ___________ _____ р.</w:t>
      </w:r>
    </w:p>
    <w:p w:rsidR="00162DEF" w:rsidRPr="00162DEF" w:rsidRDefault="00162DEF">
      <w:pPr>
        <w:rPr>
          <w:rFonts w:eastAsia="Times New Roman"/>
          <w:lang w:val="uk-UA"/>
        </w:rPr>
      </w:pPr>
      <w:r w:rsidRPr="00162DEF">
        <w:rPr>
          <w:rFonts w:eastAsia="Times New Roman"/>
          <w:lang w:val="uk-UA"/>
        </w:rPr>
        <w:t>Відповідальна особа Замовника  (посада, ПІБ, телефон) __________________________________</w:t>
      </w:r>
    </w:p>
    <w:p w:rsidR="00162DEF" w:rsidRPr="00162DEF" w:rsidRDefault="00162DEF">
      <w:pPr>
        <w:rPr>
          <w:rFonts w:eastAsia="Times New Roman"/>
          <w:lang w:val="uk-UA"/>
        </w:rPr>
      </w:pPr>
    </w:p>
    <w:p w:rsidR="00162DEF" w:rsidRPr="00162DEF" w:rsidRDefault="00162DEF">
      <w:pPr>
        <w:tabs>
          <w:tab w:val="left" w:pos="3735"/>
        </w:tabs>
        <w:rPr>
          <w:rFonts w:eastAsia="Times New Roman"/>
          <w:lang w:val="uk-UA"/>
        </w:rPr>
      </w:pPr>
      <w:r w:rsidRPr="00162DEF">
        <w:rPr>
          <w:rFonts w:eastAsia="Times New Roman"/>
          <w:lang w:val="uk-UA"/>
        </w:rPr>
        <w:t>________________________________________________________________________________</w:t>
      </w:r>
    </w:p>
    <w:p w:rsidR="00162DEF" w:rsidRPr="00162DEF" w:rsidRDefault="00162DEF">
      <w:pPr>
        <w:rPr>
          <w:rFonts w:eastAsia="Times New Roman"/>
          <w:lang w:val="uk-UA"/>
        </w:rPr>
      </w:pPr>
    </w:p>
    <w:p w:rsidR="00162DEF" w:rsidRPr="00162DEF" w:rsidRDefault="00162DEF">
      <w:pPr>
        <w:rPr>
          <w:rFonts w:eastAsia="Times New Roman"/>
          <w:lang w:val="uk-UA"/>
        </w:rPr>
      </w:pPr>
      <w:r w:rsidRPr="00162DEF">
        <w:rPr>
          <w:rFonts w:eastAsia="Times New Roman"/>
          <w:lang w:val="uk-UA"/>
        </w:rPr>
        <w:t>Дата та час подання Заявки:_____________________»</w:t>
      </w:r>
      <w:r w:rsidR="00454A90">
        <w:rPr>
          <w:rFonts w:eastAsia="Times New Roman"/>
          <w:lang w:val="uk-UA"/>
        </w:rPr>
        <w:t>.</w:t>
      </w:r>
    </w:p>
    <w:p w:rsidR="00162DEF" w:rsidRPr="00162DEF" w:rsidRDefault="00162DEF" w:rsidP="00C46CFC">
      <w:pPr>
        <w:spacing w:line="276" w:lineRule="auto"/>
        <w:jc w:val="both"/>
        <w:rPr>
          <w:rFonts w:eastAsia="Times New Roman"/>
          <w:lang w:val="uk-UA" w:eastAsia="ru-RU"/>
        </w:rPr>
      </w:pPr>
      <w:r w:rsidRPr="00162DEF">
        <w:rPr>
          <w:rFonts w:eastAsia="Times New Roman"/>
          <w:b/>
          <w:lang w:val="uk-UA" w:eastAsia="ru-RU"/>
        </w:rPr>
        <w:t>Додаток:</w:t>
      </w:r>
      <w:r w:rsidRPr="00162DEF">
        <w:rPr>
          <w:rFonts w:eastAsia="Times New Roman"/>
          <w:lang w:val="uk-UA" w:eastAsia="ru-RU"/>
        </w:rPr>
        <w:t xml:space="preserve"> План розміщення робочих місць та функціональних зон у приміщенні за адресою:______________.</w:t>
      </w:r>
    </w:p>
    <w:p w:rsidR="00162DEF" w:rsidRPr="00162DEF" w:rsidRDefault="00162DEF" w:rsidP="00162DEF">
      <w:pPr>
        <w:tabs>
          <w:tab w:val="left" w:pos="7935"/>
        </w:tabs>
        <w:jc w:val="right"/>
        <w:rPr>
          <w:rFonts w:eastAsia="Times New Roman"/>
          <w:b/>
          <w:i/>
          <w:iCs/>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162DEF" w:rsidRPr="00162DEF" w:rsidTr="007B0CB5">
        <w:trPr>
          <w:trHeight w:val="481"/>
        </w:trPr>
        <w:tc>
          <w:tcPr>
            <w:tcW w:w="5069" w:type="dxa"/>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162DEF" w:rsidRPr="00162DEF" w:rsidTr="00C46CFC">
        <w:trPr>
          <w:trHeight w:val="632"/>
        </w:trPr>
        <w:tc>
          <w:tcPr>
            <w:tcW w:w="5069"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spacing w:line="276" w:lineRule="auto"/>
              <w:rPr>
                <w:rFonts w:eastAsia="Times New Roman"/>
                <w:lang w:val="uk-UA" w:eastAsia="ru-RU"/>
              </w:rPr>
            </w:pPr>
          </w:p>
        </w:tc>
      </w:tr>
    </w:tbl>
    <w:p w:rsidR="00162DEF" w:rsidRPr="00162DEF" w:rsidRDefault="00162DEF" w:rsidP="00162DEF">
      <w:pPr>
        <w:spacing w:line="276" w:lineRule="auto"/>
        <w:jc w:val="right"/>
        <w:rPr>
          <w:rFonts w:eastAsia="Times New Roman"/>
          <w:lang w:val="uk-UA" w:eastAsia="ru-RU"/>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454A90" w:rsidRPr="00162DEF" w:rsidTr="00707BF7">
        <w:trPr>
          <w:trHeight w:val="481"/>
        </w:trPr>
        <w:tc>
          <w:tcPr>
            <w:tcW w:w="5069"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454A90" w:rsidRPr="00162DEF" w:rsidTr="00C46CFC">
        <w:trPr>
          <w:trHeight w:val="4029"/>
        </w:trPr>
        <w:tc>
          <w:tcPr>
            <w:tcW w:w="5069" w:type="dxa"/>
            <w:tcBorders>
              <w:top w:val="single" w:sz="4" w:space="0" w:color="auto"/>
              <w:left w:val="single" w:sz="4" w:space="0" w:color="auto"/>
              <w:bottom w:val="single" w:sz="4" w:space="0" w:color="auto"/>
              <w:right w:val="single" w:sz="4" w:space="0" w:color="auto"/>
            </w:tcBorders>
          </w:tcPr>
          <w:p w:rsidR="00454A90" w:rsidRDefault="00454A90" w:rsidP="00707BF7">
            <w:pPr>
              <w:widowControl w:val="0"/>
              <w:tabs>
                <w:tab w:val="left" w:pos="6811"/>
              </w:tabs>
              <w:ind w:right="-2"/>
              <w:rPr>
                <w:rFonts w:eastAsia="Calibri"/>
                <w:b/>
                <w:bCs/>
                <w:lang w:val="uk-UA" w:eastAsia="en-US"/>
              </w:rPr>
            </w:pPr>
          </w:p>
          <w:p w:rsidR="00454A90" w:rsidRDefault="00454A90" w:rsidP="00707BF7">
            <w:pPr>
              <w:rPr>
                <w:rFonts w:eastAsia="Times New Roman"/>
                <w:b/>
                <w:bCs/>
                <w:lang w:val="uk-UA" w:eastAsia="ru-RU"/>
              </w:rPr>
            </w:pPr>
            <w:r>
              <w:rPr>
                <w:b/>
                <w:bCs/>
                <w:lang w:val="uk-UA"/>
              </w:rPr>
              <w:t>ПУБЛІЧНЕ АКЦІОНЕРНЕ ТОВАРИСТВО</w:t>
            </w:r>
          </w:p>
          <w:p w:rsidR="00454A90" w:rsidRDefault="00454A90" w:rsidP="00707BF7">
            <w:pPr>
              <w:rPr>
                <w:rFonts w:eastAsia="Calibri"/>
                <w:b/>
                <w:bCs/>
                <w:lang w:val="uk-UA" w:eastAsia="en-US"/>
              </w:rPr>
            </w:pPr>
            <w:r>
              <w:rPr>
                <w:rFonts w:eastAsia="Calibri"/>
                <w:b/>
                <w:bCs/>
                <w:lang w:val="uk-UA" w:eastAsia="en-US"/>
              </w:rPr>
              <w:t>АКЦІОНЕРНИЙ БАНК «УКРГАЗБАНК»</w:t>
            </w:r>
          </w:p>
          <w:p w:rsidR="00454A90" w:rsidRDefault="00454A90" w:rsidP="00707BF7">
            <w:pPr>
              <w:rPr>
                <w:rFonts w:eastAsia="Times New Roman"/>
                <w:bCs/>
                <w:lang w:val="uk-UA" w:eastAsia="ru-RU"/>
              </w:rPr>
            </w:pPr>
            <w:r>
              <w:rPr>
                <w:bCs/>
                <w:lang w:val="uk-UA"/>
              </w:rPr>
              <w:t>Місцезнаходження:</w:t>
            </w:r>
          </w:p>
          <w:p w:rsidR="00454A90" w:rsidRDefault="00454A90" w:rsidP="00707BF7">
            <w:pPr>
              <w:jc w:val="both"/>
              <w:rPr>
                <w:bCs/>
                <w:lang w:val="uk-UA"/>
              </w:rPr>
            </w:pPr>
            <w:r>
              <w:rPr>
                <w:bCs/>
                <w:lang w:val="uk-UA"/>
              </w:rPr>
              <w:t>03087, м. Київ, вул. Єреванська, 1</w:t>
            </w:r>
          </w:p>
          <w:p w:rsidR="00454A90" w:rsidRDefault="00454A90" w:rsidP="00707BF7">
            <w:pPr>
              <w:jc w:val="both"/>
              <w:rPr>
                <w:bCs/>
                <w:lang w:val="uk-UA"/>
              </w:rPr>
            </w:pPr>
            <w:r>
              <w:rPr>
                <w:bCs/>
                <w:lang w:val="uk-UA"/>
              </w:rPr>
              <w:t>Поштова адреса:</w:t>
            </w:r>
          </w:p>
          <w:p w:rsidR="00454A90" w:rsidRDefault="00454A90" w:rsidP="00707BF7">
            <w:pPr>
              <w:jc w:val="both"/>
              <w:rPr>
                <w:bCs/>
                <w:lang w:val="uk-UA"/>
              </w:rPr>
            </w:pPr>
            <w:r>
              <w:rPr>
                <w:bCs/>
                <w:lang w:val="uk-UA"/>
              </w:rPr>
              <w:t>01030, м. Київ, вул. Богдана Хмельницького,16-22</w:t>
            </w:r>
          </w:p>
          <w:p w:rsidR="00454A90" w:rsidRDefault="00454A90" w:rsidP="00707BF7">
            <w:pPr>
              <w:jc w:val="both"/>
              <w:rPr>
                <w:bCs/>
                <w:lang w:val="uk-UA"/>
              </w:rPr>
            </w:pPr>
            <w:r>
              <w:rPr>
                <w:bCs/>
                <w:lang w:val="uk-UA"/>
              </w:rPr>
              <w:t xml:space="preserve">к/р № </w:t>
            </w:r>
            <w:r>
              <w:rPr>
                <w:noProof/>
                <w:lang w:val="uk-UA"/>
              </w:rPr>
              <w:t>32000106201026</w:t>
            </w:r>
          </w:p>
          <w:p w:rsidR="00454A90" w:rsidRDefault="00454A90" w:rsidP="00707BF7">
            <w:pPr>
              <w:jc w:val="both"/>
              <w:rPr>
                <w:bCs/>
                <w:lang w:val="uk-UA"/>
              </w:rPr>
            </w:pPr>
            <w:r>
              <w:rPr>
                <w:bCs/>
                <w:lang w:val="uk-UA"/>
              </w:rPr>
              <w:t xml:space="preserve">в Національному банку України </w:t>
            </w:r>
          </w:p>
          <w:p w:rsidR="00454A90" w:rsidRDefault="00454A90" w:rsidP="00707BF7">
            <w:pPr>
              <w:jc w:val="both"/>
              <w:rPr>
                <w:bCs/>
                <w:lang w:val="uk-UA"/>
              </w:rPr>
            </w:pPr>
            <w:r>
              <w:rPr>
                <w:bCs/>
                <w:lang w:val="uk-UA"/>
              </w:rPr>
              <w:t>код банку 300001</w:t>
            </w:r>
          </w:p>
          <w:p w:rsidR="00454A90" w:rsidRDefault="00454A90" w:rsidP="00707BF7">
            <w:pPr>
              <w:jc w:val="both"/>
              <w:rPr>
                <w:bCs/>
                <w:lang w:val="uk-UA"/>
              </w:rPr>
            </w:pPr>
            <w:r>
              <w:rPr>
                <w:bCs/>
                <w:lang w:val="uk-UA"/>
              </w:rPr>
              <w:t>Код ЄДРПОУ 23697280</w:t>
            </w:r>
          </w:p>
          <w:p w:rsidR="00454A90" w:rsidRDefault="00454A90" w:rsidP="00707BF7">
            <w:pPr>
              <w:jc w:val="both"/>
              <w:rPr>
                <w:bCs/>
                <w:lang w:val="uk-UA"/>
              </w:rPr>
            </w:pPr>
            <w:r>
              <w:rPr>
                <w:bCs/>
                <w:lang w:val="uk-UA"/>
              </w:rPr>
              <w:t>ІПН 236972826658</w:t>
            </w:r>
          </w:p>
          <w:p w:rsidR="00454A90" w:rsidRPr="00162DEF" w:rsidRDefault="00454A90" w:rsidP="00707BF7">
            <w:pPr>
              <w:spacing w:line="276" w:lineRule="auto"/>
              <w:rPr>
                <w:rFonts w:eastAsia="Times New Roman"/>
                <w:b/>
                <w:lang w:val="uk-UA" w:eastAsia="ru-RU"/>
              </w:rPr>
            </w:pPr>
            <w:r>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454A90" w:rsidRDefault="00454A90" w:rsidP="00707BF7">
            <w:pPr>
              <w:rPr>
                <w:rFonts w:eastAsia="Times New Roman"/>
                <w:b/>
                <w:bCs/>
                <w:lang w:val="uk-UA" w:eastAsia="ru-RU"/>
              </w:rPr>
            </w:pPr>
            <w:r>
              <w:rPr>
                <w:b/>
                <w:bCs/>
                <w:lang w:val="uk-UA"/>
              </w:rPr>
              <w:t>_____________________________________</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Місцезнаходження:</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Поштова адреса:</w:t>
            </w:r>
          </w:p>
          <w:p w:rsidR="00454A90" w:rsidRDefault="00454A90" w:rsidP="00707BF7">
            <w:pPr>
              <w:rPr>
                <w:b/>
                <w:bCs/>
                <w:lang w:val="uk-UA"/>
              </w:rPr>
            </w:pPr>
            <w:r>
              <w:rPr>
                <w:b/>
                <w:bCs/>
                <w:lang w:val="uk-UA"/>
              </w:rPr>
              <w:t>_____________________________________</w:t>
            </w:r>
          </w:p>
          <w:p w:rsidR="00454A90" w:rsidRDefault="00454A90" w:rsidP="00707BF7">
            <w:pPr>
              <w:jc w:val="both"/>
              <w:rPr>
                <w:lang w:val="uk-UA" w:eastAsia="uk-UA"/>
              </w:rPr>
            </w:pPr>
            <w:r>
              <w:rPr>
                <w:lang w:val="uk-UA" w:eastAsia="uk-UA"/>
              </w:rPr>
              <w:t>р/</w:t>
            </w:r>
            <w:proofErr w:type="spellStart"/>
            <w:r>
              <w:rPr>
                <w:lang w:val="uk-UA" w:eastAsia="uk-UA"/>
              </w:rPr>
              <w:t>р</w:t>
            </w:r>
            <w:proofErr w:type="spellEnd"/>
            <w:r>
              <w:rPr>
                <w:lang w:val="uk-UA" w:eastAsia="uk-UA"/>
              </w:rPr>
              <w:t xml:space="preserve"> __________________ в АБ «УКРГАЗБАНК»</w:t>
            </w:r>
          </w:p>
          <w:p w:rsidR="00454A90" w:rsidRDefault="00454A90" w:rsidP="00707BF7">
            <w:pPr>
              <w:jc w:val="both"/>
              <w:rPr>
                <w:lang w:val="uk-UA" w:eastAsia="uk-UA"/>
              </w:rPr>
            </w:pPr>
            <w:r>
              <w:rPr>
                <w:lang w:val="uk-UA" w:eastAsia="uk-UA"/>
              </w:rPr>
              <w:t>код банку 320478</w:t>
            </w:r>
          </w:p>
          <w:p w:rsidR="00454A90" w:rsidRDefault="00454A90" w:rsidP="00707BF7">
            <w:pPr>
              <w:jc w:val="both"/>
              <w:rPr>
                <w:lang w:val="uk-UA" w:eastAsia="uk-UA"/>
              </w:rPr>
            </w:pPr>
            <w:r>
              <w:rPr>
                <w:lang w:val="uk-UA" w:eastAsia="uk-UA"/>
              </w:rPr>
              <w:t>код ЄДРПОУ ________________</w:t>
            </w:r>
          </w:p>
          <w:p w:rsidR="00454A90" w:rsidRDefault="00454A90" w:rsidP="00707BF7">
            <w:pPr>
              <w:rPr>
                <w:lang w:val="uk-UA" w:eastAsia="uk-UA"/>
              </w:rPr>
            </w:pPr>
            <w:r>
              <w:rPr>
                <w:lang w:val="uk-UA" w:eastAsia="uk-UA"/>
              </w:rPr>
              <w:t>ІПН ________________________</w:t>
            </w:r>
          </w:p>
          <w:p w:rsidR="00454A90" w:rsidRPr="00C46CFC" w:rsidRDefault="00454A90" w:rsidP="00707BF7">
            <w:pPr>
              <w:rPr>
                <w:bCs/>
                <w:lang w:val="uk-UA" w:eastAsia="ru-RU"/>
              </w:rPr>
            </w:pPr>
            <w:r>
              <w:rPr>
                <w:bCs/>
                <w:i/>
                <w:lang w:val="uk-UA"/>
              </w:rPr>
              <w:t>Якщо Виконавець не є платником ПДВ, зазначається «Не є платником ПДВ»</w:t>
            </w:r>
          </w:p>
          <w:p w:rsidR="00454A90" w:rsidRPr="00162DEF" w:rsidRDefault="00454A90" w:rsidP="00707BF7">
            <w:pPr>
              <w:spacing w:line="276" w:lineRule="auto"/>
              <w:rPr>
                <w:rFonts w:eastAsia="Times New Roman"/>
                <w:lang w:val="uk-UA" w:eastAsia="ru-RU"/>
              </w:rPr>
            </w:pPr>
            <w:r>
              <w:rPr>
                <w:rFonts w:eastAsia="Calibri"/>
                <w:bCs/>
                <w:spacing w:val="-2"/>
                <w:lang w:val="uk-UA" w:eastAsia="en-US"/>
              </w:rPr>
              <w:t>_____________________ /_____________ /</w:t>
            </w:r>
          </w:p>
        </w:tc>
      </w:tr>
    </w:tbl>
    <w:p w:rsidR="00162DEF" w:rsidRPr="00162DEF" w:rsidRDefault="00162DEF" w:rsidP="00162DEF">
      <w:pPr>
        <w:spacing w:line="276" w:lineRule="auto"/>
        <w:rPr>
          <w:rFonts w:eastAsia="Times New Roman"/>
          <w:lang w:val="uk-UA" w:eastAsia="ru-RU"/>
        </w:rPr>
      </w:pPr>
    </w:p>
    <w:p w:rsidR="00162DEF" w:rsidRPr="00162DEF" w:rsidRDefault="00162DEF" w:rsidP="00162DEF">
      <w:pPr>
        <w:spacing w:line="276" w:lineRule="auto"/>
        <w:jc w:val="right"/>
        <w:rPr>
          <w:rFonts w:eastAsia="Times New Roman"/>
          <w:lang w:val="uk-UA" w:eastAsia="ru-RU"/>
        </w:rPr>
      </w:pPr>
    </w:p>
    <w:p w:rsidR="00162DEF" w:rsidRPr="00162DEF" w:rsidRDefault="00162DEF" w:rsidP="00162DEF">
      <w:pPr>
        <w:spacing w:line="276" w:lineRule="auto"/>
        <w:jc w:val="right"/>
        <w:rPr>
          <w:rFonts w:eastAsia="Times New Roman"/>
          <w:lang w:val="uk-UA" w:eastAsia="ru-RU"/>
        </w:rPr>
      </w:pPr>
      <w:r w:rsidRPr="00162DEF">
        <w:rPr>
          <w:rFonts w:eastAsia="Times New Roman"/>
          <w:lang w:val="uk-UA" w:eastAsia="ru-RU"/>
        </w:rPr>
        <w:lastRenderedPageBreak/>
        <w:t xml:space="preserve">Додаток № 4 </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до Договору № ________</w:t>
      </w:r>
    </w:p>
    <w:p w:rsidR="00162DEF" w:rsidRPr="00162DEF" w:rsidRDefault="00162DEF" w:rsidP="00162DEF">
      <w:pPr>
        <w:spacing w:line="276" w:lineRule="auto"/>
        <w:ind w:left="6663"/>
        <w:jc w:val="right"/>
        <w:rPr>
          <w:rFonts w:eastAsia="Times New Roman"/>
          <w:lang w:val="uk-UA" w:eastAsia="ru-RU"/>
        </w:rPr>
      </w:pPr>
      <w:r w:rsidRPr="00162DEF">
        <w:rPr>
          <w:rFonts w:eastAsia="Times New Roman"/>
          <w:lang w:val="uk-UA" w:eastAsia="ru-RU"/>
        </w:rPr>
        <w:t>від ___________________</w:t>
      </w:r>
    </w:p>
    <w:p w:rsidR="00162DEF" w:rsidRPr="00162DEF" w:rsidRDefault="00162DEF" w:rsidP="00162DEF">
      <w:pPr>
        <w:spacing w:line="276" w:lineRule="auto"/>
        <w:jc w:val="center"/>
        <w:rPr>
          <w:rFonts w:eastAsia="Times New Roman"/>
          <w:b/>
          <w:lang w:val="uk-UA" w:eastAsia="ru-RU"/>
        </w:rPr>
      </w:pPr>
      <w:r w:rsidRPr="00162DEF">
        <w:rPr>
          <w:rFonts w:eastAsia="Times New Roman"/>
          <w:b/>
          <w:lang w:val="uk-UA" w:eastAsia="ru-RU"/>
        </w:rPr>
        <w:t xml:space="preserve">Форма АКТУ ПРИЙМАННЯ-ПЕРЕДАЧІ </w:t>
      </w:r>
    </w:p>
    <w:p w:rsidR="00162DEF" w:rsidRPr="00162DEF" w:rsidRDefault="00162DEF" w:rsidP="00162DEF">
      <w:pPr>
        <w:spacing w:line="276" w:lineRule="auto"/>
        <w:jc w:val="center"/>
        <w:rPr>
          <w:rFonts w:eastAsia="Times New Roman"/>
          <w:lang w:val="uk-UA" w:eastAsia="ru-RU"/>
        </w:rPr>
      </w:pPr>
      <w:r w:rsidRPr="00162DEF">
        <w:rPr>
          <w:rFonts w:eastAsia="Times New Roman"/>
          <w:b/>
          <w:lang w:val="uk-UA" w:eastAsia="ru-RU"/>
        </w:rPr>
        <w:t>Обладнання та наданих Послуг</w:t>
      </w:r>
    </w:p>
    <w:p w:rsidR="00453573" w:rsidRPr="00C46CFC" w:rsidRDefault="00162DEF" w:rsidP="00162DEF">
      <w:pPr>
        <w:spacing w:after="200" w:line="276" w:lineRule="auto"/>
        <w:jc w:val="center"/>
        <w:rPr>
          <w:rFonts w:eastAsia="Times New Roman"/>
          <w:b/>
          <w:lang w:val="uk-UA" w:eastAsia="ru-RU"/>
        </w:rPr>
      </w:pPr>
      <w:r w:rsidRPr="00162DEF">
        <w:rPr>
          <w:rFonts w:eastAsia="Times New Roman"/>
          <w:lang w:val="uk-UA" w:eastAsia="ru-RU"/>
        </w:rPr>
        <w:t>на об’єкті за адресою:</w:t>
      </w:r>
      <w:r w:rsidRPr="00162DEF">
        <w:rPr>
          <w:rFonts w:eastAsia="Times New Roman"/>
          <w:b/>
          <w:lang w:val="uk-UA" w:eastAsia="ru-RU"/>
        </w:rPr>
        <w:t xml:space="preserve">    ___________________</w:t>
      </w:r>
      <w:r w:rsidR="00453573">
        <w:rPr>
          <w:rFonts w:eastAsia="Times New Roman"/>
          <w:bCs/>
          <w:lang w:val="uk-UA" w:eastAsia="ru-RU"/>
        </w:rPr>
        <w:t>.</w:t>
      </w:r>
      <w:r w:rsidRPr="00162DEF">
        <w:rPr>
          <w:rFonts w:eastAsia="Times New Roman"/>
          <w:bCs/>
          <w:lang w:val="uk-UA" w:eastAsia="ru-RU"/>
        </w:rPr>
        <w:t xml:space="preserve"> </w:t>
      </w:r>
      <w:r w:rsidRPr="00162DEF">
        <w:rPr>
          <w:rFonts w:eastAsia="Times New Roman"/>
          <w:bCs/>
          <w:lang w:val="uk-UA" w:eastAsia="ru-RU"/>
        </w:rPr>
        <w:tab/>
      </w:r>
      <w:r w:rsidRPr="00162DEF">
        <w:rPr>
          <w:rFonts w:eastAsia="Times New Roman"/>
          <w:bCs/>
          <w:lang w:val="uk-UA" w:eastAsia="ru-RU"/>
        </w:rPr>
        <w:tab/>
      </w:r>
      <w:r w:rsidRPr="00162DEF">
        <w:rPr>
          <w:rFonts w:eastAsia="Times New Roman"/>
          <w:bCs/>
          <w:lang w:val="uk-UA" w:eastAsia="ru-RU"/>
        </w:rPr>
        <w:tab/>
      </w:r>
      <w:r w:rsidRPr="00162DEF">
        <w:rPr>
          <w:rFonts w:eastAsia="Times New Roman"/>
          <w:bCs/>
          <w:lang w:val="uk-UA" w:eastAsia="ru-RU"/>
        </w:rPr>
        <w:tab/>
      </w:r>
    </w:p>
    <w:p w:rsidR="00162DEF" w:rsidRPr="00162DEF" w:rsidRDefault="00453573" w:rsidP="00162DEF">
      <w:pPr>
        <w:spacing w:after="200" w:line="276" w:lineRule="auto"/>
        <w:jc w:val="center"/>
        <w:rPr>
          <w:rFonts w:eastAsia="Times New Roman"/>
          <w:bCs/>
          <w:lang w:val="uk-UA" w:eastAsia="ru-RU"/>
        </w:rPr>
      </w:pPr>
      <w:r>
        <w:rPr>
          <w:rFonts w:eastAsia="Times New Roman"/>
          <w:bCs/>
          <w:lang w:val="uk-UA" w:eastAsia="ru-RU"/>
        </w:rPr>
        <w:t xml:space="preserve">            м. Київ                                                                                                      </w:t>
      </w:r>
      <w:r w:rsidR="00162DEF" w:rsidRPr="00162DEF">
        <w:rPr>
          <w:rFonts w:eastAsia="Times New Roman"/>
          <w:bCs/>
          <w:lang w:val="uk-UA" w:eastAsia="ru-RU"/>
        </w:rPr>
        <w:t xml:space="preserve">«___» _______ _____ р. </w:t>
      </w:r>
    </w:p>
    <w:p w:rsidR="00162DEF" w:rsidRPr="00162DEF" w:rsidRDefault="00162DEF" w:rsidP="00162DEF">
      <w:pPr>
        <w:shd w:val="clear" w:color="auto" w:fill="FFFFFF"/>
        <w:ind w:left="62" w:firstLine="720"/>
        <w:jc w:val="both"/>
        <w:rPr>
          <w:rFonts w:eastAsia="Times New Roman"/>
          <w:lang w:val="uk-UA" w:eastAsia="ru-RU"/>
        </w:rPr>
      </w:pPr>
      <w:r w:rsidRPr="00162DEF">
        <w:rPr>
          <w:rFonts w:eastAsia="Times New Roman"/>
          <w:lang w:val="uk-UA" w:eastAsia="ru-RU"/>
        </w:rPr>
        <w:t xml:space="preserve">Ми, що підписалися нижче - зі сторони Замовника: </w:t>
      </w:r>
      <w:r w:rsidRPr="00162DEF">
        <w:rPr>
          <w:rFonts w:eastAsia="Times New Roman"/>
          <w:color w:val="000000"/>
          <w:lang w:val="uk-UA" w:eastAsia="ru-RU"/>
        </w:rPr>
        <w:t>ПУБЛІЧНЕ АКЦІОНЕРНЕ ТОВАРИСТВО АКЦІОНЕРНИЙ БАНК «УКРГАЗБАНК» в особі:, _____________, яка/який діє на підставі ___________________, з однієї сторони</w:t>
      </w:r>
      <w:r w:rsidRPr="00162DEF">
        <w:rPr>
          <w:rFonts w:eastAsia="Times New Roman"/>
          <w:lang w:val="uk-UA" w:eastAsia="ru-RU"/>
        </w:rPr>
        <w:t>, та зі сторони Виконавця:__________________, який/яка діє на підставі _____________, з іншої сторони, підтверджуємо, що поставка Обладнання та Послуги за Договором _____________ Виконавцем здійснені (надані) у повному обсязі, Замовник та Виконавець один до одного претензій не мають.</w:t>
      </w:r>
    </w:p>
    <w:p w:rsidR="00162DEF" w:rsidRPr="00162DEF" w:rsidRDefault="00162DEF" w:rsidP="00162DEF">
      <w:pPr>
        <w:numPr>
          <w:ilvl w:val="0"/>
          <w:numId w:val="22"/>
        </w:numPr>
        <w:shd w:val="clear" w:color="auto" w:fill="FFFFFF"/>
        <w:rPr>
          <w:rFonts w:eastAsia="Times New Roman"/>
          <w:bCs/>
          <w:u w:val="single"/>
          <w:lang w:val="uk-UA" w:eastAsia="ru-RU"/>
        </w:rPr>
      </w:pPr>
      <w:r w:rsidRPr="00162DEF">
        <w:rPr>
          <w:rFonts w:eastAsia="Times New Roman"/>
          <w:lang w:val="uk-UA" w:eastAsia="ru-RU"/>
        </w:rPr>
        <w:t>Перелік Обладнання та наданих Послуг на об'єкті Замовника за адресою:</w:t>
      </w:r>
      <w:bookmarkStart w:id="9" w:name="bookmark26"/>
      <w:r w:rsidRPr="00162DEF">
        <w:rPr>
          <w:rFonts w:eastAsia="Times New Roman"/>
          <w:lang w:val="uk-UA" w:eastAsia="ru-RU"/>
        </w:rPr>
        <w:t xml:space="preserve"> </w:t>
      </w:r>
      <w:bookmarkEnd w:id="9"/>
      <w:r w:rsidRPr="00162DEF">
        <w:rPr>
          <w:rFonts w:eastAsia="Times New Roman"/>
          <w:bCs/>
          <w:u w:val="single"/>
          <w:lang w:val="uk-UA" w:eastAsia="ru-RU"/>
        </w:rPr>
        <w:t>___________________________________</w:t>
      </w:r>
    </w:p>
    <w:p w:rsidR="00162DEF" w:rsidRPr="00162DEF" w:rsidRDefault="00162DEF" w:rsidP="00162DEF">
      <w:pPr>
        <w:numPr>
          <w:ilvl w:val="0"/>
          <w:numId w:val="22"/>
        </w:numPr>
        <w:shd w:val="clear" w:color="auto" w:fill="FFFFFF"/>
        <w:rPr>
          <w:rFonts w:eastAsia="Times New Roman"/>
          <w:bCs/>
          <w:u w:val="single"/>
          <w:lang w:val="uk-UA" w:eastAsia="ru-RU"/>
        </w:rPr>
      </w:pP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2169"/>
        <w:gridCol w:w="992"/>
        <w:gridCol w:w="1394"/>
        <w:gridCol w:w="1254"/>
        <w:gridCol w:w="1275"/>
        <w:gridCol w:w="991"/>
        <w:gridCol w:w="1309"/>
      </w:tblGrid>
      <w:tr w:rsidR="00162DEF" w:rsidRPr="00162DEF" w:rsidTr="00C46CFC">
        <w:trPr>
          <w:trHeight w:val="897"/>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162DEF" w:rsidRPr="00162DEF" w:rsidRDefault="00162DEF" w:rsidP="00162DEF">
            <w:pPr>
              <w:ind w:hanging="142"/>
              <w:jc w:val="center"/>
              <w:rPr>
                <w:rFonts w:eastAsia="Times New Roman"/>
                <w:b/>
                <w:bCs/>
                <w:lang w:val="uk-UA" w:eastAsia="ru-RU"/>
              </w:rPr>
            </w:pPr>
            <w:r w:rsidRPr="00162DEF">
              <w:rPr>
                <w:rFonts w:eastAsia="Times New Roman"/>
                <w:b/>
                <w:bCs/>
                <w:lang w:val="uk-UA" w:eastAsia="ru-RU"/>
              </w:rPr>
              <w:t>№ з/п</w:t>
            </w:r>
          </w:p>
        </w:tc>
        <w:tc>
          <w:tcPr>
            <w:tcW w:w="2169" w:type="dxa"/>
            <w:tcBorders>
              <w:top w:val="single" w:sz="4" w:space="0" w:color="auto"/>
              <w:left w:val="single" w:sz="4" w:space="0" w:color="auto"/>
              <w:bottom w:val="single" w:sz="4" w:space="0" w:color="auto"/>
              <w:right w:val="single" w:sz="4" w:space="0" w:color="auto"/>
            </w:tcBorders>
            <w:vAlign w:val="center"/>
            <w:hideMark/>
          </w:tcPr>
          <w:p w:rsidR="00162DEF" w:rsidRPr="00162DEF" w:rsidRDefault="00162DEF" w:rsidP="00162DEF">
            <w:pPr>
              <w:jc w:val="center"/>
              <w:rPr>
                <w:rFonts w:eastAsia="Times New Roman"/>
                <w:lang w:val="uk-UA" w:eastAsia="ru-RU"/>
              </w:rPr>
            </w:pPr>
            <w:r w:rsidRPr="00162DEF">
              <w:rPr>
                <w:rFonts w:eastAsia="Times New Roman"/>
                <w:b/>
                <w:bCs/>
                <w:lang w:val="uk-UA" w:eastAsia="ru-RU"/>
              </w:rPr>
              <w:t>Найменування</w:t>
            </w:r>
          </w:p>
        </w:tc>
        <w:tc>
          <w:tcPr>
            <w:tcW w:w="992" w:type="dxa"/>
            <w:tcBorders>
              <w:top w:val="single" w:sz="4" w:space="0" w:color="auto"/>
              <w:left w:val="single" w:sz="4" w:space="0" w:color="auto"/>
              <w:bottom w:val="single" w:sz="4" w:space="0" w:color="auto"/>
              <w:right w:val="single" w:sz="4" w:space="0" w:color="auto"/>
            </w:tcBorders>
            <w:vAlign w:val="center"/>
            <w:hideMark/>
          </w:tcPr>
          <w:p w:rsidR="00162DEF" w:rsidRPr="00162DEF" w:rsidRDefault="00162DEF" w:rsidP="00162DEF">
            <w:pPr>
              <w:jc w:val="center"/>
              <w:rPr>
                <w:rFonts w:eastAsia="Times New Roman"/>
                <w:lang w:val="uk-UA" w:eastAsia="ru-RU"/>
              </w:rPr>
            </w:pPr>
            <w:r w:rsidRPr="00162DEF">
              <w:rPr>
                <w:rFonts w:eastAsia="Times New Roman"/>
                <w:b/>
                <w:bCs/>
                <w:lang w:val="uk-UA" w:eastAsia="ru-RU"/>
              </w:rPr>
              <w:t>Од. вимір</w:t>
            </w:r>
          </w:p>
        </w:tc>
        <w:tc>
          <w:tcPr>
            <w:tcW w:w="1394" w:type="dxa"/>
            <w:tcBorders>
              <w:top w:val="single" w:sz="4" w:space="0" w:color="auto"/>
              <w:left w:val="single" w:sz="4" w:space="0" w:color="auto"/>
              <w:bottom w:val="single" w:sz="4" w:space="0" w:color="auto"/>
              <w:right w:val="single" w:sz="4" w:space="0" w:color="auto"/>
            </w:tcBorders>
            <w:vAlign w:val="center"/>
            <w:hideMark/>
          </w:tcPr>
          <w:p w:rsidR="00162DEF" w:rsidRPr="00162DEF" w:rsidRDefault="00162DEF" w:rsidP="00162DEF">
            <w:pPr>
              <w:jc w:val="center"/>
              <w:rPr>
                <w:rFonts w:eastAsia="Times New Roman"/>
                <w:b/>
                <w:bCs/>
                <w:lang w:val="uk-UA" w:eastAsia="ru-RU"/>
              </w:rPr>
            </w:pPr>
            <w:r w:rsidRPr="00162DEF">
              <w:rPr>
                <w:rFonts w:eastAsia="Times New Roman"/>
                <w:b/>
                <w:bCs/>
                <w:lang w:val="uk-UA" w:eastAsia="ru-RU"/>
              </w:rPr>
              <w:t>Кількість</w:t>
            </w:r>
          </w:p>
        </w:tc>
        <w:tc>
          <w:tcPr>
            <w:tcW w:w="1254" w:type="dxa"/>
            <w:tcBorders>
              <w:top w:val="single" w:sz="4" w:space="0" w:color="auto"/>
              <w:left w:val="single" w:sz="4" w:space="0" w:color="auto"/>
              <w:bottom w:val="single" w:sz="4" w:space="0" w:color="auto"/>
              <w:right w:val="single" w:sz="4" w:space="0" w:color="auto"/>
            </w:tcBorders>
            <w:vAlign w:val="center"/>
            <w:hideMark/>
          </w:tcPr>
          <w:p w:rsidR="00162DEF" w:rsidRPr="00162DEF" w:rsidRDefault="00162DEF" w:rsidP="00162DEF">
            <w:pPr>
              <w:jc w:val="center"/>
              <w:rPr>
                <w:rFonts w:eastAsia="Times New Roman"/>
                <w:lang w:val="uk-UA" w:eastAsia="ru-RU"/>
              </w:rPr>
            </w:pPr>
            <w:r w:rsidRPr="00162DEF">
              <w:rPr>
                <w:rFonts w:eastAsia="Times New Roman"/>
                <w:b/>
                <w:bCs/>
                <w:lang w:val="uk-UA" w:eastAsia="ru-RU"/>
              </w:rPr>
              <w:t>Ціна за одиницю без ПДВ, грн.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162DEF" w:rsidRPr="00162DEF" w:rsidRDefault="00162DEF" w:rsidP="00162DEF">
            <w:pPr>
              <w:jc w:val="center"/>
              <w:rPr>
                <w:rFonts w:eastAsia="Times New Roman"/>
                <w:b/>
                <w:bCs/>
                <w:lang w:val="uk-UA" w:eastAsia="ru-RU"/>
              </w:rPr>
            </w:pPr>
            <w:r w:rsidRPr="00162DEF">
              <w:rPr>
                <w:rFonts w:eastAsia="Times New Roman"/>
                <w:b/>
                <w:bCs/>
                <w:lang w:val="uk-UA" w:eastAsia="ru-RU"/>
              </w:rPr>
              <w:t>Вартість без ПДВ, грн.</w:t>
            </w:r>
          </w:p>
        </w:tc>
        <w:tc>
          <w:tcPr>
            <w:tcW w:w="991" w:type="dxa"/>
            <w:tcBorders>
              <w:top w:val="single" w:sz="4" w:space="0" w:color="auto"/>
              <w:left w:val="single" w:sz="4" w:space="0" w:color="auto"/>
              <w:bottom w:val="single" w:sz="4" w:space="0" w:color="auto"/>
              <w:right w:val="single" w:sz="4" w:space="0" w:color="auto"/>
            </w:tcBorders>
            <w:vAlign w:val="center"/>
            <w:hideMark/>
          </w:tcPr>
          <w:p w:rsidR="00162DEF" w:rsidRPr="00162DEF" w:rsidRDefault="00162DEF" w:rsidP="00162DEF">
            <w:pPr>
              <w:jc w:val="center"/>
              <w:rPr>
                <w:rFonts w:eastAsia="Times New Roman"/>
                <w:b/>
                <w:bCs/>
                <w:lang w:val="uk-UA" w:eastAsia="ru-RU"/>
              </w:rPr>
            </w:pPr>
            <w:r w:rsidRPr="00162DEF">
              <w:rPr>
                <w:rFonts w:eastAsia="Times New Roman"/>
                <w:b/>
                <w:bCs/>
                <w:lang w:val="uk-UA" w:eastAsia="ru-RU"/>
              </w:rPr>
              <w:t>ПДВ</w:t>
            </w:r>
            <w:r w:rsidR="00DF7D3D">
              <w:rPr>
                <w:rFonts w:eastAsia="Times New Roman"/>
                <w:b/>
                <w:bCs/>
                <w:lang w:val="uk-UA" w:eastAsia="ru-RU"/>
              </w:rPr>
              <w:t>*</w:t>
            </w:r>
            <w:r w:rsidRPr="00162DEF">
              <w:rPr>
                <w:rFonts w:eastAsia="Times New Roman"/>
                <w:b/>
                <w:bCs/>
                <w:lang w:val="uk-UA" w:eastAsia="ru-RU"/>
              </w:rPr>
              <w:t>, грн.</w:t>
            </w:r>
          </w:p>
        </w:tc>
        <w:tc>
          <w:tcPr>
            <w:tcW w:w="1309" w:type="dxa"/>
            <w:tcBorders>
              <w:top w:val="single" w:sz="4" w:space="0" w:color="auto"/>
              <w:left w:val="single" w:sz="4" w:space="0" w:color="auto"/>
              <w:bottom w:val="single" w:sz="4" w:space="0" w:color="auto"/>
              <w:right w:val="single" w:sz="4" w:space="0" w:color="auto"/>
            </w:tcBorders>
            <w:vAlign w:val="center"/>
            <w:hideMark/>
          </w:tcPr>
          <w:p w:rsidR="00162DEF" w:rsidRPr="00162DEF" w:rsidRDefault="00162DEF" w:rsidP="00162DEF">
            <w:pPr>
              <w:jc w:val="center"/>
              <w:rPr>
                <w:rFonts w:eastAsia="Times New Roman"/>
                <w:lang w:val="uk-UA" w:eastAsia="ru-RU"/>
              </w:rPr>
            </w:pPr>
            <w:r w:rsidRPr="00162DEF">
              <w:rPr>
                <w:rFonts w:eastAsia="Times New Roman"/>
                <w:b/>
                <w:bCs/>
                <w:lang w:val="uk-UA" w:eastAsia="ru-RU"/>
              </w:rPr>
              <w:t>Вартість з ПДВ*, грн.</w:t>
            </w:r>
          </w:p>
        </w:tc>
      </w:tr>
      <w:tr w:rsidR="00162DEF" w:rsidRPr="00162DEF" w:rsidTr="00C46CFC">
        <w:trPr>
          <w:trHeight w:val="334"/>
          <w:jc w:val="center"/>
        </w:trPr>
        <w:tc>
          <w:tcPr>
            <w:tcW w:w="795" w:type="dxa"/>
            <w:tcBorders>
              <w:top w:val="single" w:sz="4" w:space="0" w:color="auto"/>
              <w:left w:val="single" w:sz="4" w:space="0" w:color="auto"/>
              <w:bottom w:val="single" w:sz="4" w:space="0" w:color="auto"/>
              <w:right w:val="single" w:sz="4" w:space="0" w:color="auto"/>
            </w:tcBorders>
            <w:vAlign w:val="center"/>
          </w:tcPr>
          <w:p w:rsidR="00162DEF" w:rsidRPr="00C46CFC" w:rsidRDefault="00453573" w:rsidP="00C46CFC">
            <w:pPr>
              <w:spacing w:after="200" w:line="276" w:lineRule="auto"/>
              <w:jc w:val="center"/>
              <w:rPr>
                <w:rFonts w:eastAsia="Times New Roman"/>
                <w:b/>
                <w:bCs/>
                <w:sz w:val="22"/>
                <w:szCs w:val="22"/>
                <w:lang w:val="uk-UA" w:eastAsia="ru-RU"/>
              </w:rPr>
            </w:pPr>
            <w:r w:rsidRPr="00C46CFC">
              <w:rPr>
                <w:rFonts w:eastAsia="Times New Roman"/>
                <w:b/>
                <w:bCs/>
                <w:sz w:val="22"/>
                <w:szCs w:val="22"/>
                <w:lang w:val="uk-UA" w:eastAsia="ru-RU"/>
              </w:rPr>
              <w:t>1</w:t>
            </w:r>
          </w:p>
        </w:tc>
        <w:tc>
          <w:tcPr>
            <w:tcW w:w="2169"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rPr>
                <w:rFonts w:eastAsia="Times New Roman"/>
                <w:highlight w:val="yellow"/>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jc w:val="center"/>
              <w:rPr>
                <w:rFonts w:eastAsia="Times New Roman"/>
                <w:lang w:val="uk-UA" w:eastAsia="ru-RU"/>
              </w:rPr>
            </w:pPr>
          </w:p>
        </w:tc>
        <w:tc>
          <w:tcPr>
            <w:tcW w:w="1394"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jc w:val="center"/>
              <w:rPr>
                <w:rFonts w:eastAsia="Times New Roman"/>
                <w:lang w:val="uk-UA" w:eastAsia="ru-RU"/>
              </w:rPr>
            </w:pPr>
          </w:p>
        </w:tc>
        <w:tc>
          <w:tcPr>
            <w:tcW w:w="1254"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b/>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b/>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b/>
                <w:lang w:val="uk-UA"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rPr>
                <w:rFonts w:eastAsia="Times New Roman"/>
                <w:b/>
                <w:lang w:val="uk-UA" w:eastAsia="ru-RU"/>
              </w:rPr>
            </w:pPr>
          </w:p>
        </w:tc>
      </w:tr>
      <w:tr w:rsidR="00162DEF" w:rsidRPr="00162DEF" w:rsidTr="00C46CFC">
        <w:trPr>
          <w:trHeight w:val="384"/>
          <w:jc w:val="center"/>
        </w:trPr>
        <w:tc>
          <w:tcPr>
            <w:tcW w:w="795" w:type="dxa"/>
            <w:tcBorders>
              <w:top w:val="single" w:sz="4" w:space="0" w:color="auto"/>
              <w:left w:val="single" w:sz="4" w:space="0" w:color="auto"/>
              <w:bottom w:val="single" w:sz="4" w:space="0" w:color="auto"/>
              <w:right w:val="single" w:sz="4" w:space="0" w:color="auto"/>
            </w:tcBorders>
            <w:vAlign w:val="center"/>
          </w:tcPr>
          <w:p w:rsidR="00162DEF" w:rsidRPr="00C46CFC" w:rsidRDefault="00453573" w:rsidP="00C46CFC">
            <w:pPr>
              <w:spacing w:after="200" w:line="276" w:lineRule="auto"/>
              <w:jc w:val="center"/>
              <w:rPr>
                <w:rFonts w:eastAsia="Times New Roman"/>
                <w:b/>
                <w:bCs/>
                <w:sz w:val="22"/>
                <w:szCs w:val="22"/>
                <w:lang w:val="uk-UA" w:eastAsia="ru-RU"/>
              </w:rPr>
            </w:pPr>
            <w:r w:rsidRPr="00C46CFC">
              <w:rPr>
                <w:rFonts w:eastAsia="Times New Roman"/>
                <w:b/>
                <w:bCs/>
                <w:sz w:val="22"/>
                <w:szCs w:val="22"/>
                <w:lang w:val="uk-UA" w:eastAsia="ru-RU"/>
              </w:rPr>
              <w:t>2</w:t>
            </w:r>
          </w:p>
        </w:tc>
        <w:tc>
          <w:tcPr>
            <w:tcW w:w="2169"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rPr>
                <w:rFonts w:eastAsia="Times New Roman"/>
                <w:highlight w:val="yellow"/>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jc w:val="center"/>
              <w:rPr>
                <w:rFonts w:eastAsia="Times New Roman"/>
                <w:lang w:val="uk-UA" w:eastAsia="ru-RU"/>
              </w:rPr>
            </w:pPr>
          </w:p>
        </w:tc>
        <w:tc>
          <w:tcPr>
            <w:tcW w:w="1394"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jc w:val="center"/>
              <w:rPr>
                <w:rFonts w:eastAsia="Times New Roman"/>
                <w:lang w:val="uk-UA" w:eastAsia="ru-RU"/>
              </w:rPr>
            </w:pPr>
          </w:p>
        </w:tc>
        <w:tc>
          <w:tcPr>
            <w:tcW w:w="1254"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bCs/>
                <w:iCs/>
                <w:color w:val="000000"/>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bCs/>
                <w:iCs/>
                <w:color w:val="000000"/>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bCs/>
                <w:iCs/>
                <w:color w:val="000000"/>
                <w:lang w:val="uk-UA"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rPr>
                <w:rFonts w:eastAsia="Times New Roman"/>
                <w:bCs/>
                <w:iCs/>
                <w:color w:val="000000"/>
                <w:lang w:val="uk-UA" w:eastAsia="ru-RU"/>
              </w:rPr>
            </w:pPr>
          </w:p>
        </w:tc>
      </w:tr>
      <w:tr w:rsidR="00162DEF" w:rsidRPr="00162DEF" w:rsidTr="00C46CFC">
        <w:trPr>
          <w:trHeight w:val="277"/>
          <w:jc w:val="center"/>
        </w:trPr>
        <w:tc>
          <w:tcPr>
            <w:tcW w:w="795" w:type="dxa"/>
            <w:tcBorders>
              <w:top w:val="single" w:sz="4" w:space="0" w:color="auto"/>
              <w:left w:val="single" w:sz="4" w:space="0" w:color="auto"/>
              <w:bottom w:val="single" w:sz="4" w:space="0" w:color="auto"/>
              <w:right w:val="single" w:sz="4" w:space="0" w:color="auto"/>
            </w:tcBorders>
            <w:vAlign w:val="center"/>
          </w:tcPr>
          <w:p w:rsidR="00162DEF" w:rsidRPr="00C46CFC" w:rsidRDefault="00453573" w:rsidP="00C46CFC">
            <w:pPr>
              <w:spacing w:after="200" w:line="276" w:lineRule="auto"/>
              <w:jc w:val="center"/>
              <w:rPr>
                <w:rFonts w:eastAsia="Times New Roman"/>
                <w:b/>
                <w:bCs/>
                <w:sz w:val="22"/>
                <w:szCs w:val="22"/>
                <w:lang w:val="uk-UA" w:eastAsia="ru-RU"/>
              </w:rPr>
            </w:pPr>
            <w:r w:rsidRPr="00C46CFC">
              <w:rPr>
                <w:rFonts w:eastAsia="Times New Roman"/>
                <w:b/>
                <w:bCs/>
                <w:sz w:val="22"/>
                <w:szCs w:val="22"/>
                <w:lang w:val="uk-UA" w:eastAsia="ru-RU"/>
              </w:rPr>
              <w:t>3</w:t>
            </w:r>
          </w:p>
        </w:tc>
        <w:tc>
          <w:tcPr>
            <w:tcW w:w="2169"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rPr>
                <w:rFonts w:eastAsia="Times New Roman"/>
                <w:highlight w:val="yellow"/>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jc w:val="center"/>
              <w:rPr>
                <w:rFonts w:eastAsia="Times New Roman"/>
                <w:lang w:val="uk-UA" w:eastAsia="ru-RU"/>
              </w:rPr>
            </w:pPr>
          </w:p>
        </w:tc>
        <w:tc>
          <w:tcPr>
            <w:tcW w:w="1394"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jc w:val="center"/>
              <w:rPr>
                <w:rFonts w:eastAsia="Times New Roman"/>
                <w:lang w:val="uk-UA" w:eastAsia="ru-RU"/>
              </w:rPr>
            </w:pPr>
          </w:p>
        </w:tc>
        <w:tc>
          <w:tcPr>
            <w:tcW w:w="1254"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lang w:val="uk-UA"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rPr>
                <w:rFonts w:eastAsia="Times New Roman"/>
                <w:lang w:val="uk-UA" w:eastAsia="ru-RU"/>
              </w:rPr>
            </w:pPr>
          </w:p>
        </w:tc>
      </w:tr>
      <w:tr w:rsidR="00162DEF" w:rsidRPr="00162DEF" w:rsidTr="00C46CFC">
        <w:trPr>
          <w:trHeight w:val="327"/>
          <w:jc w:val="center"/>
        </w:trPr>
        <w:tc>
          <w:tcPr>
            <w:tcW w:w="795" w:type="dxa"/>
            <w:tcBorders>
              <w:top w:val="single" w:sz="4" w:space="0" w:color="auto"/>
              <w:left w:val="single" w:sz="4" w:space="0" w:color="auto"/>
              <w:bottom w:val="single" w:sz="4" w:space="0" w:color="auto"/>
              <w:right w:val="single" w:sz="4" w:space="0" w:color="auto"/>
            </w:tcBorders>
            <w:vAlign w:val="center"/>
            <w:hideMark/>
          </w:tcPr>
          <w:p w:rsidR="00162DEF" w:rsidRPr="00162DEF" w:rsidRDefault="00162DEF" w:rsidP="00C46CFC">
            <w:pPr>
              <w:ind w:left="176"/>
              <w:outlineLvl w:val="3"/>
              <w:rPr>
                <w:rFonts w:eastAsia="Times New Roman"/>
                <w:b/>
                <w:bCs/>
                <w:lang w:val="uk-UA" w:eastAsia="ru-RU"/>
              </w:rPr>
            </w:pPr>
            <w:r w:rsidRPr="00162DEF">
              <w:rPr>
                <w:rFonts w:eastAsia="Times New Roman"/>
                <w:b/>
                <w:bCs/>
                <w:lang w:val="uk-UA" w:eastAsia="ru-RU"/>
              </w:rPr>
              <w:t>…</w:t>
            </w:r>
          </w:p>
        </w:tc>
        <w:tc>
          <w:tcPr>
            <w:tcW w:w="2169"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rPr>
                <w:rFonts w:eastAsia="Times New Roman"/>
                <w:highlight w:val="yellow"/>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jc w:val="center"/>
              <w:rPr>
                <w:rFonts w:eastAsia="Times New Roman"/>
                <w:lang w:val="uk-UA" w:eastAsia="ru-RU"/>
              </w:rPr>
            </w:pPr>
          </w:p>
        </w:tc>
        <w:tc>
          <w:tcPr>
            <w:tcW w:w="1394"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jc w:val="center"/>
              <w:rPr>
                <w:rFonts w:eastAsia="Times New Roman"/>
                <w:lang w:val="uk-UA" w:eastAsia="ru-RU"/>
              </w:rPr>
            </w:pPr>
          </w:p>
        </w:tc>
        <w:tc>
          <w:tcPr>
            <w:tcW w:w="1254"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lang w:val="uk-UA" w:eastAsia="ru-RU"/>
              </w:rPr>
            </w:pPr>
          </w:p>
        </w:tc>
        <w:tc>
          <w:tcPr>
            <w:tcW w:w="1275"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lang w:val="uk-UA" w:eastAsia="ru-RU"/>
              </w:rPr>
            </w:pPr>
          </w:p>
        </w:tc>
        <w:tc>
          <w:tcPr>
            <w:tcW w:w="991"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rPr>
                <w:rFonts w:eastAsia="Times New Roman"/>
                <w:lang w:val="uk-UA"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rPr>
                <w:rFonts w:eastAsia="Times New Roman"/>
                <w:lang w:val="uk-UA" w:eastAsia="ru-RU"/>
              </w:rPr>
            </w:pPr>
          </w:p>
        </w:tc>
      </w:tr>
      <w:tr w:rsidR="00162DEF" w:rsidRPr="00162DEF" w:rsidTr="007B0CB5">
        <w:trPr>
          <w:trHeight w:val="423"/>
          <w:jc w:val="center"/>
        </w:trPr>
        <w:tc>
          <w:tcPr>
            <w:tcW w:w="8870" w:type="dxa"/>
            <w:gridSpan w:val="7"/>
            <w:tcBorders>
              <w:top w:val="single" w:sz="4" w:space="0" w:color="auto"/>
              <w:left w:val="single" w:sz="4" w:space="0" w:color="auto"/>
              <w:bottom w:val="single" w:sz="4" w:space="0" w:color="auto"/>
              <w:right w:val="single" w:sz="4" w:space="0" w:color="auto"/>
            </w:tcBorders>
            <w:hideMark/>
          </w:tcPr>
          <w:p w:rsidR="00162DEF" w:rsidRPr="00162DEF" w:rsidRDefault="00162DEF" w:rsidP="00162DEF">
            <w:pPr>
              <w:rPr>
                <w:rFonts w:eastAsia="Times New Roman"/>
                <w:lang w:val="uk-UA" w:eastAsia="ru-RU"/>
              </w:rPr>
            </w:pPr>
            <w:r w:rsidRPr="00162DEF">
              <w:rPr>
                <w:rFonts w:eastAsia="Times New Roman"/>
                <w:lang w:val="uk-UA" w:eastAsia="ru-RU"/>
              </w:rPr>
              <w:t>Загальна Вартість</w:t>
            </w:r>
            <w:r w:rsidRPr="00162DEF">
              <w:rPr>
                <w:rFonts w:eastAsia="Times New Roman"/>
                <w:bCs/>
                <w:iCs/>
                <w:color w:val="000000"/>
                <w:lang w:val="uk-UA" w:eastAsia="ru-RU"/>
              </w:rPr>
              <w:t xml:space="preserve"> Обладнання та наданих Послуг без ПДВ</w:t>
            </w:r>
            <w:r w:rsidRPr="00162DEF">
              <w:rPr>
                <w:rFonts w:eastAsia="Times New Roman"/>
                <w:lang w:val="uk-UA" w:eastAsia="ru-RU"/>
              </w:rPr>
              <w:t>, грн.</w:t>
            </w:r>
          </w:p>
        </w:tc>
        <w:tc>
          <w:tcPr>
            <w:tcW w:w="1309"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rPr>
                <w:rFonts w:eastAsia="Times New Roman"/>
                <w:lang w:val="uk-UA" w:eastAsia="ru-RU"/>
              </w:rPr>
            </w:pPr>
          </w:p>
        </w:tc>
      </w:tr>
      <w:tr w:rsidR="00162DEF" w:rsidRPr="00162DEF" w:rsidTr="007B0CB5">
        <w:trPr>
          <w:trHeight w:val="423"/>
          <w:jc w:val="center"/>
        </w:trPr>
        <w:tc>
          <w:tcPr>
            <w:tcW w:w="6604" w:type="dxa"/>
            <w:gridSpan w:val="5"/>
            <w:tcBorders>
              <w:top w:val="single" w:sz="4" w:space="0" w:color="auto"/>
              <w:left w:val="single" w:sz="4" w:space="0" w:color="auto"/>
              <w:bottom w:val="single" w:sz="4" w:space="0" w:color="auto"/>
              <w:right w:val="nil"/>
            </w:tcBorders>
            <w:hideMark/>
          </w:tcPr>
          <w:p w:rsidR="00162DEF" w:rsidRPr="00162DEF" w:rsidRDefault="00162DEF" w:rsidP="00162DEF">
            <w:pPr>
              <w:ind w:left="176" w:hanging="142"/>
              <w:rPr>
                <w:rFonts w:eastAsia="Times New Roman"/>
                <w:lang w:val="uk-UA" w:eastAsia="ru-RU"/>
              </w:rPr>
            </w:pPr>
            <w:r w:rsidRPr="00162DEF">
              <w:rPr>
                <w:rFonts w:eastAsia="Times New Roman"/>
                <w:lang w:val="uk-UA" w:eastAsia="ru-RU"/>
              </w:rPr>
              <w:t>ПДВ*, грн.</w:t>
            </w:r>
          </w:p>
        </w:tc>
        <w:tc>
          <w:tcPr>
            <w:tcW w:w="1275" w:type="dxa"/>
            <w:tcBorders>
              <w:top w:val="single" w:sz="4" w:space="0" w:color="auto"/>
              <w:left w:val="nil"/>
              <w:bottom w:val="single" w:sz="4" w:space="0" w:color="auto"/>
              <w:right w:val="nil"/>
            </w:tcBorders>
          </w:tcPr>
          <w:p w:rsidR="00162DEF" w:rsidRPr="00162DEF" w:rsidRDefault="00162DEF" w:rsidP="00162DEF">
            <w:pPr>
              <w:rPr>
                <w:rFonts w:eastAsia="Times New Roman"/>
                <w:lang w:val="uk-UA" w:eastAsia="ru-RU"/>
              </w:rPr>
            </w:pPr>
          </w:p>
        </w:tc>
        <w:tc>
          <w:tcPr>
            <w:tcW w:w="991" w:type="dxa"/>
            <w:tcBorders>
              <w:top w:val="single" w:sz="4" w:space="0" w:color="auto"/>
              <w:left w:val="nil"/>
              <w:bottom w:val="single" w:sz="4" w:space="0" w:color="auto"/>
              <w:right w:val="single" w:sz="4" w:space="0" w:color="auto"/>
            </w:tcBorders>
          </w:tcPr>
          <w:p w:rsidR="00162DEF" w:rsidRPr="00162DEF" w:rsidRDefault="00162DEF" w:rsidP="00162DEF">
            <w:pPr>
              <w:rPr>
                <w:rFonts w:eastAsia="Times New Roman"/>
                <w:lang w:val="uk-UA"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162DEF" w:rsidRPr="00162DEF" w:rsidRDefault="00162DEF" w:rsidP="00162DEF">
            <w:pPr>
              <w:jc w:val="center"/>
              <w:rPr>
                <w:rFonts w:eastAsia="Times New Roman"/>
                <w:lang w:val="uk-UA" w:eastAsia="ru-RU"/>
              </w:rPr>
            </w:pPr>
          </w:p>
        </w:tc>
      </w:tr>
      <w:tr w:rsidR="00162DEF" w:rsidRPr="00162DEF" w:rsidTr="007B0CB5">
        <w:trPr>
          <w:trHeight w:val="233"/>
          <w:jc w:val="center"/>
        </w:trPr>
        <w:tc>
          <w:tcPr>
            <w:tcW w:w="8870" w:type="dxa"/>
            <w:gridSpan w:val="7"/>
            <w:tcBorders>
              <w:top w:val="single" w:sz="4" w:space="0" w:color="auto"/>
              <w:left w:val="single" w:sz="4" w:space="0" w:color="auto"/>
              <w:bottom w:val="single" w:sz="4" w:space="0" w:color="auto"/>
              <w:right w:val="single" w:sz="4" w:space="0" w:color="auto"/>
            </w:tcBorders>
            <w:vAlign w:val="center"/>
            <w:hideMark/>
          </w:tcPr>
          <w:p w:rsidR="00162DEF" w:rsidRPr="00162DEF" w:rsidRDefault="00162DEF" w:rsidP="00162DEF">
            <w:pPr>
              <w:ind w:left="318" w:hanging="284"/>
              <w:rPr>
                <w:rFonts w:eastAsia="Times New Roman"/>
                <w:lang w:val="uk-UA" w:eastAsia="ru-RU"/>
              </w:rPr>
            </w:pPr>
            <w:r w:rsidRPr="00162DEF">
              <w:rPr>
                <w:rFonts w:eastAsia="Times New Roman"/>
                <w:lang w:val="uk-UA" w:eastAsia="ru-RU"/>
              </w:rPr>
              <w:t>Разом з ПДВ*, грн.</w:t>
            </w:r>
          </w:p>
        </w:tc>
        <w:tc>
          <w:tcPr>
            <w:tcW w:w="1309"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jc w:val="center"/>
              <w:rPr>
                <w:rFonts w:eastAsia="Times New Roman"/>
                <w:lang w:val="uk-UA" w:eastAsia="ru-RU"/>
              </w:rPr>
            </w:pPr>
          </w:p>
        </w:tc>
      </w:tr>
    </w:tbl>
    <w:p w:rsidR="00162DEF" w:rsidRPr="00162DEF" w:rsidRDefault="00162DEF" w:rsidP="00162DEF">
      <w:pPr>
        <w:keepNext/>
        <w:keepLines/>
        <w:shd w:val="clear" w:color="auto" w:fill="FFFFFF"/>
        <w:tabs>
          <w:tab w:val="left" w:pos="380"/>
          <w:tab w:val="left" w:pos="5550"/>
        </w:tabs>
        <w:spacing w:after="480"/>
        <w:ind w:left="20"/>
        <w:jc w:val="both"/>
        <w:outlineLvl w:val="1"/>
        <w:rPr>
          <w:rFonts w:eastAsia="Times New Roman"/>
          <w:iCs/>
          <w:lang w:val="uk-UA" w:eastAsia="ru-RU"/>
        </w:rPr>
      </w:pPr>
      <w:r w:rsidRPr="00162DEF">
        <w:rPr>
          <w:rFonts w:eastAsia="Times New Roman"/>
          <w:iCs/>
          <w:lang w:val="uk-UA" w:eastAsia="ru-RU"/>
        </w:rPr>
        <w:t xml:space="preserve">2.  Виконавець розробив та передав Замовнику </w:t>
      </w:r>
      <w:r w:rsidRPr="00162DEF">
        <w:rPr>
          <w:rFonts w:eastAsia="Times New Roman"/>
          <w:lang w:val="uk-UA" w:eastAsia="ru-RU"/>
        </w:rPr>
        <w:t>Схему блокування Об’єкта засобами технічної охорони та Формуляр об’єкту.</w:t>
      </w: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162DEF" w:rsidRPr="00162DEF" w:rsidTr="007B0CB5">
        <w:trPr>
          <w:trHeight w:val="481"/>
        </w:trPr>
        <w:tc>
          <w:tcPr>
            <w:tcW w:w="5069" w:type="dxa"/>
            <w:tcBorders>
              <w:top w:val="single" w:sz="4" w:space="0" w:color="auto"/>
              <w:left w:val="single" w:sz="4" w:space="0" w:color="auto"/>
              <w:bottom w:val="single" w:sz="4" w:space="0" w:color="auto"/>
              <w:right w:val="single" w:sz="4" w:space="0" w:color="auto"/>
            </w:tcBorders>
            <w:hideMark/>
          </w:tcPr>
          <w:p w:rsidR="00162DEF" w:rsidRPr="00C46CFC" w:rsidRDefault="00162DEF" w:rsidP="00162DEF">
            <w:pPr>
              <w:spacing w:after="60" w:line="276" w:lineRule="auto"/>
              <w:outlineLvl w:val="6"/>
              <w:rPr>
                <w:rFonts w:eastAsia="Times New Roman"/>
                <w:b/>
                <w:caps/>
                <w:lang w:val="uk-UA" w:eastAsia="ru-RU"/>
              </w:rPr>
            </w:pPr>
            <w:r w:rsidRPr="00C46CFC">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162DEF" w:rsidRPr="00C46CFC" w:rsidRDefault="00162DEF" w:rsidP="00162DEF">
            <w:pPr>
              <w:spacing w:after="60" w:line="276" w:lineRule="auto"/>
              <w:outlineLvl w:val="6"/>
              <w:rPr>
                <w:rFonts w:eastAsia="Times New Roman"/>
                <w:b/>
                <w:caps/>
                <w:lang w:val="uk-UA" w:eastAsia="ru-RU"/>
              </w:rPr>
            </w:pPr>
            <w:r w:rsidRPr="00C46CFC">
              <w:rPr>
                <w:rFonts w:eastAsia="Times New Roman"/>
                <w:b/>
                <w:caps/>
                <w:lang w:val="uk-UA" w:eastAsia="ru-RU"/>
              </w:rPr>
              <w:t>ВИКОНАВЕЦЬ:</w:t>
            </w:r>
          </w:p>
        </w:tc>
      </w:tr>
      <w:tr w:rsidR="00162DEF" w:rsidRPr="00162DEF" w:rsidTr="00C46CFC">
        <w:trPr>
          <w:trHeight w:val="630"/>
        </w:trPr>
        <w:tc>
          <w:tcPr>
            <w:tcW w:w="5069"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spacing w:line="276" w:lineRule="auto"/>
              <w:rPr>
                <w:rFonts w:eastAsia="Times New Roman"/>
                <w:b/>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162DEF" w:rsidRPr="00162DEF" w:rsidRDefault="00162DEF" w:rsidP="00162DEF">
            <w:pPr>
              <w:spacing w:line="276" w:lineRule="auto"/>
              <w:rPr>
                <w:rFonts w:eastAsia="Times New Roman"/>
                <w:sz w:val="20"/>
                <w:szCs w:val="20"/>
                <w:lang w:val="uk-UA" w:eastAsia="ru-RU"/>
              </w:rPr>
            </w:pPr>
          </w:p>
        </w:tc>
      </w:tr>
    </w:tbl>
    <w:p w:rsidR="009610B1" w:rsidRDefault="009610B1" w:rsidP="009610B1">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54A90" w:rsidRDefault="00454A90">
      <w:pPr>
        <w:rPr>
          <w:rFonts w:eastAsia="Calibri"/>
          <w:b/>
          <w:iCs/>
          <w:lang w:val="uk-UA" w:eastAsia="en-US"/>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454A90" w:rsidRPr="00162DEF" w:rsidTr="00707BF7">
        <w:trPr>
          <w:trHeight w:val="481"/>
        </w:trPr>
        <w:tc>
          <w:tcPr>
            <w:tcW w:w="5069"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454A90" w:rsidRPr="00162DEF" w:rsidRDefault="00454A90" w:rsidP="00707BF7">
            <w:pPr>
              <w:spacing w:after="60" w:line="276" w:lineRule="auto"/>
              <w:outlineLvl w:val="6"/>
              <w:rPr>
                <w:rFonts w:eastAsia="Times New Roman"/>
                <w:b/>
                <w:caps/>
                <w:lang w:val="uk-UA" w:eastAsia="ru-RU"/>
              </w:rPr>
            </w:pPr>
            <w:r w:rsidRPr="00162DEF">
              <w:rPr>
                <w:rFonts w:eastAsia="Times New Roman"/>
                <w:b/>
                <w:caps/>
                <w:lang w:val="uk-UA" w:eastAsia="ru-RU"/>
              </w:rPr>
              <w:t>ВИКОНАВЕЦЬ:</w:t>
            </w:r>
          </w:p>
        </w:tc>
      </w:tr>
      <w:tr w:rsidR="00454A90" w:rsidRPr="00162DEF" w:rsidTr="00707BF7">
        <w:trPr>
          <w:trHeight w:val="1411"/>
        </w:trPr>
        <w:tc>
          <w:tcPr>
            <w:tcW w:w="5069" w:type="dxa"/>
            <w:tcBorders>
              <w:top w:val="single" w:sz="4" w:space="0" w:color="auto"/>
              <w:left w:val="single" w:sz="4" w:space="0" w:color="auto"/>
              <w:bottom w:val="single" w:sz="4" w:space="0" w:color="auto"/>
              <w:right w:val="single" w:sz="4" w:space="0" w:color="auto"/>
            </w:tcBorders>
          </w:tcPr>
          <w:p w:rsidR="00454A90" w:rsidRDefault="00454A90" w:rsidP="00707BF7">
            <w:pPr>
              <w:widowControl w:val="0"/>
              <w:tabs>
                <w:tab w:val="left" w:pos="6811"/>
              </w:tabs>
              <w:ind w:right="-2"/>
              <w:rPr>
                <w:rFonts w:eastAsia="Calibri"/>
                <w:b/>
                <w:bCs/>
                <w:lang w:val="uk-UA" w:eastAsia="en-US"/>
              </w:rPr>
            </w:pPr>
          </w:p>
          <w:p w:rsidR="00454A90" w:rsidRDefault="00454A90" w:rsidP="00707BF7">
            <w:pPr>
              <w:rPr>
                <w:rFonts w:eastAsia="Times New Roman"/>
                <w:b/>
                <w:bCs/>
                <w:lang w:val="uk-UA" w:eastAsia="ru-RU"/>
              </w:rPr>
            </w:pPr>
            <w:r>
              <w:rPr>
                <w:b/>
                <w:bCs/>
                <w:lang w:val="uk-UA"/>
              </w:rPr>
              <w:t>ПУБЛІЧНЕ АКЦІОНЕРНЕ ТОВАРИСТВО</w:t>
            </w:r>
          </w:p>
          <w:p w:rsidR="00454A90" w:rsidRDefault="00454A90" w:rsidP="00707BF7">
            <w:pPr>
              <w:rPr>
                <w:rFonts w:eastAsia="Calibri"/>
                <w:b/>
                <w:bCs/>
                <w:lang w:val="uk-UA" w:eastAsia="en-US"/>
              </w:rPr>
            </w:pPr>
            <w:r>
              <w:rPr>
                <w:rFonts w:eastAsia="Calibri"/>
                <w:b/>
                <w:bCs/>
                <w:lang w:val="uk-UA" w:eastAsia="en-US"/>
              </w:rPr>
              <w:t>АКЦІОНЕРНИЙ БАНК «УКРГАЗБАНК»</w:t>
            </w:r>
          </w:p>
          <w:p w:rsidR="00454A90" w:rsidRDefault="00454A90" w:rsidP="00707BF7">
            <w:pPr>
              <w:rPr>
                <w:rFonts w:eastAsia="Times New Roman"/>
                <w:bCs/>
                <w:lang w:val="uk-UA" w:eastAsia="ru-RU"/>
              </w:rPr>
            </w:pPr>
            <w:r>
              <w:rPr>
                <w:bCs/>
                <w:lang w:val="uk-UA"/>
              </w:rPr>
              <w:t>Місцезнаходження:</w:t>
            </w:r>
          </w:p>
          <w:p w:rsidR="00454A90" w:rsidRDefault="00454A90" w:rsidP="00707BF7">
            <w:pPr>
              <w:jc w:val="both"/>
              <w:rPr>
                <w:bCs/>
                <w:lang w:val="uk-UA"/>
              </w:rPr>
            </w:pPr>
            <w:r>
              <w:rPr>
                <w:bCs/>
                <w:lang w:val="uk-UA"/>
              </w:rPr>
              <w:t>03087, м. Київ, вул. Єреванська, 1</w:t>
            </w:r>
          </w:p>
          <w:p w:rsidR="00454A90" w:rsidRDefault="00454A90" w:rsidP="00707BF7">
            <w:pPr>
              <w:jc w:val="both"/>
              <w:rPr>
                <w:bCs/>
                <w:lang w:val="uk-UA"/>
              </w:rPr>
            </w:pPr>
            <w:r>
              <w:rPr>
                <w:bCs/>
                <w:lang w:val="uk-UA"/>
              </w:rPr>
              <w:t>Поштова адреса:</w:t>
            </w:r>
          </w:p>
          <w:p w:rsidR="00454A90" w:rsidRDefault="00454A90" w:rsidP="00707BF7">
            <w:pPr>
              <w:jc w:val="both"/>
              <w:rPr>
                <w:bCs/>
                <w:lang w:val="uk-UA"/>
              </w:rPr>
            </w:pPr>
            <w:r>
              <w:rPr>
                <w:bCs/>
                <w:lang w:val="uk-UA"/>
              </w:rPr>
              <w:t xml:space="preserve">01030, м. Київ, вул. Богдана </w:t>
            </w:r>
            <w:r>
              <w:rPr>
                <w:bCs/>
                <w:lang w:val="uk-UA"/>
              </w:rPr>
              <w:lastRenderedPageBreak/>
              <w:t>Хмельницького,16-22</w:t>
            </w:r>
          </w:p>
          <w:p w:rsidR="00454A90" w:rsidRDefault="00454A90" w:rsidP="00707BF7">
            <w:pPr>
              <w:jc w:val="both"/>
              <w:rPr>
                <w:bCs/>
                <w:lang w:val="uk-UA"/>
              </w:rPr>
            </w:pPr>
            <w:r>
              <w:rPr>
                <w:bCs/>
                <w:lang w:val="uk-UA"/>
              </w:rPr>
              <w:t xml:space="preserve">к/р № </w:t>
            </w:r>
            <w:r>
              <w:rPr>
                <w:noProof/>
                <w:lang w:val="uk-UA"/>
              </w:rPr>
              <w:t>32000106201026</w:t>
            </w:r>
          </w:p>
          <w:p w:rsidR="00454A90" w:rsidRDefault="00454A90" w:rsidP="00707BF7">
            <w:pPr>
              <w:jc w:val="both"/>
              <w:rPr>
                <w:bCs/>
                <w:lang w:val="uk-UA"/>
              </w:rPr>
            </w:pPr>
            <w:r>
              <w:rPr>
                <w:bCs/>
                <w:lang w:val="uk-UA"/>
              </w:rPr>
              <w:t xml:space="preserve">в Національному банку України </w:t>
            </w:r>
          </w:p>
          <w:p w:rsidR="00454A90" w:rsidRDefault="00454A90" w:rsidP="00707BF7">
            <w:pPr>
              <w:jc w:val="both"/>
              <w:rPr>
                <w:bCs/>
                <w:lang w:val="uk-UA"/>
              </w:rPr>
            </w:pPr>
            <w:r>
              <w:rPr>
                <w:bCs/>
                <w:lang w:val="uk-UA"/>
              </w:rPr>
              <w:t>код банку 300001</w:t>
            </w:r>
          </w:p>
          <w:p w:rsidR="00454A90" w:rsidRDefault="00454A90" w:rsidP="00707BF7">
            <w:pPr>
              <w:jc w:val="both"/>
              <w:rPr>
                <w:bCs/>
                <w:lang w:val="uk-UA"/>
              </w:rPr>
            </w:pPr>
            <w:r>
              <w:rPr>
                <w:bCs/>
                <w:lang w:val="uk-UA"/>
              </w:rPr>
              <w:t>Код ЄДРПОУ 23697280</w:t>
            </w:r>
          </w:p>
          <w:p w:rsidR="00454A90" w:rsidRDefault="00454A90" w:rsidP="00707BF7">
            <w:pPr>
              <w:jc w:val="both"/>
              <w:rPr>
                <w:bCs/>
                <w:lang w:val="uk-UA"/>
              </w:rPr>
            </w:pPr>
            <w:r>
              <w:rPr>
                <w:bCs/>
                <w:lang w:val="uk-UA"/>
              </w:rPr>
              <w:t>ІПН 236972826658</w:t>
            </w:r>
          </w:p>
          <w:p w:rsidR="00454A90" w:rsidRDefault="00454A90" w:rsidP="00707BF7">
            <w:pPr>
              <w:jc w:val="both"/>
              <w:rPr>
                <w:bCs/>
                <w:lang w:val="uk-UA"/>
              </w:rPr>
            </w:pPr>
          </w:p>
          <w:p w:rsidR="00454A90" w:rsidRPr="00162DEF" w:rsidRDefault="00454A90" w:rsidP="00707BF7">
            <w:pPr>
              <w:spacing w:line="276" w:lineRule="auto"/>
              <w:rPr>
                <w:rFonts w:eastAsia="Times New Roman"/>
                <w:b/>
                <w:lang w:val="uk-UA" w:eastAsia="ru-RU"/>
              </w:rPr>
            </w:pPr>
            <w:r>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454A90" w:rsidRDefault="00454A90" w:rsidP="00707BF7">
            <w:pPr>
              <w:rPr>
                <w:rFonts w:eastAsia="Times New Roman"/>
                <w:b/>
                <w:bCs/>
                <w:lang w:val="uk-UA" w:eastAsia="ru-RU"/>
              </w:rPr>
            </w:pPr>
            <w:r>
              <w:rPr>
                <w:b/>
                <w:bCs/>
                <w:lang w:val="uk-UA"/>
              </w:rPr>
              <w:lastRenderedPageBreak/>
              <w:t>_____________________________________</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Місцезнаходження:</w:t>
            </w:r>
          </w:p>
          <w:p w:rsidR="00454A90" w:rsidRDefault="00454A90" w:rsidP="00707BF7">
            <w:pPr>
              <w:rPr>
                <w:b/>
                <w:bCs/>
                <w:lang w:val="uk-UA"/>
              </w:rPr>
            </w:pPr>
            <w:r>
              <w:rPr>
                <w:b/>
                <w:bCs/>
                <w:lang w:val="uk-UA"/>
              </w:rPr>
              <w:t>_____________________________________</w:t>
            </w:r>
          </w:p>
          <w:p w:rsidR="00454A90" w:rsidRDefault="00454A90" w:rsidP="00707BF7">
            <w:pPr>
              <w:jc w:val="both"/>
              <w:rPr>
                <w:bCs/>
                <w:lang w:val="uk-UA"/>
              </w:rPr>
            </w:pPr>
            <w:r>
              <w:rPr>
                <w:bCs/>
                <w:lang w:val="uk-UA"/>
              </w:rPr>
              <w:t>Поштова адреса:</w:t>
            </w:r>
          </w:p>
          <w:p w:rsidR="00454A90" w:rsidRDefault="00454A90" w:rsidP="00707BF7">
            <w:pPr>
              <w:rPr>
                <w:b/>
                <w:bCs/>
                <w:lang w:val="uk-UA"/>
              </w:rPr>
            </w:pPr>
            <w:r>
              <w:rPr>
                <w:b/>
                <w:bCs/>
                <w:lang w:val="uk-UA"/>
              </w:rPr>
              <w:t>_____________________________________</w:t>
            </w:r>
          </w:p>
          <w:p w:rsidR="00454A90" w:rsidRDefault="00454A90" w:rsidP="00707BF7">
            <w:pPr>
              <w:jc w:val="both"/>
              <w:rPr>
                <w:lang w:val="uk-UA" w:eastAsia="uk-UA"/>
              </w:rPr>
            </w:pPr>
            <w:r>
              <w:rPr>
                <w:lang w:val="uk-UA" w:eastAsia="uk-UA"/>
              </w:rPr>
              <w:t>р/</w:t>
            </w:r>
            <w:proofErr w:type="spellStart"/>
            <w:r>
              <w:rPr>
                <w:lang w:val="uk-UA" w:eastAsia="uk-UA"/>
              </w:rPr>
              <w:t>р</w:t>
            </w:r>
            <w:proofErr w:type="spellEnd"/>
            <w:r>
              <w:rPr>
                <w:lang w:val="uk-UA" w:eastAsia="uk-UA"/>
              </w:rPr>
              <w:t xml:space="preserve"> __________________ в </w:t>
            </w:r>
            <w:r>
              <w:rPr>
                <w:lang w:val="uk-UA" w:eastAsia="uk-UA"/>
              </w:rPr>
              <w:lastRenderedPageBreak/>
              <w:t>АБ «УКРГАЗБАНК»</w:t>
            </w:r>
          </w:p>
          <w:p w:rsidR="00454A90" w:rsidRDefault="00454A90" w:rsidP="00707BF7">
            <w:pPr>
              <w:jc w:val="both"/>
              <w:rPr>
                <w:lang w:val="uk-UA" w:eastAsia="uk-UA"/>
              </w:rPr>
            </w:pPr>
            <w:r>
              <w:rPr>
                <w:lang w:val="uk-UA" w:eastAsia="uk-UA"/>
              </w:rPr>
              <w:t>код банку 320478</w:t>
            </w:r>
          </w:p>
          <w:p w:rsidR="00454A90" w:rsidRDefault="00454A90" w:rsidP="00707BF7">
            <w:pPr>
              <w:jc w:val="both"/>
              <w:rPr>
                <w:lang w:val="uk-UA" w:eastAsia="uk-UA"/>
              </w:rPr>
            </w:pPr>
            <w:r>
              <w:rPr>
                <w:lang w:val="uk-UA" w:eastAsia="uk-UA"/>
              </w:rPr>
              <w:t>код ЄДРПОУ ________________</w:t>
            </w:r>
          </w:p>
          <w:p w:rsidR="00454A90" w:rsidRDefault="00454A90" w:rsidP="00707BF7">
            <w:pPr>
              <w:rPr>
                <w:lang w:val="uk-UA" w:eastAsia="uk-UA"/>
              </w:rPr>
            </w:pPr>
            <w:r>
              <w:rPr>
                <w:lang w:val="uk-UA" w:eastAsia="uk-UA"/>
              </w:rPr>
              <w:t>ІПН ________________________</w:t>
            </w:r>
          </w:p>
          <w:p w:rsidR="00454A90" w:rsidRDefault="00454A90" w:rsidP="00707BF7">
            <w:pPr>
              <w:rPr>
                <w:bCs/>
                <w:lang w:val="uk-UA" w:eastAsia="ru-RU"/>
              </w:rPr>
            </w:pPr>
            <w:r>
              <w:rPr>
                <w:bCs/>
                <w:i/>
                <w:lang w:val="uk-UA"/>
              </w:rPr>
              <w:t>Якщо Виконавець не є платником ПДВ, зазначається «Не є платником ПДВ»</w:t>
            </w:r>
          </w:p>
          <w:p w:rsidR="00454A90" w:rsidRDefault="00454A90" w:rsidP="00707BF7">
            <w:pPr>
              <w:rPr>
                <w:rFonts w:eastAsia="Calibri"/>
                <w:bCs/>
                <w:spacing w:val="-2"/>
                <w:lang w:val="uk-UA" w:eastAsia="en-US"/>
              </w:rPr>
            </w:pPr>
          </w:p>
          <w:p w:rsidR="00454A90" w:rsidRPr="00162DEF" w:rsidRDefault="00454A90" w:rsidP="00707BF7">
            <w:pPr>
              <w:spacing w:line="276" w:lineRule="auto"/>
              <w:rPr>
                <w:rFonts w:eastAsia="Times New Roman"/>
                <w:lang w:val="uk-UA" w:eastAsia="ru-RU"/>
              </w:rPr>
            </w:pPr>
            <w:r>
              <w:rPr>
                <w:rFonts w:eastAsia="Calibri"/>
                <w:bCs/>
                <w:spacing w:val="-2"/>
                <w:lang w:val="uk-UA" w:eastAsia="en-US"/>
              </w:rPr>
              <w:t>_____________________ /_____________ /</w:t>
            </w:r>
          </w:p>
        </w:tc>
      </w:tr>
    </w:tbl>
    <w:p w:rsidR="00454A90" w:rsidRDefault="00454A90">
      <w:pPr>
        <w:rPr>
          <w:rFonts w:eastAsia="Calibri"/>
          <w:b/>
          <w:iCs/>
          <w:lang w:val="uk-UA" w:eastAsia="en-US"/>
        </w:rPr>
      </w:pPr>
    </w:p>
    <w:p w:rsidR="00454A90" w:rsidRDefault="00454A90" w:rsidP="00454A90">
      <w:pPr>
        <w:rPr>
          <w:rFonts w:eastAsia="Calibri"/>
          <w:b/>
          <w:iCs/>
          <w:lang w:val="uk-UA" w:eastAsia="en-US"/>
        </w:rPr>
      </w:pPr>
      <w:r>
        <w:rPr>
          <w:rFonts w:eastAsia="Times New Roman"/>
          <w:i/>
          <w:iCs/>
          <w:sz w:val="20"/>
          <w:szCs w:val="20"/>
          <w:lang w:val="uk-UA"/>
        </w:rPr>
        <w:t>*</w:t>
      </w:r>
      <w:r w:rsidRPr="00162DEF">
        <w:rPr>
          <w:rFonts w:eastAsia="Times New Roman"/>
          <w:i/>
          <w:iCs/>
          <w:sz w:val="20"/>
          <w:szCs w:val="20"/>
          <w:lang w:val="uk-UA"/>
        </w:rPr>
        <w:t xml:space="preserve"> у разі, якщо учасник є платником податку на додану вартість</w:t>
      </w:r>
    </w:p>
    <w:p w:rsidR="009610B1" w:rsidRDefault="009610B1">
      <w:pPr>
        <w:rPr>
          <w:rFonts w:eastAsia="Calibri"/>
          <w:b/>
          <w:iCs/>
          <w:lang w:val="uk-UA" w:eastAsia="en-US"/>
        </w:rPr>
      </w:pPr>
      <w:r>
        <w:rPr>
          <w:rFonts w:eastAsia="Calibri"/>
          <w:b/>
          <w:iCs/>
          <w:lang w:val="uk-UA" w:eastAsia="en-US"/>
        </w:rPr>
        <w:br w:type="page"/>
      </w:r>
    </w:p>
    <w:p w:rsidR="009610B1" w:rsidRDefault="009610B1" w:rsidP="009610B1">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5 до </w:t>
      </w:r>
    </w:p>
    <w:p w:rsidR="00231ABD" w:rsidRDefault="009610B1" w:rsidP="009610B1">
      <w:pPr>
        <w:jc w:val="right"/>
        <w:outlineLvl w:val="0"/>
        <w:rPr>
          <w:rFonts w:eastAsia="Calibri"/>
          <w:b/>
          <w:iCs/>
          <w:lang w:val="uk-UA" w:eastAsia="en-US"/>
        </w:rPr>
      </w:pPr>
      <w:r>
        <w:rPr>
          <w:rFonts w:eastAsia="Calibri"/>
          <w:b/>
          <w:iCs/>
          <w:lang w:val="uk-UA" w:eastAsia="en-US"/>
        </w:rPr>
        <w:t>Документації</w:t>
      </w:r>
    </w:p>
    <w:p w:rsidR="004B243F" w:rsidRDefault="004B243F" w:rsidP="009610B1">
      <w:pPr>
        <w:jc w:val="right"/>
        <w:outlineLvl w:val="0"/>
        <w:rPr>
          <w:rFonts w:eastAsia="Calibri"/>
          <w:b/>
          <w:iCs/>
          <w:lang w:val="uk-UA" w:eastAsia="en-US"/>
        </w:rPr>
      </w:pPr>
    </w:p>
    <w:p w:rsidR="004B243F" w:rsidRPr="004B243F" w:rsidRDefault="004B243F" w:rsidP="004B243F">
      <w:pPr>
        <w:spacing w:after="200" w:line="276" w:lineRule="auto"/>
        <w:jc w:val="center"/>
        <w:rPr>
          <w:rFonts w:eastAsia="Times New Roman"/>
          <w:b/>
          <w:sz w:val="22"/>
          <w:szCs w:val="22"/>
          <w:lang w:val="uk-UA" w:eastAsia="ru-RU"/>
        </w:rPr>
      </w:pPr>
      <w:r w:rsidRPr="004B243F">
        <w:rPr>
          <w:rFonts w:eastAsia="Calibri"/>
          <w:b/>
          <w:sz w:val="22"/>
          <w:szCs w:val="22"/>
          <w:lang w:val="uk-UA" w:eastAsia="en-US"/>
        </w:rPr>
        <w:t xml:space="preserve">Орієнтовне місцезнаходження та  кількість об’єктів </w:t>
      </w:r>
      <w:r w:rsidRPr="004B243F">
        <w:rPr>
          <w:rFonts w:eastAsia="Times New Roman"/>
          <w:b/>
          <w:sz w:val="22"/>
          <w:szCs w:val="22"/>
          <w:lang w:val="uk-UA" w:eastAsia="ru-RU"/>
        </w:rPr>
        <w:t>АБ «УКРГАЗБАНК»</w:t>
      </w:r>
    </w:p>
    <w:tbl>
      <w:tblPr>
        <w:tblW w:w="9497" w:type="dxa"/>
        <w:tblInd w:w="250" w:type="dxa"/>
        <w:tblLook w:val="04A0" w:firstRow="1" w:lastRow="0" w:firstColumn="1" w:lastColumn="0" w:noHBand="0" w:noVBand="1"/>
      </w:tblPr>
      <w:tblGrid>
        <w:gridCol w:w="567"/>
        <w:gridCol w:w="4111"/>
        <w:gridCol w:w="4819"/>
      </w:tblGrid>
      <w:tr w:rsidR="00EB4BC3" w:rsidRPr="00EB4BC3" w:rsidTr="00EB4BC3">
        <w:trPr>
          <w:trHeight w:hRule="exact" w:val="340"/>
        </w:trPr>
        <w:tc>
          <w:tcPr>
            <w:tcW w:w="567" w:type="dxa"/>
            <w:tcBorders>
              <w:top w:val="single" w:sz="8" w:space="0" w:color="auto"/>
              <w:left w:val="single" w:sz="8" w:space="0" w:color="auto"/>
              <w:bottom w:val="single" w:sz="4"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
                <w:bCs/>
                <w:sz w:val="22"/>
                <w:szCs w:val="22"/>
                <w:lang w:eastAsia="ru-RU"/>
              </w:rPr>
            </w:pPr>
            <w:r w:rsidRPr="00EB4BC3">
              <w:rPr>
                <w:rFonts w:eastAsia="Times New Roman"/>
                <w:b/>
                <w:bCs/>
                <w:sz w:val="22"/>
                <w:szCs w:val="22"/>
                <w:lang w:eastAsia="ru-RU"/>
              </w:rPr>
              <w:t>№</w:t>
            </w:r>
          </w:p>
        </w:tc>
        <w:tc>
          <w:tcPr>
            <w:tcW w:w="4111" w:type="dxa"/>
            <w:tcBorders>
              <w:top w:val="single" w:sz="8" w:space="0" w:color="auto"/>
              <w:left w:val="single" w:sz="4" w:space="0" w:color="auto"/>
              <w:bottom w:val="single" w:sz="4"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
                <w:bCs/>
                <w:sz w:val="22"/>
                <w:szCs w:val="22"/>
                <w:lang w:eastAsia="ru-RU"/>
              </w:rPr>
            </w:pPr>
            <w:proofErr w:type="spellStart"/>
            <w:r w:rsidRPr="00EB4BC3">
              <w:rPr>
                <w:rFonts w:eastAsia="Times New Roman"/>
                <w:b/>
                <w:bCs/>
                <w:sz w:val="22"/>
                <w:szCs w:val="22"/>
                <w:lang w:eastAsia="ru-RU"/>
              </w:rPr>
              <w:t>Місто</w:t>
            </w:r>
            <w:proofErr w:type="spellEnd"/>
          </w:p>
        </w:tc>
        <w:tc>
          <w:tcPr>
            <w:tcW w:w="4819" w:type="dxa"/>
            <w:tcBorders>
              <w:top w:val="single" w:sz="8" w:space="0" w:color="auto"/>
              <w:left w:val="single" w:sz="4"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
                <w:bCs/>
                <w:sz w:val="22"/>
                <w:szCs w:val="22"/>
                <w:lang w:eastAsia="ru-RU"/>
              </w:rPr>
            </w:pPr>
            <w:proofErr w:type="spellStart"/>
            <w:r w:rsidRPr="00EB4BC3">
              <w:rPr>
                <w:rFonts w:eastAsia="Times New Roman"/>
                <w:b/>
                <w:bCs/>
                <w:sz w:val="22"/>
                <w:szCs w:val="22"/>
                <w:lang w:eastAsia="ru-RU"/>
              </w:rPr>
              <w:t>Кількість</w:t>
            </w:r>
            <w:proofErr w:type="spellEnd"/>
            <w:r w:rsidRPr="00EB4BC3">
              <w:rPr>
                <w:rFonts w:eastAsia="Times New Roman"/>
                <w:b/>
                <w:bCs/>
                <w:sz w:val="22"/>
                <w:szCs w:val="22"/>
                <w:lang w:eastAsia="ru-RU"/>
              </w:rPr>
              <w:t xml:space="preserve"> </w:t>
            </w:r>
            <w:proofErr w:type="spellStart"/>
            <w:r w:rsidRPr="00EB4BC3">
              <w:rPr>
                <w:rFonts w:eastAsia="Times New Roman"/>
                <w:b/>
                <w:bCs/>
                <w:sz w:val="22"/>
                <w:szCs w:val="22"/>
                <w:lang w:eastAsia="ru-RU"/>
              </w:rPr>
              <w:t>об’єктів</w:t>
            </w:r>
            <w:proofErr w:type="spellEnd"/>
          </w:p>
        </w:tc>
      </w:tr>
      <w:tr w:rsidR="00EB4BC3" w:rsidRPr="00EB4BC3" w:rsidTr="00EB4BC3">
        <w:trPr>
          <w:trHeight w:hRule="exact" w:val="388"/>
        </w:trPr>
        <w:tc>
          <w:tcPr>
            <w:tcW w:w="567" w:type="dxa"/>
            <w:tcBorders>
              <w:top w:val="nil"/>
              <w:left w:val="single" w:sz="8" w:space="0" w:color="auto"/>
              <w:bottom w:val="nil"/>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c>
          <w:tcPr>
            <w:tcW w:w="4111" w:type="dxa"/>
            <w:tcBorders>
              <w:top w:val="nil"/>
              <w:left w:val="single" w:sz="4" w:space="0" w:color="auto"/>
              <w:bottom w:val="nil"/>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Херсон</w:t>
            </w:r>
          </w:p>
        </w:tc>
        <w:tc>
          <w:tcPr>
            <w:tcW w:w="4819" w:type="dxa"/>
            <w:tcBorders>
              <w:top w:val="nil"/>
              <w:left w:val="single" w:sz="4" w:space="0" w:color="auto"/>
              <w:bottom w:val="nil"/>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40"/>
        </w:trPr>
        <w:tc>
          <w:tcPr>
            <w:tcW w:w="567" w:type="dxa"/>
            <w:tcBorders>
              <w:top w:val="single" w:sz="4" w:space="0" w:color="auto"/>
              <w:left w:val="single" w:sz="8" w:space="0" w:color="auto"/>
              <w:bottom w:val="single" w:sz="4" w:space="0" w:color="auto"/>
              <w:right w:val="single" w:sz="4" w:space="0" w:color="auto"/>
            </w:tcBorders>
            <w:vAlign w:val="center"/>
            <w:hideMark/>
          </w:tcPr>
          <w:p w:rsidR="00EB4BC3" w:rsidRPr="00EB4BC3" w:rsidRDefault="00EB4BC3" w:rsidP="00EB4BC3">
            <w:pPr>
              <w:spacing w:after="240" w:line="276" w:lineRule="auto"/>
              <w:jc w:val="center"/>
              <w:rPr>
                <w:rFonts w:eastAsia="Times New Roman"/>
                <w:bCs/>
                <w:sz w:val="22"/>
                <w:szCs w:val="22"/>
                <w:lang w:eastAsia="ru-RU"/>
              </w:rPr>
            </w:pPr>
            <w:r w:rsidRPr="00EB4BC3">
              <w:rPr>
                <w:rFonts w:eastAsia="Times New Roman"/>
                <w:bCs/>
                <w:sz w:val="22"/>
                <w:szCs w:val="22"/>
                <w:lang w:eastAsia="ru-RU"/>
              </w:rPr>
              <w:t>2</w:t>
            </w:r>
          </w:p>
        </w:tc>
        <w:tc>
          <w:tcPr>
            <w:tcW w:w="4111" w:type="dxa"/>
            <w:tcBorders>
              <w:top w:val="single" w:sz="4" w:space="0" w:color="auto"/>
              <w:left w:val="single" w:sz="4" w:space="0" w:color="auto"/>
              <w:bottom w:val="single" w:sz="4" w:space="0" w:color="auto"/>
              <w:right w:val="single" w:sz="4" w:space="0" w:color="auto"/>
            </w:tcBorders>
            <w:vAlign w:val="center"/>
            <w:hideMark/>
          </w:tcPr>
          <w:p w:rsidR="00EB4BC3" w:rsidRPr="00EB4BC3" w:rsidRDefault="00EB4BC3" w:rsidP="00EB4BC3">
            <w:pPr>
              <w:spacing w:after="240" w:line="276" w:lineRule="auto"/>
              <w:jc w:val="center"/>
              <w:rPr>
                <w:rFonts w:eastAsia="Times New Roman"/>
                <w:bCs/>
                <w:sz w:val="22"/>
                <w:szCs w:val="22"/>
                <w:lang w:eastAsia="ru-RU"/>
              </w:rPr>
            </w:pPr>
            <w:proofErr w:type="spellStart"/>
            <w:r w:rsidRPr="00EB4BC3">
              <w:rPr>
                <w:rFonts w:eastAsia="Times New Roman"/>
                <w:bCs/>
                <w:sz w:val="22"/>
                <w:szCs w:val="22"/>
                <w:lang w:eastAsia="ru-RU"/>
              </w:rPr>
              <w:t>Запоріжжя</w:t>
            </w:r>
            <w:proofErr w:type="spellEnd"/>
          </w:p>
        </w:tc>
        <w:tc>
          <w:tcPr>
            <w:tcW w:w="4819" w:type="dxa"/>
            <w:tcBorders>
              <w:top w:val="single" w:sz="4" w:space="0" w:color="auto"/>
              <w:left w:val="single" w:sz="4" w:space="0" w:color="auto"/>
              <w:bottom w:val="single" w:sz="4" w:space="0" w:color="auto"/>
              <w:right w:val="single" w:sz="8" w:space="0" w:color="auto"/>
            </w:tcBorders>
            <w:vAlign w:val="center"/>
            <w:hideMark/>
          </w:tcPr>
          <w:p w:rsidR="00EB4BC3" w:rsidRPr="00EB4BC3" w:rsidRDefault="00EB4BC3" w:rsidP="00EB4BC3">
            <w:pPr>
              <w:spacing w:after="240" w:line="276" w:lineRule="auto"/>
              <w:jc w:val="center"/>
              <w:rPr>
                <w:rFonts w:eastAsia="Times New Roman"/>
                <w:bCs/>
                <w:sz w:val="22"/>
                <w:szCs w:val="22"/>
                <w:lang w:val="en-US" w:eastAsia="ru-RU"/>
              </w:rPr>
            </w:pPr>
            <w:r w:rsidRPr="00EB4BC3">
              <w:rPr>
                <w:rFonts w:eastAsia="Times New Roman"/>
                <w:bCs/>
                <w:sz w:val="22"/>
                <w:szCs w:val="22"/>
                <w:lang w:val="en-US" w:eastAsia="ru-RU"/>
              </w:rPr>
              <w:t>1</w:t>
            </w:r>
          </w:p>
        </w:tc>
      </w:tr>
      <w:tr w:rsidR="00EB4BC3" w:rsidRPr="00EB4BC3" w:rsidTr="00EB4BC3">
        <w:trPr>
          <w:trHeight w:hRule="exact" w:val="340"/>
        </w:trPr>
        <w:tc>
          <w:tcPr>
            <w:tcW w:w="567" w:type="dxa"/>
            <w:tcBorders>
              <w:top w:val="single" w:sz="4" w:space="0" w:color="auto"/>
              <w:left w:val="single" w:sz="8" w:space="0" w:color="auto"/>
              <w:bottom w:val="single" w:sz="8"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val="en-US" w:eastAsia="ru-RU"/>
              </w:rPr>
            </w:pPr>
            <w:r w:rsidRPr="00EB4BC3">
              <w:rPr>
                <w:rFonts w:eastAsia="Times New Roman"/>
                <w:bCs/>
                <w:sz w:val="22"/>
                <w:szCs w:val="22"/>
                <w:lang w:val="en-US" w:eastAsia="ru-RU"/>
              </w:rPr>
              <w:t>3</w:t>
            </w:r>
          </w:p>
        </w:tc>
        <w:tc>
          <w:tcPr>
            <w:tcW w:w="4111" w:type="dxa"/>
            <w:tcBorders>
              <w:top w:val="single" w:sz="4" w:space="0" w:color="auto"/>
              <w:left w:val="single" w:sz="4" w:space="0" w:color="auto"/>
              <w:bottom w:val="single" w:sz="8"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proofErr w:type="spellStart"/>
            <w:r w:rsidRPr="00EB4BC3">
              <w:rPr>
                <w:rFonts w:eastAsia="Times New Roman"/>
                <w:bCs/>
                <w:sz w:val="22"/>
                <w:szCs w:val="22"/>
                <w:lang w:eastAsia="ru-RU"/>
              </w:rPr>
              <w:t>Хмельницький</w:t>
            </w:r>
            <w:proofErr w:type="spellEnd"/>
          </w:p>
        </w:tc>
        <w:tc>
          <w:tcPr>
            <w:tcW w:w="4819" w:type="dxa"/>
            <w:tcBorders>
              <w:top w:val="nil"/>
              <w:left w:val="single" w:sz="4" w:space="0" w:color="auto"/>
              <w:bottom w:val="single" w:sz="8"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40"/>
        </w:trPr>
        <w:tc>
          <w:tcPr>
            <w:tcW w:w="567" w:type="dxa"/>
            <w:tcBorders>
              <w:top w:val="single" w:sz="8" w:space="0" w:color="auto"/>
              <w:left w:val="single" w:sz="8" w:space="0" w:color="auto"/>
              <w:bottom w:val="single" w:sz="8"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val="en-US" w:eastAsia="ru-RU"/>
              </w:rPr>
            </w:pPr>
            <w:r w:rsidRPr="00EB4BC3">
              <w:rPr>
                <w:rFonts w:eastAsia="Times New Roman"/>
                <w:bCs/>
                <w:sz w:val="22"/>
                <w:szCs w:val="22"/>
                <w:lang w:val="en-US" w:eastAsia="ru-RU"/>
              </w:rPr>
              <w:t>4</w:t>
            </w:r>
          </w:p>
        </w:tc>
        <w:tc>
          <w:tcPr>
            <w:tcW w:w="4111" w:type="dxa"/>
            <w:tcBorders>
              <w:top w:val="single" w:sz="8" w:space="0" w:color="auto"/>
              <w:left w:val="single" w:sz="4" w:space="0" w:color="auto"/>
              <w:bottom w:val="single" w:sz="8"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proofErr w:type="spellStart"/>
            <w:r w:rsidRPr="00EB4BC3">
              <w:rPr>
                <w:rFonts w:eastAsia="Times New Roman"/>
                <w:bCs/>
                <w:sz w:val="22"/>
                <w:szCs w:val="22"/>
                <w:lang w:eastAsia="ru-RU"/>
              </w:rPr>
              <w:t>Миколаїв</w:t>
            </w:r>
            <w:proofErr w:type="spellEnd"/>
          </w:p>
        </w:tc>
        <w:tc>
          <w:tcPr>
            <w:tcW w:w="4819" w:type="dxa"/>
            <w:tcBorders>
              <w:top w:val="single" w:sz="8" w:space="0" w:color="auto"/>
              <w:left w:val="single" w:sz="4" w:space="0" w:color="auto"/>
              <w:bottom w:val="single" w:sz="8"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40"/>
        </w:trPr>
        <w:tc>
          <w:tcPr>
            <w:tcW w:w="567" w:type="dxa"/>
            <w:tcBorders>
              <w:top w:val="single" w:sz="8" w:space="0" w:color="auto"/>
              <w:left w:val="single" w:sz="8" w:space="0" w:color="auto"/>
              <w:bottom w:val="single" w:sz="4"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val="en-US" w:eastAsia="ru-RU"/>
              </w:rPr>
            </w:pPr>
            <w:r w:rsidRPr="00EB4BC3">
              <w:rPr>
                <w:rFonts w:eastAsia="Times New Roman"/>
                <w:bCs/>
                <w:sz w:val="22"/>
                <w:szCs w:val="22"/>
                <w:lang w:val="en-US" w:eastAsia="ru-RU"/>
              </w:rPr>
              <w:t>5</w:t>
            </w:r>
          </w:p>
        </w:tc>
        <w:tc>
          <w:tcPr>
            <w:tcW w:w="4111" w:type="dxa"/>
            <w:tcBorders>
              <w:top w:val="single" w:sz="8" w:space="0" w:color="auto"/>
              <w:left w:val="single" w:sz="4" w:space="0" w:color="auto"/>
              <w:bottom w:val="single" w:sz="4"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proofErr w:type="spellStart"/>
            <w:r w:rsidRPr="00EB4BC3">
              <w:rPr>
                <w:rFonts w:eastAsia="Times New Roman"/>
                <w:bCs/>
                <w:sz w:val="22"/>
                <w:szCs w:val="22"/>
                <w:lang w:eastAsia="ru-RU"/>
              </w:rPr>
              <w:t>Івано-Франківськ</w:t>
            </w:r>
            <w:proofErr w:type="spellEnd"/>
          </w:p>
        </w:tc>
        <w:tc>
          <w:tcPr>
            <w:tcW w:w="4819" w:type="dxa"/>
            <w:tcBorders>
              <w:top w:val="single" w:sz="8" w:space="0" w:color="auto"/>
              <w:left w:val="single" w:sz="4"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val="en-US" w:eastAsia="ru-RU"/>
              </w:rPr>
            </w:pPr>
            <w:r w:rsidRPr="00EB4BC3">
              <w:rPr>
                <w:rFonts w:eastAsia="Times New Roman"/>
                <w:bCs/>
                <w:sz w:val="22"/>
                <w:szCs w:val="22"/>
                <w:lang w:val="en-US" w:eastAsia="ru-RU"/>
              </w:rPr>
              <w:t>1</w:t>
            </w:r>
          </w:p>
        </w:tc>
      </w:tr>
      <w:tr w:rsidR="00EB4BC3" w:rsidRPr="00EB4BC3" w:rsidTr="00EB4BC3">
        <w:trPr>
          <w:trHeight w:hRule="exact" w:val="340"/>
        </w:trPr>
        <w:tc>
          <w:tcPr>
            <w:tcW w:w="567" w:type="dxa"/>
            <w:tcBorders>
              <w:top w:val="single" w:sz="4" w:space="0" w:color="auto"/>
              <w:left w:val="single" w:sz="8" w:space="0" w:color="auto"/>
              <w:bottom w:val="single" w:sz="8"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val="en-US" w:eastAsia="ru-RU"/>
              </w:rPr>
            </w:pPr>
            <w:r w:rsidRPr="00EB4BC3">
              <w:rPr>
                <w:rFonts w:eastAsia="Times New Roman"/>
                <w:bCs/>
                <w:sz w:val="22"/>
                <w:szCs w:val="22"/>
                <w:lang w:val="en-US" w:eastAsia="ru-RU"/>
              </w:rPr>
              <w:t>6</w:t>
            </w:r>
          </w:p>
        </w:tc>
        <w:tc>
          <w:tcPr>
            <w:tcW w:w="4111" w:type="dxa"/>
            <w:tcBorders>
              <w:top w:val="single" w:sz="4" w:space="0" w:color="auto"/>
              <w:left w:val="single" w:sz="4" w:space="0" w:color="auto"/>
              <w:bottom w:val="single" w:sz="8"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proofErr w:type="spellStart"/>
            <w:r w:rsidRPr="00EB4BC3">
              <w:rPr>
                <w:rFonts w:eastAsia="Times New Roman"/>
                <w:bCs/>
                <w:sz w:val="22"/>
                <w:szCs w:val="22"/>
                <w:lang w:eastAsia="ru-RU"/>
              </w:rPr>
              <w:t>Тернопіль</w:t>
            </w:r>
            <w:proofErr w:type="spellEnd"/>
          </w:p>
        </w:tc>
        <w:tc>
          <w:tcPr>
            <w:tcW w:w="4819" w:type="dxa"/>
            <w:tcBorders>
              <w:top w:val="nil"/>
              <w:left w:val="single" w:sz="4" w:space="0" w:color="auto"/>
              <w:bottom w:val="single" w:sz="8"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40"/>
        </w:trPr>
        <w:tc>
          <w:tcPr>
            <w:tcW w:w="567" w:type="dxa"/>
            <w:tcBorders>
              <w:top w:val="single" w:sz="8" w:space="0" w:color="auto"/>
              <w:left w:val="single" w:sz="8" w:space="0" w:color="auto"/>
              <w:bottom w:val="single" w:sz="8"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val="en-US" w:eastAsia="ru-RU"/>
              </w:rPr>
            </w:pPr>
            <w:r w:rsidRPr="00EB4BC3">
              <w:rPr>
                <w:rFonts w:eastAsia="Times New Roman"/>
                <w:bCs/>
                <w:sz w:val="22"/>
                <w:szCs w:val="22"/>
                <w:lang w:val="en-US" w:eastAsia="ru-RU"/>
              </w:rPr>
              <w:t>7</w:t>
            </w:r>
          </w:p>
        </w:tc>
        <w:tc>
          <w:tcPr>
            <w:tcW w:w="4111" w:type="dxa"/>
            <w:tcBorders>
              <w:top w:val="single" w:sz="8" w:space="0" w:color="auto"/>
              <w:left w:val="single" w:sz="4" w:space="0" w:color="auto"/>
              <w:bottom w:val="single" w:sz="8"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proofErr w:type="spellStart"/>
            <w:r w:rsidRPr="00EB4BC3">
              <w:rPr>
                <w:rFonts w:eastAsia="Times New Roman"/>
                <w:bCs/>
                <w:sz w:val="22"/>
                <w:szCs w:val="22"/>
                <w:lang w:eastAsia="ru-RU"/>
              </w:rPr>
              <w:t>Кропивницький</w:t>
            </w:r>
            <w:proofErr w:type="spellEnd"/>
          </w:p>
        </w:tc>
        <w:tc>
          <w:tcPr>
            <w:tcW w:w="4819" w:type="dxa"/>
            <w:tcBorders>
              <w:top w:val="single" w:sz="8" w:space="0" w:color="auto"/>
              <w:left w:val="single" w:sz="4" w:space="0" w:color="auto"/>
              <w:bottom w:val="single" w:sz="8"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40"/>
        </w:trPr>
        <w:tc>
          <w:tcPr>
            <w:tcW w:w="567" w:type="dxa"/>
            <w:tcBorders>
              <w:top w:val="single" w:sz="8" w:space="0" w:color="auto"/>
              <w:left w:val="single" w:sz="8" w:space="0" w:color="auto"/>
              <w:bottom w:val="single" w:sz="8"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val="en-US" w:eastAsia="ru-RU"/>
              </w:rPr>
            </w:pPr>
            <w:r w:rsidRPr="00EB4BC3">
              <w:rPr>
                <w:rFonts w:eastAsia="Times New Roman"/>
                <w:bCs/>
                <w:sz w:val="22"/>
                <w:szCs w:val="22"/>
                <w:lang w:val="en-US" w:eastAsia="ru-RU"/>
              </w:rPr>
              <w:t>8</w:t>
            </w:r>
          </w:p>
        </w:tc>
        <w:tc>
          <w:tcPr>
            <w:tcW w:w="4111" w:type="dxa"/>
            <w:tcBorders>
              <w:top w:val="single" w:sz="8" w:space="0" w:color="auto"/>
              <w:left w:val="single" w:sz="4" w:space="0" w:color="auto"/>
              <w:bottom w:val="single" w:sz="8"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Житомир</w:t>
            </w:r>
          </w:p>
        </w:tc>
        <w:tc>
          <w:tcPr>
            <w:tcW w:w="4819" w:type="dxa"/>
            <w:tcBorders>
              <w:top w:val="single" w:sz="8" w:space="0" w:color="auto"/>
              <w:left w:val="single" w:sz="4" w:space="0" w:color="auto"/>
              <w:bottom w:val="single" w:sz="8"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40"/>
        </w:trPr>
        <w:tc>
          <w:tcPr>
            <w:tcW w:w="567" w:type="dxa"/>
            <w:tcBorders>
              <w:top w:val="single" w:sz="8" w:space="0" w:color="auto"/>
              <w:left w:val="single" w:sz="8" w:space="0" w:color="auto"/>
              <w:bottom w:val="single" w:sz="8" w:space="0" w:color="auto"/>
              <w:right w:val="single" w:sz="4" w:space="0" w:color="auto"/>
            </w:tcBorders>
            <w:vAlign w:val="center"/>
            <w:hideMark/>
          </w:tcPr>
          <w:p w:rsidR="00EB4BC3" w:rsidRPr="00EB4BC3" w:rsidRDefault="00EB4BC3" w:rsidP="00EB4BC3">
            <w:pPr>
              <w:spacing w:after="240" w:line="276" w:lineRule="auto"/>
              <w:jc w:val="center"/>
              <w:rPr>
                <w:rFonts w:eastAsia="Times New Roman"/>
                <w:bCs/>
                <w:sz w:val="22"/>
                <w:szCs w:val="22"/>
                <w:lang w:val="en-US" w:eastAsia="ru-RU"/>
              </w:rPr>
            </w:pPr>
            <w:r w:rsidRPr="00EB4BC3">
              <w:rPr>
                <w:rFonts w:eastAsia="Times New Roman"/>
                <w:bCs/>
                <w:sz w:val="22"/>
                <w:szCs w:val="22"/>
                <w:lang w:val="en-US" w:eastAsia="ru-RU"/>
              </w:rPr>
              <w:t>9</w:t>
            </w:r>
          </w:p>
        </w:tc>
        <w:tc>
          <w:tcPr>
            <w:tcW w:w="4111" w:type="dxa"/>
            <w:tcBorders>
              <w:top w:val="single" w:sz="8" w:space="0" w:color="auto"/>
              <w:left w:val="single" w:sz="4" w:space="0" w:color="auto"/>
              <w:bottom w:val="single" w:sz="8" w:space="0" w:color="auto"/>
              <w:right w:val="single" w:sz="4" w:space="0" w:color="auto"/>
            </w:tcBorders>
            <w:vAlign w:val="center"/>
            <w:hideMark/>
          </w:tcPr>
          <w:p w:rsidR="00EB4BC3" w:rsidRPr="00EB4BC3" w:rsidRDefault="00EB4BC3" w:rsidP="00EB4BC3">
            <w:pPr>
              <w:spacing w:after="240" w:line="276" w:lineRule="auto"/>
              <w:jc w:val="center"/>
              <w:rPr>
                <w:rFonts w:eastAsia="Times New Roman"/>
                <w:bCs/>
                <w:sz w:val="22"/>
                <w:szCs w:val="22"/>
                <w:lang w:eastAsia="ru-RU"/>
              </w:rPr>
            </w:pPr>
            <w:proofErr w:type="spellStart"/>
            <w:r w:rsidRPr="00EB4BC3">
              <w:rPr>
                <w:rFonts w:eastAsia="Times New Roman"/>
                <w:bCs/>
                <w:sz w:val="22"/>
                <w:szCs w:val="22"/>
                <w:lang w:eastAsia="ru-RU"/>
              </w:rPr>
              <w:t>Чернівці</w:t>
            </w:r>
            <w:proofErr w:type="spellEnd"/>
          </w:p>
        </w:tc>
        <w:tc>
          <w:tcPr>
            <w:tcW w:w="4819" w:type="dxa"/>
            <w:tcBorders>
              <w:top w:val="single" w:sz="8" w:space="0" w:color="auto"/>
              <w:left w:val="single" w:sz="4" w:space="0" w:color="auto"/>
              <w:bottom w:val="single" w:sz="8" w:space="0" w:color="auto"/>
              <w:right w:val="single" w:sz="8" w:space="0" w:color="auto"/>
            </w:tcBorders>
            <w:vAlign w:val="center"/>
            <w:hideMark/>
          </w:tcPr>
          <w:p w:rsidR="00EB4BC3" w:rsidRPr="00EB4BC3" w:rsidRDefault="00EB4BC3" w:rsidP="00EB4BC3">
            <w:pPr>
              <w:spacing w:after="24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40"/>
        </w:trPr>
        <w:tc>
          <w:tcPr>
            <w:tcW w:w="567" w:type="dxa"/>
            <w:tcBorders>
              <w:top w:val="single" w:sz="8" w:space="0" w:color="auto"/>
              <w:left w:val="single" w:sz="8" w:space="0" w:color="auto"/>
              <w:bottom w:val="single" w:sz="4"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val="en-US" w:eastAsia="ru-RU"/>
              </w:rPr>
            </w:pPr>
            <w:r w:rsidRPr="00EB4BC3">
              <w:rPr>
                <w:rFonts w:eastAsia="Times New Roman"/>
                <w:bCs/>
                <w:sz w:val="22"/>
                <w:szCs w:val="22"/>
                <w:lang w:val="en-US" w:eastAsia="ru-RU"/>
              </w:rPr>
              <w:t>10</w:t>
            </w:r>
          </w:p>
        </w:tc>
        <w:tc>
          <w:tcPr>
            <w:tcW w:w="4111" w:type="dxa"/>
            <w:tcBorders>
              <w:top w:val="single" w:sz="8" w:space="0" w:color="auto"/>
              <w:left w:val="single" w:sz="4" w:space="0" w:color="auto"/>
              <w:bottom w:val="single" w:sz="4"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proofErr w:type="spellStart"/>
            <w:r w:rsidRPr="00EB4BC3">
              <w:rPr>
                <w:rFonts w:eastAsia="Times New Roman"/>
                <w:bCs/>
                <w:sz w:val="22"/>
                <w:szCs w:val="22"/>
                <w:lang w:eastAsia="ru-RU"/>
              </w:rPr>
              <w:t>Чернігів</w:t>
            </w:r>
            <w:proofErr w:type="spellEnd"/>
          </w:p>
        </w:tc>
        <w:tc>
          <w:tcPr>
            <w:tcW w:w="4819" w:type="dxa"/>
            <w:tcBorders>
              <w:top w:val="single" w:sz="8" w:space="0" w:color="auto"/>
              <w:left w:val="single" w:sz="4"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296"/>
        </w:trPr>
        <w:tc>
          <w:tcPr>
            <w:tcW w:w="567" w:type="dxa"/>
            <w:tcBorders>
              <w:top w:val="single" w:sz="4" w:space="0" w:color="auto"/>
              <w:left w:val="single" w:sz="8" w:space="0" w:color="auto"/>
              <w:bottom w:val="single" w:sz="4"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val="en-US" w:eastAsia="ru-RU"/>
              </w:rPr>
            </w:pPr>
            <w:r w:rsidRPr="00EB4BC3">
              <w:rPr>
                <w:rFonts w:eastAsia="Times New Roman"/>
                <w:bCs/>
                <w:sz w:val="22"/>
                <w:szCs w:val="22"/>
                <w:lang w:val="en-US" w:eastAsia="ru-RU"/>
              </w:rPr>
              <w:t>11</w:t>
            </w:r>
          </w:p>
        </w:tc>
        <w:tc>
          <w:tcPr>
            <w:tcW w:w="4111" w:type="dxa"/>
            <w:tcBorders>
              <w:top w:val="single" w:sz="4" w:space="0" w:color="auto"/>
              <w:left w:val="single" w:sz="4" w:space="0" w:color="auto"/>
              <w:bottom w:val="single" w:sz="4"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proofErr w:type="spellStart"/>
            <w:r w:rsidRPr="00EB4BC3">
              <w:rPr>
                <w:rFonts w:eastAsia="Times New Roman"/>
                <w:bCs/>
                <w:sz w:val="22"/>
                <w:szCs w:val="22"/>
                <w:lang w:eastAsia="ru-RU"/>
              </w:rPr>
              <w:t>Київ</w:t>
            </w:r>
            <w:proofErr w:type="spellEnd"/>
          </w:p>
        </w:tc>
        <w:tc>
          <w:tcPr>
            <w:tcW w:w="4819" w:type="dxa"/>
            <w:tcBorders>
              <w:top w:val="nil"/>
              <w:left w:val="single" w:sz="4"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2</w:t>
            </w:r>
          </w:p>
        </w:tc>
      </w:tr>
      <w:tr w:rsidR="00EB4BC3" w:rsidRPr="00EB4BC3" w:rsidTr="00EB4BC3">
        <w:trPr>
          <w:trHeight w:hRule="exact" w:val="340"/>
        </w:trPr>
        <w:tc>
          <w:tcPr>
            <w:tcW w:w="567" w:type="dxa"/>
            <w:tcBorders>
              <w:top w:val="single" w:sz="4" w:space="0" w:color="auto"/>
              <w:left w:val="single" w:sz="8" w:space="0" w:color="auto"/>
              <w:bottom w:val="single" w:sz="8"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val="en-US" w:eastAsia="ru-RU"/>
              </w:rPr>
            </w:pPr>
            <w:r w:rsidRPr="00EB4BC3">
              <w:rPr>
                <w:rFonts w:eastAsia="Times New Roman"/>
                <w:bCs/>
                <w:sz w:val="22"/>
                <w:szCs w:val="22"/>
                <w:lang w:val="en-US" w:eastAsia="ru-RU"/>
              </w:rPr>
              <w:t>12</w:t>
            </w:r>
          </w:p>
        </w:tc>
        <w:tc>
          <w:tcPr>
            <w:tcW w:w="4111" w:type="dxa"/>
            <w:tcBorders>
              <w:top w:val="single" w:sz="4" w:space="0" w:color="auto"/>
              <w:left w:val="single" w:sz="4" w:space="0" w:color="auto"/>
              <w:bottom w:val="single" w:sz="8"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proofErr w:type="spellStart"/>
            <w:r w:rsidRPr="00EB4BC3">
              <w:rPr>
                <w:rFonts w:eastAsia="Times New Roman"/>
                <w:bCs/>
                <w:sz w:val="22"/>
                <w:szCs w:val="22"/>
                <w:lang w:eastAsia="ru-RU"/>
              </w:rPr>
              <w:t>Рівне</w:t>
            </w:r>
            <w:proofErr w:type="spellEnd"/>
          </w:p>
        </w:tc>
        <w:tc>
          <w:tcPr>
            <w:tcW w:w="4819" w:type="dxa"/>
            <w:tcBorders>
              <w:top w:val="nil"/>
              <w:left w:val="single" w:sz="4" w:space="0" w:color="auto"/>
              <w:bottom w:val="single" w:sz="8"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40"/>
        </w:trPr>
        <w:tc>
          <w:tcPr>
            <w:tcW w:w="567" w:type="dxa"/>
            <w:tcBorders>
              <w:top w:val="single" w:sz="8" w:space="0" w:color="auto"/>
              <w:left w:val="single" w:sz="8" w:space="0" w:color="auto"/>
              <w:bottom w:val="single" w:sz="8"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val="en-US" w:eastAsia="ru-RU"/>
              </w:rPr>
            </w:pPr>
            <w:r w:rsidRPr="00EB4BC3">
              <w:rPr>
                <w:rFonts w:eastAsia="Times New Roman"/>
                <w:bCs/>
                <w:sz w:val="22"/>
                <w:szCs w:val="22"/>
                <w:lang w:val="en-US" w:eastAsia="ru-RU"/>
              </w:rPr>
              <w:t>13</w:t>
            </w:r>
          </w:p>
        </w:tc>
        <w:tc>
          <w:tcPr>
            <w:tcW w:w="4111" w:type="dxa"/>
            <w:tcBorders>
              <w:top w:val="single" w:sz="8" w:space="0" w:color="auto"/>
              <w:left w:val="single" w:sz="4" w:space="0" w:color="auto"/>
              <w:bottom w:val="single" w:sz="8"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proofErr w:type="spellStart"/>
            <w:r w:rsidRPr="00EB4BC3">
              <w:rPr>
                <w:rFonts w:eastAsia="Times New Roman"/>
                <w:bCs/>
                <w:sz w:val="22"/>
                <w:szCs w:val="22"/>
                <w:lang w:eastAsia="ru-RU"/>
              </w:rPr>
              <w:t>Львів</w:t>
            </w:r>
            <w:proofErr w:type="spellEnd"/>
          </w:p>
        </w:tc>
        <w:tc>
          <w:tcPr>
            <w:tcW w:w="4819" w:type="dxa"/>
            <w:tcBorders>
              <w:top w:val="single" w:sz="8" w:space="0" w:color="auto"/>
              <w:left w:val="single" w:sz="4" w:space="0" w:color="auto"/>
              <w:bottom w:val="single" w:sz="8"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40"/>
        </w:trPr>
        <w:tc>
          <w:tcPr>
            <w:tcW w:w="567" w:type="dxa"/>
            <w:tcBorders>
              <w:top w:val="single" w:sz="8" w:space="0" w:color="auto"/>
              <w:left w:val="single" w:sz="8"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val="en-US" w:eastAsia="ru-RU"/>
              </w:rPr>
            </w:pPr>
            <w:r w:rsidRPr="00EB4BC3">
              <w:rPr>
                <w:rFonts w:eastAsia="Times New Roman"/>
                <w:bCs/>
                <w:sz w:val="22"/>
                <w:szCs w:val="22"/>
                <w:lang w:eastAsia="ru-RU"/>
              </w:rPr>
              <w:t>1</w:t>
            </w:r>
            <w:r w:rsidRPr="00EB4BC3">
              <w:rPr>
                <w:rFonts w:eastAsia="Times New Roman"/>
                <w:bCs/>
                <w:sz w:val="22"/>
                <w:szCs w:val="22"/>
                <w:lang w:val="en-US" w:eastAsia="ru-RU"/>
              </w:rPr>
              <w:t>4</w:t>
            </w:r>
          </w:p>
        </w:tc>
        <w:tc>
          <w:tcPr>
            <w:tcW w:w="4111" w:type="dxa"/>
            <w:tcBorders>
              <w:top w:val="single" w:sz="8" w:space="0" w:color="auto"/>
              <w:left w:val="single" w:sz="4" w:space="0" w:color="auto"/>
              <w:bottom w:val="single" w:sz="8"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proofErr w:type="spellStart"/>
            <w:r w:rsidRPr="00EB4BC3">
              <w:rPr>
                <w:rFonts w:eastAsia="Times New Roman"/>
                <w:bCs/>
                <w:sz w:val="22"/>
                <w:szCs w:val="22"/>
                <w:lang w:eastAsia="ru-RU"/>
              </w:rPr>
              <w:t>Світлодарськ</w:t>
            </w:r>
            <w:proofErr w:type="spellEnd"/>
          </w:p>
        </w:tc>
        <w:tc>
          <w:tcPr>
            <w:tcW w:w="4819" w:type="dxa"/>
            <w:tcBorders>
              <w:top w:val="single" w:sz="8" w:space="0" w:color="auto"/>
              <w:left w:val="single" w:sz="4" w:space="0" w:color="auto"/>
              <w:bottom w:val="single" w:sz="8"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40"/>
        </w:trPr>
        <w:tc>
          <w:tcPr>
            <w:tcW w:w="567" w:type="dxa"/>
            <w:tcBorders>
              <w:top w:val="single" w:sz="4" w:space="0" w:color="auto"/>
              <w:left w:val="single" w:sz="8" w:space="0" w:color="auto"/>
              <w:bottom w:val="single" w:sz="8"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val="en-US" w:eastAsia="ru-RU"/>
              </w:rPr>
            </w:pPr>
            <w:r w:rsidRPr="00EB4BC3">
              <w:rPr>
                <w:rFonts w:eastAsia="Times New Roman"/>
                <w:bCs/>
                <w:sz w:val="22"/>
                <w:szCs w:val="22"/>
                <w:lang w:val="en-US" w:eastAsia="ru-RU"/>
              </w:rPr>
              <w:t>15</w:t>
            </w:r>
          </w:p>
        </w:tc>
        <w:tc>
          <w:tcPr>
            <w:tcW w:w="4111" w:type="dxa"/>
            <w:tcBorders>
              <w:top w:val="single" w:sz="8" w:space="0" w:color="auto"/>
              <w:left w:val="single" w:sz="4" w:space="0" w:color="auto"/>
              <w:bottom w:val="single" w:sz="8"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proofErr w:type="spellStart"/>
            <w:r w:rsidRPr="00EB4BC3">
              <w:rPr>
                <w:rFonts w:eastAsia="Times New Roman"/>
                <w:bCs/>
                <w:sz w:val="22"/>
                <w:szCs w:val="22"/>
                <w:lang w:eastAsia="ru-RU"/>
              </w:rPr>
              <w:t>Вінниця</w:t>
            </w:r>
            <w:proofErr w:type="spellEnd"/>
          </w:p>
        </w:tc>
        <w:tc>
          <w:tcPr>
            <w:tcW w:w="4819" w:type="dxa"/>
            <w:tcBorders>
              <w:top w:val="single" w:sz="8" w:space="0" w:color="auto"/>
              <w:left w:val="single" w:sz="4" w:space="0" w:color="auto"/>
              <w:bottom w:val="single" w:sz="8"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31"/>
        </w:trPr>
        <w:tc>
          <w:tcPr>
            <w:tcW w:w="567" w:type="dxa"/>
            <w:tcBorders>
              <w:top w:val="single" w:sz="8" w:space="0" w:color="auto"/>
              <w:left w:val="single" w:sz="8"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val="en-US" w:eastAsia="ru-RU"/>
              </w:rPr>
            </w:pPr>
            <w:r w:rsidRPr="00EB4BC3">
              <w:rPr>
                <w:rFonts w:eastAsia="Times New Roman"/>
                <w:bCs/>
                <w:sz w:val="22"/>
                <w:szCs w:val="22"/>
                <w:lang w:eastAsia="ru-RU"/>
              </w:rPr>
              <w:t>1</w:t>
            </w:r>
            <w:r w:rsidRPr="00EB4BC3">
              <w:rPr>
                <w:rFonts w:eastAsia="Times New Roman"/>
                <w:bCs/>
                <w:sz w:val="22"/>
                <w:szCs w:val="22"/>
                <w:lang w:val="en-US" w:eastAsia="ru-RU"/>
              </w:rPr>
              <w:t>6</w:t>
            </w:r>
          </w:p>
        </w:tc>
        <w:tc>
          <w:tcPr>
            <w:tcW w:w="4111" w:type="dxa"/>
            <w:tcBorders>
              <w:top w:val="single" w:sz="8" w:space="0" w:color="auto"/>
              <w:left w:val="single" w:sz="4" w:space="0" w:color="auto"/>
              <w:bottom w:val="single" w:sz="4" w:space="0" w:color="auto"/>
              <w:right w:val="single" w:sz="4" w:space="0" w:color="auto"/>
            </w:tcBorders>
            <w:vAlign w:val="center"/>
          </w:tcPr>
          <w:p w:rsidR="00EB4BC3" w:rsidRPr="00EB4BC3" w:rsidRDefault="00EB4BC3" w:rsidP="00EB4BC3">
            <w:pPr>
              <w:spacing w:after="200" w:line="276" w:lineRule="auto"/>
              <w:jc w:val="center"/>
              <w:rPr>
                <w:rFonts w:eastAsia="Times New Roman"/>
                <w:bCs/>
                <w:sz w:val="22"/>
                <w:szCs w:val="22"/>
                <w:lang w:eastAsia="ru-RU"/>
              </w:rPr>
            </w:pPr>
            <w:proofErr w:type="spellStart"/>
            <w:r w:rsidRPr="00EB4BC3">
              <w:rPr>
                <w:rFonts w:eastAsia="Times New Roman"/>
                <w:bCs/>
                <w:sz w:val="22"/>
                <w:szCs w:val="22"/>
                <w:lang w:eastAsia="ru-RU"/>
              </w:rPr>
              <w:t>Вознесенськ</w:t>
            </w:r>
            <w:proofErr w:type="spellEnd"/>
          </w:p>
          <w:p w:rsidR="00EB4BC3" w:rsidRPr="00EB4BC3" w:rsidRDefault="00EB4BC3" w:rsidP="00EB4BC3">
            <w:pPr>
              <w:spacing w:after="200" w:line="276" w:lineRule="auto"/>
              <w:jc w:val="center"/>
              <w:rPr>
                <w:rFonts w:eastAsia="Times New Roman"/>
                <w:bCs/>
                <w:sz w:val="22"/>
                <w:szCs w:val="22"/>
                <w:lang w:eastAsia="ru-RU"/>
              </w:rPr>
            </w:pPr>
          </w:p>
          <w:p w:rsidR="00EB4BC3" w:rsidRPr="00EB4BC3" w:rsidRDefault="00EB4BC3" w:rsidP="00EB4BC3">
            <w:pPr>
              <w:spacing w:after="200" w:line="276" w:lineRule="auto"/>
              <w:jc w:val="center"/>
              <w:rPr>
                <w:rFonts w:eastAsia="Times New Roman"/>
                <w:bCs/>
                <w:sz w:val="22"/>
                <w:szCs w:val="22"/>
                <w:lang w:eastAsia="ru-RU"/>
              </w:rPr>
            </w:pPr>
          </w:p>
          <w:p w:rsidR="00EB4BC3" w:rsidRPr="00EB4BC3" w:rsidRDefault="00EB4BC3" w:rsidP="00EB4BC3">
            <w:pPr>
              <w:spacing w:after="200" w:line="276" w:lineRule="auto"/>
              <w:jc w:val="center"/>
              <w:rPr>
                <w:rFonts w:eastAsia="Times New Roman"/>
                <w:bCs/>
                <w:sz w:val="22"/>
                <w:szCs w:val="22"/>
                <w:lang w:eastAsia="ru-RU"/>
              </w:rPr>
            </w:pPr>
          </w:p>
          <w:p w:rsidR="00EB4BC3" w:rsidRPr="00EB4BC3" w:rsidRDefault="00EB4BC3" w:rsidP="00EB4BC3">
            <w:pPr>
              <w:spacing w:after="200" w:line="276" w:lineRule="auto"/>
              <w:jc w:val="center"/>
              <w:rPr>
                <w:rFonts w:eastAsia="Times New Roman"/>
                <w:bCs/>
                <w:sz w:val="22"/>
                <w:szCs w:val="22"/>
                <w:lang w:eastAsia="ru-RU"/>
              </w:rPr>
            </w:pPr>
          </w:p>
          <w:p w:rsidR="00EB4BC3" w:rsidRPr="00EB4BC3" w:rsidRDefault="00EB4BC3" w:rsidP="00EB4BC3">
            <w:pPr>
              <w:spacing w:after="200" w:line="276" w:lineRule="auto"/>
              <w:jc w:val="center"/>
              <w:rPr>
                <w:rFonts w:eastAsia="Times New Roman"/>
                <w:bCs/>
                <w:sz w:val="22"/>
                <w:szCs w:val="22"/>
                <w:lang w:eastAsia="ru-RU"/>
              </w:rPr>
            </w:pPr>
          </w:p>
        </w:tc>
        <w:tc>
          <w:tcPr>
            <w:tcW w:w="4819" w:type="dxa"/>
            <w:tcBorders>
              <w:top w:val="single" w:sz="8" w:space="0" w:color="auto"/>
              <w:left w:val="single" w:sz="4"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39"/>
        </w:trPr>
        <w:tc>
          <w:tcPr>
            <w:tcW w:w="567" w:type="dxa"/>
            <w:tcBorders>
              <w:top w:val="single" w:sz="4" w:space="0" w:color="auto"/>
              <w:left w:val="single" w:sz="8"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17</w:t>
            </w:r>
          </w:p>
        </w:tc>
        <w:tc>
          <w:tcPr>
            <w:tcW w:w="4111" w:type="dxa"/>
            <w:tcBorders>
              <w:top w:val="single" w:sz="4" w:space="0" w:color="auto"/>
              <w:left w:val="single" w:sz="4" w:space="0" w:color="auto"/>
              <w:bottom w:val="single" w:sz="4"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proofErr w:type="spellStart"/>
            <w:r w:rsidRPr="00EB4BC3">
              <w:rPr>
                <w:rFonts w:eastAsia="Times New Roman"/>
                <w:bCs/>
                <w:sz w:val="22"/>
                <w:szCs w:val="22"/>
                <w:lang w:eastAsia="ru-RU"/>
              </w:rPr>
              <w:t>Маріуполь</w:t>
            </w:r>
            <w:proofErr w:type="spellEnd"/>
          </w:p>
        </w:tc>
        <w:tc>
          <w:tcPr>
            <w:tcW w:w="4819" w:type="dxa"/>
            <w:tcBorders>
              <w:top w:val="single" w:sz="4" w:space="0" w:color="auto"/>
              <w:left w:val="single" w:sz="4"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59"/>
        </w:trPr>
        <w:tc>
          <w:tcPr>
            <w:tcW w:w="567" w:type="dxa"/>
            <w:tcBorders>
              <w:top w:val="single" w:sz="4" w:space="0" w:color="auto"/>
              <w:left w:val="single" w:sz="8"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18</w:t>
            </w:r>
          </w:p>
        </w:tc>
        <w:tc>
          <w:tcPr>
            <w:tcW w:w="4111" w:type="dxa"/>
            <w:tcBorders>
              <w:top w:val="single" w:sz="4" w:space="0" w:color="auto"/>
              <w:left w:val="single" w:sz="4" w:space="0" w:color="auto"/>
              <w:bottom w:val="single" w:sz="4"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proofErr w:type="spellStart"/>
            <w:r w:rsidRPr="00EB4BC3">
              <w:rPr>
                <w:rFonts w:eastAsia="Times New Roman"/>
                <w:bCs/>
                <w:sz w:val="22"/>
                <w:szCs w:val="22"/>
                <w:lang w:eastAsia="ru-RU"/>
              </w:rPr>
              <w:t>Северодонецьк</w:t>
            </w:r>
            <w:proofErr w:type="spellEnd"/>
          </w:p>
        </w:tc>
        <w:tc>
          <w:tcPr>
            <w:tcW w:w="4819" w:type="dxa"/>
            <w:tcBorders>
              <w:top w:val="single" w:sz="4" w:space="0" w:color="auto"/>
              <w:left w:val="single" w:sz="4"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56"/>
        </w:trPr>
        <w:tc>
          <w:tcPr>
            <w:tcW w:w="567" w:type="dxa"/>
            <w:tcBorders>
              <w:top w:val="single" w:sz="4" w:space="0" w:color="auto"/>
              <w:left w:val="single" w:sz="8"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19</w:t>
            </w:r>
          </w:p>
        </w:tc>
        <w:tc>
          <w:tcPr>
            <w:tcW w:w="4111" w:type="dxa"/>
            <w:tcBorders>
              <w:top w:val="single" w:sz="4" w:space="0" w:color="auto"/>
              <w:left w:val="single" w:sz="4" w:space="0" w:color="auto"/>
              <w:bottom w:val="single" w:sz="4"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proofErr w:type="spellStart"/>
            <w:r w:rsidRPr="00EB4BC3">
              <w:rPr>
                <w:rFonts w:eastAsia="Times New Roman"/>
                <w:bCs/>
                <w:sz w:val="22"/>
                <w:szCs w:val="22"/>
                <w:lang w:eastAsia="ru-RU"/>
              </w:rPr>
              <w:t>Кременчук</w:t>
            </w:r>
            <w:proofErr w:type="spellEnd"/>
          </w:p>
        </w:tc>
        <w:tc>
          <w:tcPr>
            <w:tcW w:w="4819" w:type="dxa"/>
            <w:tcBorders>
              <w:top w:val="single" w:sz="4" w:space="0" w:color="auto"/>
              <w:left w:val="single" w:sz="4"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41"/>
        </w:trPr>
        <w:tc>
          <w:tcPr>
            <w:tcW w:w="567" w:type="dxa"/>
            <w:tcBorders>
              <w:top w:val="single" w:sz="4" w:space="0" w:color="auto"/>
              <w:left w:val="single" w:sz="8"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20</w:t>
            </w:r>
          </w:p>
        </w:tc>
        <w:tc>
          <w:tcPr>
            <w:tcW w:w="4111" w:type="dxa"/>
            <w:tcBorders>
              <w:top w:val="single" w:sz="4" w:space="0" w:color="auto"/>
              <w:left w:val="single" w:sz="4" w:space="0" w:color="auto"/>
              <w:bottom w:val="single" w:sz="4"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Полтава</w:t>
            </w:r>
          </w:p>
        </w:tc>
        <w:tc>
          <w:tcPr>
            <w:tcW w:w="4819" w:type="dxa"/>
            <w:tcBorders>
              <w:top w:val="single" w:sz="4" w:space="0" w:color="auto"/>
              <w:left w:val="single" w:sz="4"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45"/>
        </w:trPr>
        <w:tc>
          <w:tcPr>
            <w:tcW w:w="567" w:type="dxa"/>
            <w:tcBorders>
              <w:top w:val="single" w:sz="4" w:space="0" w:color="auto"/>
              <w:left w:val="single" w:sz="8"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21</w:t>
            </w:r>
          </w:p>
        </w:tc>
        <w:tc>
          <w:tcPr>
            <w:tcW w:w="4111" w:type="dxa"/>
            <w:tcBorders>
              <w:top w:val="single" w:sz="4" w:space="0" w:color="auto"/>
              <w:left w:val="single" w:sz="4" w:space="0" w:color="auto"/>
              <w:bottom w:val="single" w:sz="4"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proofErr w:type="spellStart"/>
            <w:r w:rsidRPr="00EB4BC3">
              <w:rPr>
                <w:rFonts w:eastAsia="Times New Roman"/>
                <w:bCs/>
                <w:sz w:val="22"/>
                <w:szCs w:val="22"/>
                <w:lang w:eastAsia="ru-RU"/>
              </w:rPr>
              <w:t>Славянськ</w:t>
            </w:r>
            <w:proofErr w:type="spellEnd"/>
          </w:p>
        </w:tc>
        <w:tc>
          <w:tcPr>
            <w:tcW w:w="4819" w:type="dxa"/>
            <w:tcBorders>
              <w:top w:val="single" w:sz="4" w:space="0" w:color="auto"/>
              <w:left w:val="single" w:sz="4"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75"/>
        </w:trPr>
        <w:tc>
          <w:tcPr>
            <w:tcW w:w="567" w:type="dxa"/>
            <w:tcBorders>
              <w:top w:val="single" w:sz="4" w:space="0" w:color="auto"/>
              <w:left w:val="single" w:sz="8"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22</w:t>
            </w:r>
          </w:p>
        </w:tc>
        <w:tc>
          <w:tcPr>
            <w:tcW w:w="4111" w:type="dxa"/>
            <w:tcBorders>
              <w:top w:val="single" w:sz="4" w:space="0" w:color="auto"/>
              <w:left w:val="single" w:sz="4" w:space="0" w:color="auto"/>
              <w:bottom w:val="single" w:sz="4" w:space="0" w:color="auto"/>
              <w:right w:val="single" w:sz="4" w:space="0" w:color="auto"/>
            </w:tcBorders>
            <w:vAlign w:val="center"/>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Гайсин</w:t>
            </w:r>
          </w:p>
          <w:p w:rsidR="00EB4BC3" w:rsidRPr="00EB4BC3" w:rsidRDefault="00EB4BC3" w:rsidP="00EB4BC3">
            <w:pPr>
              <w:spacing w:after="200" w:line="276" w:lineRule="auto"/>
              <w:jc w:val="center"/>
              <w:rPr>
                <w:rFonts w:eastAsia="Times New Roman"/>
                <w:bCs/>
                <w:sz w:val="22"/>
                <w:szCs w:val="22"/>
                <w:lang w:eastAsia="ru-RU"/>
              </w:rPr>
            </w:pPr>
          </w:p>
          <w:p w:rsidR="00EB4BC3" w:rsidRPr="00EB4BC3" w:rsidRDefault="00EB4BC3" w:rsidP="00EB4BC3">
            <w:pPr>
              <w:spacing w:after="200" w:line="276" w:lineRule="auto"/>
              <w:jc w:val="center"/>
              <w:rPr>
                <w:rFonts w:eastAsia="Times New Roman"/>
                <w:bCs/>
                <w:sz w:val="22"/>
                <w:szCs w:val="22"/>
                <w:lang w:eastAsia="ru-RU"/>
              </w:rPr>
            </w:pPr>
          </w:p>
        </w:tc>
        <w:tc>
          <w:tcPr>
            <w:tcW w:w="4819" w:type="dxa"/>
            <w:tcBorders>
              <w:top w:val="single" w:sz="4" w:space="0" w:color="auto"/>
              <w:left w:val="single" w:sz="4"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20"/>
        </w:trPr>
        <w:tc>
          <w:tcPr>
            <w:tcW w:w="567" w:type="dxa"/>
            <w:tcBorders>
              <w:top w:val="single" w:sz="4" w:space="0" w:color="auto"/>
              <w:left w:val="single" w:sz="8"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23</w:t>
            </w:r>
          </w:p>
        </w:tc>
        <w:tc>
          <w:tcPr>
            <w:tcW w:w="4111" w:type="dxa"/>
            <w:tcBorders>
              <w:top w:val="single" w:sz="4" w:space="0" w:color="auto"/>
              <w:left w:val="single" w:sz="4" w:space="0" w:color="auto"/>
              <w:bottom w:val="single" w:sz="4"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Конотоп</w:t>
            </w:r>
          </w:p>
        </w:tc>
        <w:tc>
          <w:tcPr>
            <w:tcW w:w="4819" w:type="dxa"/>
            <w:tcBorders>
              <w:top w:val="single" w:sz="4" w:space="0" w:color="auto"/>
              <w:left w:val="single" w:sz="4"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275"/>
        </w:trPr>
        <w:tc>
          <w:tcPr>
            <w:tcW w:w="567" w:type="dxa"/>
            <w:tcBorders>
              <w:top w:val="single" w:sz="4" w:space="0" w:color="auto"/>
              <w:left w:val="single" w:sz="8"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24</w:t>
            </w:r>
          </w:p>
        </w:tc>
        <w:tc>
          <w:tcPr>
            <w:tcW w:w="4111" w:type="dxa"/>
            <w:tcBorders>
              <w:top w:val="single" w:sz="4" w:space="0" w:color="auto"/>
              <w:left w:val="single" w:sz="4" w:space="0" w:color="auto"/>
              <w:bottom w:val="single" w:sz="4"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Одеса</w:t>
            </w:r>
          </w:p>
        </w:tc>
        <w:tc>
          <w:tcPr>
            <w:tcW w:w="4819" w:type="dxa"/>
            <w:tcBorders>
              <w:top w:val="single" w:sz="4" w:space="0" w:color="auto"/>
              <w:left w:val="single" w:sz="4"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Cs/>
                <w:sz w:val="22"/>
                <w:szCs w:val="22"/>
                <w:lang w:eastAsia="ru-RU"/>
              </w:rPr>
            </w:pPr>
            <w:r w:rsidRPr="00EB4BC3">
              <w:rPr>
                <w:rFonts w:eastAsia="Times New Roman"/>
                <w:bCs/>
                <w:sz w:val="22"/>
                <w:szCs w:val="22"/>
                <w:lang w:eastAsia="ru-RU"/>
              </w:rPr>
              <w:t>1</w:t>
            </w:r>
          </w:p>
        </w:tc>
      </w:tr>
      <w:tr w:rsidR="00EB4BC3" w:rsidRPr="00EB4BC3" w:rsidTr="00EB4BC3">
        <w:trPr>
          <w:trHeight w:hRule="exact" w:val="340"/>
        </w:trPr>
        <w:tc>
          <w:tcPr>
            <w:tcW w:w="567" w:type="dxa"/>
            <w:tcBorders>
              <w:top w:val="single" w:sz="8" w:space="0" w:color="auto"/>
              <w:left w:val="single" w:sz="8" w:space="0" w:color="auto"/>
              <w:bottom w:val="single" w:sz="4" w:space="0" w:color="auto"/>
              <w:right w:val="single" w:sz="4" w:space="0" w:color="auto"/>
            </w:tcBorders>
            <w:vAlign w:val="center"/>
          </w:tcPr>
          <w:p w:rsidR="00EB4BC3" w:rsidRPr="00EB4BC3" w:rsidRDefault="00EB4BC3" w:rsidP="00EB4BC3">
            <w:pPr>
              <w:spacing w:after="200" w:line="276" w:lineRule="auto"/>
              <w:jc w:val="center"/>
              <w:rPr>
                <w:rFonts w:eastAsia="Times New Roman"/>
                <w:bCs/>
                <w:sz w:val="22"/>
                <w:szCs w:val="22"/>
                <w:lang w:val="en-US" w:eastAsia="ru-RU"/>
              </w:rPr>
            </w:pPr>
          </w:p>
        </w:tc>
        <w:tc>
          <w:tcPr>
            <w:tcW w:w="4111" w:type="dxa"/>
            <w:tcBorders>
              <w:top w:val="single" w:sz="8" w:space="0" w:color="auto"/>
              <w:left w:val="single" w:sz="4" w:space="0" w:color="auto"/>
              <w:bottom w:val="single" w:sz="4" w:space="0" w:color="auto"/>
              <w:right w:val="single" w:sz="4" w:space="0" w:color="auto"/>
            </w:tcBorders>
            <w:vAlign w:val="center"/>
            <w:hideMark/>
          </w:tcPr>
          <w:p w:rsidR="00EB4BC3" w:rsidRPr="00EB4BC3" w:rsidRDefault="00EB4BC3" w:rsidP="00EB4BC3">
            <w:pPr>
              <w:spacing w:after="200" w:line="276" w:lineRule="auto"/>
              <w:jc w:val="center"/>
              <w:rPr>
                <w:rFonts w:eastAsia="Times New Roman"/>
                <w:b/>
                <w:bCs/>
                <w:sz w:val="22"/>
                <w:szCs w:val="22"/>
                <w:lang w:eastAsia="ru-RU"/>
              </w:rPr>
            </w:pPr>
            <w:proofErr w:type="spellStart"/>
            <w:r w:rsidRPr="00EB4BC3">
              <w:rPr>
                <w:rFonts w:eastAsia="Times New Roman"/>
                <w:b/>
                <w:bCs/>
                <w:sz w:val="22"/>
                <w:szCs w:val="22"/>
                <w:lang w:eastAsia="ru-RU"/>
              </w:rPr>
              <w:t>Всього</w:t>
            </w:r>
            <w:proofErr w:type="spellEnd"/>
          </w:p>
        </w:tc>
        <w:tc>
          <w:tcPr>
            <w:tcW w:w="4819" w:type="dxa"/>
            <w:tcBorders>
              <w:top w:val="single" w:sz="8" w:space="0" w:color="auto"/>
              <w:left w:val="single" w:sz="4" w:space="0" w:color="auto"/>
              <w:bottom w:val="single" w:sz="4" w:space="0" w:color="auto"/>
              <w:right w:val="single" w:sz="8" w:space="0" w:color="auto"/>
            </w:tcBorders>
            <w:vAlign w:val="center"/>
            <w:hideMark/>
          </w:tcPr>
          <w:p w:rsidR="00EB4BC3" w:rsidRPr="00EB4BC3" w:rsidRDefault="00EB4BC3" w:rsidP="00EB4BC3">
            <w:pPr>
              <w:spacing w:after="200" w:line="276" w:lineRule="auto"/>
              <w:jc w:val="center"/>
              <w:rPr>
                <w:rFonts w:eastAsia="Times New Roman"/>
                <w:b/>
                <w:bCs/>
                <w:sz w:val="22"/>
                <w:szCs w:val="22"/>
                <w:lang w:eastAsia="ru-RU"/>
              </w:rPr>
            </w:pPr>
            <w:r w:rsidRPr="00EB4BC3">
              <w:rPr>
                <w:rFonts w:eastAsia="Times New Roman"/>
                <w:b/>
                <w:bCs/>
                <w:sz w:val="22"/>
                <w:szCs w:val="22"/>
                <w:lang w:eastAsia="ru-RU"/>
              </w:rPr>
              <w:t>25</w:t>
            </w:r>
          </w:p>
        </w:tc>
      </w:tr>
    </w:tbl>
    <w:p w:rsidR="00EB4BC3" w:rsidRPr="00EB4BC3" w:rsidRDefault="00EB4BC3" w:rsidP="00EB4BC3">
      <w:pPr>
        <w:spacing w:after="200" w:line="276" w:lineRule="auto"/>
        <w:rPr>
          <w:rFonts w:eastAsia="Calibri"/>
          <w:sz w:val="22"/>
          <w:szCs w:val="22"/>
          <w:lang w:eastAsia="en-US"/>
        </w:rPr>
      </w:pPr>
    </w:p>
    <w:p w:rsidR="004B243F" w:rsidRPr="004B243F" w:rsidRDefault="004B243F" w:rsidP="004B243F">
      <w:pPr>
        <w:spacing w:after="200" w:line="276" w:lineRule="auto"/>
        <w:rPr>
          <w:rFonts w:eastAsia="Calibri"/>
          <w:sz w:val="22"/>
          <w:szCs w:val="22"/>
          <w:lang w:eastAsia="en-US"/>
        </w:rPr>
      </w:pPr>
    </w:p>
    <w:p w:rsidR="004B243F" w:rsidRDefault="004B243F" w:rsidP="009610B1">
      <w:pPr>
        <w:jc w:val="right"/>
        <w:outlineLvl w:val="0"/>
        <w:rPr>
          <w:rFonts w:eastAsia="Times New Roman"/>
          <w:b/>
          <w:caps/>
          <w:lang w:val="uk-UA" w:eastAsia="ru-RU"/>
        </w:rPr>
      </w:pPr>
    </w:p>
    <w:p w:rsidR="00666E7D" w:rsidRDefault="00666E7D" w:rsidP="009610B1">
      <w:pPr>
        <w:jc w:val="right"/>
        <w:outlineLvl w:val="0"/>
        <w:rPr>
          <w:rFonts w:eastAsia="Times New Roman"/>
          <w:b/>
          <w:caps/>
          <w:lang w:val="uk-UA" w:eastAsia="ru-RU"/>
        </w:rPr>
      </w:pPr>
    </w:p>
    <w:p w:rsidR="00666E7D" w:rsidRDefault="00666E7D" w:rsidP="009610B1">
      <w:pPr>
        <w:jc w:val="right"/>
        <w:outlineLvl w:val="0"/>
        <w:rPr>
          <w:rFonts w:eastAsia="Times New Roman"/>
          <w:b/>
          <w:caps/>
          <w:lang w:val="uk-UA" w:eastAsia="ru-RU"/>
        </w:rPr>
      </w:pPr>
    </w:p>
    <w:p w:rsidR="00666E7D" w:rsidRDefault="00666E7D" w:rsidP="009610B1">
      <w:pPr>
        <w:jc w:val="right"/>
        <w:outlineLvl w:val="0"/>
        <w:rPr>
          <w:rFonts w:eastAsia="Times New Roman"/>
          <w:b/>
          <w:caps/>
          <w:lang w:val="uk-UA" w:eastAsia="ru-RU"/>
        </w:rPr>
      </w:pPr>
    </w:p>
    <w:p w:rsidR="00666E7D" w:rsidRDefault="00666E7D" w:rsidP="009610B1">
      <w:pPr>
        <w:jc w:val="right"/>
        <w:outlineLvl w:val="0"/>
        <w:rPr>
          <w:rFonts w:eastAsia="Times New Roman"/>
          <w:b/>
          <w:caps/>
          <w:lang w:val="uk-UA" w:eastAsia="ru-RU"/>
        </w:rPr>
      </w:pPr>
    </w:p>
    <w:p w:rsidR="00666E7D" w:rsidRDefault="00666E7D" w:rsidP="009610B1">
      <w:pPr>
        <w:jc w:val="right"/>
        <w:outlineLvl w:val="0"/>
        <w:rPr>
          <w:rFonts w:eastAsia="Times New Roman"/>
          <w:b/>
          <w:caps/>
          <w:lang w:val="uk-UA" w:eastAsia="ru-RU"/>
        </w:rPr>
      </w:pPr>
    </w:p>
    <w:p w:rsidR="00666E7D" w:rsidRDefault="00666E7D" w:rsidP="009610B1">
      <w:pPr>
        <w:jc w:val="right"/>
        <w:outlineLvl w:val="0"/>
        <w:rPr>
          <w:rFonts w:eastAsia="Times New Roman"/>
          <w:b/>
          <w:caps/>
          <w:lang w:val="uk-UA" w:eastAsia="ru-RU"/>
        </w:rPr>
      </w:pPr>
    </w:p>
    <w:p w:rsidR="00666E7D" w:rsidRDefault="00666E7D" w:rsidP="009610B1">
      <w:pPr>
        <w:jc w:val="right"/>
        <w:outlineLvl w:val="0"/>
        <w:rPr>
          <w:rFonts w:eastAsia="Times New Roman"/>
          <w:b/>
          <w:caps/>
          <w:lang w:val="uk-UA" w:eastAsia="ru-RU"/>
        </w:rPr>
      </w:pPr>
    </w:p>
    <w:p w:rsidR="00666E7D" w:rsidRDefault="00666E7D" w:rsidP="009610B1">
      <w:pPr>
        <w:jc w:val="right"/>
        <w:outlineLvl w:val="0"/>
        <w:rPr>
          <w:rFonts w:eastAsia="Times New Roman"/>
          <w:b/>
          <w:caps/>
          <w:lang w:val="uk-UA" w:eastAsia="ru-RU"/>
        </w:rPr>
      </w:pPr>
    </w:p>
    <w:p w:rsidR="00666E7D" w:rsidRDefault="00666E7D" w:rsidP="009610B1">
      <w:pPr>
        <w:jc w:val="right"/>
        <w:outlineLvl w:val="0"/>
        <w:rPr>
          <w:rFonts w:eastAsia="Times New Roman"/>
          <w:b/>
          <w:caps/>
          <w:lang w:val="uk-UA" w:eastAsia="ru-RU"/>
        </w:rPr>
      </w:pPr>
    </w:p>
    <w:p w:rsidR="00666E7D" w:rsidRDefault="00666E7D" w:rsidP="009610B1">
      <w:pPr>
        <w:jc w:val="right"/>
        <w:outlineLvl w:val="0"/>
        <w:rPr>
          <w:rFonts w:eastAsia="Times New Roman"/>
          <w:b/>
          <w:caps/>
          <w:lang w:val="uk-UA" w:eastAsia="ru-RU"/>
        </w:rPr>
      </w:pPr>
    </w:p>
    <w:p w:rsidR="00666E7D" w:rsidRDefault="00666E7D" w:rsidP="009610B1">
      <w:pPr>
        <w:jc w:val="right"/>
        <w:outlineLvl w:val="0"/>
        <w:rPr>
          <w:rFonts w:eastAsia="Times New Roman"/>
          <w:b/>
          <w:caps/>
          <w:lang w:val="uk-UA" w:eastAsia="ru-RU"/>
        </w:rPr>
      </w:pPr>
    </w:p>
    <w:p w:rsidR="00666E7D" w:rsidRDefault="00666E7D" w:rsidP="009610B1">
      <w:pPr>
        <w:jc w:val="right"/>
        <w:outlineLvl w:val="0"/>
        <w:rPr>
          <w:rFonts w:eastAsia="Times New Roman"/>
          <w:b/>
          <w:caps/>
          <w:lang w:val="uk-UA" w:eastAsia="ru-RU"/>
        </w:rPr>
      </w:pPr>
    </w:p>
    <w:p w:rsidR="00666E7D" w:rsidRDefault="00666E7D" w:rsidP="009610B1">
      <w:pPr>
        <w:jc w:val="right"/>
        <w:outlineLvl w:val="0"/>
        <w:rPr>
          <w:rFonts w:eastAsia="Times New Roman"/>
          <w:b/>
          <w:caps/>
          <w:lang w:val="uk-UA" w:eastAsia="ru-RU"/>
        </w:rPr>
      </w:pPr>
    </w:p>
    <w:p w:rsidR="00666E7D" w:rsidRDefault="00666E7D" w:rsidP="00666E7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6 до </w:t>
      </w:r>
    </w:p>
    <w:p w:rsidR="00666E7D" w:rsidRDefault="00666E7D" w:rsidP="00666E7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666E7D" w:rsidRPr="00B6365E" w:rsidRDefault="00666E7D" w:rsidP="00666E7D">
      <w:pPr>
        <w:ind w:left="142"/>
        <w:jc w:val="center"/>
        <w:rPr>
          <w:rFonts w:eastAsia="Times New Roman"/>
          <w:b/>
          <w:sz w:val="22"/>
          <w:szCs w:val="22"/>
          <w:lang w:val="uk-UA" w:eastAsia="ru-RU"/>
        </w:rPr>
      </w:pPr>
      <w:bookmarkStart w:id="10" w:name="_Toc174179428"/>
      <w:r w:rsidRPr="00B6365E">
        <w:rPr>
          <w:rFonts w:eastAsia="Times New Roman"/>
          <w:b/>
          <w:sz w:val="22"/>
          <w:szCs w:val="22"/>
          <w:lang w:val="uk-UA" w:eastAsia="ru-RU"/>
        </w:rPr>
        <w:t>Опитувальник Учасника з соціально-екологічних питань</w:t>
      </w:r>
    </w:p>
    <w:p w:rsidR="00666E7D" w:rsidRPr="00B6365E" w:rsidRDefault="00666E7D" w:rsidP="00666E7D">
      <w:pPr>
        <w:ind w:left="142"/>
        <w:jc w:val="center"/>
        <w:rPr>
          <w:rFonts w:eastAsia="Times New Roman"/>
          <w:b/>
          <w:sz w:val="22"/>
          <w:szCs w:val="22"/>
          <w:lang w:val="uk-UA" w:eastAsia="ru-RU"/>
        </w:rPr>
      </w:pPr>
    </w:p>
    <w:tbl>
      <w:tblPr>
        <w:tblW w:w="108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6"/>
        <w:gridCol w:w="1585"/>
        <w:gridCol w:w="3518"/>
      </w:tblGrid>
      <w:tr w:rsidR="00666E7D" w:rsidRPr="00B6365E" w:rsidTr="00666E7D">
        <w:trPr>
          <w:trHeight w:val="404"/>
        </w:trPr>
        <w:tc>
          <w:tcPr>
            <w:tcW w:w="10889" w:type="dxa"/>
            <w:gridSpan w:val="3"/>
            <w:shd w:val="clear" w:color="auto" w:fill="EAF1DD"/>
          </w:tcPr>
          <w:p w:rsidR="00666E7D" w:rsidRPr="00B6365E" w:rsidRDefault="00666E7D" w:rsidP="00666E7D">
            <w:pPr>
              <w:tabs>
                <w:tab w:val="left" w:pos="1775"/>
              </w:tabs>
              <w:spacing w:line="276" w:lineRule="auto"/>
              <w:ind w:left="142"/>
              <w:contextualSpacing/>
              <w:rPr>
                <w:rFonts w:eastAsia="Times New Roman"/>
                <w:b/>
                <w:sz w:val="22"/>
                <w:szCs w:val="22"/>
                <w:lang w:val="uk-UA" w:eastAsia="en-US"/>
              </w:rPr>
            </w:pPr>
          </w:p>
        </w:tc>
      </w:tr>
      <w:tr w:rsidR="00666E7D" w:rsidRPr="00B6365E" w:rsidTr="00666E7D">
        <w:trPr>
          <w:trHeight w:val="420"/>
        </w:trPr>
        <w:tc>
          <w:tcPr>
            <w:tcW w:w="7371" w:type="dxa"/>
            <w:gridSpan w:val="2"/>
          </w:tcPr>
          <w:p w:rsidR="00666E7D" w:rsidRPr="00B6365E" w:rsidRDefault="00666E7D" w:rsidP="00666E7D">
            <w:pPr>
              <w:ind w:left="142"/>
              <w:rPr>
                <w:rFonts w:eastAsia="Times New Roman"/>
                <w:b/>
                <w:sz w:val="22"/>
                <w:szCs w:val="22"/>
                <w:lang w:eastAsia="ru-RU"/>
              </w:rPr>
            </w:pPr>
            <w:r w:rsidRPr="00B6365E">
              <w:rPr>
                <w:rFonts w:eastAsia="Times New Roman"/>
                <w:b/>
                <w:sz w:val="22"/>
                <w:szCs w:val="22"/>
                <w:lang w:val="uk-UA" w:eastAsia="ru-RU"/>
              </w:rPr>
              <w:t xml:space="preserve">Повне найменування Учасника </w:t>
            </w:r>
            <w:r w:rsidRPr="00B6365E">
              <w:rPr>
                <w:rFonts w:eastAsia="Times New Roman"/>
                <w:b/>
                <w:sz w:val="22"/>
                <w:szCs w:val="22"/>
                <w:lang w:eastAsia="ru-RU"/>
              </w:rPr>
              <w:t>________________________</w:t>
            </w:r>
            <w:r w:rsidRPr="00B6365E">
              <w:rPr>
                <w:rFonts w:eastAsia="Times New Roman"/>
                <w:b/>
                <w:sz w:val="22"/>
                <w:szCs w:val="22"/>
                <w:lang w:val="uk-UA" w:eastAsia="ru-RU"/>
              </w:rPr>
              <w:t>.</w:t>
            </w:r>
          </w:p>
          <w:p w:rsidR="00666E7D" w:rsidRPr="00B6365E" w:rsidRDefault="00666E7D" w:rsidP="00666E7D">
            <w:pPr>
              <w:ind w:left="142"/>
              <w:rPr>
                <w:rFonts w:eastAsia="Times New Roman"/>
                <w:b/>
                <w:sz w:val="22"/>
                <w:szCs w:val="22"/>
                <w:lang w:val="uk-UA" w:eastAsia="ru-RU"/>
              </w:rPr>
            </w:pPr>
            <w:r w:rsidRPr="00B6365E">
              <w:rPr>
                <w:rFonts w:eastAsia="Times New Roman"/>
                <w:b/>
                <w:sz w:val="22"/>
                <w:szCs w:val="22"/>
                <w:lang w:val="uk-UA" w:eastAsia="ru-RU"/>
              </w:rPr>
              <w:t>Код ЄДРПОУ Учасника __________________.</w:t>
            </w:r>
          </w:p>
          <w:p w:rsidR="00666E7D" w:rsidRPr="00B6365E" w:rsidRDefault="00666E7D" w:rsidP="00666E7D">
            <w:pPr>
              <w:ind w:left="142"/>
              <w:rPr>
                <w:rFonts w:eastAsia="Times New Roman"/>
                <w:b/>
                <w:sz w:val="22"/>
                <w:szCs w:val="22"/>
                <w:lang w:val="uk-UA" w:eastAsia="ru-RU"/>
              </w:rPr>
            </w:pPr>
          </w:p>
          <w:p w:rsidR="00666E7D" w:rsidRPr="00B6365E" w:rsidRDefault="00666E7D" w:rsidP="00666E7D">
            <w:pPr>
              <w:ind w:left="142"/>
              <w:rPr>
                <w:rFonts w:eastAsia="Times New Roman"/>
                <w:b/>
                <w:sz w:val="22"/>
                <w:szCs w:val="22"/>
                <w:lang w:eastAsia="ru-RU"/>
              </w:rPr>
            </w:pPr>
            <w:r w:rsidRPr="00B6365E">
              <w:rPr>
                <w:rFonts w:eastAsia="Times New Roman"/>
                <w:b/>
                <w:sz w:val="22"/>
                <w:szCs w:val="22"/>
                <w:lang w:val="uk-UA" w:eastAsia="ru-RU"/>
              </w:rPr>
              <w:t xml:space="preserve">Найменування предмету закупівлі:_______________________________. </w:t>
            </w:r>
          </w:p>
          <w:p w:rsidR="00666E7D" w:rsidRPr="00B6365E" w:rsidRDefault="00666E7D" w:rsidP="00666E7D">
            <w:pPr>
              <w:ind w:left="142"/>
              <w:rPr>
                <w:rFonts w:eastAsia="Times New Roman"/>
                <w:b/>
                <w:sz w:val="22"/>
                <w:szCs w:val="22"/>
                <w:lang w:eastAsia="ru-RU"/>
              </w:rPr>
            </w:pPr>
          </w:p>
        </w:tc>
        <w:tc>
          <w:tcPr>
            <w:tcW w:w="3518" w:type="dxa"/>
          </w:tcPr>
          <w:p w:rsidR="00666E7D" w:rsidRPr="00B6365E" w:rsidRDefault="00666E7D" w:rsidP="00666E7D">
            <w:pPr>
              <w:ind w:left="142"/>
              <w:rPr>
                <w:rFonts w:eastAsia="Times New Roman"/>
                <w:b/>
                <w:sz w:val="22"/>
                <w:szCs w:val="22"/>
                <w:lang w:val="uk-UA" w:eastAsia="ru-RU"/>
              </w:rPr>
            </w:pPr>
            <w:r w:rsidRPr="00B6365E">
              <w:rPr>
                <w:rFonts w:eastAsia="Times New Roman"/>
                <w:b/>
                <w:sz w:val="22"/>
                <w:szCs w:val="22"/>
                <w:lang w:val="uk-UA" w:eastAsia="ru-RU"/>
              </w:rPr>
              <w:t xml:space="preserve">Дата заповнення </w:t>
            </w:r>
          </w:p>
          <w:p w:rsidR="00666E7D" w:rsidRPr="00B6365E" w:rsidRDefault="00666E7D" w:rsidP="00666E7D">
            <w:pPr>
              <w:ind w:left="142"/>
              <w:rPr>
                <w:rFonts w:eastAsia="Times New Roman"/>
                <w:b/>
                <w:sz w:val="22"/>
                <w:szCs w:val="22"/>
                <w:lang w:val="en-US" w:eastAsia="ru-RU"/>
              </w:rPr>
            </w:pPr>
            <w:r w:rsidRPr="00B6365E">
              <w:rPr>
                <w:rFonts w:eastAsia="Times New Roman"/>
                <w:sz w:val="22"/>
                <w:szCs w:val="22"/>
                <w:lang w:val="uk-UA" w:eastAsia="ru-RU"/>
              </w:rPr>
              <w:t>«_____» _________20___ року</w:t>
            </w:r>
          </w:p>
        </w:tc>
      </w:tr>
      <w:tr w:rsidR="00666E7D" w:rsidRPr="00B6365E" w:rsidTr="00666E7D">
        <w:trPr>
          <w:trHeight w:val="241"/>
        </w:trPr>
        <w:tc>
          <w:tcPr>
            <w:tcW w:w="5786" w:type="dxa"/>
            <w:tcBorders>
              <w:right w:val="nil"/>
            </w:tcBorders>
            <w:shd w:val="clear" w:color="auto" w:fill="EAF1DD"/>
          </w:tcPr>
          <w:p w:rsidR="00666E7D" w:rsidRPr="00B6365E" w:rsidRDefault="00666E7D" w:rsidP="00666E7D">
            <w:pPr>
              <w:rPr>
                <w:rFonts w:eastAsia="Times New Roman"/>
                <w:b/>
                <w:sz w:val="22"/>
                <w:szCs w:val="22"/>
                <w:lang w:val="uk-UA" w:eastAsia="ru-RU"/>
              </w:rPr>
            </w:pPr>
            <w:r w:rsidRPr="00B6365E">
              <w:rPr>
                <w:rFonts w:eastAsia="Times New Roman"/>
                <w:b/>
                <w:sz w:val="22"/>
                <w:szCs w:val="22"/>
                <w:lang w:val="uk-UA" w:eastAsia="ru-RU"/>
              </w:rPr>
              <w:t xml:space="preserve">Екологічні питання </w:t>
            </w:r>
          </w:p>
        </w:tc>
        <w:tc>
          <w:tcPr>
            <w:tcW w:w="5103" w:type="dxa"/>
            <w:gridSpan w:val="2"/>
            <w:tcBorders>
              <w:left w:val="nil"/>
            </w:tcBorders>
            <w:shd w:val="clear" w:color="auto" w:fill="EAF1DD"/>
          </w:tcPr>
          <w:p w:rsidR="00666E7D" w:rsidRPr="00B6365E" w:rsidRDefault="00666E7D" w:rsidP="00666E7D">
            <w:pPr>
              <w:ind w:left="720"/>
              <w:jc w:val="center"/>
              <w:rPr>
                <w:rFonts w:eastAsia="Times New Roman"/>
                <w:b/>
                <w:sz w:val="22"/>
                <w:szCs w:val="22"/>
                <w:lang w:val="uk-UA" w:eastAsia="ru-RU"/>
              </w:rPr>
            </w:pPr>
          </w:p>
        </w:tc>
      </w:tr>
      <w:tr w:rsidR="00666E7D" w:rsidRPr="00B6365E" w:rsidTr="00666E7D">
        <w:trPr>
          <w:trHeight w:val="4364"/>
        </w:trPr>
        <w:tc>
          <w:tcPr>
            <w:tcW w:w="7371" w:type="dxa"/>
            <w:gridSpan w:val="2"/>
          </w:tcPr>
          <w:p w:rsidR="00666E7D" w:rsidRPr="00B6365E" w:rsidRDefault="00666E7D" w:rsidP="00666E7D">
            <w:pPr>
              <w:ind w:left="289"/>
              <w:rPr>
                <w:rFonts w:eastAsia="Times New Roman"/>
                <w:b/>
                <w:sz w:val="22"/>
                <w:szCs w:val="22"/>
                <w:lang w:val="uk-UA" w:eastAsia="ru-RU"/>
              </w:rPr>
            </w:pPr>
          </w:p>
          <w:p w:rsidR="00666E7D" w:rsidRPr="00B6365E" w:rsidRDefault="00666E7D" w:rsidP="00666E7D">
            <w:pPr>
              <w:spacing w:afterLines="60" w:after="144"/>
              <w:rPr>
                <w:rFonts w:eastAsia="Times New Roman"/>
                <w:sz w:val="22"/>
                <w:szCs w:val="22"/>
                <w:lang w:val="uk-UA" w:eastAsia="ru-RU"/>
              </w:rPr>
            </w:pPr>
            <w:r w:rsidRPr="00B6365E">
              <w:rPr>
                <w:rFonts w:eastAsia="Times New Roman"/>
                <w:sz w:val="22"/>
                <w:szCs w:val="22"/>
                <w:lang w:val="uk-UA" w:eastAsia="ru-RU"/>
              </w:rPr>
              <w:t xml:space="preserve">Чи застосовує Учасник  систему управління соціально-екологічними ризиками? </w:t>
            </w:r>
          </w:p>
          <w:p w:rsidR="00666E7D" w:rsidRPr="00B6365E" w:rsidRDefault="00666E7D" w:rsidP="00666E7D">
            <w:pPr>
              <w:spacing w:afterLines="60" w:after="144"/>
              <w:rPr>
                <w:rFonts w:eastAsia="Times New Roman"/>
                <w:sz w:val="22"/>
                <w:szCs w:val="22"/>
                <w:lang w:val="uk-UA" w:eastAsia="ru-RU"/>
              </w:rPr>
            </w:pPr>
            <w:r w:rsidRPr="00B6365E">
              <w:rPr>
                <w:rFonts w:eastAsia="Times New Roman"/>
                <w:sz w:val="22"/>
                <w:szCs w:val="22"/>
                <w:lang w:val="uk-UA" w:eastAsia="ru-RU"/>
              </w:rPr>
              <w:t>Чи сертифікований Учасник  відповідно до  ISO 14001:2015  «Системи екологічного менеджменту»?</w:t>
            </w:r>
          </w:p>
          <w:p w:rsidR="00666E7D" w:rsidRPr="00B6365E" w:rsidRDefault="00666E7D" w:rsidP="00666E7D">
            <w:pPr>
              <w:spacing w:afterLines="60" w:after="144"/>
              <w:rPr>
                <w:rFonts w:eastAsia="Times New Roman"/>
                <w:sz w:val="22"/>
                <w:szCs w:val="22"/>
                <w:lang w:val="uk-UA" w:eastAsia="ru-RU"/>
              </w:rPr>
            </w:pPr>
            <w:r w:rsidRPr="00B6365E">
              <w:rPr>
                <w:rFonts w:eastAsia="Times New Roman"/>
                <w:sz w:val="22"/>
                <w:szCs w:val="22"/>
                <w:lang w:val="uk-UA" w:eastAsia="ru-RU"/>
              </w:rPr>
              <w:t xml:space="preserve">Чи має Учасник  і документи дозвільного характеру, передбачені чинним законодавством України та/або </w:t>
            </w:r>
            <w:proofErr w:type="spellStart"/>
            <w:r w:rsidRPr="00B6365E">
              <w:rPr>
                <w:rFonts w:eastAsia="Times New Roman"/>
                <w:sz w:val="22"/>
                <w:szCs w:val="22"/>
                <w:lang w:val="uk-UA" w:eastAsia="ru-RU"/>
              </w:rPr>
              <w:t>укладеніі</w:t>
            </w:r>
            <w:proofErr w:type="spellEnd"/>
            <w:r w:rsidRPr="00B6365E">
              <w:rPr>
                <w:rFonts w:eastAsia="Times New Roman"/>
                <w:sz w:val="22"/>
                <w:szCs w:val="22"/>
                <w:lang w:val="uk-UA" w:eastAsia="ru-RU"/>
              </w:rPr>
              <w:t xml:space="preserve"> договори з охорони навколишнього середовища (викиди, скиди, відходи тощо)?</w:t>
            </w:r>
          </w:p>
          <w:p w:rsidR="00666E7D" w:rsidRPr="00B6365E" w:rsidRDefault="00666E7D" w:rsidP="00666E7D">
            <w:pPr>
              <w:spacing w:afterLines="60" w:after="144"/>
              <w:rPr>
                <w:rFonts w:eastAsia="Times New Roman"/>
                <w:sz w:val="22"/>
                <w:szCs w:val="22"/>
                <w:lang w:val="uk-UA" w:eastAsia="ru-RU"/>
              </w:rPr>
            </w:pPr>
            <w:r w:rsidRPr="00B6365E">
              <w:rPr>
                <w:rFonts w:eastAsia="Times New Roman"/>
                <w:sz w:val="22"/>
                <w:szCs w:val="22"/>
                <w:lang w:val="uk-UA" w:eastAsia="ru-RU"/>
              </w:rPr>
              <w:t>Чи розроблені та впроваджені Учасником заходи щодо покращення стану довкілля?</w:t>
            </w:r>
          </w:p>
          <w:p w:rsidR="00666E7D" w:rsidRPr="00B6365E" w:rsidRDefault="00666E7D" w:rsidP="00666E7D">
            <w:pPr>
              <w:spacing w:afterLines="60" w:after="144"/>
              <w:rPr>
                <w:rFonts w:eastAsia="Times New Roman"/>
                <w:sz w:val="22"/>
                <w:szCs w:val="22"/>
                <w:lang w:val="uk-UA" w:eastAsia="ru-RU"/>
              </w:rPr>
            </w:pPr>
            <w:r w:rsidRPr="00B6365E">
              <w:rPr>
                <w:rFonts w:eastAsia="Times New Roman"/>
                <w:sz w:val="22"/>
                <w:szCs w:val="22"/>
                <w:lang w:val="uk-UA" w:eastAsia="ru-RU"/>
              </w:rPr>
              <w:t>Чи розроблені та впроваджені Учасником заходи щодо покращення енергоефективності ?</w:t>
            </w:r>
          </w:p>
          <w:p w:rsidR="00666E7D" w:rsidRPr="00B6365E" w:rsidRDefault="00666E7D" w:rsidP="00666E7D">
            <w:pPr>
              <w:spacing w:afterLines="60" w:after="144"/>
              <w:rPr>
                <w:rFonts w:eastAsia="Times New Roman"/>
                <w:sz w:val="22"/>
                <w:szCs w:val="22"/>
                <w:lang w:val="uk-UA" w:eastAsia="ru-RU"/>
              </w:rPr>
            </w:pPr>
            <w:r w:rsidRPr="00B6365E">
              <w:rPr>
                <w:rFonts w:eastAsia="Times New Roman"/>
                <w:sz w:val="22"/>
                <w:szCs w:val="22"/>
                <w:lang w:val="uk-UA" w:eastAsia="ru-RU"/>
              </w:rPr>
              <w:t>Чи впроваджені Учасником заходи щодо мінімізації утворення відходів?</w:t>
            </w:r>
          </w:p>
          <w:p w:rsidR="00666E7D" w:rsidRPr="00B6365E" w:rsidRDefault="00666E7D" w:rsidP="00666E7D">
            <w:pPr>
              <w:spacing w:afterLines="60" w:after="144"/>
              <w:rPr>
                <w:rFonts w:eastAsia="Times New Roman"/>
                <w:sz w:val="22"/>
                <w:szCs w:val="22"/>
                <w:lang w:eastAsia="ru-RU"/>
              </w:rPr>
            </w:pPr>
            <w:r w:rsidRPr="00B6365E">
              <w:rPr>
                <w:rFonts w:eastAsia="Times New Roman"/>
                <w:sz w:val="22"/>
                <w:szCs w:val="22"/>
                <w:lang w:val="uk-UA" w:eastAsia="ru-RU"/>
              </w:rPr>
              <w:t>Чи впроваджені Учасником заходи з повторного використання пакувального матеріалу?</w:t>
            </w:r>
          </w:p>
          <w:p w:rsidR="00666E7D" w:rsidRPr="00B6365E" w:rsidRDefault="00666E7D" w:rsidP="00666E7D">
            <w:pPr>
              <w:spacing w:afterLines="60" w:after="144"/>
              <w:rPr>
                <w:rFonts w:eastAsia="Times New Roman"/>
                <w:sz w:val="22"/>
                <w:szCs w:val="22"/>
                <w:lang w:eastAsia="ru-RU"/>
              </w:rPr>
            </w:pPr>
            <w:r w:rsidRPr="00B6365E">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B6365E">
              <w:rPr>
                <w:rFonts w:eastAsia="MS Mincho"/>
                <w:bCs/>
                <w:lang w:val="uk-UA"/>
              </w:rPr>
              <w:t>протягом одного календарного року відносно дати розкриття пропозицій)</w:t>
            </w:r>
            <w:r w:rsidRPr="00B6365E">
              <w:rPr>
                <w:rFonts w:eastAsia="Times New Roman"/>
                <w:sz w:val="22"/>
                <w:szCs w:val="22"/>
                <w:lang w:val="uk-UA" w:eastAsia="ru-RU"/>
              </w:rPr>
              <w:t>?</w:t>
            </w:r>
          </w:p>
        </w:tc>
        <w:tc>
          <w:tcPr>
            <w:tcW w:w="3518" w:type="dxa"/>
          </w:tcPr>
          <w:p w:rsidR="00666E7D" w:rsidRPr="00B6365E" w:rsidRDefault="00666E7D" w:rsidP="00666E7D">
            <w:pPr>
              <w:rPr>
                <w:rFonts w:eastAsia="Times New Roman"/>
                <w:sz w:val="22"/>
                <w:szCs w:val="22"/>
                <w:lang w:val="uk-UA" w:eastAsia="ru-RU"/>
              </w:rPr>
            </w:pPr>
          </w:p>
          <w:p w:rsidR="00666E7D" w:rsidRPr="00B6365E" w:rsidRDefault="00666E7D" w:rsidP="00666E7D">
            <w:pPr>
              <w:rPr>
                <w:rFonts w:eastAsia="Times New Roman"/>
                <w:sz w:val="22"/>
                <w:szCs w:val="22"/>
                <w:lang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666E7D" w:rsidRPr="00B6365E" w:rsidRDefault="00666E7D" w:rsidP="00666E7D">
            <w:pPr>
              <w:rPr>
                <w:rFonts w:ascii="MS Mincho" w:eastAsia="MS Mincho" w:hAnsi="MS Mincho" w:cs="MS Mincho"/>
                <w:sz w:val="22"/>
                <w:szCs w:val="22"/>
                <w:lang w:val="uk-UA" w:eastAsia="ru-RU"/>
              </w:rPr>
            </w:pPr>
          </w:p>
          <w:p w:rsidR="00666E7D" w:rsidRDefault="00666E7D" w:rsidP="00666E7D">
            <w:pPr>
              <w:rPr>
                <w:rFonts w:ascii="MS Mincho" w:eastAsia="MS Mincho" w:hAnsi="MS Mincho" w:cs="MS Mincho"/>
                <w:sz w:val="22"/>
                <w:szCs w:val="22"/>
                <w:lang w:val="uk-UA" w:eastAsia="ru-RU"/>
              </w:rPr>
            </w:pPr>
          </w:p>
          <w:p w:rsidR="00666E7D" w:rsidRPr="00B6365E" w:rsidRDefault="00666E7D" w:rsidP="00666E7D">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666E7D" w:rsidRPr="00B6365E" w:rsidRDefault="00666E7D" w:rsidP="00666E7D">
            <w:pPr>
              <w:rPr>
                <w:rFonts w:eastAsia="Times New Roman"/>
                <w:sz w:val="22"/>
                <w:szCs w:val="22"/>
                <w:lang w:eastAsia="ru-RU"/>
              </w:rPr>
            </w:pPr>
          </w:p>
          <w:p w:rsidR="00666E7D" w:rsidRPr="00B6365E" w:rsidRDefault="00666E7D" w:rsidP="00666E7D">
            <w:pPr>
              <w:rPr>
                <w:rFonts w:ascii="MS Mincho" w:eastAsia="MS Mincho" w:hAnsi="MS Mincho" w:cs="MS Mincho"/>
                <w:sz w:val="22"/>
                <w:szCs w:val="22"/>
                <w:lang w:val="uk-UA" w:eastAsia="ru-RU"/>
              </w:rPr>
            </w:pPr>
          </w:p>
          <w:p w:rsidR="00666E7D" w:rsidRPr="00B6365E" w:rsidRDefault="00666E7D" w:rsidP="00666E7D">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666E7D" w:rsidRPr="00B6365E" w:rsidRDefault="00666E7D" w:rsidP="00666E7D">
            <w:pPr>
              <w:rPr>
                <w:rFonts w:ascii="MS Mincho" w:eastAsia="MS Mincho" w:hAnsi="MS Mincho" w:cs="MS Mincho"/>
                <w:sz w:val="22"/>
                <w:szCs w:val="22"/>
                <w:lang w:val="uk-UA" w:eastAsia="ru-RU"/>
              </w:rPr>
            </w:pPr>
          </w:p>
          <w:p w:rsidR="00666E7D" w:rsidRPr="00B6365E" w:rsidRDefault="00666E7D" w:rsidP="00666E7D">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666E7D" w:rsidRPr="00B6365E" w:rsidRDefault="00666E7D" w:rsidP="00666E7D">
            <w:pPr>
              <w:rPr>
                <w:rFonts w:eastAsia="Times New Roman"/>
                <w:sz w:val="22"/>
                <w:szCs w:val="22"/>
                <w:lang w:val="uk-UA" w:eastAsia="ru-RU"/>
              </w:rPr>
            </w:pPr>
          </w:p>
          <w:p w:rsidR="00666E7D" w:rsidRDefault="00666E7D" w:rsidP="00666E7D">
            <w:pPr>
              <w:rPr>
                <w:rFonts w:ascii="MS Mincho" w:eastAsia="MS Mincho" w:hAnsi="MS Mincho" w:cs="MS Mincho"/>
                <w:sz w:val="22"/>
                <w:szCs w:val="22"/>
                <w:lang w:val="uk-UA" w:eastAsia="ru-RU"/>
              </w:rPr>
            </w:pPr>
          </w:p>
          <w:p w:rsidR="00666E7D" w:rsidRPr="00B6365E" w:rsidRDefault="00666E7D" w:rsidP="00666E7D">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666E7D" w:rsidRDefault="00666E7D" w:rsidP="00666E7D">
            <w:pPr>
              <w:rPr>
                <w:rFonts w:ascii="Calibri" w:eastAsia="MS Mincho" w:hAnsi="Calibri" w:cs="MS Mincho"/>
                <w:sz w:val="22"/>
                <w:szCs w:val="22"/>
                <w:lang w:val="uk-UA" w:eastAsia="ru-RU"/>
              </w:rPr>
            </w:pPr>
          </w:p>
          <w:p w:rsidR="00666E7D" w:rsidRPr="00B6365E" w:rsidRDefault="00666E7D" w:rsidP="00666E7D">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666E7D" w:rsidRPr="00B6365E" w:rsidRDefault="00666E7D" w:rsidP="00666E7D">
            <w:pPr>
              <w:rPr>
                <w:rFonts w:eastAsia="Times New Roman"/>
                <w:sz w:val="22"/>
                <w:szCs w:val="22"/>
                <w:lang w:eastAsia="ru-RU"/>
              </w:rPr>
            </w:pPr>
            <w:r w:rsidRPr="00B6365E">
              <w:rPr>
                <w:rFonts w:eastAsia="Times New Roman"/>
                <w:sz w:val="22"/>
                <w:szCs w:val="22"/>
                <w:lang w:eastAsia="ru-RU"/>
              </w:rPr>
              <w:t xml:space="preserve"> </w:t>
            </w:r>
          </w:p>
          <w:p w:rsidR="00666E7D" w:rsidRPr="00B6365E" w:rsidRDefault="00666E7D" w:rsidP="00666E7D">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666E7D" w:rsidRPr="00B6365E" w:rsidRDefault="00666E7D" w:rsidP="00666E7D">
            <w:pPr>
              <w:rPr>
                <w:rFonts w:eastAsia="Times New Roman"/>
                <w:sz w:val="22"/>
                <w:szCs w:val="22"/>
                <w:lang w:eastAsia="ru-RU"/>
              </w:rPr>
            </w:pPr>
          </w:p>
          <w:p w:rsidR="00666E7D" w:rsidRPr="00B6365E" w:rsidRDefault="00666E7D" w:rsidP="00666E7D">
            <w:pPr>
              <w:rPr>
                <w:rFonts w:eastAsia="Times New Roman"/>
                <w:b/>
                <w:sz w:val="22"/>
                <w:szCs w:val="22"/>
                <w:lang w:eastAsia="ru-RU"/>
              </w:rPr>
            </w:pPr>
          </w:p>
          <w:p w:rsidR="00666E7D" w:rsidRPr="00B6365E" w:rsidRDefault="00666E7D" w:rsidP="00666E7D">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666E7D" w:rsidRPr="00B6365E" w:rsidRDefault="00666E7D" w:rsidP="00666E7D">
            <w:pPr>
              <w:rPr>
                <w:rFonts w:eastAsia="Times New Roman"/>
                <w:b/>
                <w:sz w:val="22"/>
                <w:szCs w:val="22"/>
                <w:lang w:eastAsia="ru-RU"/>
              </w:rPr>
            </w:pPr>
          </w:p>
        </w:tc>
      </w:tr>
      <w:tr w:rsidR="00666E7D" w:rsidRPr="00B6365E" w:rsidTr="00666E7D">
        <w:trPr>
          <w:trHeight w:val="228"/>
        </w:trPr>
        <w:tc>
          <w:tcPr>
            <w:tcW w:w="5786" w:type="dxa"/>
            <w:tcBorders>
              <w:right w:val="nil"/>
            </w:tcBorders>
            <w:shd w:val="clear" w:color="auto" w:fill="EAF1DD"/>
          </w:tcPr>
          <w:p w:rsidR="00666E7D" w:rsidRPr="00B6365E" w:rsidRDefault="00666E7D" w:rsidP="00666E7D">
            <w:pPr>
              <w:rPr>
                <w:rFonts w:eastAsia="Times New Roman"/>
                <w:b/>
                <w:sz w:val="22"/>
                <w:szCs w:val="22"/>
                <w:lang w:val="uk-UA" w:eastAsia="ru-RU"/>
              </w:rPr>
            </w:pPr>
            <w:r w:rsidRPr="00B6365E">
              <w:rPr>
                <w:rFonts w:eastAsia="Times New Roman"/>
                <w:b/>
                <w:sz w:val="22"/>
                <w:szCs w:val="22"/>
                <w:lang w:val="uk-UA" w:eastAsia="ru-RU"/>
              </w:rPr>
              <w:t>Соціальні питання</w:t>
            </w:r>
          </w:p>
        </w:tc>
        <w:tc>
          <w:tcPr>
            <w:tcW w:w="5103" w:type="dxa"/>
            <w:gridSpan w:val="2"/>
            <w:tcBorders>
              <w:left w:val="nil"/>
            </w:tcBorders>
            <w:shd w:val="clear" w:color="auto" w:fill="EAF1DD"/>
          </w:tcPr>
          <w:p w:rsidR="00666E7D" w:rsidRPr="00B6365E" w:rsidRDefault="00666E7D" w:rsidP="00666E7D">
            <w:pPr>
              <w:rPr>
                <w:rFonts w:eastAsia="Times New Roman"/>
                <w:b/>
                <w:sz w:val="22"/>
                <w:szCs w:val="22"/>
                <w:lang w:val="uk-UA" w:eastAsia="ru-RU"/>
              </w:rPr>
            </w:pPr>
          </w:p>
        </w:tc>
      </w:tr>
      <w:tr w:rsidR="00666E7D" w:rsidRPr="00B6365E" w:rsidTr="00666E7D">
        <w:trPr>
          <w:trHeight w:val="274"/>
        </w:trPr>
        <w:tc>
          <w:tcPr>
            <w:tcW w:w="7371" w:type="dxa"/>
            <w:gridSpan w:val="2"/>
          </w:tcPr>
          <w:p w:rsidR="00666E7D" w:rsidRPr="00B6365E" w:rsidRDefault="00666E7D" w:rsidP="00666E7D">
            <w:pPr>
              <w:spacing w:afterLines="60" w:after="144"/>
              <w:rPr>
                <w:rFonts w:eastAsia="Times New Roman"/>
                <w:sz w:val="22"/>
                <w:szCs w:val="22"/>
                <w:lang w:val="uk-UA" w:eastAsia="ru-RU"/>
              </w:rPr>
            </w:pPr>
            <w:r w:rsidRPr="00B6365E">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666E7D" w:rsidRPr="00B6365E" w:rsidRDefault="00666E7D" w:rsidP="00666E7D">
            <w:pPr>
              <w:spacing w:afterLines="60" w:after="144"/>
              <w:rPr>
                <w:rFonts w:eastAsia="Times New Roman"/>
                <w:sz w:val="22"/>
                <w:szCs w:val="22"/>
                <w:lang w:val="uk-UA" w:eastAsia="ru-RU"/>
              </w:rPr>
            </w:pPr>
            <w:r w:rsidRPr="00B6365E">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rsidR="00666E7D" w:rsidRPr="00B6365E" w:rsidRDefault="00666E7D" w:rsidP="00666E7D">
            <w:pPr>
              <w:spacing w:afterLines="60" w:after="144"/>
              <w:rPr>
                <w:rFonts w:eastAsia="Times New Roman"/>
                <w:sz w:val="22"/>
                <w:szCs w:val="22"/>
                <w:lang w:val="uk-UA" w:eastAsia="ru-RU"/>
              </w:rPr>
            </w:pPr>
            <w:r w:rsidRPr="00B6365E">
              <w:rPr>
                <w:rFonts w:eastAsia="Times New Roman"/>
                <w:sz w:val="22"/>
                <w:szCs w:val="22"/>
                <w:lang w:val="uk-UA" w:eastAsia="ru-RU"/>
              </w:rPr>
              <w:t>Чи здійснюється  Учасником оцінка ризиків здоров'я та безпеки працівників?</w:t>
            </w:r>
          </w:p>
          <w:p w:rsidR="00666E7D" w:rsidRPr="00B6365E" w:rsidRDefault="00666E7D" w:rsidP="00666E7D">
            <w:pPr>
              <w:spacing w:afterLines="60" w:after="144"/>
              <w:rPr>
                <w:rFonts w:eastAsia="Times New Roman"/>
                <w:sz w:val="22"/>
                <w:szCs w:val="22"/>
                <w:lang w:val="uk-UA" w:eastAsia="ru-RU"/>
              </w:rPr>
            </w:pPr>
            <w:r w:rsidRPr="00B6365E">
              <w:rPr>
                <w:rFonts w:eastAsia="Times New Roman"/>
                <w:sz w:val="22"/>
                <w:szCs w:val="22"/>
                <w:lang w:val="uk-UA" w:eastAsia="ru-RU"/>
              </w:rPr>
              <w:t>Чи розроблений Учасником план евакуації та проводяться навчання з пожежної безпеки?</w:t>
            </w:r>
          </w:p>
          <w:p w:rsidR="00666E7D" w:rsidRPr="00B6365E" w:rsidRDefault="00666E7D" w:rsidP="00666E7D">
            <w:pPr>
              <w:spacing w:afterLines="60" w:after="144"/>
              <w:rPr>
                <w:rFonts w:eastAsia="Times New Roman"/>
                <w:sz w:val="22"/>
                <w:szCs w:val="22"/>
                <w:lang w:val="uk-UA" w:eastAsia="ru-RU"/>
              </w:rPr>
            </w:pPr>
            <w:r w:rsidRPr="00B6365E">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666E7D" w:rsidRPr="00B6365E" w:rsidRDefault="00666E7D" w:rsidP="00666E7D">
            <w:pPr>
              <w:spacing w:afterLines="60" w:after="144"/>
              <w:rPr>
                <w:rFonts w:eastAsia="Times New Roman"/>
                <w:sz w:val="22"/>
                <w:szCs w:val="22"/>
                <w:lang w:val="uk-UA" w:eastAsia="ru-RU"/>
              </w:rPr>
            </w:pPr>
            <w:r w:rsidRPr="00B6365E">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666E7D" w:rsidRPr="00B6365E" w:rsidRDefault="00666E7D" w:rsidP="00666E7D">
            <w:pPr>
              <w:spacing w:afterLines="60" w:after="144"/>
              <w:rPr>
                <w:rFonts w:eastAsia="Times New Roman"/>
                <w:b/>
                <w:sz w:val="22"/>
                <w:szCs w:val="22"/>
                <w:lang w:eastAsia="ru-RU"/>
              </w:rPr>
            </w:pPr>
            <w:r w:rsidRPr="00B6365E">
              <w:rPr>
                <w:rFonts w:eastAsia="Times New Roman"/>
                <w:sz w:val="22"/>
                <w:szCs w:val="22"/>
                <w:lang w:val="uk-UA" w:eastAsia="ru-RU"/>
              </w:rPr>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Pr>
          <w:p w:rsidR="00666E7D" w:rsidRPr="00B6365E" w:rsidRDefault="00666E7D" w:rsidP="00666E7D">
            <w:pPr>
              <w:rPr>
                <w:rFonts w:ascii="Calibri" w:eastAsia="MS Mincho" w:hAnsi="Calibri" w:cs="MS Mincho"/>
                <w:sz w:val="22"/>
                <w:szCs w:val="22"/>
                <w:lang w:eastAsia="ru-RU"/>
              </w:rPr>
            </w:pPr>
          </w:p>
          <w:p w:rsidR="00666E7D" w:rsidRPr="00B6365E" w:rsidRDefault="00666E7D" w:rsidP="00666E7D">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666E7D" w:rsidRPr="00B6365E" w:rsidRDefault="00666E7D" w:rsidP="00666E7D">
            <w:pPr>
              <w:ind w:left="142"/>
              <w:rPr>
                <w:rFonts w:eastAsia="Times New Roman"/>
                <w:b/>
                <w:sz w:val="22"/>
                <w:szCs w:val="22"/>
                <w:lang w:val="uk-UA" w:eastAsia="ru-RU"/>
              </w:rPr>
            </w:pPr>
          </w:p>
          <w:p w:rsidR="00666E7D" w:rsidRPr="00B6365E" w:rsidRDefault="00666E7D" w:rsidP="00666E7D">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666E7D" w:rsidRPr="00B6365E" w:rsidRDefault="00666E7D" w:rsidP="00666E7D">
            <w:pPr>
              <w:rPr>
                <w:rFonts w:eastAsia="Times New Roman"/>
                <w:sz w:val="22"/>
                <w:szCs w:val="22"/>
                <w:lang w:val="uk-UA" w:eastAsia="ru-RU"/>
              </w:rPr>
            </w:pPr>
          </w:p>
          <w:p w:rsidR="00666E7D" w:rsidRPr="00B6365E" w:rsidRDefault="00666E7D" w:rsidP="00666E7D">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666E7D" w:rsidRPr="00B6365E" w:rsidRDefault="00666E7D" w:rsidP="00666E7D">
            <w:pPr>
              <w:rPr>
                <w:rFonts w:eastAsia="Times New Roman"/>
                <w:sz w:val="22"/>
                <w:szCs w:val="22"/>
                <w:lang w:eastAsia="ru-RU"/>
              </w:rPr>
            </w:pPr>
          </w:p>
          <w:p w:rsidR="00666E7D" w:rsidRPr="00B6365E" w:rsidRDefault="00666E7D" w:rsidP="00666E7D">
            <w:pPr>
              <w:rPr>
                <w:rFonts w:ascii="MS Mincho" w:eastAsia="MS Mincho" w:hAnsi="MS Mincho" w:cs="MS Mincho"/>
                <w:sz w:val="22"/>
                <w:szCs w:val="22"/>
                <w:lang w:val="uk-UA" w:eastAsia="ru-RU"/>
              </w:rPr>
            </w:pPr>
          </w:p>
          <w:p w:rsidR="00666E7D" w:rsidRPr="00B6365E" w:rsidRDefault="00666E7D" w:rsidP="00666E7D">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666E7D" w:rsidRPr="00B6365E" w:rsidRDefault="00666E7D" w:rsidP="00666E7D">
            <w:pPr>
              <w:rPr>
                <w:rFonts w:eastAsia="Times New Roman"/>
                <w:sz w:val="22"/>
                <w:szCs w:val="22"/>
                <w:lang w:val="uk-UA" w:eastAsia="ru-RU"/>
              </w:rPr>
            </w:pPr>
          </w:p>
          <w:p w:rsidR="00666E7D" w:rsidRPr="00B6365E" w:rsidRDefault="00666E7D" w:rsidP="00666E7D">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666E7D" w:rsidRPr="00B6365E" w:rsidRDefault="00666E7D" w:rsidP="00666E7D">
            <w:pPr>
              <w:rPr>
                <w:rFonts w:eastAsia="Times New Roman"/>
                <w:sz w:val="22"/>
                <w:szCs w:val="22"/>
                <w:lang w:eastAsia="ru-RU"/>
              </w:rPr>
            </w:pPr>
          </w:p>
          <w:p w:rsidR="00666E7D" w:rsidRPr="00B6365E" w:rsidRDefault="00666E7D" w:rsidP="00666E7D">
            <w:pPr>
              <w:rPr>
                <w:rFonts w:ascii="MS Mincho" w:eastAsia="MS Mincho" w:hAnsi="MS Mincho" w:cs="MS Mincho"/>
                <w:sz w:val="22"/>
                <w:szCs w:val="22"/>
                <w:lang w:val="uk-UA" w:eastAsia="ru-RU"/>
              </w:rPr>
            </w:pPr>
          </w:p>
          <w:p w:rsidR="00666E7D" w:rsidRPr="00B6365E" w:rsidRDefault="00666E7D" w:rsidP="00666E7D">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p w:rsidR="00666E7D" w:rsidRPr="00B6365E" w:rsidRDefault="00666E7D" w:rsidP="00666E7D">
            <w:pPr>
              <w:rPr>
                <w:rFonts w:eastAsia="Times New Roman"/>
                <w:sz w:val="22"/>
                <w:szCs w:val="22"/>
                <w:lang w:eastAsia="ru-RU"/>
              </w:rPr>
            </w:pPr>
          </w:p>
          <w:p w:rsidR="00666E7D" w:rsidRPr="00B6365E" w:rsidRDefault="00666E7D" w:rsidP="00666E7D">
            <w:pPr>
              <w:rPr>
                <w:rFonts w:eastAsia="Times New Roman"/>
                <w:sz w:val="22"/>
                <w:szCs w:val="22"/>
                <w:lang w:eastAsia="ru-RU"/>
              </w:rPr>
            </w:pPr>
          </w:p>
          <w:p w:rsidR="00666E7D" w:rsidRPr="00B6365E" w:rsidRDefault="00666E7D" w:rsidP="00666E7D">
            <w:pPr>
              <w:rPr>
                <w:rFonts w:eastAsia="Times New Roman"/>
                <w:sz w:val="22"/>
                <w:szCs w:val="22"/>
                <w:lang w:val="uk-UA" w:eastAsia="ru-RU"/>
              </w:rPr>
            </w:pP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так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ні</w:t>
            </w:r>
            <w:r w:rsidRPr="00B6365E">
              <w:rPr>
                <w:rFonts w:eastAsia="Times New Roman"/>
                <w:sz w:val="22"/>
                <w:szCs w:val="22"/>
                <w:lang w:eastAsia="ru-RU"/>
              </w:rPr>
              <w:t xml:space="preserve"> </w:t>
            </w:r>
            <w:r w:rsidRPr="00B6365E">
              <w:rPr>
                <w:rFonts w:ascii="MS Mincho" w:eastAsia="MS Mincho" w:hAnsi="MS Mincho" w:cs="MS Mincho" w:hint="eastAsia"/>
                <w:sz w:val="22"/>
                <w:szCs w:val="22"/>
                <w:lang w:val="uk-UA" w:eastAsia="ru-RU"/>
              </w:rPr>
              <w:t>☐</w:t>
            </w:r>
            <w:r w:rsidRPr="00B6365E">
              <w:rPr>
                <w:rFonts w:eastAsia="Times New Roman"/>
                <w:sz w:val="22"/>
                <w:szCs w:val="22"/>
                <w:lang w:val="uk-UA" w:eastAsia="ru-RU"/>
              </w:rPr>
              <w:t xml:space="preserve"> не застосовується</w:t>
            </w:r>
          </w:p>
        </w:tc>
      </w:tr>
    </w:tbl>
    <w:bookmarkEnd w:id="10"/>
    <w:p w:rsidR="00666E7D" w:rsidRPr="000A2307" w:rsidRDefault="00666E7D" w:rsidP="00666E7D">
      <w:pPr>
        <w:ind w:firstLine="426"/>
        <w:jc w:val="both"/>
        <w:outlineLvl w:val="0"/>
        <w:rPr>
          <w:lang w:val="uk-UA"/>
        </w:rPr>
      </w:pPr>
      <w:r>
        <w:rPr>
          <w:lang w:val="uk-UA"/>
        </w:rPr>
        <w:t xml:space="preserve">                       </w:t>
      </w:r>
    </w:p>
    <w:p w:rsidR="00666E7D" w:rsidRPr="00EB4BC3" w:rsidRDefault="00666E7D" w:rsidP="00EB4BC3">
      <w:pPr>
        <w:ind w:left="1988" w:firstLine="284"/>
        <w:jc w:val="both"/>
        <w:rPr>
          <w:i/>
          <w:sz w:val="20"/>
          <w:szCs w:val="20"/>
          <w:lang w:val="uk-UA"/>
        </w:rPr>
      </w:pPr>
      <w:r w:rsidRPr="000A2307">
        <w:rPr>
          <w:i/>
          <w:sz w:val="20"/>
          <w:szCs w:val="20"/>
          <w:lang w:val="uk-UA"/>
        </w:rPr>
        <w:t>(Підпис, посада, П.І.Б., уповноваженої особи Учасника)</w:t>
      </w:r>
      <w:r w:rsidRPr="000A2307">
        <w:rPr>
          <w:rFonts w:eastAsia="Times New Roman"/>
          <w:i/>
          <w:sz w:val="20"/>
          <w:szCs w:val="20"/>
          <w:lang w:val="uk-UA" w:eastAsia="ru-RU"/>
        </w:rPr>
        <w:t xml:space="preserve">     </w:t>
      </w:r>
    </w:p>
    <w:sectPr w:rsidR="00666E7D" w:rsidRPr="00EB4BC3">
      <w:footerReference w:type="default" r:id="rId11"/>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B7C" w:rsidRDefault="00075B7C">
      <w:r>
        <w:separator/>
      </w:r>
    </w:p>
  </w:endnote>
  <w:endnote w:type="continuationSeparator" w:id="0">
    <w:p w:rsidR="00075B7C" w:rsidRDefault="00075B7C">
      <w:r>
        <w:continuationSeparator/>
      </w:r>
    </w:p>
  </w:endnote>
  <w:endnote w:type="continuationNotice" w:id="1">
    <w:p w:rsidR="00075B7C" w:rsidRDefault="00075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075B7C" w:rsidRDefault="00075B7C">
        <w:pPr>
          <w:pStyle w:val="a7"/>
          <w:jc w:val="center"/>
        </w:pPr>
        <w:r>
          <w:fldChar w:fldCharType="begin"/>
        </w:r>
        <w:r>
          <w:instrText>PAGE   \* MERGEFORMAT</w:instrText>
        </w:r>
        <w:r>
          <w:fldChar w:fldCharType="separate"/>
        </w:r>
        <w:r w:rsidR="00ED1D44">
          <w:rPr>
            <w:noProof/>
          </w:rPr>
          <w:t>2</w:t>
        </w:r>
        <w:r>
          <w:fldChar w:fldCharType="end"/>
        </w:r>
      </w:p>
    </w:sdtContent>
  </w:sdt>
  <w:p w:rsidR="00075B7C" w:rsidRDefault="00075B7C">
    <w:pPr>
      <w:pStyle w:val="a7"/>
      <w:ind w:right="360"/>
      <w:rPr>
        <w:rFonts w:ascii="Arial" w:hAnsi="Arial" w:cs="Arial"/>
        <w:sz w:val="18"/>
        <w:lang w:val="uk-UA"/>
      </w:rPr>
    </w:pPr>
    <w:r>
      <w:rPr>
        <w:rFonts w:ascii="Arial" w:hAnsi="Arial" w:cs="Arial"/>
        <w:sz w:val="18"/>
        <w:lang w:val="uk-UA"/>
      </w:rPr>
      <w:t xml:space="preserve">       </w:t>
    </w:r>
  </w:p>
  <w:p w:rsidR="00075B7C" w:rsidRDefault="00075B7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B7C" w:rsidRDefault="00075B7C">
      <w:r>
        <w:separator/>
      </w:r>
    </w:p>
  </w:footnote>
  <w:footnote w:type="continuationSeparator" w:id="0">
    <w:p w:rsidR="00075B7C" w:rsidRDefault="00075B7C">
      <w:r>
        <w:continuationSeparator/>
      </w:r>
    </w:p>
  </w:footnote>
  <w:footnote w:type="continuationNotice" w:id="1">
    <w:p w:rsidR="00075B7C" w:rsidRDefault="00075B7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F2024E"/>
    <w:multiLevelType w:val="multilevel"/>
    <w:tmpl w:val="37A41CD0"/>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006" w:hanging="720"/>
      </w:pPr>
    </w:lvl>
    <w:lvl w:ilvl="3">
      <w:start w:val="1"/>
      <w:numFmt w:val="decimal"/>
      <w:lvlText w:val="%1.%2.%3.%4."/>
      <w:lvlJc w:val="left"/>
      <w:pPr>
        <w:ind w:left="4149" w:hanging="720"/>
      </w:pPr>
    </w:lvl>
    <w:lvl w:ilvl="4">
      <w:start w:val="1"/>
      <w:numFmt w:val="decimal"/>
      <w:lvlText w:val="%1.%2.%3.%4.%5."/>
      <w:lvlJc w:val="left"/>
      <w:pPr>
        <w:ind w:left="5652" w:hanging="1080"/>
      </w:pPr>
    </w:lvl>
    <w:lvl w:ilvl="5">
      <w:start w:val="1"/>
      <w:numFmt w:val="decimal"/>
      <w:lvlText w:val="%1.%2.%3.%4.%5.%6."/>
      <w:lvlJc w:val="left"/>
      <w:pPr>
        <w:ind w:left="6795" w:hanging="1080"/>
      </w:pPr>
    </w:lvl>
    <w:lvl w:ilvl="6">
      <w:start w:val="1"/>
      <w:numFmt w:val="decimal"/>
      <w:lvlText w:val="%1.%2.%3.%4.%5.%6.%7."/>
      <w:lvlJc w:val="left"/>
      <w:pPr>
        <w:ind w:left="8298" w:hanging="1440"/>
      </w:pPr>
    </w:lvl>
    <w:lvl w:ilvl="7">
      <w:start w:val="1"/>
      <w:numFmt w:val="decimal"/>
      <w:lvlText w:val="%1.%2.%3.%4.%5.%6.%7.%8."/>
      <w:lvlJc w:val="left"/>
      <w:pPr>
        <w:ind w:left="9441" w:hanging="1440"/>
      </w:pPr>
    </w:lvl>
    <w:lvl w:ilvl="8">
      <w:start w:val="1"/>
      <w:numFmt w:val="decimal"/>
      <w:lvlText w:val="%1.%2.%3.%4.%5.%6.%7.%8.%9."/>
      <w:lvlJc w:val="left"/>
      <w:pPr>
        <w:ind w:left="10944" w:hanging="1800"/>
      </w:pPr>
    </w:lvl>
  </w:abstractNum>
  <w:abstractNum w:abstractNumId="2">
    <w:nsid w:val="03D82917"/>
    <w:multiLevelType w:val="hybridMultilevel"/>
    <w:tmpl w:val="02BC1FFA"/>
    <w:lvl w:ilvl="0" w:tplc="5386A972">
      <w:start w:val="13"/>
      <w:numFmt w:val="decimal"/>
      <w:lvlText w:val="%1."/>
      <w:lvlJc w:val="left"/>
      <w:pPr>
        <w:ind w:left="3904" w:hanging="360"/>
      </w:pPr>
    </w:lvl>
    <w:lvl w:ilvl="1" w:tplc="04190019">
      <w:start w:val="1"/>
      <w:numFmt w:val="lowerLetter"/>
      <w:lvlText w:val="%2."/>
      <w:lvlJc w:val="left"/>
      <w:pPr>
        <w:ind w:left="4624" w:hanging="360"/>
      </w:pPr>
    </w:lvl>
    <w:lvl w:ilvl="2" w:tplc="0419001B">
      <w:start w:val="1"/>
      <w:numFmt w:val="lowerRoman"/>
      <w:lvlText w:val="%3."/>
      <w:lvlJc w:val="right"/>
      <w:pPr>
        <w:ind w:left="5344" w:hanging="180"/>
      </w:pPr>
    </w:lvl>
    <w:lvl w:ilvl="3" w:tplc="0419000F">
      <w:start w:val="1"/>
      <w:numFmt w:val="decimal"/>
      <w:lvlText w:val="%4."/>
      <w:lvlJc w:val="left"/>
      <w:pPr>
        <w:ind w:left="6064" w:hanging="360"/>
      </w:pPr>
    </w:lvl>
    <w:lvl w:ilvl="4" w:tplc="04190019">
      <w:start w:val="1"/>
      <w:numFmt w:val="lowerLetter"/>
      <w:lvlText w:val="%5."/>
      <w:lvlJc w:val="left"/>
      <w:pPr>
        <w:ind w:left="6784" w:hanging="360"/>
      </w:pPr>
    </w:lvl>
    <w:lvl w:ilvl="5" w:tplc="0419001B">
      <w:start w:val="1"/>
      <w:numFmt w:val="lowerRoman"/>
      <w:lvlText w:val="%6."/>
      <w:lvlJc w:val="right"/>
      <w:pPr>
        <w:ind w:left="7504" w:hanging="180"/>
      </w:pPr>
    </w:lvl>
    <w:lvl w:ilvl="6" w:tplc="0419000F">
      <w:start w:val="1"/>
      <w:numFmt w:val="decimal"/>
      <w:lvlText w:val="%7."/>
      <w:lvlJc w:val="left"/>
      <w:pPr>
        <w:ind w:left="8224" w:hanging="360"/>
      </w:pPr>
    </w:lvl>
    <w:lvl w:ilvl="7" w:tplc="04190019">
      <w:start w:val="1"/>
      <w:numFmt w:val="lowerLetter"/>
      <w:lvlText w:val="%8."/>
      <w:lvlJc w:val="left"/>
      <w:pPr>
        <w:ind w:left="8944" w:hanging="360"/>
      </w:pPr>
    </w:lvl>
    <w:lvl w:ilvl="8" w:tplc="0419001B">
      <w:start w:val="1"/>
      <w:numFmt w:val="lowerRoman"/>
      <w:lvlText w:val="%9."/>
      <w:lvlJc w:val="right"/>
      <w:pPr>
        <w:ind w:left="9664" w:hanging="180"/>
      </w:pPr>
    </w:lvl>
  </w:abstractNum>
  <w:abstractNum w:abstractNumId="3">
    <w:nsid w:val="0AE815B6"/>
    <w:multiLevelType w:val="hybridMultilevel"/>
    <w:tmpl w:val="5882F25C"/>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F53044F"/>
    <w:multiLevelType w:val="multilevel"/>
    <w:tmpl w:val="6F9C4932"/>
    <w:lvl w:ilvl="0">
      <w:start w:val="1"/>
      <w:numFmt w:val="decimal"/>
      <w:lvlText w:val="%1."/>
      <w:lvlJc w:val="left"/>
      <w:pPr>
        <w:ind w:left="786"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1592EE5"/>
    <w:multiLevelType w:val="hybridMultilevel"/>
    <w:tmpl w:val="AC9C5E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20C1456"/>
    <w:multiLevelType w:val="hybridMultilevel"/>
    <w:tmpl w:val="2B107F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2E043F7"/>
    <w:multiLevelType w:val="multilevel"/>
    <w:tmpl w:val="97CC0B62"/>
    <w:lvl w:ilvl="0">
      <w:start w:val="10"/>
      <w:numFmt w:val="decimal"/>
      <w:lvlText w:val="%1."/>
      <w:lvlJc w:val="left"/>
      <w:pPr>
        <w:ind w:left="3904" w:hanging="360"/>
      </w:pPr>
    </w:lvl>
    <w:lvl w:ilvl="1">
      <w:start w:val="1"/>
      <w:numFmt w:val="decimal"/>
      <w:isLgl/>
      <w:lvlText w:val="%1.%2"/>
      <w:lvlJc w:val="left"/>
      <w:pPr>
        <w:ind w:left="1098" w:hanging="39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0">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1">
    <w:nsid w:val="155C1D69"/>
    <w:multiLevelType w:val="hybridMultilevel"/>
    <w:tmpl w:val="02C46036"/>
    <w:lvl w:ilvl="0" w:tplc="59D26734">
      <w:start w:val="1"/>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BC20BC5"/>
    <w:multiLevelType w:val="hybridMultilevel"/>
    <w:tmpl w:val="3B1AC9B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1D4D40DE"/>
    <w:multiLevelType w:val="hybridMultilevel"/>
    <w:tmpl w:val="A4248A32"/>
    <w:lvl w:ilvl="0" w:tplc="AB0C6C3C">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6">
    <w:nsid w:val="212E18FF"/>
    <w:multiLevelType w:val="multilevel"/>
    <w:tmpl w:val="1B52595A"/>
    <w:lvl w:ilvl="0">
      <w:start w:val="7"/>
      <w:numFmt w:val="decimal"/>
      <w:lvlText w:val="%1."/>
      <w:lvlJc w:val="left"/>
      <w:pPr>
        <w:ind w:left="720" w:hanging="360"/>
      </w:pPr>
      <w:rPr>
        <w:b/>
      </w:rPr>
    </w:lvl>
    <w:lvl w:ilvl="1">
      <w:start w:val="1"/>
      <w:numFmt w:val="decimal"/>
      <w:isLgl/>
      <w:lvlText w:val="%1.%2."/>
      <w:lvlJc w:val="left"/>
      <w:pPr>
        <w:ind w:left="1548" w:hanging="480"/>
      </w:pPr>
    </w:lvl>
    <w:lvl w:ilvl="2">
      <w:start w:val="1"/>
      <w:numFmt w:val="decimal"/>
      <w:isLgl/>
      <w:lvlText w:val="%1.%2.%3."/>
      <w:lvlJc w:val="left"/>
      <w:pPr>
        <w:ind w:left="2496" w:hanging="720"/>
      </w:pPr>
    </w:lvl>
    <w:lvl w:ilvl="3">
      <w:start w:val="1"/>
      <w:numFmt w:val="decimal"/>
      <w:isLgl/>
      <w:lvlText w:val="%1.%2.%3.%4."/>
      <w:lvlJc w:val="left"/>
      <w:pPr>
        <w:ind w:left="3204" w:hanging="720"/>
      </w:pPr>
    </w:lvl>
    <w:lvl w:ilvl="4">
      <w:start w:val="1"/>
      <w:numFmt w:val="decimal"/>
      <w:isLgl/>
      <w:lvlText w:val="%1.%2.%3.%4.%5."/>
      <w:lvlJc w:val="left"/>
      <w:pPr>
        <w:ind w:left="4272" w:hanging="1080"/>
      </w:pPr>
    </w:lvl>
    <w:lvl w:ilvl="5">
      <w:start w:val="1"/>
      <w:numFmt w:val="decimal"/>
      <w:isLgl/>
      <w:lvlText w:val="%1.%2.%3.%4.%5.%6."/>
      <w:lvlJc w:val="left"/>
      <w:pPr>
        <w:ind w:left="4980" w:hanging="1080"/>
      </w:pPr>
    </w:lvl>
    <w:lvl w:ilvl="6">
      <w:start w:val="1"/>
      <w:numFmt w:val="decimal"/>
      <w:isLgl/>
      <w:lvlText w:val="%1.%2.%3.%4.%5.%6.%7."/>
      <w:lvlJc w:val="left"/>
      <w:pPr>
        <w:ind w:left="6048" w:hanging="1440"/>
      </w:pPr>
    </w:lvl>
    <w:lvl w:ilvl="7">
      <w:start w:val="1"/>
      <w:numFmt w:val="decimal"/>
      <w:isLgl/>
      <w:lvlText w:val="%1.%2.%3.%4.%5.%6.%7.%8."/>
      <w:lvlJc w:val="left"/>
      <w:pPr>
        <w:ind w:left="6756" w:hanging="1440"/>
      </w:pPr>
    </w:lvl>
    <w:lvl w:ilvl="8">
      <w:start w:val="1"/>
      <w:numFmt w:val="decimal"/>
      <w:isLgl/>
      <w:lvlText w:val="%1.%2.%3.%4.%5.%6.%7.%8.%9."/>
      <w:lvlJc w:val="left"/>
      <w:pPr>
        <w:ind w:left="7824" w:hanging="1800"/>
      </w:pPr>
    </w:lvl>
  </w:abstractNum>
  <w:abstractNum w:abstractNumId="17">
    <w:nsid w:val="23B924FD"/>
    <w:multiLevelType w:val="hybridMultilevel"/>
    <w:tmpl w:val="C0C24AE2"/>
    <w:lvl w:ilvl="0" w:tplc="E65C19D8">
      <w:start w:val="1"/>
      <w:numFmt w:val="decimal"/>
      <w:lvlText w:val="%1."/>
      <w:lvlJc w:val="left"/>
      <w:pPr>
        <w:ind w:left="1170" w:hanging="750"/>
      </w:pPr>
      <w:rPr>
        <w:strike w:val="0"/>
        <w:dstrike w:val="0"/>
        <w:u w:val="none"/>
        <w:effect w:val="none"/>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8">
    <w:nsid w:val="26653959"/>
    <w:multiLevelType w:val="hybridMultilevel"/>
    <w:tmpl w:val="8312E1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8C4269E"/>
    <w:multiLevelType w:val="multilevel"/>
    <w:tmpl w:val="2370D29C"/>
    <w:lvl w:ilvl="0">
      <w:start w:val="4"/>
      <w:numFmt w:val="decimal"/>
      <w:lvlText w:val="%1."/>
      <w:lvlJc w:val="left"/>
      <w:pPr>
        <w:ind w:left="1068" w:hanging="360"/>
      </w:pPr>
    </w:lvl>
    <w:lvl w:ilvl="1">
      <w:start w:val="1"/>
      <w:numFmt w:val="decimal"/>
      <w:isLgl/>
      <w:lvlText w:val="%1.%2."/>
      <w:lvlJc w:val="left"/>
      <w:pPr>
        <w:ind w:left="1128" w:hanging="42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20">
    <w:nsid w:val="290C646E"/>
    <w:multiLevelType w:val="hybridMultilevel"/>
    <w:tmpl w:val="CE3ED9EA"/>
    <w:lvl w:ilvl="0" w:tplc="59D2673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5D119B"/>
    <w:multiLevelType w:val="hybridMultilevel"/>
    <w:tmpl w:val="45B230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113738E"/>
    <w:multiLevelType w:val="multilevel"/>
    <w:tmpl w:val="1AEEA3CC"/>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97"/>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33F327D9"/>
    <w:multiLevelType w:val="multilevel"/>
    <w:tmpl w:val="A5EA6AA2"/>
    <w:numStyleLink w:val="1"/>
  </w:abstractNum>
  <w:abstractNum w:abstractNumId="26">
    <w:nsid w:val="37556B6C"/>
    <w:multiLevelType w:val="hybridMultilevel"/>
    <w:tmpl w:val="2216145C"/>
    <w:lvl w:ilvl="0" w:tplc="786C676C">
      <w:numFmt w:val="bullet"/>
      <w:lvlText w:val="-"/>
      <w:lvlJc w:val="left"/>
      <w:pPr>
        <w:ind w:left="1815" w:hanging="360"/>
      </w:pPr>
      <w:rPr>
        <w:rFonts w:ascii="Calibri" w:eastAsia="Calibri" w:hAnsi="Calibri" w:cstheme="minorBidi" w:hint="default"/>
      </w:rPr>
    </w:lvl>
    <w:lvl w:ilvl="1" w:tplc="04190003" w:tentative="1">
      <w:start w:val="1"/>
      <w:numFmt w:val="bullet"/>
      <w:lvlText w:val="o"/>
      <w:lvlJc w:val="left"/>
      <w:pPr>
        <w:ind w:left="2535" w:hanging="360"/>
      </w:pPr>
      <w:rPr>
        <w:rFonts w:ascii="Courier New" w:hAnsi="Courier New" w:cs="Courier New"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cs="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cs="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27">
    <w:nsid w:val="3947243F"/>
    <w:multiLevelType w:val="hybridMultilevel"/>
    <w:tmpl w:val="A70CF990"/>
    <w:lvl w:ilvl="0" w:tplc="E02E090E">
      <w:start w:val="13"/>
      <w:numFmt w:val="decimal"/>
      <w:lvlText w:val="%1."/>
      <w:lvlJc w:val="left"/>
      <w:pPr>
        <w:ind w:left="677" w:hanging="360"/>
      </w:pPr>
      <w:rPr>
        <w:rFonts w:hint="default"/>
      </w:rPr>
    </w:lvl>
    <w:lvl w:ilvl="1" w:tplc="04220019" w:tentative="1">
      <w:start w:val="1"/>
      <w:numFmt w:val="lowerLetter"/>
      <w:lvlText w:val="%2."/>
      <w:lvlJc w:val="left"/>
      <w:pPr>
        <w:ind w:left="1397" w:hanging="360"/>
      </w:pPr>
    </w:lvl>
    <w:lvl w:ilvl="2" w:tplc="0422001B" w:tentative="1">
      <w:start w:val="1"/>
      <w:numFmt w:val="lowerRoman"/>
      <w:lvlText w:val="%3."/>
      <w:lvlJc w:val="right"/>
      <w:pPr>
        <w:ind w:left="2117" w:hanging="180"/>
      </w:pPr>
    </w:lvl>
    <w:lvl w:ilvl="3" w:tplc="0422000F" w:tentative="1">
      <w:start w:val="1"/>
      <w:numFmt w:val="decimal"/>
      <w:lvlText w:val="%4."/>
      <w:lvlJc w:val="left"/>
      <w:pPr>
        <w:ind w:left="2837" w:hanging="360"/>
      </w:pPr>
    </w:lvl>
    <w:lvl w:ilvl="4" w:tplc="04220019" w:tentative="1">
      <w:start w:val="1"/>
      <w:numFmt w:val="lowerLetter"/>
      <w:lvlText w:val="%5."/>
      <w:lvlJc w:val="left"/>
      <w:pPr>
        <w:ind w:left="3557" w:hanging="360"/>
      </w:pPr>
    </w:lvl>
    <w:lvl w:ilvl="5" w:tplc="0422001B" w:tentative="1">
      <w:start w:val="1"/>
      <w:numFmt w:val="lowerRoman"/>
      <w:lvlText w:val="%6."/>
      <w:lvlJc w:val="right"/>
      <w:pPr>
        <w:ind w:left="4277" w:hanging="180"/>
      </w:pPr>
    </w:lvl>
    <w:lvl w:ilvl="6" w:tplc="0422000F" w:tentative="1">
      <w:start w:val="1"/>
      <w:numFmt w:val="decimal"/>
      <w:lvlText w:val="%7."/>
      <w:lvlJc w:val="left"/>
      <w:pPr>
        <w:ind w:left="4997" w:hanging="360"/>
      </w:pPr>
    </w:lvl>
    <w:lvl w:ilvl="7" w:tplc="04220019" w:tentative="1">
      <w:start w:val="1"/>
      <w:numFmt w:val="lowerLetter"/>
      <w:lvlText w:val="%8."/>
      <w:lvlJc w:val="left"/>
      <w:pPr>
        <w:ind w:left="5717" w:hanging="360"/>
      </w:pPr>
    </w:lvl>
    <w:lvl w:ilvl="8" w:tplc="0422001B" w:tentative="1">
      <w:start w:val="1"/>
      <w:numFmt w:val="lowerRoman"/>
      <w:lvlText w:val="%9."/>
      <w:lvlJc w:val="right"/>
      <w:pPr>
        <w:ind w:left="6437" w:hanging="180"/>
      </w:pPr>
    </w:lvl>
  </w:abstractNum>
  <w:abstractNum w:abstractNumId="28">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9">
    <w:nsid w:val="3B8357AB"/>
    <w:multiLevelType w:val="hybridMultilevel"/>
    <w:tmpl w:val="8B04BB9E"/>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DC27DD"/>
    <w:multiLevelType w:val="hybridMultilevel"/>
    <w:tmpl w:val="2DC2D7A8"/>
    <w:lvl w:ilvl="0" w:tplc="88D623D6">
      <w:numFmt w:val="bullet"/>
      <w:lvlText w:val="-"/>
      <w:lvlJc w:val="left"/>
      <w:pPr>
        <w:ind w:left="1815" w:hanging="360"/>
      </w:pPr>
      <w:rPr>
        <w:rFonts w:ascii="Times New Roman" w:eastAsia="Calibri" w:hAnsi="Times New Roman" w:cs="Times New Roman" w:hint="default"/>
      </w:rPr>
    </w:lvl>
    <w:lvl w:ilvl="1" w:tplc="04190003" w:tentative="1">
      <w:start w:val="1"/>
      <w:numFmt w:val="bullet"/>
      <w:lvlText w:val="o"/>
      <w:lvlJc w:val="left"/>
      <w:pPr>
        <w:ind w:left="2535" w:hanging="360"/>
      </w:pPr>
      <w:rPr>
        <w:rFonts w:ascii="Courier New" w:hAnsi="Courier New" w:cs="Courier New"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cs="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cs="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31">
    <w:nsid w:val="3D5532A1"/>
    <w:multiLevelType w:val="multilevel"/>
    <w:tmpl w:val="EEDABE72"/>
    <w:lvl w:ilvl="0">
      <w:start w:val="1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42C00F7C"/>
    <w:multiLevelType w:val="hybridMultilevel"/>
    <w:tmpl w:val="5882F2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47513D8E"/>
    <w:multiLevelType w:val="hybridMultilevel"/>
    <w:tmpl w:val="CF4C4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3E5400"/>
    <w:multiLevelType w:val="hybridMultilevel"/>
    <w:tmpl w:val="8806E6EE"/>
    <w:lvl w:ilvl="0" w:tplc="0422000F">
      <w:start w:val="1"/>
      <w:numFmt w:val="decimal"/>
      <w:lvlText w:val="%1."/>
      <w:lvlJc w:val="left"/>
      <w:pPr>
        <w:ind w:left="75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58016C24"/>
    <w:multiLevelType w:val="hybridMultilevel"/>
    <w:tmpl w:val="B5446FFC"/>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28E3290"/>
    <w:multiLevelType w:val="hybridMultilevel"/>
    <w:tmpl w:val="68EEF902"/>
    <w:lvl w:ilvl="0" w:tplc="4FA6EAB2">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8">
    <w:nsid w:val="633B131C"/>
    <w:multiLevelType w:val="hybridMultilevel"/>
    <w:tmpl w:val="900A40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0">
    <w:nsid w:val="77F11C7E"/>
    <w:multiLevelType w:val="hybridMultilevel"/>
    <w:tmpl w:val="89FE7B7C"/>
    <w:lvl w:ilvl="0" w:tplc="37CCE52C">
      <w:start w:val="1"/>
      <w:numFmt w:val="decimal"/>
      <w:lvlText w:val="%1."/>
      <w:lvlJc w:val="left"/>
      <w:pPr>
        <w:ind w:left="252" w:hanging="360"/>
      </w:pPr>
      <w:rPr>
        <w:rFonts w:hint="default"/>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41">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8"/>
  </w:num>
  <w:num w:numId="3">
    <w:abstractNumId w:val="0"/>
  </w:num>
  <w:num w:numId="4">
    <w:abstractNumId w:val="12"/>
  </w:num>
  <w:num w:numId="5">
    <w:abstractNumId w:val="10"/>
  </w:num>
  <w:num w:numId="6">
    <w:abstractNumId w:val="25"/>
  </w:num>
  <w:num w:numId="7">
    <w:abstractNumId w:val="14"/>
  </w:num>
  <w:num w:numId="8">
    <w:abstractNumId w:val="39"/>
  </w:num>
  <w:num w:numId="9">
    <w:abstractNumId w:val="4"/>
  </w:num>
  <w:num w:numId="10">
    <w:abstractNumId w:val="22"/>
  </w:num>
  <w:num w:numId="11">
    <w:abstractNumId w:val="32"/>
  </w:num>
  <w:num w:numId="12">
    <w:abstractNumId w:val="23"/>
  </w:num>
  <w:num w:numId="13">
    <w:abstractNumId w:val="4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21"/>
  </w:num>
  <w:num w:numId="28">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20"/>
  </w:num>
  <w:num w:numId="36">
    <w:abstractNumId w:val="18"/>
  </w:num>
  <w:num w:numId="37">
    <w:abstractNumId w:val="35"/>
  </w:num>
  <w:num w:numId="38">
    <w:abstractNumId w:val="2"/>
  </w:num>
  <w:num w:numId="39">
    <w:abstractNumId w:val="13"/>
  </w:num>
  <w:num w:numId="40">
    <w:abstractNumId w:val="11"/>
  </w:num>
  <w:num w:numId="41">
    <w:abstractNumId w:val="7"/>
  </w:num>
  <w:num w:numId="42">
    <w:abstractNumId w:val="30"/>
  </w:num>
  <w:num w:numId="43">
    <w:abstractNumId w:val="26"/>
  </w:num>
  <w:num w:numId="44">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proofState w:spelling="clean"/>
  <w:defaultTabStop w:val="284"/>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3011A"/>
    <w:rsid w:val="00037273"/>
    <w:rsid w:val="00042DC0"/>
    <w:rsid w:val="000457EE"/>
    <w:rsid w:val="000523D9"/>
    <w:rsid w:val="000639ED"/>
    <w:rsid w:val="00075B7C"/>
    <w:rsid w:val="00085F26"/>
    <w:rsid w:val="0008659A"/>
    <w:rsid w:val="00096ABC"/>
    <w:rsid w:val="000A26E1"/>
    <w:rsid w:val="000A45EB"/>
    <w:rsid w:val="000A57C6"/>
    <w:rsid w:val="000B0443"/>
    <w:rsid w:val="000B2911"/>
    <w:rsid w:val="000B4216"/>
    <w:rsid w:val="000B634E"/>
    <w:rsid w:val="000B6ED9"/>
    <w:rsid w:val="000C000B"/>
    <w:rsid w:val="000C04E1"/>
    <w:rsid w:val="000C7BE8"/>
    <w:rsid w:val="000D0AFE"/>
    <w:rsid w:val="000D55F9"/>
    <w:rsid w:val="000D5B0A"/>
    <w:rsid w:val="000D618C"/>
    <w:rsid w:val="000E330D"/>
    <w:rsid w:val="000F0B30"/>
    <w:rsid w:val="00101375"/>
    <w:rsid w:val="00103C34"/>
    <w:rsid w:val="001100BE"/>
    <w:rsid w:val="001139B6"/>
    <w:rsid w:val="0011512A"/>
    <w:rsid w:val="00120A7A"/>
    <w:rsid w:val="00123B6A"/>
    <w:rsid w:val="001259B9"/>
    <w:rsid w:val="00126C42"/>
    <w:rsid w:val="00137063"/>
    <w:rsid w:val="00156A2D"/>
    <w:rsid w:val="00160698"/>
    <w:rsid w:val="00162DEF"/>
    <w:rsid w:val="001632CE"/>
    <w:rsid w:val="0016519E"/>
    <w:rsid w:val="00165971"/>
    <w:rsid w:val="00166749"/>
    <w:rsid w:val="00170C8B"/>
    <w:rsid w:val="00172F99"/>
    <w:rsid w:val="00174F94"/>
    <w:rsid w:val="001757F0"/>
    <w:rsid w:val="00183757"/>
    <w:rsid w:val="0018420B"/>
    <w:rsid w:val="001971F1"/>
    <w:rsid w:val="001A2AF7"/>
    <w:rsid w:val="001A5BCA"/>
    <w:rsid w:val="001A7FA4"/>
    <w:rsid w:val="001B1795"/>
    <w:rsid w:val="001B3635"/>
    <w:rsid w:val="001B7CF5"/>
    <w:rsid w:val="001B7DE4"/>
    <w:rsid w:val="001C31C2"/>
    <w:rsid w:val="001D6A69"/>
    <w:rsid w:val="001E1CD5"/>
    <w:rsid w:val="001E2301"/>
    <w:rsid w:val="001F0346"/>
    <w:rsid w:val="00200B4B"/>
    <w:rsid w:val="002066DE"/>
    <w:rsid w:val="002108F2"/>
    <w:rsid w:val="002117E2"/>
    <w:rsid w:val="00214860"/>
    <w:rsid w:val="002162E9"/>
    <w:rsid w:val="002178CE"/>
    <w:rsid w:val="00226A96"/>
    <w:rsid w:val="002273B6"/>
    <w:rsid w:val="00231ABD"/>
    <w:rsid w:val="0024661D"/>
    <w:rsid w:val="00246B59"/>
    <w:rsid w:val="00251CAC"/>
    <w:rsid w:val="00276044"/>
    <w:rsid w:val="00276E17"/>
    <w:rsid w:val="00283E01"/>
    <w:rsid w:val="00286BF8"/>
    <w:rsid w:val="00287A94"/>
    <w:rsid w:val="002923E7"/>
    <w:rsid w:val="002952A1"/>
    <w:rsid w:val="002B0F1F"/>
    <w:rsid w:val="002C15E6"/>
    <w:rsid w:val="002C1B4F"/>
    <w:rsid w:val="002C2FBE"/>
    <w:rsid w:val="002C6783"/>
    <w:rsid w:val="002D43C8"/>
    <w:rsid w:val="002F4BC5"/>
    <w:rsid w:val="002F70C8"/>
    <w:rsid w:val="00306B3D"/>
    <w:rsid w:val="00323350"/>
    <w:rsid w:val="00326C83"/>
    <w:rsid w:val="003271BF"/>
    <w:rsid w:val="00361964"/>
    <w:rsid w:val="00361B26"/>
    <w:rsid w:val="003666ED"/>
    <w:rsid w:val="00371BE4"/>
    <w:rsid w:val="0037493F"/>
    <w:rsid w:val="00380E06"/>
    <w:rsid w:val="00383AEB"/>
    <w:rsid w:val="00384787"/>
    <w:rsid w:val="0039643D"/>
    <w:rsid w:val="00397ADC"/>
    <w:rsid w:val="003A422C"/>
    <w:rsid w:val="003B087C"/>
    <w:rsid w:val="003C53D6"/>
    <w:rsid w:val="003D1AAB"/>
    <w:rsid w:val="003D41DC"/>
    <w:rsid w:val="003D42F0"/>
    <w:rsid w:val="003E7045"/>
    <w:rsid w:val="003F0897"/>
    <w:rsid w:val="003F37A3"/>
    <w:rsid w:val="003F499A"/>
    <w:rsid w:val="003F4FE7"/>
    <w:rsid w:val="003F5437"/>
    <w:rsid w:val="00402135"/>
    <w:rsid w:val="00403316"/>
    <w:rsid w:val="004105B9"/>
    <w:rsid w:val="00411310"/>
    <w:rsid w:val="004113B1"/>
    <w:rsid w:val="00412226"/>
    <w:rsid w:val="00413787"/>
    <w:rsid w:val="00414E91"/>
    <w:rsid w:val="00421456"/>
    <w:rsid w:val="0042251A"/>
    <w:rsid w:val="00422F81"/>
    <w:rsid w:val="00434B82"/>
    <w:rsid w:val="00441E0C"/>
    <w:rsid w:val="004435E5"/>
    <w:rsid w:val="0044775F"/>
    <w:rsid w:val="00453573"/>
    <w:rsid w:val="00454A90"/>
    <w:rsid w:val="00455B92"/>
    <w:rsid w:val="00460F2F"/>
    <w:rsid w:val="00462E2F"/>
    <w:rsid w:val="00471D91"/>
    <w:rsid w:val="004736DB"/>
    <w:rsid w:val="004745D0"/>
    <w:rsid w:val="00496254"/>
    <w:rsid w:val="004A0467"/>
    <w:rsid w:val="004A776D"/>
    <w:rsid w:val="004B243F"/>
    <w:rsid w:val="004B52AB"/>
    <w:rsid w:val="004C1814"/>
    <w:rsid w:val="004C30B6"/>
    <w:rsid w:val="004C70B0"/>
    <w:rsid w:val="004D0127"/>
    <w:rsid w:val="004E469A"/>
    <w:rsid w:val="004E6CF5"/>
    <w:rsid w:val="004F0E1F"/>
    <w:rsid w:val="004F3364"/>
    <w:rsid w:val="004F39FD"/>
    <w:rsid w:val="004F3C31"/>
    <w:rsid w:val="004F6693"/>
    <w:rsid w:val="004F66D7"/>
    <w:rsid w:val="0050119A"/>
    <w:rsid w:val="005017C3"/>
    <w:rsid w:val="00505C22"/>
    <w:rsid w:val="00505ED3"/>
    <w:rsid w:val="00507079"/>
    <w:rsid w:val="00512A09"/>
    <w:rsid w:val="005135ED"/>
    <w:rsid w:val="00522258"/>
    <w:rsid w:val="0052713F"/>
    <w:rsid w:val="00531AF2"/>
    <w:rsid w:val="0053604C"/>
    <w:rsid w:val="00541DC9"/>
    <w:rsid w:val="00562983"/>
    <w:rsid w:val="00563DA1"/>
    <w:rsid w:val="0057017D"/>
    <w:rsid w:val="00572488"/>
    <w:rsid w:val="00580A5A"/>
    <w:rsid w:val="005845BB"/>
    <w:rsid w:val="00584E08"/>
    <w:rsid w:val="00590679"/>
    <w:rsid w:val="005A1D6A"/>
    <w:rsid w:val="005A643C"/>
    <w:rsid w:val="005B2F49"/>
    <w:rsid w:val="005C7BE2"/>
    <w:rsid w:val="005D7215"/>
    <w:rsid w:val="005D7CB8"/>
    <w:rsid w:val="005E61C6"/>
    <w:rsid w:val="005F4C2E"/>
    <w:rsid w:val="005F54AC"/>
    <w:rsid w:val="00603308"/>
    <w:rsid w:val="00605AFE"/>
    <w:rsid w:val="00611AF5"/>
    <w:rsid w:val="00615E1E"/>
    <w:rsid w:val="00621DE1"/>
    <w:rsid w:val="0063085E"/>
    <w:rsid w:val="006407DE"/>
    <w:rsid w:val="006471BD"/>
    <w:rsid w:val="00650A94"/>
    <w:rsid w:val="00666E7D"/>
    <w:rsid w:val="0067396C"/>
    <w:rsid w:val="00674362"/>
    <w:rsid w:val="00675EA4"/>
    <w:rsid w:val="00680EDE"/>
    <w:rsid w:val="00690F12"/>
    <w:rsid w:val="006944E1"/>
    <w:rsid w:val="006A0625"/>
    <w:rsid w:val="006B5CB7"/>
    <w:rsid w:val="006D060A"/>
    <w:rsid w:val="006E232B"/>
    <w:rsid w:val="006F0375"/>
    <w:rsid w:val="007006C2"/>
    <w:rsid w:val="00705D34"/>
    <w:rsid w:val="00706E63"/>
    <w:rsid w:val="00707AAB"/>
    <w:rsid w:val="00707BF7"/>
    <w:rsid w:val="0071022D"/>
    <w:rsid w:val="00711824"/>
    <w:rsid w:val="00713792"/>
    <w:rsid w:val="00716D76"/>
    <w:rsid w:val="0072022E"/>
    <w:rsid w:val="00720CB9"/>
    <w:rsid w:val="00722AE1"/>
    <w:rsid w:val="00727F0B"/>
    <w:rsid w:val="0074296E"/>
    <w:rsid w:val="007433F2"/>
    <w:rsid w:val="0074799C"/>
    <w:rsid w:val="00753DA2"/>
    <w:rsid w:val="00756AE8"/>
    <w:rsid w:val="00760EEB"/>
    <w:rsid w:val="00761564"/>
    <w:rsid w:val="00764D06"/>
    <w:rsid w:val="0077159A"/>
    <w:rsid w:val="0077669A"/>
    <w:rsid w:val="00776AAB"/>
    <w:rsid w:val="00776AE1"/>
    <w:rsid w:val="00781E54"/>
    <w:rsid w:val="00784973"/>
    <w:rsid w:val="00796DAE"/>
    <w:rsid w:val="007B0A43"/>
    <w:rsid w:val="007B0CB5"/>
    <w:rsid w:val="007B47C4"/>
    <w:rsid w:val="007C02DC"/>
    <w:rsid w:val="007C071F"/>
    <w:rsid w:val="007C21C3"/>
    <w:rsid w:val="007C35FA"/>
    <w:rsid w:val="007C7340"/>
    <w:rsid w:val="007C79F9"/>
    <w:rsid w:val="007D3D06"/>
    <w:rsid w:val="007D487B"/>
    <w:rsid w:val="007F0B6B"/>
    <w:rsid w:val="007F4A1E"/>
    <w:rsid w:val="007F63DE"/>
    <w:rsid w:val="007F7859"/>
    <w:rsid w:val="00803E02"/>
    <w:rsid w:val="00810FBF"/>
    <w:rsid w:val="008136D9"/>
    <w:rsid w:val="00815FCF"/>
    <w:rsid w:val="00822889"/>
    <w:rsid w:val="00826627"/>
    <w:rsid w:val="00827261"/>
    <w:rsid w:val="0083644F"/>
    <w:rsid w:val="00836625"/>
    <w:rsid w:val="00846DF6"/>
    <w:rsid w:val="008541BD"/>
    <w:rsid w:val="00865650"/>
    <w:rsid w:val="008715A1"/>
    <w:rsid w:val="008752DA"/>
    <w:rsid w:val="00876221"/>
    <w:rsid w:val="00880AF8"/>
    <w:rsid w:val="00881EB3"/>
    <w:rsid w:val="008875AB"/>
    <w:rsid w:val="00891A27"/>
    <w:rsid w:val="008A09D6"/>
    <w:rsid w:val="008A0F6B"/>
    <w:rsid w:val="008A3C01"/>
    <w:rsid w:val="008A4760"/>
    <w:rsid w:val="008A5950"/>
    <w:rsid w:val="008B11BD"/>
    <w:rsid w:val="008B2997"/>
    <w:rsid w:val="008B48E2"/>
    <w:rsid w:val="008C37B2"/>
    <w:rsid w:val="008D1D47"/>
    <w:rsid w:val="008D22F5"/>
    <w:rsid w:val="008D4C4D"/>
    <w:rsid w:val="008D7A05"/>
    <w:rsid w:val="008E0797"/>
    <w:rsid w:val="008E7316"/>
    <w:rsid w:val="008F4579"/>
    <w:rsid w:val="008F5131"/>
    <w:rsid w:val="00903C07"/>
    <w:rsid w:val="00905541"/>
    <w:rsid w:val="00922F87"/>
    <w:rsid w:val="009231BE"/>
    <w:rsid w:val="009233A4"/>
    <w:rsid w:val="00925433"/>
    <w:rsid w:val="00933D96"/>
    <w:rsid w:val="009340D7"/>
    <w:rsid w:val="009345AA"/>
    <w:rsid w:val="00934DCF"/>
    <w:rsid w:val="00950102"/>
    <w:rsid w:val="009610B1"/>
    <w:rsid w:val="009612BA"/>
    <w:rsid w:val="0096388B"/>
    <w:rsid w:val="009705C7"/>
    <w:rsid w:val="00974B44"/>
    <w:rsid w:val="00982E00"/>
    <w:rsid w:val="00996B8B"/>
    <w:rsid w:val="009A083A"/>
    <w:rsid w:val="009A144D"/>
    <w:rsid w:val="009A30DA"/>
    <w:rsid w:val="009A6F2C"/>
    <w:rsid w:val="009B658E"/>
    <w:rsid w:val="009C17F1"/>
    <w:rsid w:val="009D1AFA"/>
    <w:rsid w:val="009D6136"/>
    <w:rsid w:val="009E5905"/>
    <w:rsid w:val="009F58A5"/>
    <w:rsid w:val="00A00D2C"/>
    <w:rsid w:val="00A15C8A"/>
    <w:rsid w:val="00A235CB"/>
    <w:rsid w:val="00A24201"/>
    <w:rsid w:val="00A30398"/>
    <w:rsid w:val="00A3082F"/>
    <w:rsid w:val="00A34A12"/>
    <w:rsid w:val="00A4227E"/>
    <w:rsid w:val="00A478BA"/>
    <w:rsid w:val="00A47948"/>
    <w:rsid w:val="00A52EDD"/>
    <w:rsid w:val="00A578F0"/>
    <w:rsid w:val="00A657DA"/>
    <w:rsid w:val="00A6707C"/>
    <w:rsid w:val="00A70148"/>
    <w:rsid w:val="00A74B91"/>
    <w:rsid w:val="00A7761C"/>
    <w:rsid w:val="00A84556"/>
    <w:rsid w:val="00A867BD"/>
    <w:rsid w:val="00A871EB"/>
    <w:rsid w:val="00A927A5"/>
    <w:rsid w:val="00A94908"/>
    <w:rsid w:val="00A95C62"/>
    <w:rsid w:val="00AB0D47"/>
    <w:rsid w:val="00AB65C8"/>
    <w:rsid w:val="00AB7C27"/>
    <w:rsid w:val="00AC5278"/>
    <w:rsid w:val="00AC7E7B"/>
    <w:rsid w:val="00AD4409"/>
    <w:rsid w:val="00AE398B"/>
    <w:rsid w:val="00AE43C5"/>
    <w:rsid w:val="00AE589E"/>
    <w:rsid w:val="00AE7E87"/>
    <w:rsid w:val="00AF0140"/>
    <w:rsid w:val="00AF3599"/>
    <w:rsid w:val="00B025BD"/>
    <w:rsid w:val="00B03853"/>
    <w:rsid w:val="00B06799"/>
    <w:rsid w:val="00B10764"/>
    <w:rsid w:val="00B218A2"/>
    <w:rsid w:val="00B21AC6"/>
    <w:rsid w:val="00B21F3F"/>
    <w:rsid w:val="00B245A3"/>
    <w:rsid w:val="00B338ED"/>
    <w:rsid w:val="00B374C5"/>
    <w:rsid w:val="00B40352"/>
    <w:rsid w:val="00B40E12"/>
    <w:rsid w:val="00B4124F"/>
    <w:rsid w:val="00B4475B"/>
    <w:rsid w:val="00B44F95"/>
    <w:rsid w:val="00B535C8"/>
    <w:rsid w:val="00B5406F"/>
    <w:rsid w:val="00B54A72"/>
    <w:rsid w:val="00B57859"/>
    <w:rsid w:val="00B71912"/>
    <w:rsid w:val="00B723AA"/>
    <w:rsid w:val="00B72CAA"/>
    <w:rsid w:val="00B83D7B"/>
    <w:rsid w:val="00B843C6"/>
    <w:rsid w:val="00B852EB"/>
    <w:rsid w:val="00B9770F"/>
    <w:rsid w:val="00BA017B"/>
    <w:rsid w:val="00BA057C"/>
    <w:rsid w:val="00BA138D"/>
    <w:rsid w:val="00BA6A7F"/>
    <w:rsid w:val="00BB32ED"/>
    <w:rsid w:val="00BB7EAF"/>
    <w:rsid w:val="00BC38C7"/>
    <w:rsid w:val="00BD1EDC"/>
    <w:rsid w:val="00BD47D2"/>
    <w:rsid w:val="00BE6C40"/>
    <w:rsid w:val="00BF6DE7"/>
    <w:rsid w:val="00BF7B76"/>
    <w:rsid w:val="00BF7DD3"/>
    <w:rsid w:val="00C05B5C"/>
    <w:rsid w:val="00C05F8D"/>
    <w:rsid w:val="00C23DD6"/>
    <w:rsid w:val="00C2564E"/>
    <w:rsid w:val="00C32843"/>
    <w:rsid w:val="00C46CFC"/>
    <w:rsid w:val="00C55595"/>
    <w:rsid w:val="00C56B09"/>
    <w:rsid w:val="00C7062F"/>
    <w:rsid w:val="00C72A84"/>
    <w:rsid w:val="00C7674E"/>
    <w:rsid w:val="00C80117"/>
    <w:rsid w:val="00C904C9"/>
    <w:rsid w:val="00CA239C"/>
    <w:rsid w:val="00CB17E5"/>
    <w:rsid w:val="00CB6DD5"/>
    <w:rsid w:val="00CC41C5"/>
    <w:rsid w:val="00CC4725"/>
    <w:rsid w:val="00CC54EA"/>
    <w:rsid w:val="00CC57CC"/>
    <w:rsid w:val="00CD0EC8"/>
    <w:rsid w:val="00CE3470"/>
    <w:rsid w:val="00CE6B02"/>
    <w:rsid w:val="00CF024D"/>
    <w:rsid w:val="00CF6261"/>
    <w:rsid w:val="00CF733A"/>
    <w:rsid w:val="00D15B33"/>
    <w:rsid w:val="00D15BD3"/>
    <w:rsid w:val="00D21786"/>
    <w:rsid w:val="00D24A67"/>
    <w:rsid w:val="00D27290"/>
    <w:rsid w:val="00D451B1"/>
    <w:rsid w:val="00D46A0C"/>
    <w:rsid w:val="00D53C18"/>
    <w:rsid w:val="00D5455E"/>
    <w:rsid w:val="00D82AA2"/>
    <w:rsid w:val="00D858F0"/>
    <w:rsid w:val="00D85B25"/>
    <w:rsid w:val="00D8646A"/>
    <w:rsid w:val="00DA3BF0"/>
    <w:rsid w:val="00DA5B14"/>
    <w:rsid w:val="00DB2DC6"/>
    <w:rsid w:val="00DB5213"/>
    <w:rsid w:val="00DB5A7C"/>
    <w:rsid w:val="00DB6E27"/>
    <w:rsid w:val="00DC45CA"/>
    <w:rsid w:val="00DD5FCB"/>
    <w:rsid w:val="00DE2561"/>
    <w:rsid w:val="00DE5AA2"/>
    <w:rsid w:val="00DE6768"/>
    <w:rsid w:val="00DE6A33"/>
    <w:rsid w:val="00DF6F84"/>
    <w:rsid w:val="00DF716F"/>
    <w:rsid w:val="00DF7D3D"/>
    <w:rsid w:val="00E05140"/>
    <w:rsid w:val="00E12CB7"/>
    <w:rsid w:val="00E21879"/>
    <w:rsid w:val="00E236E0"/>
    <w:rsid w:val="00E278B7"/>
    <w:rsid w:val="00E30831"/>
    <w:rsid w:val="00E32FC0"/>
    <w:rsid w:val="00E340BB"/>
    <w:rsid w:val="00E40691"/>
    <w:rsid w:val="00E451DD"/>
    <w:rsid w:val="00E45313"/>
    <w:rsid w:val="00E632AC"/>
    <w:rsid w:val="00E647A3"/>
    <w:rsid w:val="00E716AF"/>
    <w:rsid w:val="00E83DA4"/>
    <w:rsid w:val="00E84525"/>
    <w:rsid w:val="00E918C1"/>
    <w:rsid w:val="00E92A78"/>
    <w:rsid w:val="00EA4A8B"/>
    <w:rsid w:val="00EA68A9"/>
    <w:rsid w:val="00EB4BC3"/>
    <w:rsid w:val="00EC3052"/>
    <w:rsid w:val="00EC39B9"/>
    <w:rsid w:val="00EC504C"/>
    <w:rsid w:val="00ED1D44"/>
    <w:rsid w:val="00ED377D"/>
    <w:rsid w:val="00ED64C9"/>
    <w:rsid w:val="00EE2405"/>
    <w:rsid w:val="00F009B9"/>
    <w:rsid w:val="00F0701F"/>
    <w:rsid w:val="00F1639C"/>
    <w:rsid w:val="00F24A41"/>
    <w:rsid w:val="00F24BC2"/>
    <w:rsid w:val="00F32716"/>
    <w:rsid w:val="00F32F97"/>
    <w:rsid w:val="00F34091"/>
    <w:rsid w:val="00F42FB5"/>
    <w:rsid w:val="00F47EAC"/>
    <w:rsid w:val="00F50E0D"/>
    <w:rsid w:val="00F53375"/>
    <w:rsid w:val="00F540F8"/>
    <w:rsid w:val="00F6391A"/>
    <w:rsid w:val="00F65154"/>
    <w:rsid w:val="00F80E92"/>
    <w:rsid w:val="00F81A22"/>
    <w:rsid w:val="00F824C0"/>
    <w:rsid w:val="00F9481C"/>
    <w:rsid w:val="00F95128"/>
    <w:rsid w:val="00FA0E37"/>
    <w:rsid w:val="00FA0F92"/>
    <w:rsid w:val="00FB432F"/>
    <w:rsid w:val="00FC0393"/>
    <w:rsid w:val="00FC06B3"/>
    <w:rsid w:val="00FC7449"/>
    <w:rsid w:val="00FE5435"/>
    <w:rsid w:val="00FE5C63"/>
    <w:rsid w:val="00FF3012"/>
    <w:rsid w:val="00FF6A08"/>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24661D"/>
  </w:style>
  <w:style w:type="numbering" w:customStyle="1" w:styleId="152">
    <w:name w:val="Нет списка15"/>
    <w:next w:val="a3"/>
    <w:uiPriority w:val="99"/>
    <w:semiHidden/>
    <w:unhideWhenUsed/>
    <w:rsid w:val="00246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24661D"/>
  </w:style>
  <w:style w:type="numbering" w:customStyle="1" w:styleId="152">
    <w:name w:val="Нет списка15"/>
    <w:next w:val="a3"/>
    <w:uiPriority w:val="99"/>
    <w:semiHidden/>
    <w:unhideWhenUsed/>
    <w:rsid w:val="00246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01266492">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s://bank.gov.ua"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F73BF-46FB-4CBD-9EF9-E82B5AB483B7}">
  <ds:schemaRefs>
    <ds:schemaRef ds:uri="http://schemas.openxmlformats.org/officeDocument/2006/bibliography"/>
  </ds:schemaRefs>
</ds:datastoreItem>
</file>

<file path=customXml/itemProps2.xml><?xml version="1.0" encoding="utf-8"?>
<ds:datastoreItem xmlns:ds="http://schemas.openxmlformats.org/officeDocument/2006/customXml" ds:itemID="{1834BFD7-2F8B-471E-B865-73E0A448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87675</Words>
  <Characters>49975</Characters>
  <Application>Microsoft Office Word</Application>
  <DocSecurity>0</DocSecurity>
  <Lines>416</Lines>
  <Paragraphs>274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2019-03-20T08:23:00Z</dcterms:created>
  <dcterms:modified xsi:type="dcterms:W3CDTF">2019-03-20T08:23:00Z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