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5E340" w14:textId="77777777" w:rsidR="00346982" w:rsidRPr="00360771" w:rsidRDefault="00346982" w:rsidP="00346982">
      <w:pPr>
        <w:jc w:val="center"/>
        <w:rPr>
          <w:rStyle w:val="FontStyle14"/>
          <w:lang w:val="uk-UA"/>
        </w:rPr>
      </w:pPr>
      <w:r w:rsidRPr="00360771">
        <w:rPr>
          <w:rStyle w:val="FontStyle14"/>
          <w:lang w:val="uk-UA"/>
        </w:rPr>
        <w:t>ОФІЦІЙНІ ПРАВИЛА АКЦІЇ</w:t>
      </w:r>
    </w:p>
    <w:p w14:paraId="518BD3C8" w14:textId="723B57DE" w:rsidR="00346982" w:rsidRPr="00094CE3" w:rsidRDefault="00971379" w:rsidP="00346982">
      <w:pPr>
        <w:pStyle w:val="Style2"/>
        <w:widowControl/>
        <w:tabs>
          <w:tab w:val="left" w:pos="426"/>
          <w:tab w:val="left" w:pos="1276"/>
          <w:tab w:val="left" w:pos="2030"/>
        </w:tabs>
        <w:spacing w:line="240" w:lineRule="auto"/>
        <w:ind w:left="1358" w:right="1277" w:firstLine="336"/>
        <w:rPr>
          <w:i/>
          <w:sz w:val="20"/>
          <w:szCs w:val="20"/>
          <w:lang w:val="uk-UA"/>
        </w:rPr>
      </w:pPr>
      <w:r w:rsidRPr="00360771">
        <w:rPr>
          <w:rStyle w:val="FontStyle14"/>
          <w:i/>
          <w:lang w:val="uk-UA"/>
        </w:rPr>
        <w:t>«</w:t>
      </w:r>
      <w:r w:rsidR="00360771" w:rsidRPr="00360771">
        <w:rPr>
          <w:rStyle w:val="FontStyle14"/>
          <w:i/>
          <w:lang w:val="uk-UA"/>
        </w:rPr>
        <w:t xml:space="preserve">Більше розрахунків преміальною карткою </w:t>
      </w:r>
      <w:r w:rsidR="00360771" w:rsidRPr="00360771">
        <w:rPr>
          <w:rStyle w:val="FontStyle14"/>
          <w:i/>
          <w:lang w:val="en-US"/>
        </w:rPr>
        <w:t>Mastercard</w:t>
      </w:r>
      <w:r w:rsidR="00360771" w:rsidRPr="00360771">
        <w:rPr>
          <w:rStyle w:val="FontStyle14"/>
          <w:i/>
          <w:lang w:val="uk-UA"/>
        </w:rPr>
        <w:t>® від Укргазбанку ― більше шансів отримати сучасні гаджети</w:t>
      </w:r>
      <w:r w:rsidR="00346982" w:rsidRPr="00360771">
        <w:rPr>
          <w:rStyle w:val="FontStyle14"/>
          <w:i/>
          <w:lang w:val="uk-UA"/>
        </w:rPr>
        <w:t>»</w:t>
      </w:r>
    </w:p>
    <w:p w14:paraId="7C488F12" w14:textId="77777777" w:rsidR="00346982" w:rsidRPr="00094CE3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14:paraId="06A5A991" w14:textId="77777777" w:rsidR="00346982" w:rsidRPr="00094CE3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1C66D541" w14:textId="77777777" w:rsidR="00346982" w:rsidRPr="00094CE3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 xml:space="preserve"> ОРГАНІЗАТОР, ПАРТНЕР ТА </w:t>
      </w:r>
      <w:r w:rsidRPr="00094CE3">
        <w:rPr>
          <w:b/>
          <w:spacing w:val="-1"/>
          <w:sz w:val="20"/>
          <w:szCs w:val="20"/>
          <w:lang w:val="uk-UA"/>
        </w:rPr>
        <w:t>ВИКОНАВЕЦЬ</w:t>
      </w:r>
      <w:r w:rsidRPr="00094CE3">
        <w:rPr>
          <w:b/>
          <w:spacing w:val="-11"/>
          <w:sz w:val="20"/>
          <w:szCs w:val="20"/>
          <w:lang w:val="uk-UA"/>
        </w:rPr>
        <w:t xml:space="preserve"> </w:t>
      </w:r>
      <w:r w:rsidRPr="00094CE3">
        <w:rPr>
          <w:b/>
          <w:spacing w:val="-1"/>
          <w:sz w:val="20"/>
          <w:szCs w:val="20"/>
          <w:lang w:val="uk-UA"/>
        </w:rPr>
        <w:t>АКЦІЇ</w:t>
      </w:r>
    </w:p>
    <w:p w14:paraId="300FCD38" w14:textId="77777777" w:rsidR="00346982" w:rsidRPr="00094CE3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094CE3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Pr="00094CE3">
        <w:rPr>
          <w:sz w:val="20"/>
          <w:szCs w:val="20"/>
          <w:lang w:val="uk-UA"/>
        </w:rPr>
        <w:t xml:space="preserve"> (далі – «Організатор», «Банк»), що знаходиться за адресою: адреса: 01030, м. Київ, вул. Богдана Хмельницького, 16-22.</w:t>
      </w:r>
      <w:r w:rsidRPr="00094CE3">
        <w:rPr>
          <w:strike/>
          <w:sz w:val="20"/>
          <w:szCs w:val="20"/>
          <w:lang w:val="uk-UA"/>
        </w:rPr>
        <w:t xml:space="preserve">  </w:t>
      </w:r>
    </w:p>
    <w:p w14:paraId="6940B66E" w14:textId="203F4331" w:rsidR="00346982" w:rsidRPr="00094CE3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094CE3">
        <w:rPr>
          <w:b/>
          <w:bCs/>
          <w:spacing w:val="-1"/>
          <w:sz w:val="20"/>
          <w:szCs w:val="20"/>
          <w:lang w:val="uk-UA"/>
        </w:rPr>
        <w:t>Партнером</w:t>
      </w:r>
      <w:r w:rsidRPr="00094CE3">
        <w:rPr>
          <w:b/>
          <w:bCs/>
          <w:spacing w:val="7"/>
          <w:sz w:val="20"/>
          <w:szCs w:val="20"/>
          <w:lang w:val="uk-UA"/>
        </w:rPr>
        <w:t xml:space="preserve"> </w:t>
      </w:r>
      <w:r w:rsidRPr="00094CE3">
        <w:rPr>
          <w:b/>
          <w:bCs/>
          <w:spacing w:val="-1"/>
          <w:sz w:val="20"/>
          <w:szCs w:val="20"/>
          <w:lang w:val="uk-UA"/>
        </w:rPr>
        <w:t>Акції</w:t>
      </w:r>
      <w:r w:rsidRPr="00094CE3">
        <w:rPr>
          <w:b/>
          <w:bCs/>
          <w:spacing w:val="6"/>
          <w:sz w:val="20"/>
          <w:szCs w:val="20"/>
          <w:lang w:val="uk-UA"/>
        </w:rPr>
        <w:t xml:space="preserve"> </w:t>
      </w:r>
      <w:r w:rsidRPr="00094CE3">
        <w:rPr>
          <w:b/>
          <w:bCs/>
          <w:sz w:val="20"/>
          <w:szCs w:val="20"/>
          <w:lang w:val="uk-UA"/>
        </w:rPr>
        <w:t>є</w:t>
      </w:r>
      <w:r w:rsidRPr="00094CE3">
        <w:rPr>
          <w:b/>
          <w:bCs/>
          <w:spacing w:val="7"/>
          <w:sz w:val="20"/>
          <w:szCs w:val="20"/>
          <w:lang w:val="uk-UA"/>
        </w:rPr>
        <w:t xml:space="preserve"> </w:t>
      </w:r>
      <w:r w:rsidR="0086701D" w:rsidRPr="0013184D">
        <w:rPr>
          <w:rFonts w:eastAsia="Georgia"/>
          <w:b/>
          <w:bCs/>
          <w:sz w:val="20"/>
          <w:szCs w:val="20"/>
          <w:lang w:val="uk-UA"/>
        </w:rPr>
        <w:t>компанія Mastercard Europe SA</w:t>
      </w:r>
      <w:r w:rsidR="0086701D" w:rsidRPr="0013184D">
        <w:rPr>
          <w:rFonts w:eastAsia="Georgia"/>
          <w:sz w:val="20"/>
          <w:szCs w:val="20"/>
          <w:lang w:val="uk-UA"/>
        </w:rPr>
        <w:t xml:space="preserve">, </w:t>
      </w:r>
      <w:r w:rsidR="0086701D" w:rsidRPr="0013184D">
        <w:rPr>
          <w:rFonts w:eastAsia="Times New Roman"/>
          <w:sz w:val="20"/>
          <w:szCs w:val="20"/>
          <w:lang w:val="uk-UA" w:eastAsia="uk-UA"/>
        </w:rPr>
        <w:t>(надалі – «Партнер»)</w:t>
      </w:r>
      <w:r w:rsidRPr="00094CE3">
        <w:rPr>
          <w:spacing w:val="-1"/>
          <w:sz w:val="20"/>
          <w:szCs w:val="20"/>
          <w:lang w:val="uk-UA"/>
        </w:rPr>
        <w:t>,</w:t>
      </w:r>
      <w:r w:rsidRPr="00094CE3">
        <w:rPr>
          <w:spacing w:val="6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що знаходиться</w:t>
      </w:r>
      <w:r w:rsidRPr="00094CE3">
        <w:rPr>
          <w:spacing w:val="-6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за</w:t>
      </w:r>
      <w:r w:rsidRPr="00094CE3">
        <w:rPr>
          <w:spacing w:val="-6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адресою:</w:t>
      </w:r>
      <w:r w:rsidRPr="00094CE3">
        <w:rPr>
          <w:spacing w:val="-8"/>
          <w:sz w:val="20"/>
          <w:szCs w:val="20"/>
          <w:lang w:val="uk-UA"/>
        </w:rPr>
        <w:t xml:space="preserve"> </w:t>
      </w:r>
      <w:r w:rsidR="0086701D" w:rsidRPr="0013184D">
        <w:rPr>
          <w:rFonts w:eastAsia="Times New Roman"/>
          <w:sz w:val="20"/>
          <w:szCs w:val="20"/>
          <w:lang w:val="uk-UA" w:eastAsia="uk-UA"/>
        </w:rPr>
        <w:t>198A, Chaussée de Tervuren, 1410 Waterloo, Бельгія</w:t>
      </w:r>
      <w:r w:rsidRPr="00094CE3">
        <w:rPr>
          <w:spacing w:val="-1"/>
          <w:sz w:val="20"/>
          <w:szCs w:val="20"/>
          <w:lang w:val="uk-UA"/>
        </w:rPr>
        <w:t>.</w:t>
      </w:r>
    </w:p>
    <w:p w14:paraId="72A39909" w14:textId="77777777" w:rsidR="00346982" w:rsidRPr="00094CE3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094CE3">
        <w:rPr>
          <w:b/>
          <w:bCs/>
          <w:sz w:val="20"/>
          <w:szCs w:val="20"/>
          <w:lang w:val="uk-UA"/>
        </w:rPr>
        <w:t>Виконавцем</w:t>
      </w:r>
      <w:r w:rsidRPr="00094CE3">
        <w:rPr>
          <w:b/>
          <w:bCs/>
          <w:spacing w:val="2"/>
          <w:sz w:val="20"/>
          <w:szCs w:val="20"/>
          <w:lang w:val="uk-UA"/>
        </w:rPr>
        <w:t xml:space="preserve"> </w:t>
      </w:r>
      <w:r w:rsidRPr="00094CE3">
        <w:rPr>
          <w:b/>
          <w:bCs/>
          <w:spacing w:val="-1"/>
          <w:sz w:val="20"/>
          <w:szCs w:val="20"/>
          <w:lang w:val="uk-UA"/>
        </w:rPr>
        <w:t>Акції</w:t>
      </w:r>
      <w:r w:rsidRPr="00094CE3">
        <w:rPr>
          <w:b/>
          <w:bCs/>
          <w:spacing w:val="-2"/>
          <w:sz w:val="20"/>
          <w:szCs w:val="20"/>
          <w:lang w:val="uk-UA"/>
        </w:rPr>
        <w:t xml:space="preserve"> </w:t>
      </w:r>
      <w:r w:rsidRPr="00094CE3">
        <w:rPr>
          <w:b/>
          <w:bCs/>
          <w:sz w:val="20"/>
          <w:szCs w:val="20"/>
          <w:lang w:val="uk-UA"/>
        </w:rPr>
        <w:t>є</w:t>
      </w:r>
      <w:r w:rsidRPr="00094CE3">
        <w:rPr>
          <w:b/>
          <w:bCs/>
          <w:spacing w:val="-1"/>
          <w:sz w:val="20"/>
          <w:szCs w:val="20"/>
          <w:lang w:val="uk-UA"/>
        </w:rPr>
        <w:t xml:space="preserve"> </w:t>
      </w:r>
      <w:r w:rsidRPr="00094CE3">
        <w:rPr>
          <w:b/>
          <w:bCs/>
          <w:spacing w:val="1"/>
          <w:sz w:val="20"/>
          <w:szCs w:val="20"/>
          <w:lang w:val="uk-UA"/>
        </w:rPr>
        <w:t>ТОВ</w:t>
      </w:r>
      <w:r w:rsidRPr="00094CE3">
        <w:rPr>
          <w:b/>
          <w:bCs/>
          <w:spacing w:val="2"/>
          <w:sz w:val="20"/>
          <w:szCs w:val="20"/>
          <w:lang w:val="uk-UA"/>
        </w:rPr>
        <w:t xml:space="preserve"> </w:t>
      </w:r>
      <w:r w:rsidRPr="00094CE3">
        <w:rPr>
          <w:b/>
          <w:bCs/>
          <w:spacing w:val="-1"/>
          <w:sz w:val="20"/>
          <w:szCs w:val="20"/>
          <w:lang w:val="uk-UA"/>
        </w:rPr>
        <w:t>«ТОТАЛ</w:t>
      </w:r>
      <w:r w:rsidRPr="00094CE3">
        <w:rPr>
          <w:b/>
          <w:bCs/>
          <w:spacing w:val="-2"/>
          <w:sz w:val="20"/>
          <w:szCs w:val="20"/>
          <w:lang w:val="uk-UA"/>
        </w:rPr>
        <w:t xml:space="preserve"> </w:t>
      </w:r>
      <w:r w:rsidRPr="00094CE3">
        <w:rPr>
          <w:b/>
          <w:bCs/>
          <w:sz w:val="20"/>
          <w:szCs w:val="20"/>
          <w:lang w:val="uk-UA"/>
        </w:rPr>
        <w:t>МАРКЕТИНГ</w:t>
      </w:r>
      <w:r w:rsidRPr="00094CE3">
        <w:rPr>
          <w:b/>
          <w:bCs/>
          <w:spacing w:val="3"/>
          <w:sz w:val="20"/>
          <w:szCs w:val="20"/>
          <w:lang w:val="uk-UA"/>
        </w:rPr>
        <w:t xml:space="preserve"> </w:t>
      </w:r>
      <w:r w:rsidRPr="00094CE3">
        <w:rPr>
          <w:b/>
          <w:bCs/>
          <w:sz w:val="20"/>
          <w:szCs w:val="20"/>
          <w:lang w:val="uk-UA"/>
        </w:rPr>
        <w:t>ЕДЖЕНСІ»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(далі –</w:t>
      </w:r>
      <w:r w:rsidRPr="00094CE3">
        <w:rPr>
          <w:spacing w:val="2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«Виконавець»),</w:t>
      </w:r>
      <w:r w:rsidRPr="00094CE3">
        <w:rPr>
          <w:spacing w:val="1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що знаходиться за</w:t>
      </w:r>
      <w:r w:rsidRPr="00094CE3">
        <w:rPr>
          <w:spacing w:val="54"/>
          <w:w w:val="99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адресою:</w:t>
      </w:r>
      <w:r w:rsidRPr="00094CE3">
        <w:rPr>
          <w:spacing w:val="-7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04080,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м.</w:t>
      </w:r>
      <w:r w:rsidRPr="00094CE3">
        <w:rPr>
          <w:spacing w:val="-7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Київ,</w:t>
      </w:r>
      <w:r w:rsidRPr="00094CE3">
        <w:rPr>
          <w:spacing w:val="-6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вул.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Кирилівська,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13Б,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офіс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pacing w:val="2"/>
          <w:sz w:val="20"/>
          <w:szCs w:val="20"/>
          <w:lang w:val="uk-UA"/>
        </w:rPr>
        <w:t>2.</w:t>
      </w:r>
    </w:p>
    <w:p w14:paraId="0932F0E0" w14:textId="77777777" w:rsidR="00346982" w:rsidRPr="00094CE3" w:rsidRDefault="00346982" w:rsidP="00346982">
      <w:pPr>
        <w:jc w:val="both"/>
        <w:rPr>
          <w:sz w:val="20"/>
          <w:szCs w:val="20"/>
          <w:lang w:val="uk-UA"/>
        </w:rPr>
      </w:pPr>
    </w:p>
    <w:p w14:paraId="024F6592" w14:textId="77777777" w:rsidR="00346982" w:rsidRPr="00094CE3" w:rsidRDefault="00346982" w:rsidP="00346982">
      <w:pPr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Для проведення Акції Організатор та Виконавець мають право залучати третіх осіб. </w:t>
      </w:r>
    </w:p>
    <w:p w14:paraId="3AF83B40" w14:textId="77777777" w:rsidR="00346982" w:rsidRPr="00094CE3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6005DC58" w14:textId="77777777" w:rsidR="00346982" w:rsidRPr="00094CE3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ОСНОВНІ ПОЛОЖЕННЯ АКЦІЇ</w:t>
      </w:r>
    </w:p>
    <w:p w14:paraId="5BE3017F" w14:textId="1B260D8E" w:rsidR="00346982" w:rsidRPr="00094CE3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Участь в Акції мають право взяти фізичні особи – громадяни України, </w:t>
      </w:r>
      <w:r w:rsidRPr="00094CE3">
        <w:rPr>
          <w:rFonts w:eastAsia="Times New Roman"/>
          <w:sz w:val="20"/>
          <w:szCs w:val="20"/>
          <w:lang w:val="uk-UA"/>
        </w:rPr>
        <w:t xml:space="preserve">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 </w:t>
      </w:r>
      <w:r w:rsidRPr="00094CE3">
        <w:rPr>
          <w:sz w:val="20"/>
          <w:szCs w:val="20"/>
          <w:lang w:val="uk-UA"/>
        </w:rPr>
        <w:t xml:space="preserve">(далі – «РНОКПП»), а також громадяни України, </w:t>
      </w:r>
      <w:r w:rsidRPr="00094CE3">
        <w:rPr>
          <w:color w:val="333333"/>
          <w:sz w:val="20"/>
          <w:szCs w:val="20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Pr="00094CE3">
        <w:rPr>
          <w:sz w:val="20"/>
          <w:szCs w:val="20"/>
          <w:lang w:val="uk-UA"/>
        </w:rPr>
        <w:t xml:space="preserve">РНОКПП, </w:t>
      </w:r>
      <w:r w:rsidRPr="00094CE3">
        <w:rPr>
          <w:color w:val="000000"/>
          <w:sz w:val="20"/>
          <w:szCs w:val="20"/>
          <w:lang w:val="uk-UA"/>
        </w:rPr>
        <w:t>за умови наявності відповідної відмітки у паспорті/id-картці</w:t>
      </w:r>
      <w:r w:rsidRPr="00094CE3">
        <w:rPr>
          <w:rFonts w:eastAsia="Times New Roman"/>
          <w:sz w:val="20"/>
          <w:szCs w:val="20"/>
          <w:lang w:val="uk-UA"/>
        </w:rPr>
        <w:t xml:space="preserve">,  яким на момент участі в Акції виповнилося 18 років, </w:t>
      </w:r>
      <w:r w:rsidRPr="00094CE3">
        <w:rPr>
          <w:sz w:val="20"/>
          <w:szCs w:val="20"/>
          <w:lang w:val="uk-UA"/>
        </w:rPr>
        <w:t xml:space="preserve">які є держателями </w:t>
      </w:r>
      <w:r w:rsidR="00641C63" w:rsidRPr="00094CE3">
        <w:rPr>
          <w:sz w:val="20"/>
          <w:szCs w:val="20"/>
          <w:lang w:val="uk-UA"/>
        </w:rPr>
        <w:t>платіж</w:t>
      </w:r>
      <w:r w:rsidRPr="00094CE3">
        <w:rPr>
          <w:sz w:val="20"/>
          <w:szCs w:val="20"/>
          <w:lang w:val="uk-UA"/>
        </w:rPr>
        <w:t xml:space="preserve">них </w:t>
      </w:r>
      <w:r w:rsidRPr="00094CE3">
        <w:rPr>
          <w:color w:val="333333"/>
          <w:sz w:val="20"/>
          <w:szCs w:val="20"/>
          <w:shd w:val="clear" w:color="auto" w:fill="FFFFFF"/>
          <w:lang w:val="uk-UA"/>
        </w:rPr>
        <w:t>карток</w:t>
      </w:r>
      <w:r w:rsidR="00B74847" w:rsidRPr="00B74847">
        <w:rPr>
          <w:sz w:val="20"/>
          <w:szCs w:val="20"/>
          <w:lang w:val="uk-UA"/>
        </w:rPr>
        <w:t xml:space="preserve"> </w:t>
      </w:r>
      <w:r w:rsidR="00B74847" w:rsidRPr="00094CE3">
        <w:rPr>
          <w:sz w:val="20"/>
          <w:szCs w:val="20"/>
          <w:lang w:val="uk-UA"/>
        </w:rPr>
        <w:t>Masterсard</w:t>
      </w:r>
      <w:r w:rsidR="00B74847" w:rsidRPr="00094CE3">
        <w:rPr>
          <w:sz w:val="20"/>
          <w:szCs w:val="20"/>
          <w:vertAlign w:val="superscript"/>
          <w:lang w:val="uk-UA"/>
        </w:rPr>
        <w:t>®</w:t>
      </w:r>
      <w:r w:rsidR="00641C63" w:rsidRPr="00094CE3">
        <w:rPr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641C63" w:rsidRPr="00094CE3">
        <w:rPr>
          <w:sz w:val="20"/>
          <w:szCs w:val="20"/>
          <w:lang w:val="uk-UA"/>
        </w:rPr>
        <w:t>P</w:t>
      </w:r>
      <w:r w:rsidR="00AF0E40">
        <w:rPr>
          <w:sz w:val="20"/>
          <w:szCs w:val="20"/>
        </w:rPr>
        <w:t>latinum</w:t>
      </w:r>
      <w:r w:rsidR="00641C63" w:rsidRPr="00094CE3">
        <w:rPr>
          <w:sz w:val="20"/>
          <w:szCs w:val="20"/>
          <w:lang w:val="uk-UA"/>
        </w:rPr>
        <w:t xml:space="preserve"> та </w:t>
      </w:r>
      <w:r w:rsidR="00B74847" w:rsidRPr="00094CE3">
        <w:rPr>
          <w:sz w:val="20"/>
          <w:szCs w:val="20"/>
          <w:lang w:val="uk-UA"/>
        </w:rPr>
        <w:t>Masterсard</w:t>
      </w:r>
      <w:r w:rsidR="00B74847" w:rsidRPr="00094CE3">
        <w:rPr>
          <w:sz w:val="20"/>
          <w:szCs w:val="20"/>
          <w:vertAlign w:val="superscript"/>
          <w:lang w:val="uk-UA"/>
        </w:rPr>
        <w:t>®</w:t>
      </w:r>
      <w:r w:rsidR="00B74847">
        <w:rPr>
          <w:sz w:val="20"/>
          <w:szCs w:val="20"/>
          <w:vertAlign w:val="superscript"/>
          <w:lang w:val="uk-UA"/>
        </w:rPr>
        <w:t xml:space="preserve"> </w:t>
      </w:r>
      <w:r w:rsidR="00641C63" w:rsidRPr="00094CE3">
        <w:rPr>
          <w:sz w:val="20"/>
          <w:szCs w:val="20"/>
          <w:lang w:val="uk-UA"/>
        </w:rPr>
        <w:t>World Elite</w:t>
      </w:r>
      <w:r w:rsidRPr="00094CE3">
        <w:rPr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,</w:t>
      </w:r>
      <w:r w:rsidRPr="00094CE3">
        <w:rPr>
          <w:sz w:val="20"/>
          <w:szCs w:val="20"/>
          <w:vertAlign w:val="superscript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емітованих Банком (далі – «Учасник» та «Картка» відповідно).</w:t>
      </w:r>
    </w:p>
    <w:p w14:paraId="2EBD43B3" w14:textId="77777777" w:rsidR="00346982" w:rsidRPr="00094CE3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2DDAE659" w14:textId="60461D99" w:rsidR="00346982" w:rsidRPr="00094CE3" w:rsidRDefault="00641C63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особи, які не відповідають вимогам п. 1.1. цих Правил</w:t>
      </w:r>
      <w:r w:rsidR="00346982" w:rsidRPr="00094CE3">
        <w:rPr>
          <w:sz w:val="20"/>
          <w:szCs w:val="20"/>
          <w:lang w:val="uk-UA"/>
        </w:rPr>
        <w:t>;</w:t>
      </w:r>
    </w:p>
    <w:p w14:paraId="41C3A046" w14:textId="77777777" w:rsidR="00346982" w:rsidRPr="00094CE3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особи, які не виконали умови цих Правил;</w:t>
      </w:r>
    </w:p>
    <w:p w14:paraId="08E88343" w14:textId="4B76197F" w:rsidR="00346982" w:rsidRPr="00094CE3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особи, які перебувають у трудових відносинах з </w:t>
      </w:r>
      <w:r w:rsidR="00641C63" w:rsidRPr="00094CE3">
        <w:rPr>
          <w:sz w:val="20"/>
          <w:szCs w:val="20"/>
          <w:lang w:val="uk-UA"/>
        </w:rPr>
        <w:t>Організатором/</w:t>
      </w:r>
      <w:r w:rsidRPr="00094CE3">
        <w:rPr>
          <w:sz w:val="20"/>
          <w:szCs w:val="20"/>
          <w:lang w:val="uk-UA"/>
        </w:rPr>
        <w:t xml:space="preserve">Партнером/Виконавцем; </w:t>
      </w:r>
    </w:p>
    <w:p w14:paraId="5B004F0B" w14:textId="77777777" w:rsidR="00346982" w:rsidRPr="00094CE3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чоловік або дружина, а також найближчі родичі (дитина, брат, сестра, батько, мати, дід, баба) осіб, перелічених в підпункті 3 п.1.2. цих Правил.</w:t>
      </w:r>
    </w:p>
    <w:p w14:paraId="35E5518F" w14:textId="77777777" w:rsidR="00346982" w:rsidRPr="00094CE3" w:rsidRDefault="00346982" w:rsidP="00346982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bCs/>
          <w:color w:val="000000"/>
          <w:sz w:val="20"/>
          <w:szCs w:val="20"/>
          <w:lang w:val="uk-UA"/>
        </w:rPr>
        <w:t>Участь в Акції неповнолітніх, обмежено, дієздатних і недієздатних осіб - здійснюється відповідно до чинного законодавства України. Організатор та/або Виконавець Акції не зобов’язані перевіряти правоздатність та/або дієздатність Учасників Акції.</w:t>
      </w:r>
    </w:p>
    <w:p w14:paraId="39769864" w14:textId="77777777" w:rsidR="00346982" w:rsidRPr="00094CE3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5C10C12" w14:textId="77777777" w:rsidR="00346982" w:rsidRPr="00094CE3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МІСЦЕ ТА СТРОКИ ПРОВЕДЕННЯ АКЦІЇ</w:t>
      </w:r>
    </w:p>
    <w:p w14:paraId="29F8DCEA" w14:textId="21493A80" w:rsidR="00346982" w:rsidRPr="00BE6C5D" w:rsidRDefault="00641C63" w:rsidP="00346982">
      <w:pPr>
        <w:pStyle w:val="a6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Період проведення </w:t>
      </w:r>
      <w:r w:rsidRPr="00BE6C5D">
        <w:rPr>
          <w:sz w:val="20"/>
          <w:szCs w:val="20"/>
          <w:lang w:val="uk-UA"/>
        </w:rPr>
        <w:t xml:space="preserve">Акції з </w:t>
      </w:r>
      <w:r w:rsidR="00D952E6" w:rsidRPr="00BE6C5D">
        <w:rPr>
          <w:sz w:val="20"/>
          <w:szCs w:val="20"/>
          <w:lang w:val="uk-UA"/>
        </w:rPr>
        <w:t>1</w:t>
      </w:r>
      <w:r w:rsidR="005D2351" w:rsidRPr="00BE6C5D">
        <w:rPr>
          <w:sz w:val="20"/>
          <w:szCs w:val="20"/>
          <w:lang w:val="uk-UA"/>
        </w:rPr>
        <w:t>0</w:t>
      </w:r>
      <w:r w:rsidR="00D952E6" w:rsidRPr="00BE6C5D">
        <w:rPr>
          <w:sz w:val="20"/>
          <w:szCs w:val="20"/>
          <w:lang w:val="uk-UA"/>
        </w:rPr>
        <w:t xml:space="preserve"> листопада 2021 р. по </w:t>
      </w:r>
      <w:r w:rsidR="005D2351" w:rsidRPr="00BE6C5D">
        <w:rPr>
          <w:sz w:val="20"/>
          <w:szCs w:val="20"/>
          <w:lang w:val="uk-UA"/>
        </w:rPr>
        <w:t>10</w:t>
      </w:r>
      <w:r w:rsidR="00D952E6" w:rsidRPr="00BE6C5D">
        <w:rPr>
          <w:sz w:val="20"/>
          <w:szCs w:val="20"/>
          <w:lang w:val="uk-UA"/>
        </w:rPr>
        <w:t xml:space="preserve"> січня 2022 </w:t>
      </w:r>
      <w:r w:rsidR="00346982" w:rsidRPr="00BE6C5D">
        <w:rPr>
          <w:sz w:val="20"/>
          <w:szCs w:val="20"/>
          <w:lang w:val="uk-UA"/>
        </w:rPr>
        <w:t xml:space="preserve">р. включно (далі по тексту – «Період Акції») та складається з </w:t>
      </w:r>
      <w:r w:rsidR="005D2351" w:rsidRPr="00BE6C5D">
        <w:rPr>
          <w:sz w:val="20"/>
          <w:szCs w:val="20"/>
          <w:lang w:val="uk-UA"/>
        </w:rPr>
        <w:t>2</w:t>
      </w:r>
      <w:r w:rsidR="00346982" w:rsidRPr="00BE6C5D">
        <w:rPr>
          <w:sz w:val="20"/>
          <w:szCs w:val="20"/>
          <w:lang w:val="uk-UA"/>
        </w:rPr>
        <w:t xml:space="preserve"> (</w:t>
      </w:r>
      <w:r w:rsidR="005D2351" w:rsidRPr="00BE6C5D">
        <w:rPr>
          <w:sz w:val="20"/>
          <w:szCs w:val="20"/>
          <w:lang w:val="uk-UA"/>
        </w:rPr>
        <w:t>двох</w:t>
      </w:r>
      <w:r w:rsidR="00346982" w:rsidRPr="00BE6C5D">
        <w:rPr>
          <w:sz w:val="20"/>
          <w:szCs w:val="20"/>
          <w:lang w:val="uk-UA"/>
        </w:rPr>
        <w:t>) етапів:</w:t>
      </w:r>
    </w:p>
    <w:p w14:paraId="4B3FD6B2" w14:textId="4CB5DE5A" w:rsidR="00346982" w:rsidRPr="00BE6C5D" w:rsidRDefault="00346982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BE6C5D">
        <w:rPr>
          <w:sz w:val="20"/>
          <w:szCs w:val="20"/>
          <w:lang w:val="uk-UA"/>
        </w:rPr>
        <w:t xml:space="preserve">перший етап з </w:t>
      </w:r>
      <w:r w:rsidR="00D952E6" w:rsidRPr="00BE6C5D">
        <w:rPr>
          <w:sz w:val="20"/>
          <w:szCs w:val="20"/>
          <w:lang w:val="uk-UA"/>
        </w:rPr>
        <w:t>1</w:t>
      </w:r>
      <w:r w:rsidR="005D2351" w:rsidRPr="00BE6C5D">
        <w:rPr>
          <w:sz w:val="20"/>
          <w:szCs w:val="20"/>
          <w:lang w:val="uk-UA"/>
        </w:rPr>
        <w:t>0</w:t>
      </w:r>
      <w:r w:rsidR="00641C63" w:rsidRPr="00BE6C5D">
        <w:rPr>
          <w:sz w:val="20"/>
          <w:szCs w:val="20"/>
          <w:lang w:val="uk-UA"/>
        </w:rPr>
        <w:t xml:space="preserve"> </w:t>
      </w:r>
      <w:r w:rsidR="00D952E6" w:rsidRPr="00BE6C5D">
        <w:rPr>
          <w:sz w:val="20"/>
          <w:szCs w:val="20"/>
          <w:lang w:val="uk-UA"/>
        </w:rPr>
        <w:t xml:space="preserve">листопада 2021 р. по </w:t>
      </w:r>
      <w:r w:rsidR="005D2351" w:rsidRPr="00BE6C5D">
        <w:rPr>
          <w:sz w:val="20"/>
          <w:szCs w:val="20"/>
          <w:lang w:val="uk-UA"/>
        </w:rPr>
        <w:t>10</w:t>
      </w:r>
      <w:r w:rsidR="00641C63" w:rsidRPr="00BE6C5D">
        <w:rPr>
          <w:sz w:val="20"/>
          <w:szCs w:val="20"/>
          <w:lang w:val="uk-UA"/>
        </w:rPr>
        <w:t xml:space="preserve"> </w:t>
      </w:r>
      <w:r w:rsidR="005D2351" w:rsidRPr="00BE6C5D">
        <w:rPr>
          <w:sz w:val="20"/>
          <w:szCs w:val="20"/>
          <w:lang w:val="uk-UA"/>
        </w:rPr>
        <w:t>грудня</w:t>
      </w:r>
      <w:r w:rsidR="00D952E6" w:rsidRPr="00BE6C5D">
        <w:rPr>
          <w:sz w:val="20"/>
          <w:szCs w:val="20"/>
          <w:lang w:val="uk-UA"/>
        </w:rPr>
        <w:t xml:space="preserve"> </w:t>
      </w:r>
      <w:r w:rsidR="00641C63" w:rsidRPr="00BE6C5D">
        <w:rPr>
          <w:sz w:val="20"/>
          <w:szCs w:val="20"/>
          <w:lang w:val="uk-UA"/>
        </w:rPr>
        <w:t>202</w:t>
      </w:r>
      <w:r w:rsidR="00D952E6" w:rsidRPr="00BE6C5D">
        <w:rPr>
          <w:sz w:val="20"/>
          <w:szCs w:val="20"/>
          <w:lang w:val="uk-UA"/>
        </w:rPr>
        <w:t>1</w:t>
      </w:r>
      <w:r w:rsidR="00641C63" w:rsidRPr="00BE6C5D">
        <w:rPr>
          <w:sz w:val="20"/>
          <w:szCs w:val="20"/>
          <w:lang w:val="uk-UA"/>
        </w:rPr>
        <w:t xml:space="preserve"> р. </w:t>
      </w:r>
      <w:r w:rsidRPr="00BE6C5D">
        <w:rPr>
          <w:sz w:val="20"/>
          <w:szCs w:val="20"/>
          <w:lang w:val="uk-UA"/>
        </w:rPr>
        <w:t>включно;</w:t>
      </w:r>
    </w:p>
    <w:p w14:paraId="6B1C54C3" w14:textId="5A6018E8" w:rsidR="00641C63" w:rsidRDefault="00346982" w:rsidP="00641C63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BE6C5D">
        <w:rPr>
          <w:sz w:val="20"/>
          <w:szCs w:val="20"/>
          <w:lang w:val="uk-UA"/>
        </w:rPr>
        <w:t xml:space="preserve">другий етап з </w:t>
      </w:r>
      <w:r w:rsidR="005D2351" w:rsidRPr="00BE6C5D">
        <w:rPr>
          <w:sz w:val="20"/>
          <w:szCs w:val="20"/>
          <w:lang w:val="uk-UA"/>
        </w:rPr>
        <w:t>1</w:t>
      </w:r>
      <w:r w:rsidR="00D952E6" w:rsidRPr="00BE6C5D">
        <w:rPr>
          <w:sz w:val="20"/>
          <w:szCs w:val="20"/>
          <w:lang w:val="uk-UA"/>
        </w:rPr>
        <w:t>1</w:t>
      </w:r>
      <w:r w:rsidR="00641C63" w:rsidRPr="00BE6C5D">
        <w:rPr>
          <w:sz w:val="20"/>
          <w:szCs w:val="20"/>
          <w:lang w:val="uk-UA"/>
        </w:rPr>
        <w:t xml:space="preserve"> </w:t>
      </w:r>
      <w:r w:rsidR="00D952E6" w:rsidRPr="00BE6C5D">
        <w:rPr>
          <w:sz w:val="20"/>
          <w:szCs w:val="20"/>
          <w:lang w:val="uk-UA"/>
        </w:rPr>
        <w:t>груд</w:t>
      </w:r>
      <w:r w:rsidR="00641C63" w:rsidRPr="00BE6C5D">
        <w:rPr>
          <w:sz w:val="20"/>
          <w:szCs w:val="20"/>
          <w:lang w:val="uk-UA"/>
        </w:rPr>
        <w:t xml:space="preserve">ня 2021 р. по </w:t>
      </w:r>
      <w:r w:rsidR="00D952E6" w:rsidRPr="00BE6C5D">
        <w:rPr>
          <w:sz w:val="20"/>
          <w:szCs w:val="20"/>
          <w:lang w:val="uk-UA"/>
        </w:rPr>
        <w:t>1</w:t>
      </w:r>
      <w:r w:rsidR="005D2351" w:rsidRPr="00BE6C5D">
        <w:rPr>
          <w:sz w:val="20"/>
          <w:szCs w:val="20"/>
          <w:lang w:val="uk-UA"/>
        </w:rPr>
        <w:t>0</w:t>
      </w:r>
      <w:r w:rsidR="00D952E6" w:rsidRPr="00BE6C5D">
        <w:rPr>
          <w:sz w:val="20"/>
          <w:szCs w:val="20"/>
          <w:lang w:val="uk-UA"/>
        </w:rPr>
        <w:t xml:space="preserve"> </w:t>
      </w:r>
      <w:r w:rsidR="005D2351" w:rsidRPr="00BE6C5D">
        <w:rPr>
          <w:sz w:val="20"/>
          <w:szCs w:val="20"/>
          <w:lang w:val="uk-UA"/>
        </w:rPr>
        <w:t>січня</w:t>
      </w:r>
      <w:r w:rsidR="00D952E6" w:rsidRPr="00BE6C5D">
        <w:rPr>
          <w:sz w:val="20"/>
          <w:szCs w:val="20"/>
          <w:lang w:val="uk-UA"/>
        </w:rPr>
        <w:t xml:space="preserve"> </w:t>
      </w:r>
      <w:r w:rsidR="00641C63" w:rsidRPr="00BE6C5D">
        <w:rPr>
          <w:sz w:val="20"/>
          <w:szCs w:val="20"/>
          <w:lang w:val="uk-UA"/>
        </w:rPr>
        <w:t>202</w:t>
      </w:r>
      <w:r w:rsidR="005D2351" w:rsidRPr="00BE6C5D">
        <w:rPr>
          <w:sz w:val="20"/>
          <w:szCs w:val="20"/>
          <w:lang w:val="uk-UA"/>
        </w:rPr>
        <w:t>2</w:t>
      </w:r>
      <w:r w:rsidR="00641C63" w:rsidRPr="00BE6C5D">
        <w:rPr>
          <w:sz w:val="20"/>
          <w:szCs w:val="20"/>
          <w:lang w:val="uk-UA"/>
        </w:rPr>
        <w:t xml:space="preserve"> р. включно</w:t>
      </w:r>
      <w:bookmarkStart w:id="0" w:name="_GoBack"/>
      <w:bookmarkEnd w:id="0"/>
      <w:r w:rsidR="005D2351">
        <w:rPr>
          <w:sz w:val="20"/>
          <w:szCs w:val="20"/>
          <w:lang w:val="uk-UA"/>
        </w:rPr>
        <w:t>.</w:t>
      </w:r>
    </w:p>
    <w:p w14:paraId="3CB9C0C8" w14:textId="77777777" w:rsidR="005D2351" w:rsidRDefault="005D2351" w:rsidP="005D2351">
      <w:pPr>
        <w:pStyle w:val="a6"/>
        <w:widowControl w:val="0"/>
        <w:tabs>
          <w:tab w:val="left" w:pos="455"/>
        </w:tabs>
        <w:spacing w:after="0"/>
        <w:ind w:left="720" w:right="115"/>
        <w:jc w:val="both"/>
        <w:rPr>
          <w:sz w:val="20"/>
          <w:szCs w:val="20"/>
          <w:lang w:val="uk-UA"/>
        </w:rPr>
      </w:pPr>
    </w:p>
    <w:p w14:paraId="67351BFA" w14:textId="77777777" w:rsidR="00346982" w:rsidRPr="00094CE3" w:rsidRDefault="00346982" w:rsidP="00346982">
      <w:pPr>
        <w:pStyle w:val="a6"/>
        <w:widowControl w:val="0"/>
        <w:numPr>
          <w:ilvl w:val="1"/>
          <w:numId w:val="1"/>
        </w:numPr>
        <w:tabs>
          <w:tab w:val="left" w:pos="-426"/>
          <w:tab w:val="left" w:pos="142"/>
          <w:tab w:val="left" w:pos="455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094CE3">
        <w:rPr>
          <w:spacing w:val="-1"/>
          <w:sz w:val="20"/>
          <w:szCs w:val="20"/>
          <w:lang w:val="uk-UA"/>
        </w:rPr>
        <w:t>Акція</w:t>
      </w:r>
      <w:r w:rsidRPr="00094CE3">
        <w:rPr>
          <w:spacing w:val="47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 xml:space="preserve">проводиться </w:t>
      </w:r>
      <w:r w:rsidRPr="00094CE3">
        <w:rPr>
          <w:spacing w:val="-1"/>
          <w:sz w:val="20"/>
          <w:szCs w:val="20"/>
          <w:lang w:val="uk-UA"/>
        </w:rPr>
        <w:t>на</w:t>
      </w:r>
      <w:r w:rsidRPr="00094CE3">
        <w:rPr>
          <w:spacing w:val="49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всій</w:t>
      </w:r>
      <w:r w:rsidRPr="00094CE3">
        <w:rPr>
          <w:spacing w:val="48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території</w:t>
      </w:r>
      <w:r w:rsidRPr="00094CE3">
        <w:rPr>
          <w:spacing w:val="48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України,</w:t>
      </w:r>
      <w:r w:rsidRPr="00094CE3">
        <w:rPr>
          <w:spacing w:val="49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за</w:t>
      </w:r>
      <w:r w:rsidRPr="00094CE3">
        <w:rPr>
          <w:spacing w:val="49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винятком</w:t>
      </w:r>
      <w:r w:rsidRPr="00094CE3">
        <w:rPr>
          <w:sz w:val="20"/>
          <w:szCs w:val="20"/>
          <w:lang w:val="uk-UA"/>
        </w:rPr>
        <w:t xml:space="preserve"> території</w:t>
      </w:r>
      <w:r w:rsidRPr="00094CE3">
        <w:rPr>
          <w:spacing w:val="48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проведення</w:t>
      </w:r>
      <w:r w:rsidRPr="00094CE3">
        <w:rPr>
          <w:spacing w:val="48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ООС</w:t>
      </w:r>
      <w:r w:rsidRPr="00094CE3">
        <w:rPr>
          <w:spacing w:val="48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і</w:t>
      </w:r>
      <w:r w:rsidRPr="00094CE3">
        <w:rPr>
          <w:spacing w:val="49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тимчасово</w:t>
      </w:r>
      <w:r w:rsidRPr="00094CE3">
        <w:rPr>
          <w:spacing w:val="35"/>
          <w:w w:val="99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окупованої</w:t>
      </w:r>
      <w:r w:rsidRPr="00094CE3">
        <w:rPr>
          <w:spacing w:val="-19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території (далі – «Територія проведення Акції»).</w:t>
      </w:r>
    </w:p>
    <w:p w14:paraId="7B7F2354" w14:textId="77777777" w:rsidR="00346982" w:rsidRPr="00094CE3" w:rsidRDefault="00346982" w:rsidP="00346982">
      <w:pPr>
        <w:pStyle w:val="a6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14:paraId="577B41BA" w14:textId="77777777" w:rsidR="00346982" w:rsidRPr="00094CE3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3. ІНФОРМАЦІЙНА ПІДТРИМКА АКЦІЇ</w:t>
      </w:r>
    </w:p>
    <w:p w14:paraId="2E957249" w14:textId="7EF672E1" w:rsidR="00346982" w:rsidRPr="00094CE3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3.1.</w:t>
      </w:r>
      <w:r w:rsidRPr="00094CE3">
        <w:rPr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Ці</w:t>
      </w:r>
      <w:r w:rsidRPr="00094CE3">
        <w:rPr>
          <w:spacing w:val="13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Правила</w:t>
      </w:r>
      <w:r w:rsidRPr="00094CE3">
        <w:rPr>
          <w:spacing w:val="15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Акції</w:t>
      </w:r>
      <w:r w:rsidRPr="00094CE3">
        <w:rPr>
          <w:spacing w:val="13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розміщуються</w:t>
      </w:r>
      <w:r w:rsidRPr="00094CE3">
        <w:rPr>
          <w:spacing w:val="12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на</w:t>
      </w:r>
      <w:r w:rsidRPr="00094CE3">
        <w:rPr>
          <w:spacing w:val="12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веб-сайт</w:t>
      </w:r>
      <w:r w:rsidRPr="00094CE3">
        <w:rPr>
          <w:spacing w:val="14"/>
          <w:sz w:val="20"/>
          <w:szCs w:val="20"/>
          <w:lang w:val="uk-UA"/>
        </w:rPr>
        <w:t xml:space="preserve">і </w:t>
      </w:r>
      <w:r w:rsidR="005D2351" w:rsidRPr="005D2351">
        <w:rPr>
          <w:rStyle w:val="a5"/>
          <w:sz w:val="20"/>
          <w:szCs w:val="20"/>
          <w:lang w:val="uk-UA"/>
        </w:rPr>
        <w:t xml:space="preserve">https://www.ukrgasbank.com/vip/shares/ </w:t>
      </w:r>
      <w:r w:rsidRPr="00094CE3">
        <w:rPr>
          <w:color w:val="000000"/>
          <w:sz w:val="20"/>
          <w:szCs w:val="20"/>
          <w:lang w:val="uk-UA"/>
        </w:rPr>
        <w:t>(далі – «Сайт»).</w:t>
      </w:r>
    </w:p>
    <w:p w14:paraId="364E1BB5" w14:textId="77777777" w:rsidR="00346982" w:rsidRPr="00094CE3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094CE3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094CE3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094CE3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094CE3">
        <w:rPr>
          <w:sz w:val="20"/>
          <w:szCs w:val="20"/>
          <w:lang w:val="uk-UA"/>
        </w:rPr>
        <w:t> </w:t>
      </w:r>
    </w:p>
    <w:p w14:paraId="6D89C9A4" w14:textId="77777777" w:rsidR="00346982" w:rsidRPr="00094CE3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Якщо</w:t>
      </w:r>
      <w:r w:rsidRPr="00094CE3">
        <w:rPr>
          <w:spacing w:val="3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Учасник</w:t>
      </w:r>
      <w:r w:rsidRPr="00094CE3">
        <w:rPr>
          <w:spacing w:val="4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продовжує</w:t>
      </w:r>
      <w:r w:rsidRPr="00094CE3">
        <w:rPr>
          <w:spacing w:val="4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брати</w:t>
      </w:r>
      <w:r w:rsidRPr="00094CE3">
        <w:rPr>
          <w:spacing w:val="3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учать</w:t>
      </w:r>
      <w:r w:rsidRPr="00094CE3">
        <w:rPr>
          <w:spacing w:val="2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в</w:t>
      </w:r>
      <w:r w:rsidRPr="00094CE3">
        <w:rPr>
          <w:spacing w:val="4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Акції</w:t>
      </w:r>
      <w:r w:rsidRPr="00094CE3">
        <w:rPr>
          <w:spacing w:val="4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після</w:t>
      </w:r>
      <w:r w:rsidRPr="00094CE3">
        <w:rPr>
          <w:spacing w:val="4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внесення</w:t>
      </w:r>
      <w:r w:rsidRPr="00094CE3">
        <w:rPr>
          <w:spacing w:val="68"/>
          <w:w w:val="99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змін</w:t>
      </w:r>
      <w:r w:rsidRPr="00094CE3">
        <w:rPr>
          <w:spacing w:val="-7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до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Правил,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pacing w:val="-1"/>
          <w:sz w:val="20"/>
          <w:szCs w:val="20"/>
          <w:lang w:val="uk-UA"/>
        </w:rPr>
        <w:t>то</w:t>
      </w:r>
      <w:r w:rsidRPr="00094CE3">
        <w:rPr>
          <w:spacing w:val="-4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094CE3">
        <w:rPr>
          <w:spacing w:val="-5"/>
          <w:sz w:val="20"/>
          <w:szCs w:val="20"/>
          <w:lang w:val="uk-UA"/>
        </w:rPr>
        <w:t xml:space="preserve"> </w:t>
      </w:r>
      <w:r w:rsidRPr="00094CE3">
        <w:rPr>
          <w:sz w:val="20"/>
          <w:szCs w:val="20"/>
          <w:lang w:val="uk-UA"/>
        </w:rPr>
        <w:t>Правил.</w:t>
      </w:r>
    </w:p>
    <w:p w14:paraId="5A097F14" w14:textId="77777777" w:rsidR="00346982" w:rsidRPr="00094CE3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Якщо з будь-якої причини, що не залежить від Організатора/Партнера/Виконавця, будь-який етап цієї Акції не може проводитися так, як це заплановано, включаючи причини, </w:t>
      </w:r>
      <w:r w:rsidRPr="00094CE3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несправностями у мережах зв’язку, несанкціонованим втручанням в роботу веб-сайту Акції, технічними несправностями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094CE3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094CE3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795201F4" w14:textId="77777777" w:rsidR="00346982" w:rsidRPr="00094CE3" w:rsidRDefault="00346982" w:rsidP="00346982">
      <w:pPr>
        <w:jc w:val="both"/>
        <w:rPr>
          <w:sz w:val="20"/>
          <w:szCs w:val="20"/>
          <w:lang w:val="uk-UA"/>
        </w:rPr>
      </w:pPr>
    </w:p>
    <w:p w14:paraId="5A21F26A" w14:textId="77777777" w:rsidR="00346982" w:rsidRPr="00094CE3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УМОВИ УЧАСТІ В АКЦІЇ</w:t>
      </w:r>
    </w:p>
    <w:p w14:paraId="635DA140" w14:textId="77777777" w:rsidR="00346982" w:rsidRPr="00094CE3" w:rsidRDefault="00346982" w:rsidP="00346982">
      <w:pPr>
        <w:pStyle w:val="ListParagraph1"/>
        <w:numPr>
          <w:ilvl w:val="1"/>
          <w:numId w:val="4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lastRenderedPageBreak/>
        <w:t>Для участі в Акції Учаснику Акції необхідно:</w:t>
      </w:r>
    </w:p>
    <w:p w14:paraId="19FFFECD" w14:textId="77777777" w:rsidR="00346982" w:rsidRPr="00094CE3" w:rsidRDefault="00346982" w:rsidP="00346982">
      <w:pPr>
        <w:tabs>
          <w:tab w:val="left" w:pos="284"/>
          <w:tab w:val="left" w:pos="851"/>
          <w:tab w:val="left" w:pos="993"/>
        </w:tabs>
        <w:ind w:right="-464"/>
        <w:jc w:val="both"/>
        <w:rPr>
          <w:color w:val="000000"/>
          <w:sz w:val="20"/>
          <w:szCs w:val="20"/>
          <w:lang w:val="uk-UA"/>
        </w:rPr>
      </w:pPr>
      <w:r w:rsidRPr="00094CE3">
        <w:rPr>
          <w:color w:val="000000"/>
          <w:sz w:val="20"/>
          <w:szCs w:val="20"/>
          <w:lang w:val="uk-UA"/>
        </w:rPr>
        <w:t>4.1.1.</w:t>
      </w:r>
      <w:r w:rsidRPr="00094CE3">
        <w:rPr>
          <w:sz w:val="20"/>
          <w:szCs w:val="20"/>
          <w:lang w:val="uk-UA"/>
        </w:rPr>
        <w:t xml:space="preserve"> </w:t>
      </w:r>
      <w:r w:rsidRPr="00094CE3">
        <w:rPr>
          <w:color w:val="000000"/>
          <w:sz w:val="20"/>
          <w:szCs w:val="20"/>
          <w:lang w:val="uk-UA"/>
        </w:rPr>
        <w:t>мати відкриту Картку або оформити та активувати Картку протягом Періоду Акції;</w:t>
      </w:r>
    </w:p>
    <w:p w14:paraId="58CF3236" w14:textId="134525A8" w:rsidR="00316BD9" w:rsidRPr="00094CE3" w:rsidRDefault="00346982" w:rsidP="00346982">
      <w:pPr>
        <w:jc w:val="both"/>
        <w:rPr>
          <w:color w:val="000000"/>
          <w:sz w:val="20"/>
          <w:szCs w:val="20"/>
          <w:lang w:val="uk-UA"/>
        </w:rPr>
      </w:pPr>
      <w:r w:rsidRPr="00094CE3">
        <w:rPr>
          <w:color w:val="000000"/>
          <w:sz w:val="20"/>
          <w:szCs w:val="20"/>
          <w:lang w:val="uk-UA"/>
        </w:rPr>
        <w:t xml:space="preserve">4.1.2. протягом </w:t>
      </w:r>
      <w:r w:rsidR="00316BD9" w:rsidRPr="00094CE3">
        <w:rPr>
          <w:color w:val="000000"/>
          <w:sz w:val="20"/>
          <w:szCs w:val="20"/>
          <w:lang w:val="uk-UA"/>
        </w:rPr>
        <w:t xml:space="preserve">щонайменше одного з етапів Періоду Акції </w:t>
      </w:r>
      <w:r w:rsidRPr="00094CE3">
        <w:rPr>
          <w:color w:val="000000"/>
          <w:sz w:val="20"/>
          <w:szCs w:val="20"/>
          <w:lang w:val="uk-UA"/>
        </w:rPr>
        <w:t xml:space="preserve">Картку здійснити </w:t>
      </w:r>
      <w:r w:rsidR="0086701D">
        <w:rPr>
          <w:color w:val="000000"/>
          <w:sz w:val="20"/>
          <w:szCs w:val="20"/>
          <w:lang w:val="uk-UA"/>
        </w:rPr>
        <w:t xml:space="preserve">щонайменше 2 (дві) успішні </w:t>
      </w:r>
      <w:r w:rsidRPr="00094CE3">
        <w:rPr>
          <w:color w:val="000000"/>
          <w:sz w:val="20"/>
          <w:szCs w:val="20"/>
          <w:lang w:val="uk-UA"/>
        </w:rPr>
        <w:t xml:space="preserve">операції в торговельно-сервісній мережі </w:t>
      </w:r>
      <w:r w:rsidRPr="00094CE3">
        <w:rPr>
          <w:sz w:val="20"/>
          <w:szCs w:val="20"/>
          <w:lang w:val="uk-UA"/>
        </w:rPr>
        <w:t xml:space="preserve">та/або в мережі Інтернет </w:t>
      </w:r>
      <w:r w:rsidRPr="00094CE3">
        <w:rPr>
          <w:color w:val="000000"/>
          <w:sz w:val="20"/>
          <w:szCs w:val="20"/>
          <w:lang w:val="uk-UA"/>
        </w:rPr>
        <w:t>за допомогою Картки на</w:t>
      </w:r>
      <w:r w:rsidR="00316BD9" w:rsidRPr="00094CE3">
        <w:rPr>
          <w:color w:val="000000"/>
          <w:sz w:val="20"/>
          <w:szCs w:val="20"/>
          <w:lang w:val="uk-UA"/>
        </w:rPr>
        <w:t xml:space="preserve"> загальну</w:t>
      </w:r>
      <w:r w:rsidRPr="00094CE3">
        <w:rPr>
          <w:color w:val="000000"/>
          <w:sz w:val="20"/>
          <w:szCs w:val="20"/>
          <w:lang w:val="uk-UA"/>
        </w:rPr>
        <w:t xml:space="preserve"> суму</w:t>
      </w:r>
      <w:r w:rsidR="00316BD9" w:rsidRPr="00094CE3">
        <w:rPr>
          <w:color w:val="000000"/>
          <w:sz w:val="20"/>
          <w:szCs w:val="20"/>
          <w:lang w:val="uk-UA"/>
        </w:rPr>
        <w:t>:</w:t>
      </w:r>
    </w:p>
    <w:p w14:paraId="5D18CC1A" w14:textId="1022E7D9" w:rsidR="00316BD9" w:rsidRPr="00094CE3" w:rsidRDefault="00316BD9" w:rsidP="00316BD9">
      <w:pPr>
        <w:rPr>
          <w:sz w:val="20"/>
          <w:szCs w:val="20"/>
          <w:lang w:val="uk-UA"/>
        </w:rPr>
      </w:pPr>
      <w:r w:rsidRPr="00094CE3">
        <w:rPr>
          <w:color w:val="000000"/>
          <w:sz w:val="20"/>
          <w:szCs w:val="20"/>
          <w:lang w:val="uk-UA"/>
        </w:rPr>
        <w:t xml:space="preserve">4.1.2.1. </w:t>
      </w:r>
      <w:r w:rsidRPr="00094CE3">
        <w:rPr>
          <w:b/>
          <w:bCs/>
          <w:sz w:val="20"/>
          <w:szCs w:val="20"/>
          <w:lang w:val="uk-UA"/>
        </w:rPr>
        <w:t>30</w:t>
      </w:r>
      <w:r w:rsidR="00094CE3">
        <w:rPr>
          <w:b/>
          <w:bCs/>
          <w:sz w:val="20"/>
          <w:szCs w:val="20"/>
          <w:lang w:val="uk-UA"/>
        </w:rPr>
        <w:t> </w:t>
      </w:r>
      <w:r w:rsidRPr="00094CE3">
        <w:rPr>
          <w:b/>
          <w:bCs/>
          <w:sz w:val="20"/>
          <w:szCs w:val="20"/>
          <w:lang w:val="uk-UA"/>
        </w:rPr>
        <w:t>000</w:t>
      </w:r>
      <w:r w:rsidR="00094CE3">
        <w:rPr>
          <w:b/>
          <w:bCs/>
          <w:sz w:val="20"/>
          <w:szCs w:val="20"/>
          <w:lang w:val="uk-UA"/>
        </w:rPr>
        <w:t>,00</w:t>
      </w:r>
      <w:r w:rsidRPr="00094CE3">
        <w:rPr>
          <w:b/>
          <w:bCs/>
          <w:sz w:val="20"/>
          <w:szCs w:val="20"/>
          <w:lang w:val="uk-UA"/>
        </w:rPr>
        <w:t xml:space="preserve"> грн. та більше </w:t>
      </w:r>
      <w:r w:rsidR="00D21C6D" w:rsidRPr="00094CE3">
        <w:rPr>
          <w:sz w:val="20"/>
          <w:szCs w:val="20"/>
          <w:lang w:val="uk-UA"/>
        </w:rPr>
        <w:t xml:space="preserve">з ПДВ </w:t>
      </w:r>
      <w:r w:rsidRPr="00094CE3">
        <w:rPr>
          <w:sz w:val="20"/>
          <w:szCs w:val="20"/>
          <w:lang w:val="uk-UA"/>
        </w:rPr>
        <w:t xml:space="preserve">для участі у визначенні Переможців, що здобудуть право на отримання Заохочення 1; </w:t>
      </w:r>
    </w:p>
    <w:p w14:paraId="640E2EB7" w14:textId="60E737EF" w:rsidR="00316BD9" w:rsidRPr="00094CE3" w:rsidRDefault="00316BD9" w:rsidP="00316BD9">
      <w:pPr>
        <w:rPr>
          <w:sz w:val="20"/>
          <w:szCs w:val="20"/>
          <w:lang w:val="uk-UA"/>
        </w:rPr>
      </w:pPr>
      <w:r w:rsidRPr="00094CE3">
        <w:rPr>
          <w:color w:val="000000"/>
          <w:sz w:val="20"/>
          <w:szCs w:val="20"/>
          <w:lang w:val="uk-UA"/>
        </w:rPr>
        <w:t xml:space="preserve">4.1.2.2. від </w:t>
      </w:r>
      <w:r w:rsidR="0086701D">
        <w:rPr>
          <w:b/>
          <w:bCs/>
          <w:sz w:val="20"/>
          <w:szCs w:val="20"/>
          <w:lang w:val="uk-UA"/>
        </w:rPr>
        <w:t>2</w:t>
      </w:r>
      <w:r w:rsidRPr="00094CE3">
        <w:rPr>
          <w:b/>
          <w:bCs/>
          <w:sz w:val="20"/>
          <w:szCs w:val="20"/>
          <w:lang w:val="uk-UA"/>
        </w:rPr>
        <w:t>0</w:t>
      </w:r>
      <w:r w:rsidR="00094CE3">
        <w:rPr>
          <w:b/>
          <w:bCs/>
          <w:sz w:val="20"/>
          <w:szCs w:val="20"/>
          <w:lang w:val="uk-UA"/>
        </w:rPr>
        <w:t> </w:t>
      </w:r>
      <w:r w:rsidRPr="00094CE3">
        <w:rPr>
          <w:b/>
          <w:bCs/>
          <w:sz w:val="20"/>
          <w:szCs w:val="20"/>
          <w:lang w:val="uk-UA"/>
        </w:rPr>
        <w:t>000</w:t>
      </w:r>
      <w:r w:rsidR="00094CE3">
        <w:rPr>
          <w:b/>
          <w:bCs/>
          <w:sz w:val="20"/>
          <w:szCs w:val="20"/>
          <w:lang w:val="uk-UA"/>
        </w:rPr>
        <w:t>,</w:t>
      </w:r>
      <w:r w:rsidR="00094CE3" w:rsidRPr="00AF0E40">
        <w:rPr>
          <w:b/>
          <w:bCs/>
          <w:sz w:val="20"/>
          <w:szCs w:val="20"/>
          <w:lang w:val="ru-RU"/>
        </w:rPr>
        <w:t xml:space="preserve">00 </w:t>
      </w:r>
      <w:r w:rsidRPr="00094CE3">
        <w:rPr>
          <w:b/>
          <w:bCs/>
          <w:sz w:val="20"/>
          <w:szCs w:val="20"/>
          <w:lang w:val="uk-UA"/>
        </w:rPr>
        <w:t xml:space="preserve">грн. </w:t>
      </w:r>
      <w:r w:rsidR="005041A9" w:rsidRPr="00094CE3">
        <w:rPr>
          <w:b/>
          <w:bCs/>
          <w:sz w:val="20"/>
          <w:szCs w:val="20"/>
          <w:lang w:val="uk-UA"/>
        </w:rPr>
        <w:t>до 29 999,99 грн.</w:t>
      </w:r>
      <w:r w:rsidRPr="00094CE3">
        <w:rPr>
          <w:b/>
          <w:bCs/>
          <w:sz w:val="20"/>
          <w:szCs w:val="20"/>
          <w:lang w:val="uk-UA"/>
        </w:rPr>
        <w:t xml:space="preserve"> </w:t>
      </w:r>
      <w:r w:rsidR="00D21C6D" w:rsidRPr="00094CE3">
        <w:rPr>
          <w:sz w:val="20"/>
          <w:szCs w:val="20"/>
          <w:lang w:val="uk-UA"/>
        </w:rPr>
        <w:t xml:space="preserve">з ПДВ </w:t>
      </w:r>
      <w:r w:rsidRPr="00094CE3">
        <w:rPr>
          <w:sz w:val="20"/>
          <w:szCs w:val="20"/>
          <w:lang w:val="uk-UA"/>
        </w:rPr>
        <w:t>для участі у визначенні Переможців, що здобудуть</w:t>
      </w:r>
      <w:r w:rsidR="005041A9" w:rsidRPr="00094CE3">
        <w:rPr>
          <w:sz w:val="20"/>
          <w:szCs w:val="20"/>
          <w:lang w:val="uk-UA"/>
        </w:rPr>
        <w:t xml:space="preserve"> право на отримання Заохочення 2</w:t>
      </w:r>
      <w:r w:rsidRPr="00094CE3">
        <w:rPr>
          <w:sz w:val="20"/>
          <w:szCs w:val="20"/>
          <w:lang w:val="uk-UA"/>
        </w:rPr>
        <w:t xml:space="preserve">; </w:t>
      </w:r>
    </w:p>
    <w:p w14:paraId="62C7C8FB" w14:textId="09FE1C5C" w:rsidR="005041A9" w:rsidRPr="00094CE3" w:rsidRDefault="00D21C6D" w:rsidP="005041A9">
      <w:pPr>
        <w:rPr>
          <w:sz w:val="20"/>
          <w:szCs w:val="20"/>
          <w:lang w:val="uk-UA"/>
        </w:rPr>
      </w:pPr>
      <w:r w:rsidRPr="00094CE3">
        <w:rPr>
          <w:color w:val="000000"/>
          <w:sz w:val="20"/>
          <w:szCs w:val="20"/>
          <w:lang w:val="uk-UA"/>
        </w:rPr>
        <w:t>4.1.2.3</w:t>
      </w:r>
      <w:r w:rsidR="005041A9" w:rsidRPr="00094CE3">
        <w:rPr>
          <w:color w:val="000000"/>
          <w:sz w:val="20"/>
          <w:szCs w:val="20"/>
          <w:lang w:val="uk-UA"/>
        </w:rPr>
        <w:t xml:space="preserve">. від </w:t>
      </w:r>
      <w:r w:rsidR="0086701D" w:rsidRPr="0086701D">
        <w:rPr>
          <w:b/>
          <w:color w:val="000000"/>
          <w:sz w:val="20"/>
          <w:szCs w:val="20"/>
          <w:lang w:val="uk-UA"/>
        </w:rPr>
        <w:t>1</w:t>
      </w:r>
      <w:r w:rsidR="005041A9" w:rsidRPr="00094CE3">
        <w:rPr>
          <w:b/>
          <w:bCs/>
          <w:sz w:val="20"/>
          <w:szCs w:val="20"/>
          <w:lang w:val="uk-UA"/>
        </w:rPr>
        <w:t>5</w:t>
      </w:r>
      <w:r w:rsidR="00094CE3">
        <w:rPr>
          <w:b/>
          <w:bCs/>
          <w:sz w:val="20"/>
          <w:szCs w:val="20"/>
          <w:lang w:val="uk-UA"/>
        </w:rPr>
        <w:t> </w:t>
      </w:r>
      <w:r w:rsidR="005041A9" w:rsidRPr="00094CE3">
        <w:rPr>
          <w:b/>
          <w:bCs/>
          <w:sz w:val="20"/>
          <w:szCs w:val="20"/>
          <w:lang w:val="uk-UA"/>
        </w:rPr>
        <w:t>000</w:t>
      </w:r>
      <w:r w:rsidR="00094CE3" w:rsidRPr="00AF0E40">
        <w:rPr>
          <w:b/>
          <w:bCs/>
          <w:sz w:val="20"/>
          <w:szCs w:val="20"/>
          <w:lang w:val="ru-RU"/>
        </w:rPr>
        <w:t>,00</w:t>
      </w:r>
      <w:r w:rsidR="005041A9" w:rsidRPr="00094CE3">
        <w:rPr>
          <w:b/>
          <w:bCs/>
          <w:sz w:val="20"/>
          <w:szCs w:val="20"/>
          <w:lang w:val="uk-UA"/>
        </w:rPr>
        <w:t xml:space="preserve"> грн. до </w:t>
      </w:r>
      <w:r w:rsidR="0086701D">
        <w:rPr>
          <w:b/>
          <w:bCs/>
          <w:sz w:val="20"/>
          <w:szCs w:val="20"/>
          <w:lang w:val="uk-UA"/>
        </w:rPr>
        <w:t>1</w:t>
      </w:r>
      <w:r w:rsidR="005041A9" w:rsidRPr="00094CE3">
        <w:rPr>
          <w:b/>
          <w:bCs/>
          <w:sz w:val="20"/>
          <w:szCs w:val="20"/>
          <w:lang w:val="uk-UA"/>
        </w:rPr>
        <w:t xml:space="preserve">9 999,99 грн. </w:t>
      </w:r>
      <w:r w:rsidRPr="00094CE3">
        <w:rPr>
          <w:sz w:val="20"/>
          <w:szCs w:val="20"/>
          <w:lang w:val="uk-UA"/>
        </w:rPr>
        <w:t xml:space="preserve">з ПДВ </w:t>
      </w:r>
      <w:r w:rsidR="005041A9" w:rsidRPr="00094CE3">
        <w:rPr>
          <w:sz w:val="20"/>
          <w:szCs w:val="20"/>
          <w:lang w:val="uk-UA"/>
        </w:rPr>
        <w:t>для участі у визначенні Переможців, що здобудуть</w:t>
      </w:r>
      <w:r w:rsidRPr="00094CE3">
        <w:rPr>
          <w:sz w:val="20"/>
          <w:szCs w:val="20"/>
          <w:lang w:val="uk-UA"/>
        </w:rPr>
        <w:t xml:space="preserve"> право на отримання Заохочення 3.</w:t>
      </w:r>
      <w:r w:rsidR="005041A9" w:rsidRPr="00094CE3">
        <w:rPr>
          <w:sz w:val="20"/>
          <w:szCs w:val="20"/>
          <w:lang w:val="uk-UA"/>
        </w:rPr>
        <w:t xml:space="preserve"> </w:t>
      </w:r>
    </w:p>
    <w:p w14:paraId="0CDEBD31" w14:textId="5ECF4D27" w:rsidR="00346982" w:rsidRPr="00094CE3" w:rsidRDefault="00D21C6D" w:rsidP="00346982">
      <w:pPr>
        <w:jc w:val="both"/>
        <w:rPr>
          <w:color w:val="000000"/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Далі за текстом цих Правил, кожна із згаданих вище у цьому пункті сукупність оплат іменується </w:t>
      </w:r>
      <w:r w:rsidR="00346982" w:rsidRPr="00094CE3">
        <w:rPr>
          <w:sz w:val="20"/>
          <w:szCs w:val="20"/>
          <w:lang w:val="uk-UA"/>
        </w:rPr>
        <w:t xml:space="preserve">«Транзакція». </w:t>
      </w:r>
    </w:p>
    <w:p w14:paraId="7A9DB743" w14:textId="77777777" w:rsidR="00346982" w:rsidRPr="00094CE3" w:rsidRDefault="00346982" w:rsidP="00346982">
      <w:pPr>
        <w:jc w:val="both"/>
        <w:rPr>
          <w:rFonts w:eastAsia="Arial"/>
          <w:b/>
          <w:bCs/>
          <w:sz w:val="20"/>
          <w:szCs w:val="20"/>
          <w:lang w:val="uk-UA"/>
        </w:rPr>
      </w:pPr>
      <w:r w:rsidRPr="00094CE3">
        <w:rPr>
          <w:rFonts w:eastAsia="Arial"/>
          <w:b/>
          <w:bCs/>
          <w:sz w:val="20"/>
          <w:szCs w:val="20"/>
          <w:lang w:val="uk-UA"/>
        </w:rPr>
        <w:t>Транзакції, які будуть здійснені з використанням Карток, відкритих до різних поточних рахунків Учасника, не підсумовуються між собою, а враховуються лише в межах одного поточного рахунку.</w:t>
      </w:r>
    </w:p>
    <w:p w14:paraId="0F8C8BC4" w14:textId="77777777" w:rsidR="00346982" w:rsidRPr="00094CE3" w:rsidRDefault="00346982" w:rsidP="00346982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Дані про кожну Транзакцію заносяться Організатором до бази Акції (надалі – «База Акції»). База Акції містить суму, дату та час здійснення Транзакції. Відповідальність за достовірність даних у Базі Акції несе Організатор. </w:t>
      </w:r>
    </w:p>
    <w:p w14:paraId="1DDA8C96" w14:textId="77777777" w:rsidR="00346982" w:rsidRPr="00094CE3" w:rsidRDefault="00346982" w:rsidP="00346982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Не відповідають умовам Акції:</w:t>
      </w:r>
    </w:p>
    <w:p w14:paraId="64501AAD" w14:textId="74E12A15" w:rsidR="00346982" w:rsidRPr="00BE6C5D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BE6C5D">
        <w:rPr>
          <w:sz w:val="20"/>
          <w:szCs w:val="20"/>
          <w:lang w:val="uk-UA"/>
        </w:rPr>
        <w:t>операції, які було здійснено до «00» годин «00» хвилин «</w:t>
      </w:r>
      <w:r w:rsidR="0086701D" w:rsidRPr="00BE6C5D">
        <w:rPr>
          <w:sz w:val="20"/>
          <w:szCs w:val="20"/>
          <w:lang w:val="uk-UA"/>
        </w:rPr>
        <w:t>1</w:t>
      </w:r>
      <w:r w:rsidR="008078F5" w:rsidRPr="00BE6C5D">
        <w:rPr>
          <w:sz w:val="20"/>
          <w:szCs w:val="20"/>
          <w:lang w:val="uk-UA"/>
        </w:rPr>
        <w:t>0</w:t>
      </w:r>
      <w:r w:rsidRPr="00BE6C5D">
        <w:rPr>
          <w:sz w:val="20"/>
          <w:szCs w:val="20"/>
          <w:lang w:val="uk-UA"/>
        </w:rPr>
        <w:t xml:space="preserve">» </w:t>
      </w:r>
      <w:r w:rsidR="008078F5" w:rsidRPr="00BE6C5D">
        <w:rPr>
          <w:sz w:val="20"/>
          <w:szCs w:val="20"/>
          <w:lang w:val="uk-UA"/>
        </w:rPr>
        <w:t>листопада</w:t>
      </w:r>
      <w:r w:rsidRPr="00BE6C5D">
        <w:rPr>
          <w:sz w:val="20"/>
          <w:szCs w:val="20"/>
          <w:lang w:val="uk-UA"/>
        </w:rPr>
        <w:t xml:space="preserve"> 202</w:t>
      </w:r>
      <w:r w:rsidR="00D21C6D" w:rsidRPr="00BE6C5D">
        <w:rPr>
          <w:sz w:val="20"/>
          <w:szCs w:val="20"/>
          <w:lang w:val="uk-UA"/>
        </w:rPr>
        <w:t>1</w:t>
      </w:r>
      <w:r w:rsidRPr="00BE6C5D">
        <w:rPr>
          <w:sz w:val="20"/>
          <w:szCs w:val="20"/>
          <w:lang w:val="uk-UA"/>
        </w:rPr>
        <w:t xml:space="preserve"> року та після «23» годин «59» хвилин «</w:t>
      </w:r>
      <w:r w:rsidR="008078F5" w:rsidRPr="00BE6C5D">
        <w:rPr>
          <w:sz w:val="20"/>
          <w:szCs w:val="20"/>
          <w:lang w:val="uk-UA"/>
        </w:rPr>
        <w:t>10</w:t>
      </w:r>
      <w:r w:rsidRPr="00BE6C5D">
        <w:rPr>
          <w:sz w:val="20"/>
          <w:szCs w:val="20"/>
          <w:lang w:val="uk-UA"/>
        </w:rPr>
        <w:t xml:space="preserve">» </w:t>
      </w:r>
      <w:r w:rsidR="0086701D" w:rsidRPr="00BE6C5D">
        <w:rPr>
          <w:sz w:val="20"/>
          <w:szCs w:val="20"/>
          <w:lang w:val="uk-UA"/>
        </w:rPr>
        <w:t>січ</w:t>
      </w:r>
      <w:r w:rsidR="000C53CD" w:rsidRPr="00BE6C5D">
        <w:rPr>
          <w:sz w:val="20"/>
          <w:szCs w:val="20"/>
          <w:lang w:val="uk-UA"/>
        </w:rPr>
        <w:t>ня</w:t>
      </w:r>
      <w:r w:rsidR="0086701D" w:rsidRPr="00BE6C5D">
        <w:rPr>
          <w:sz w:val="20"/>
          <w:szCs w:val="20"/>
          <w:lang w:val="uk-UA"/>
        </w:rPr>
        <w:t xml:space="preserve"> 2022</w:t>
      </w:r>
      <w:r w:rsidRPr="00BE6C5D">
        <w:rPr>
          <w:sz w:val="20"/>
          <w:szCs w:val="20"/>
          <w:lang w:val="uk-UA"/>
        </w:rPr>
        <w:t xml:space="preserve"> року за київським часом;</w:t>
      </w:r>
    </w:p>
    <w:p w14:paraId="701C43EC" w14:textId="77777777" w:rsidR="00346982" w:rsidRPr="00094CE3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перекази коштів з рахунку Картки на банківські рахунки фізичних та/або юридичних осіб, які було здійснено в філіалах банку, в тому числі перекази для оплати податкових платежів та інше;</w:t>
      </w:r>
    </w:p>
    <w:p w14:paraId="0766B637" w14:textId="77777777" w:rsidR="00346982" w:rsidRPr="00094CE3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операції з оплати дорожніх чеків та (або) лотерейних квитків;</w:t>
      </w:r>
    </w:p>
    <w:p w14:paraId="0A690AAA" w14:textId="77777777" w:rsidR="00346982" w:rsidRPr="00094CE3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операції з оплати ставок і парі в казино та інших гральних закладах, у тому числі через Інтернет;</w:t>
      </w:r>
    </w:p>
    <w:p w14:paraId="7ACAD573" w14:textId="77777777" w:rsidR="00346982" w:rsidRPr="00094CE3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операції з отримання готівки через банкомати/пристрої самообслуговування/пункти видачі готівки  та/або інших кредитно-фінансових установ;</w:t>
      </w:r>
    </w:p>
    <w:p w14:paraId="526B97BC" w14:textId="77777777" w:rsidR="00346982" w:rsidRPr="00094CE3" w:rsidRDefault="00346982" w:rsidP="00346982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операції, здійснені за допомогою будь-яких інших платіжних карток, крім Картки.</w:t>
      </w:r>
    </w:p>
    <w:p w14:paraId="04A8E3FD" w14:textId="77777777" w:rsidR="00346982" w:rsidRPr="00094CE3" w:rsidRDefault="00346982" w:rsidP="00346982">
      <w:pPr>
        <w:tabs>
          <w:tab w:val="left" w:pos="426"/>
          <w:tab w:val="left" w:pos="567"/>
        </w:tabs>
        <w:jc w:val="both"/>
        <w:rPr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4.4.</w:t>
      </w:r>
      <w:r w:rsidRPr="00094CE3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14:paraId="5E3F0879" w14:textId="77777777" w:rsidR="00346982" w:rsidRPr="00094CE3" w:rsidRDefault="00346982" w:rsidP="00346982">
      <w:pPr>
        <w:jc w:val="both"/>
        <w:rPr>
          <w:sz w:val="20"/>
          <w:szCs w:val="20"/>
          <w:lang w:val="uk-UA"/>
        </w:rPr>
      </w:pPr>
    </w:p>
    <w:p w14:paraId="3334E033" w14:textId="77777777" w:rsidR="00346982" w:rsidRPr="00094CE3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5. ФОНД ЗАОХОЧЕНЬ АКЦІЇ</w:t>
      </w:r>
    </w:p>
    <w:p w14:paraId="0E89E0FE" w14:textId="77777777" w:rsidR="00346982" w:rsidRPr="00094CE3" w:rsidRDefault="00346982" w:rsidP="00D21C6D">
      <w:pPr>
        <w:pStyle w:val="a3"/>
        <w:tabs>
          <w:tab w:val="left" w:pos="426"/>
          <w:tab w:val="left" w:pos="1276"/>
        </w:tabs>
        <w:ind w:left="360"/>
        <w:jc w:val="both"/>
        <w:rPr>
          <w:vanish/>
          <w:sz w:val="20"/>
          <w:szCs w:val="20"/>
          <w:lang w:eastAsia="en-US"/>
        </w:rPr>
      </w:pPr>
    </w:p>
    <w:p w14:paraId="5A89294B" w14:textId="77777777" w:rsidR="00346982" w:rsidRPr="00094CE3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Фонд Заохочень Акції: </w:t>
      </w:r>
    </w:p>
    <w:p w14:paraId="69AD440A" w14:textId="508FF4C2" w:rsidR="00D21C6D" w:rsidRPr="00094CE3" w:rsidRDefault="00346982" w:rsidP="00D21C6D">
      <w:pPr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5.1.1.</w:t>
      </w:r>
      <w:r w:rsidR="00D21C6D" w:rsidRPr="00094CE3">
        <w:rPr>
          <w:sz w:val="20"/>
          <w:szCs w:val="20"/>
          <w:lang w:val="uk-UA"/>
        </w:rPr>
        <w:t xml:space="preserve"> </w:t>
      </w:r>
      <w:r w:rsidR="008C0198">
        <w:rPr>
          <w:sz w:val="20"/>
          <w:szCs w:val="20"/>
          <w:lang w:val="uk-UA"/>
        </w:rPr>
        <w:t xml:space="preserve">Смартфон </w:t>
      </w:r>
      <w:r w:rsidR="008C0198" w:rsidRPr="00A61063">
        <w:rPr>
          <w:sz w:val="20"/>
          <w:szCs w:val="20"/>
        </w:rPr>
        <w:t>Apple</w:t>
      </w:r>
      <w:r w:rsidR="008C0198" w:rsidRPr="00360771">
        <w:rPr>
          <w:sz w:val="20"/>
          <w:szCs w:val="20"/>
          <w:lang w:val="uk-UA"/>
        </w:rPr>
        <w:t xml:space="preserve"> </w:t>
      </w:r>
      <w:r w:rsidR="008C0198" w:rsidRPr="00A61063">
        <w:rPr>
          <w:sz w:val="20"/>
          <w:szCs w:val="20"/>
        </w:rPr>
        <w:t>iPhone</w:t>
      </w:r>
      <w:r w:rsidR="008C0198" w:rsidRPr="00360771">
        <w:rPr>
          <w:sz w:val="20"/>
          <w:szCs w:val="20"/>
          <w:lang w:val="uk-UA"/>
        </w:rPr>
        <w:t xml:space="preserve"> 13 </w:t>
      </w:r>
      <w:r w:rsidR="008C0198" w:rsidRPr="00A61063">
        <w:rPr>
          <w:sz w:val="20"/>
          <w:szCs w:val="20"/>
        </w:rPr>
        <w:t>Pro</w:t>
      </w:r>
      <w:r w:rsidR="008C0198" w:rsidRPr="00360771">
        <w:rPr>
          <w:sz w:val="20"/>
          <w:szCs w:val="20"/>
          <w:lang w:val="uk-UA"/>
        </w:rPr>
        <w:t xml:space="preserve"> </w:t>
      </w:r>
      <w:r w:rsidR="008C0198" w:rsidRPr="00A61063">
        <w:rPr>
          <w:sz w:val="20"/>
          <w:szCs w:val="20"/>
        </w:rPr>
        <w:t>Max</w:t>
      </w:r>
      <w:r w:rsidR="008C0198" w:rsidRPr="00360771">
        <w:rPr>
          <w:sz w:val="20"/>
          <w:szCs w:val="20"/>
          <w:lang w:val="uk-UA"/>
        </w:rPr>
        <w:t xml:space="preserve"> 128</w:t>
      </w:r>
      <w:r w:rsidR="008C0198" w:rsidRPr="00A61063">
        <w:rPr>
          <w:sz w:val="20"/>
          <w:szCs w:val="20"/>
        </w:rPr>
        <w:t>GB</w:t>
      </w:r>
      <w:r w:rsidR="008C0198" w:rsidRPr="00360771">
        <w:rPr>
          <w:sz w:val="20"/>
          <w:szCs w:val="20"/>
          <w:lang w:val="uk-UA"/>
        </w:rPr>
        <w:t xml:space="preserve"> </w:t>
      </w:r>
      <w:r w:rsidR="0086701D">
        <w:rPr>
          <w:sz w:val="20"/>
          <w:szCs w:val="20"/>
          <w:lang w:val="uk-UA"/>
        </w:rPr>
        <w:t xml:space="preserve">(далі – «Заохочення 1») - </w:t>
      </w:r>
      <w:r w:rsidR="006C7A03">
        <w:rPr>
          <w:sz w:val="20"/>
          <w:szCs w:val="20"/>
          <w:lang w:val="uk-UA"/>
        </w:rPr>
        <w:t>2</w:t>
      </w:r>
      <w:r w:rsidR="00253D32" w:rsidRPr="00094CE3">
        <w:rPr>
          <w:sz w:val="20"/>
          <w:szCs w:val="20"/>
          <w:lang w:val="uk-UA"/>
        </w:rPr>
        <w:t xml:space="preserve"> одиниці; </w:t>
      </w:r>
      <w:r w:rsidR="00D21C6D" w:rsidRPr="00094CE3">
        <w:rPr>
          <w:sz w:val="20"/>
          <w:szCs w:val="20"/>
          <w:lang w:val="uk-UA"/>
        </w:rPr>
        <w:t xml:space="preserve"> </w:t>
      </w:r>
    </w:p>
    <w:p w14:paraId="37182A8B" w14:textId="49BF3FFB" w:rsidR="00D21C6D" w:rsidRPr="00094CE3" w:rsidRDefault="00253D32" w:rsidP="00D21C6D">
      <w:pPr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5.1.2</w:t>
      </w:r>
      <w:r w:rsidR="00D21C6D" w:rsidRPr="00094CE3">
        <w:rPr>
          <w:sz w:val="20"/>
          <w:szCs w:val="20"/>
          <w:lang w:val="uk-UA"/>
        </w:rPr>
        <w:t xml:space="preserve">. </w:t>
      </w:r>
      <w:r w:rsidR="0086701D" w:rsidRPr="00A61063">
        <w:rPr>
          <w:sz w:val="20"/>
          <w:szCs w:val="20"/>
          <w:lang w:val="uk-UA"/>
        </w:rPr>
        <w:t xml:space="preserve">Планшет </w:t>
      </w:r>
      <w:r w:rsidR="0086701D" w:rsidRPr="00A61063">
        <w:rPr>
          <w:sz w:val="20"/>
          <w:szCs w:val="20"/>
        </w:rPr>
        <w:t>Apple</w:t>
      </w:r>
      <w:r w:rsidR="0086701D" w:rsidRPr="00A61063">
        <w:rPr>
          <w:sz w:val="20"/>
          <w:szCs w:val="20"/>
          <w:lang w:val="uk-UA"/>
        </w:rPr>
        <w:t xml:space="preserve"> </w:t>
      </w:r>
      <w:r w:rsidR="0086701D" w:rsidRPr="00A61063">
        <w:rPr>
          <w:sz w:val="20"/>
          <w:szCs w:val="20"/>
        </w:rPr>
        <w:t>iPad</w:t>
      </w:r>
      <w:r w:rsidR="0086701D" w:rsidRPr="00A61063">
        <w:rPr>
          <w:sz w:val="20"/>
          <w:szCs w:val="20"/>
          <w:lang w:val="uk-UA"/>
        </w:rPr>
        <w:t xml:space="preserve"> </w:t>
      </w:r>
      <w:r w:rsidR="0086701D" w:rsidRPr="00A61063">
        <w:rPr>
          <w:sz w:val="20"/>
          <w:szCs w:val="20"/>
        </w:rPr>
        <w:t>Pro</w:t>
      </w:r>
      <w:r w:rsidR="0086701D" w:rsidRPr="00A61063">
        <w:rPr>
          <w:sz w:val="20"/>
          <w:szCs w:val="20"/>
          <w:lang w:val="uk-UA"/>
        </w:rPr>
        <w:t xml:space="preserve"> 12.9" </w:t>
      </w:r>
      <w:r w:rsidR="0086701D" w:rsidRPr="00A61063">
        <w:rPr>
          <w:sz w:val="20"/>
          <w:szCs w:val="20"/>
        </w:rPr>
        <w:t>M</w:t>
      </w:r>
      <w:r w:rsidR="0086701D" w:rsidRPr="00A61063">
        <w:rPr>
          <w:sz w:val="20"/>
          <w:szCs w:val="20"/>
          <w:lang w:val="uk-UA"/>
        </w:rPr>
        <w:t xml:space="preserve">1 </w:t>
      </w:r>
      <w:r w:rsidR="0086701D" w:rsidRPr="00A61063">
        <w:rPr>
          <w:sz w:val="20"/>
          <w:szCs w:val="20"/>
        </w:rPr>
        <w:t>Wi</w:t>
      </w:r>
      <w:r w:rsidR="0086701D" w:rsidRPr="00A61063">
        <w:rPr>
          <w:sz w:val="20"/>
          <w:szCs w:val="20"/>
          <w:lang w:val="uk-UA"/>
        </w:rPr>
        <w:t>-</w:t>
      </w:r>
      <w:r w:rsidR="0086701D" w:rsidRPr="00A61063">
        <w:rPr>
          <w:sz w:val="20"/>
          <w:szCs w:val="20"/>
        </w:rPr>
        <w:t>Fi</w:t>
      </w:r>
      <w:r w:rsidR="0086701D" w:rsidRPr="00A61063">
        <w:rPr>
          <w:sz w:val="20"/>
          <w:szCs w:val="20"/>
          <w:lang w:val="uk-UA"/>
        </w:rPr>
        <w:t xml:space="preserve"> 128</w:t>
      </w:r>
      <w:r w:rsidR="0086701D" w:rsidRPr="00A61063">
        <w:rPr>
          <w:sz w:val="20"/>
          <w:szCs w:val="20"/>
        </w:rPr>
        <w:t>GB</w:t>
      </w:r>
      <w:r w:rsidR="00D21C6D" w:rsidRPr="00094CE3">
        <w:rPr>
          <w:sz w:val="20"/>
          <w:szCs w:val="20"/>
          <w:lang w:val="uk-UA"/>
        </w:rPr>
        <w:t xml:space="preserve"> (</w:t>
      </w:r>
      <w:r w:rsidRPr="00094CE3">
        <w:rPr>
          <w:sz w:val="20"/>
          <w:szCs w:val="20"/>
          <w:lang w:val="uk-UA"/>
        </w:rPr>
        <w:t>далі – «Заохочення 2»</w:t>
      </w:r>
      <w:r w:rsidR="00D21C6D" w:rsidRPr="00094CE3">
        <w:rPr>
          <w:sz w:val="20"/>
          <w:szCs w:val="20"/>
          <w:lang w:val="uk-UA"/>
        </w:rPr>
        <w:t>)</w:t>
      </w:r>
      <w:r w:rsidRPr="00094CE3">
        <w:rPr>
          <w:sz w:val="20"/>
          <w:szCs w:val="20"/>
          <w:lang w:val="uk-UA"/>
        </w:rPr>
        <w:t xml:space="preserve"> – </w:t>
      </w:r>
      <w:r w:rsidR="006C7A03">
        <w:rPr>
          <w:sz w:val="20"/>
          <w:szCs w:val="20"/>
          <w:lang w:val="uk-UA"/>
        </w:rPr>
        <w:t>2</w:t>
      </w:r>
      <w:r w:rsidRPr="00094CE3">
        <w:rPr>
          <w:sz w:val="20"/>
          <w:szCs w:val="20"/>
          <w:lang w:val="uk-UA"/>
        </w:rPr>
        <w:t xml:space="preserve"> одиниці;</w:t>
      </w:r>
    </w:p>
    <w:p w14:paraId="09203A35" w14:textId="14A13F61" w:rsidR="00253D32" w:rsidRPr="00094CE3" w:rsidRDefault="00253D32" w:rsidP="00253D32">
      <w:pPr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5.1.3</w:t>
      </w:r>
      <w:r w:rsidR="00D21C6D" w:rsidRPr="00094CE3">
        <w:rPr>
          <w:sz w:val="20"/>
          <w:szCs w:val="20"/>
          <w:lang w:val="uk-UA"/>
        </w:rPr>
        <w:t xml:space="preserve">. </w:t>
      </w:r>
      <w:r w:rsidR="008C0198">
        <w:rPr>
          <w:sz w:val="20"/>
          <w:szCs w:val="20"/>
          <w:lang w:val="uk-UA"/>
        </w:rPr>
        <w:t>Подарунковий с</w:t>
      </w:r>
      <w:r w:rsidR="0086701D" w:rsidRPr="00094CE3">
        <w:rPr>
          <w:sz w:val="20"/>
          <w:szCs w:val="20"/>
          <w:lang w:val="uk-UA"/>
        </w:rPr>
        <w:t xml:space="preserve">ертифікат </w:t>
      </w:r>
      <w:r w:rsidR="0086701D" w:rsidRPr="00360771">
        <w:rPr>
          <w:sz w:val="20"/>
          <w:szCs w:val="20"/>
          <w:lang w:val="ru-RU"/>
        </w:rPr>
        <w:t>Алло</w:t>
      </w:r>
      <w:r w:rsidR="0086701D">
        <w:rPr>
          <w:sz w:val="20"/>
          <w:szCs w:val="20"/>
          <w:lang w:val="uk-UA"/>
        </w:rPr>
        <w:t>,</w:t>
      </w:r>
      <w:r w:rsidR="0086701D" w:rsidRPr="00094CE3">
        <w:rPr>
          <w:sz w:val="20"/>
          <w:szCs w:val="20"/>
          <w:lang w:val="uk-UA"/>
        </w:rPr>
        <w:t xml:space="preserve"> номінал</w:t>
      </w:r>
      <w:r w:rsidR="008C0198">
        <w:rPr>
          <w:sz w:val="20"/>
          <w:szCs w:val="20"/>
          <w:lang w:val="uk-UA"/>
        </w:rPr>
        <w:t>ом</w:t>
      </w:r>
      <w:r w:rsidR="0086701D" w:rsidRPr="00094CE3">
        <w:rPr>
          <w:sz w:val="20"/>
          <w:szCs w:val="20"/>
          <w:lang w:val="uk-UA"/>
        </w:rPr>
        <w:t xml:space="preserve"> </w:t>
      </w:r>
      <w:r w:rsidR="0086701D">
        <w:rPr>
          <w:sz w:val="20"/>
          <w:szCs w:val="20"/>
          <w:lang w:val="uk-UA"/>
        </w:rPr>
        <w:t>1</w:t>
      </w:r>
      <w:r w:rsidR="0086701D" w:rsidRPr="00094CE3">
        <w:rPr>
          <w:sz w:val="20"/>
          <w:szCs w:val="20"/>
          <w:lang w:val="uk-UA"/>
        </w:rPr>
        <w:t xml:space="preserve">0 000,00 </w:t>
      </w:r>
      <w:r w:rsidR="0086701D">
        <w:rPr>
          <w:sz w:val="20"/>
          <w:szCs w:val="20"/>
          <w:lang w:val="uk-UA"/>
        </w:rPr>
        <w:t>(десять</w:t>
      </w:r>
      <w:r w:rsidR="0086701D" w:rsidRPr="00094CE3">
        <w:rPr>
          <w:sz w:val="20"/>
          <w:szCs w:val="20"/>
          <w:lang w:val="uk-UA"/>
        </w:rPr>
        <w:t xml:space="preserve"> тисяч) грн.</w:t>
      </w:r>
      <w:r w:rsidR="008C0198">
        <w:rPr>
          <w:sz w:val="20"/>
          <w:szCs w:val="20"/>
          <w:lang w:val="uk-UA"/>
        </w:rPr>
        <w:t>*</w:t>
      </w:r>
      <w:r w:rsidR="00405FC4" w:rsidRPr="00405FC4">
        <w:rPr>
          <w:sz w:val="20"/>
          <w:szCs w:val="20"/>
          <w:lang w:val="uk-UA"/>
        </w:rPr>
        <w:t xml:space="preserve"> </w:t>
      </w:r>
      <w:r w:rsidR="00405FC4" w:rsidRPr="00094CE3">
        <w:rPr>
          <w:sz w:val="20"/>
          <w:szCs w:val="20"/>
          <w:lang w:val="uk-UA"/>
        </w:rPr>
        <w:t xml:space="preserve">(далі – «Заохочення </w:t>
      </w:r>
      <w:r w:rsidR="00405FC4">
        <w:rPr>
          <w:sz w:val="20"/>
          <w:szCs w:val="20"/>
          <w:lang w:val="uk-UA"/>
        </w:rPr>
        <w:t>3</w:t>
      </w:r>
      <w:r w:rsidR="00405FC4" w:rsidRPr="00094CE3">
        <w:rPr>
          <w:sz w:val="20"/>
          <w:szCs w:val="20"/>
          <w:lang w:val="uk-UA"/>
        </w:rPr>
        <w:t xml:space="preserve">») </w:t>
      </w:r>
      <w:r w:rsidR="0086701D">
        <w:rPr>
          <w:sz w:val="20"/>
          <w:szCs w:val="20"/>
          <w:lang w:val="uk-UA"/>
        </w:rPr>
        <w:t xml:space="preserve"> - </w:t>
      </w:r>
      <w:r w:rsidR="006C7A03">
        <w:rPr>
          <w:sz w:val="20"/>
          <w:szCs w:val="20"/>
          <w:lang w:val="uk-UA"/>
        </w:rPr>
        <w:t>2</w:t>
      </w:r>
      <w:r w:rsidRPr="00094CE3">
        <w:rPr>
          <w:sz w:val="20"/>
          <w:szCs w:val="20"/>
          <w:lang w:val="uk-UA"/>
        </w:rPr>
        <w:t xml:space="preserve"> одиниці. </w:t>
      </w:r>
    </w:p>
    <w:p w14:paraId="655689DE" w14:textId="45640741" w:rsidR="00857059" w:rsidRPr="00094CE3" w:rsidRDefault="00857059" w:rsidP="00253D32">
      <w:pPr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Далі за текстом цих правил Заохочення 1, 2 та 3  раз</w:t>
      </w:r>
      <w:r w:rsidR="001A55BC" w:rsidRPr="00094CE3">
        <w:rPr>
          <w:sz w:val="20"/>
          <w:szCs w:val="20"/>
          <w:lang w:val="uk-UA"/>
        </w:rPr>
        <w:t>о</w:t>
      </w:r>
      <w:r w:rsidRPr="00094CE3">
        <w:rPr>
          <w:sz w:val="20"/>
          <w:szCs w:val="20"/>
          <w:lang w:val="uk-UA"/>
        </w:rPr>
        <w:t xml:space="preserve">м можуть іменуватися – «Заохочення». </w:t>
      </w:r>
    </w:p>
    <w:p w14:paraId="792A9848" w14:textId="433B3FDC" w:rsidR="008C0198" w:rsidRPr="008C0198" w:rsidRDefault="005A6739" w:rsidP="008C0198">
      <w:pPr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*</w:t>
      </w:r>
      <w:r w:rsidR="008C0198">
        <w:rPr>
          <w:sz w:val="20"/>
          <w:szCs w:val="20"/>
          <w:lang w:val="uk-UA"/>
        </w:rPr>
        <w:t xml:space="preserve"> </w:t>
      </w:r>
      <w:r w:rsidR="008C0198" w:rsidRPr="008C0198">
        <w:rPr>
          <w:sz w:val="20"/>
          <w:szCs w:val="20"/>
          <w:lang w:val="uk-UA"/>
        </w:rPr>
        <w:t>П</w:t>
      </w:r>
      <w:r w:rsidR="008C0198">
        <w:rPr>
          <w:sz w:val="20"/>
          <w:szCs w:val="20"/>
          <w:lang w:val="uk-UA"/>
        </w:rPr>
        <w:t xml:space="preserve">одарунковий сертифікат Алло, </w:t>
      </w:r>
      <w:r w:rsidR="00405FC4">
        <w:rPr>
          <w:sz w:val="20"/>
          <w:szCs w:val="20"/>
          <w:lang w:val="uk-UA"/>
        </w:rPr>
        <w:t>номіналом</w:t>
      </w:r>
      <w:r w:rsidR="008C0198">
        <w:rPr>
          <w:sz w:val="20"/>
          <w:szCs w:val="20"/>
          <w:lang w:val="uk-UA"/>
        </w:rPr>
        <w:t xml:space="preserve"> </w:t>
      </w:r>
      <w:r w:rsidR="00405FC4">
        <w:rPr>
          <w:sz w:val="20"/>
          <w:szCs w:val="20"/>
          <w:lang w:val="uk-UA"/>
        </w:rPr>
        <w:t>1</w:t>
      </w:r>
      <w:r w:rsidR="00405FC4" w:rsidRPr="00094CE3">
        <w:rPr>
          <w:sz w:val="20"/>
          <w:szCs w:val="20"/>
          <w:lang w:val="uk-UA"/>
        </w:rPr>
        <w:t xml:space="preserve">0 000,00 </w:t>
      </w:r>
      <w:r w:rsidR="00405FC4">
        <w:rPr>
          <w:sz w:val="20"/>
          <w:szCs w:val="20"/>
          <w:lang w:val="uk-UA"/>
        </w:rPr>
        <w:t>(десять</w:t>
      </w:r>
      <w:r w:rsidR="00405FC4" w:rsidRPr="00094CE3">
        <w:rPr>
          <w:sz w:val="20"/>
          <w:szCs w:val="20"/>
          <w:lang w:val="uk-UA"/>
        </w:rPr>
        <w:t xml:space="preserve"> тисяч) грн.</w:t>
      </w:r>
      <w:r w:rsidR="008C0198" w:rsidRPr="008C0198">
        <w:rPr>
          <w:sz w:val="20"/>
          <w:szCs w:val="20"/>
          <w:lang w:val="uk-UA"/>
        </w:rPr>
        <w:t xml:space="preserve"> </w:t>
      </w:r>
      <w:r w:rsidR="00405FC4">
        <w:rPr>
          <w:sz w:val="20"/>
          <w:szCs w:val="20"/>
          <w:lang w:val="uk-UA"/>
        </w:rPr>
        <w:t>це декілька пластикових карток, сума номіналів яких дорівнює</w:t>
      </w:r>
      <w:r w:rsidR="0071504C">
        <w:rPr>
          <w:sz w:val="20"/>
          <w:szCs w:val="20"/>
          <w:lang w:val="uk-UA"/>
        </w:rPr>
        <w:t xml:space="preserve">  </w:t>
      </w:r>
      <w:r w:rsidR="00405FC4">
        <w:rPr>
          <w:sz w:val="20"/>
          <w:szCs w:val="20"/>
          <w:lang w:val="uk-UA"/>
        </w:rPr>
        <w:t>1</w:t>
      </w:r>
      <w:r w:rsidR="00405FC4" w:rsidRPr="00094CE3">
        <w:rPr>
          <w:sz w:val="20"/>
          <w:szCs w:val="20"/>
          <w:lang w:val="uk-UA"/>
        </w:rPr>
        <w:t xml:space="preserve">0 000,00 </w:t>
      </w:r>
      <w:r w:rsidR="00405FC4">
        <w:rPr>
          <w:sz w:val="20"/>
          <w:szCs w:val="20"/>
          <w:lang w:val="uk-UA"/>
        </w:rPr>
        <w:t>(десять</w:t>
      </w:r>
      <w:r w:rsidR="00405FC4" w:rsidRPr="00094CE3">
        <w:rPr>
          <w:sz w:val="20"/>
          <w:szCs w:val="20"/>
          <w:lang w:val="uk-UA"/>
        </w:rPr>
        <w:t xml:space="preserve"> тисяч) грн.</w:t>
      </w:r>
      <w:r w:rsidR="00405FC4">
        <w:rPr>
          <w:sz w:val="20"/>
          <w:szCs w:val="20"/>
          <w:lang w:val="uk-UA"/>
        </w:rPr>
        <w:t xml:space="preserve">,  які можна обміняти на товари з асортименту мережі магазинів АЛЛО у межах визначеного номіналу. </w:t>
      </w:r>
      <w:r w:rsidR="008C0198" w:rsidRPr="008C0198">
        <w:rPr>
          <w:sz w:val="20"/>
          <w:szCs w:val="20"/>
          <w:lang w:val="uk-UA"/>
        </w:rPr>
        <w:t xml:space="preserve">Обмін Заохочення </w:t>
      </w:r>
      <w:r w:rsidR="00405FC4">
        <w:rPr>
          <w:sz w:val="20"/>
          <w:szCs w:val="20"/>
          <w:lang w:val="uk-UA"/>
        </w:rPr>
        <w:t xml:space="preserve">3 </w:t>
      </w:r>
      <w:r w:rsidR="008C0198" w:rsidRPr="008C0198">
        <w:rPr>
          <w:sz w:val="20"/>
          <w:szCs w:val="20"/>
          <w:lang w:val="uk-UA"/>
        </w:rPr>
        <w:t xml:space="preserve">здійснюється у порядку, визначеному </w:t>
      </w:r>
      <w:r w:rsidR="00405FC4">
        <w:rPr>
          <w:sz w:val="20"/>
          <w:szCs w:val="20"/>
          <w:lang w:val="uk-UA"/>
        </w:rPr>
        <w:t>мережею Алло</w:t>
      </w:r>
      <w:r w:rsidR="008C0198" w:rsidRPr="008C0198">
        <w:rPr>
          <w:sz w:val="20"/>
          <w:szCs w:val="20"/>
          <w:lang w:val="uk-UA"/>
        </w:rPr>
        <w:t>.</w:t>
      </w:r>
    </w:p>
    <w:p w14:paraId="74567858" w14:textId="4C9C3D17" w:rsidR="008C0198" w:rsidRPr="008C0198" w:rsidRDefault="008C0198" w:rsidP="008C0198">
      <w:pPr>
        <w:jc w:val="both"/>
        <w:rPr>
          <w:sz w:val="20"/>
          <w:szCs w:val="20"/>
          <w:lang w:val="uk-UA"/>
        </w:rPr>
      </w:pPr>
      <w:r w:rsidRPr="008C0198">
        <w:rPr>
          <w:sz w:val="20"/>
          <w:szCs w:val="20"/>
          <w:lang w:val="uk-UA"/>
        </w:rPr>
        <w:t>Строк дії Заохочення</w:t>
      </w:r>
      <w:r w:rsidR="00405FC4">
        <w:rPr>
          <w:sz w:val="20"/>
          <w:szCs w:val="20"/>
          <w:lang w:val="uk-UA"/>
        </w:rPr>
        <w:t xml:space="preserve"> 3</w:t>
      </w:r>
      <w:r w:rsidRPr="008C0198">
        <w:rPr>
          <w:sz w:val="20"/>
          <w:szCs w:val="20"/>
          <w:lang w:val="uk-UA"/>
        </w:rPr>
        <w:t xml:space="preserve"> буде </w:t>
      </w:r>
      <w:r w:rsidR="00405FC4">
        <w:rPr>
          <w:sz w:val="20"/>
          <w:szCs w:val="20"/>
          <w:lang w:val="uk-UA"/>
        </w:rPr>
        <w:t>зазначено на відповідних картках</w:t>
      </w:r>
      <w:r w:rsidRPr="008C0198">
        <w:rPr>
          <w:sz w:val="20"/>
          <w:szCs w:val="20"/>
          <w:lang w:val="uk-UA"/>
        </w:rPr>
        <w:t>.</w:t>
      </w:r>
    </w:p>
    <w:p w14:paraId="2A181D5B" w14:textId="1F42582F" w:rsidR="00346982" w:rsidRPr="00094CE3" w:rsidRDefault="00405FC4" w:rsidP="008C019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5.1.4. </w:t>
      </w:r>
      <w:r w:rsidR="00346982" w:rsidRPr="00094CE3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14:paraId="7A2AFFE6" w14:textId="17E4F99B" w:rsidR="00346982" w:rsidRPr="00094CE3" w:rsidRDefault="00857059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Протягом Періоду</w:t>
      </w:r>
      <w:r w:rsidR="00346982" w:rsidRPr="00094CE3">
        <w:rPr>
          <w:sz w:val="20"/>
          <w:szCs w:val="20"/>
          <w:lang w:val="uk-UA"/>
        </w:rPr>
        <w:t xml:space="preserve"> Акції один Учасник може отримати одне Заохочення Акції.</w:t>
      </w:r>
    </w:p>
    <w:p w14:paraId="5EA82492" w14:textId="77777777" w:rsidR="00346982" w:rsidRPr="00094CE3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14:paraId="738FE55B" w14:textId="77777777" w:rsidR="00346982" w:rsidRPr="00094CE3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Заохочення має бути призначене для особистого використання Переможцем Акції і не може мати ознаки рекламного чи комерційного замовлення.</w:t>
      </w:r>
    </w:p>
    <w:p w14:paraId="725EB89C" w14:textId="77777777" w:rsidR="00346982" w:rsidRPr="00094CE3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14:paraId="36DD2FE2" w14:textId="5E45EDC1" w:rsidR="00346982" w:rsidRPr="00094CE3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Організатор/Виконавець не несуть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Заохочення. </w:t>
      </w:r>
    </w:p>
    <w:p w14:paraId="5E82CAA4" w14:textId="77777777" w:rsidR="00346982" w:rsidRPr="00094CE3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Відповідальність Організатора та Виконавця обмежується вартістю та кількістю Заохочень, вказаних в п.5.1. Правил.</w:t>
      </w:r>
    </w:p>
    <w:p w14:paraId="5AA4D1BD" w14:textId="115BDE96" w:rsidR="00346982" w:rsidRPr="00094CE3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094CE3">
        <w:rPr>
          <w:spacing w:val="-1"/>
          <w:sz w:val="20"/>
          <w:szCs w:val="20"/>
          <w:lang w:val="uk-UA"/>
        </w:rPr>
        <w:t>Дотримання вимог чинного законодавства України щодо оподаткування Заохочень Акції забезпечується Виконавцем.</w:t>
      </w:r>
    </w:p>
    <w:p w14:paraId="6C6D1277" w14:textId="0DCA1C39" w:rsidR="00C477EB" w:rsidRPr="00094CE3" w:rsidRDefault="00C477EB" w:rsidP="00C477EB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Переможець Акції, отримуючи Заохочення, усвідомлює, що:</w:t>
      </w:r>
    </w:p>
    <w:p w14:paraId="2F6A4C8D" w14:textId="77777777" w:rsidR="00C477EB" w:rsidRPr="00094CE3" w:rsidRDefault="00C477EB" w:rsidP="00C477EB">
      <w:pPr>
        <w:tabs>
          <w:tab w:val="left" w:pos="42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- таке заохочення є доходом такого Переможця Акції та вважається додатковим благом, що відображається у податковому розрахунку сум доходу, нарахованого (сплаченого) на користь Переможця Акції, та сум утриманого з них податку, згідно з вимогами чинного законодавства України;</w:t>
      </w:r>
    </w:p>
    <w:p w14:paraId="1C0797AA" w14:textId="77777777" w:rsidR="00C477EB" w:rsidRPr="00094CE3" w:rsidRDefault="00C477EB" w:rsidP="00C477EB">
      <w:pPr>
        <w:tabs>
          <w:tab w:val="left" w:pos="42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- отримання заохочення може вплинути на умови отримання Переможцем Акції державної та соціальної матеріальної допомоги, житлових та інших субсидій або дотацій, пільг, компенсацій тощо.</w:t>
      </w:r>
    </w:p>
    <w:p w14:paraId="0C76CF2D" w14:textId="2CEA3089" w:rsidR="00C477EB" w:rsidRPr="00094CE3" w:rsidRDefault="00C477EB" w:rsidP="00C477EB">
      <w:pPr>
        <w:tabs>
          <w:tab w:val="left" w:pos="42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lastRenderedPageBreak/>
        <w:t>- Переможець Акції самостійно вирішує, чи брати участь в Акції та отримувати Головне Заохочення, а також йому відомо про наслідки таких дій. Організатор/Партнер/Виконавець не несуть відповідальності за наслідки отримання Переможцем додаткового блага (доходу), такого як заохочення.</w:t>
      </w:r>
    </w:p>
    <w:p w14:paraId="000F298A" w14:textId="77777777" w:rsidR="00346982" w:rsidRPr="00094CE3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60B9397F" w14:textId="77777777" w:rsidR="00346982" w:rsidRPr="00094CE3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3CDF96FA" w14:textId="77777777" w:rsidR="00346982" w:rsidRPr="00094CE3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  <w:highlight w:val="cyan"/>
          <w:lang w:eastAsia="en-US"/>
        </w:rPr>
      </w:pPr>
      <w:r w:rsidRPr="00094CE3">
        <w:rPr>
          <w:b/>
          <w:bCs/>
          <w:sz w:val="20"/>
          <w:szCs w:val="20"/>
          <w:lang w:eastAsia="en-US"/>
        </w:rPr>
        <w:t>6.1.</w:t>
      </w:r>
      <w:r w:rsidRPr="00094CE3">
        <w:rPr>
          <w:sz w:val="20"/>
          <w:szCs w:val="20"/>
          <w:lang w:eastAsia="en-US"/>
        </w:rPr>
        <w:t xml:space="preserve"> Визначення Переможців Акції відбувається на основі Бази Акції, зазначеної в п. 4.2. цих Правил.</w:t>
      </w:r>
    </w:p>
    <w:p w14:paraId="409E86E3" w14:textId="028A1138" w:rsidR="00C477EB" w:rsidRPr="00094CE3" w:rsidRDefault="00C477EB" w:rsidP="00C477E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276"/>
        </w:tabs>
        <w:ind w:right="57"/>
        <w:jc w:val="both"/>
        <w:rPr>
          <w:rFonts w:eastAsia="Times New Roman"/>
          <w:color w:val="000000"/>
          <w:sz w:val="20"/>
          <w:szCs w:val="20"/>
          <w:lang w:val="uk-UA"/>
        </w:rPr>
      </w:pPr>
      <w:r w:rsidRPr="00094CE3">
        <w:rPr>
          <w:rFonts w:eastAsia="Times New Roman"/>
          <w:b/>
          <w:color w:val="000000"/>
          <w:sz w:val="20"/>
          <w:szCs w:val="20"/>
          <w:lang w:val="uk-UA"/>
        </w:rPr>
        <w:t>6.2.</w:t>
      </w:r>
      <w:r w:rsidRPr="00094CE3">
        <w:rPr>
          <w:rFonts w:eastAsia="Times New Roman"/>
          <w:color w:val="000000"/>
          <w:sz w:val="20"/>
          <w:szCs w:val="20"/>
          <w:lang w:val="uk-UA"/>
        </w:rPr>
        <w:t xml:space="preserve"> Організатор надає Виконавцю Базу Акції в закодованому вигляді, що унеможливлює доступ до персональних даних Учасників з боку Партнера/Виконавця протягом 5 (п’яти) банківських днів з дати завершення відповідного етапу Періоду Акції.</w:t>
      </w:r>
    </w:p>
    <w:p w14:paraId="1CA97D65" w14:textId="0F1BB673" w:rsidR="00C477EB" w:rsidRPr="00094CE3" w:rsidRDefault="00C477EB" w:rsidP="00C477EB">
      <w:pPr>
        <w:tabs>
          <w:tab w:val="left" w:pos="142"/>
          <w:tab w:val="left" w:pos="426"/>
        </w:tabs>
        <w:jc w:val="both"/>
        <w:rPr>
          <w:rFonts w:eastAsia="Times New Roman"/>
          <w:sz w:val="20"/>
          <w:szCs w:val="20"/>
          <w:lang w:val="uk-UA"/>
        </w:rPr>
      </w:pPr>
      <w:r w:rsidRPr="00094CE3">
        <w:rPr>
          <w:rFonts w:eastAsia="Times New Roman"/>
          <w:b/>
          <w:sz w:val="20"/>
          <w:szCs w:val="20"/>
          <w:lang w:val="uk-UA"/>
        </w:rPr>
        <w:t>6.3.</w:t>
      </w:r>
      <w:r w:rsidRPr="00094CE3">
        <w:rPr>
          <w:rFonts w:eastAsia="Times New Roman"/>
          <w:sz w:val="20"/>
          <w:szCs w:val="20"/>
          <w:lang w:val="uk-UA"/>
        </w:rPr>
        <w:t xml:space="preserve"> Виконавець у визначеному нижче порядку та строки шляхом випадкової комп’ютерної вибірки на основі Бази Акції проводить визначення Переможців Акції та резервних переможців Акції, які здобудуть право отримати Заохочень у разі неможливості вручення та/або відмови від нього основних Переможців Акції (надалі – </w:t>
      </w:r>
      <w:r w:rsidR="00B6130A">
        <w:rPr>
          <w:rFonts w:eastAsia="Times New Roman"/>
          <w:sz w:val="20"/>
          <w:szCs w:val="20"/>
          <w:lang w:val="uk-UA"/>
        </w:rPr>
        <w:t>«Резервні переможці»)</w:t>
      </w:r>
      <w:r w:rsidRPr="00094CE3">
        <w:rPr>
          <w:rFonts w:eastAsia="Times New Roman"/>
          <w:sz w:val="20"/>
          <w:szCs w:val="20"/>
          <w:lang w:val="uk-UA"/>
        </w:rPr>
        <w:t>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134"/>
        <w:gridCol w:w="1134"/>
        <w:gridCol w:w="1250"/>
        <w:gridCol w:w="2578"/>
      </w:tblGrid>
      <w:tr w:rsidR="00C477EB" w:rsidRPr="00094CE3" w14:paraId="5541A64F" w14:textId="77777777" w:rsidTr="00B6130A">
        <w:tc>
          <w:tcPr>
            <w:tcW w:w="2122" w:type="dxa"/>
          </w:tcPr>
          <w:p w14:paraId="2D3C57BF" w14:textId="50AB3E7C" w:rsidR="00C477EB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b/>
                <w:sz w:val="18"/>
                <w:szCs w:val="18"/>
                <w:lang w:val="uk-UA"/>
              </w:rPr>
              <w:t xml:space="preserve">Строк </w:t>
            </w:r>
            <w:r w:rsidR="00C477EB" w:rsidRPr="00094CE3">
              <w:rPr>
                <w:rFonts w:eastAsia="Times New Roman"/>
                <w:b/>
                <w:sz w:val="18"/>
                <w:szCs w:val="18"/>
                <w:lang w:val="uk-UA"/>
              </w:rPr>
              <w:t>визначення Переможців/ Резервних переможців (не пізніше)</w:t>
            </w:r>
          </w:p>
        </w:tc>
        <w:tc>
          <w:tcPr>
            <w:tcW w:w="1842" w:type="dxa"/>
          </w:tcPr>
          <w:p w14:paraId="7EFEFBDF" w14:textId="77777777" w:rsidR="00C477EB" w:rsidRPr="00094CE3" w:rsidRDefault="00C477EB" w:rsidP="003D2923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b/>
                <w:sz w:val="18"/>
                <w:szCs w:val="18"/>
                <w:lang w:val="uk-UA"/>
              </w:rPr>
              <w:t>Вид заохочення</w:t>
            </w:r>
          </w:p>
        </w:tc>
        <w:tc>
          <w:tcPr>
            <w:tcW w:w="1134" w:type="dxa"/>
          </w:tcPr>
          <w:p w14:paraId="171190C7" w14:textId="77777777" w:rsidR="00C477EB" w:rsidRPr="00094CE3" w:rsidRDefault="00C477EB" w:rsidP="003D2923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b/>
                <w:sz w:val="18"/>
                <w:szCs w:val="18"/>
                <w:lang w:val="uk-UA"/>
              </w:rPr>
              <w:t>Кількість заохочень</w:t>
            </w:r>
          </w:p>
        </w:tc>
        <w:tc>
          <w:tcPr>
            <w:tcW w:w="1134" w:type="dxa"/>
          </w:tcPr>
          <w:p w14:paraId="17EBD206" w14:textId="77777777" w:rsidR="00C477EB" w:rsidRPr="00094CE3" w:rsidRDefault="00C477EB" w:rsidP="003D2923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b/>
                <w:sz w:val="18"/>
                <w:szCs w:val="18"/>
                <w:lang w:val="uk-UA"/>
              </w:rPr>
              <w:t>Кількість Переможців</w:t>
            </w:r>
          </w:p>
        </w:tc>
        <w:tc>
          <w:tcPr>
            <w:tcW w:w="1250" w:type="dxa"/>
          </w:tcPr>
          <w:p w14:paraId="4CE4FEB4" w14:textId="77777777" w:rsidR="00C477EB" w:rsidRPr="00094CE3" w:rsidRDefault="00C477EB" w:rsidP="003D2923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b/>
                <w:sz w:val="18"/>
                <w:szCs w:val="18"/>
                <w:lang w:val="uk-UA"/>
              </w:rPr>
              <w:t>Кількість Резервних переможців</w:t>
            </w:r>
          </w:p>
        </w:tc>
        <w:tc>
          <w:tcPr>
            <w:tcW w:w="2578" w:type="dxa"/>
          </w:tcPr>
          <w:p w14:paraId="080C2705" w14:textId="77777777" w:rsidR="00C477EB" w:rsidRPr="00094CE3" w:rsidRDefault="00C477EB" w:rsidP="003D2923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b/>
                <w:sz w:val="18"/>
                <w:szCs w:val="18"/>
                <w:lang w:val="uk-UA"/>
              </w:rPr>
              <w:t>Період здійснення Транзакції</w:t>
            </w:r>
          </w:p>
        </w:tc>
      </w:tr>
      <w:tr w:rsidR="001B493C" w:rsidRPr="00094CE3" w14:paraId="4929FCD9" w14:textId="77777777" w:rsidTr="00B6130A">
        <w:tc>
          <w:tcPr>
            <w:tcW w:w="2122" w:type="dxa"/>
            <w:vMerge w:val="restart"/>
          </w:tcPr>
          <w:p w14:paraId="59935223" w14:textId="39605C7C" w:rsidR="001B493C" w:rsidRPr="00094CE3" w:rsidRDefault="00B6130A" w:rsidP="006C7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 xml:space="preserve">не </w:t>
            </w:r>
            <w:r w:rsidRPr="006C7A03">
              <w:rPr>
                <w:rFonts w:eastAsia="Times New Roman"/>
                <w:sz w:val="18"/>
                <w:szCs w:val="18"/>
                <w:lang w:val="uk-UA"/>
              </w:rPr>
              <w:t xml:space="preserve">пізніше </w:t>
            </w:r>
            <w:r w:rsidR="006C7A03" w:rsidRPr="006C7A03">
              <w:rPr>
                <w:rFonts w:eastAsia="Times New Roman"/>
                <w:sz w:val="18"/>
                <w:szCs w:val="18"/>
                <w:lang w:val="uk-UA"/>
              </w:rPr>
              <w:t>15</w:t>
            </w:r>
            <w:r w:rsidRPr="006C7A03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r w:rsidR="00612F93" w:rsidRPr="006C7A03">
              <w:rPr>
                <w:rFonts w:eastAsia="Times New Roman"/>
                <w:sz w:val="18"/>
                <w:szCs w:val="18"/>
                <w:lang w:val="uk-UA"/>
              </w:rPr>
              <w:t>груд</w:t>
            </w:r>
            <w:r w:rsidRPr="006C7A03">
              <w:rPr>
                <w:rFonts w:eastAsia="Times New Roman"/>
                <w:sz w:val="18"/>
                <w:szCs w:val="18"/>
                <w:lang w:val="uk-UA"/>
              </w:rPr>
              <w:t>ня 2021 року</w:t>
            </w:r>
          </w:p>
        </w:tc>
        <w:tc>
          <w:tcPr>
            <w:tcW w:w="1842" w:type="dxa"/>
          </w:tcPr>
          <w:p w14:paraId="3EECF032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Заохочення 1</w:t>
            </w:r>
          </w:p>
          <w:p w14:paraId="03C2F178" w14:textId="42CFF4BE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8B63985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14:paraId="31C9949C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50" w:type="dxa"/>
          </w:tcPr>
          <w:p w14:paraId="1D56F0BA" w14:textId="179AAF1E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78" w:type="dxa"/>
            <w:vMerge w:val="restart"/>
          </w:tcPr>
          <w:p w14:paraId="2B5DD10F" w14:textId="192E0AFA" w:rsidR="001B493C" w:rsidRPr="00094CE3" w:rsidRDefault="00533119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  <w:r w:rsidRPr="00612F93">
              <w:rPr>
                <w:rFonts w:eastAsia="Times New Roman"/>
                <w:sz w:val="18"/>
                <w:szCs w:val="18"/>
                <w:lang w:val="uk-UA"/>
              </w:rPr>
              <w:t>Перший</w:t>
            </w:r>
            <w:r w:rsidR="001B493C" w:rsidRPr="00612F93">
              <w:rPr>
                <w:rFonts w:eastAsia="Times New Roman"/>
                <w:sz w:val="18"/>
                <w:szCs w:val="18"/>
                <w:lang w:val="uk-UA"/>
              </w:rPr>
              <w:t xml:space="preserve"> етап</w:t>
            </w:r>
            <w:r w:rsidR="001B493C" w:rsidRPr="00094CE3">
              <w:rPr>
                <w:rFonts w:eastAsia="Times New Roman"/>
                <w:sz w:val="18"/>
                <w:szCs w:val="18"/>
                <w:lang w:val="uk-UA"/>
              </w:rPr>
              <w:t xml:space="preserve"> Періоду Акції</w:t>
            </w:r>
          </w:p>
        </w:tc>
      </w:tr>
      <w:tr w:rsidR="001B493C" w:rsidRPr="00094CE3" w14:paraId="663D4288" w14:textId="77777777" w:rsidTr="00B6130A">
        <w:tc>
          <w:tcPr>
            <w:tcW w:w="2122" w:type="dxa"/>
            <w:vMerge/>
          </w:tcPr>
          <w:p w14:paraId="6AD5E6D9" w14:textId="77777777" w:rsidR="001B493C" w:rsidRPr="00094CE3" w:rsidRDefault="001B493C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</w:tcPr>
          <w:p w14:paraId="598BB920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Заохочення 2</w:t>
            </w:r>
          </w:p>
          <w:p w14:paraId="2B0600C1" w14:textId="22C77978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2057B193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14:paraId="5F44167D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50" w:type="dxa"/>
          </w:tcPr>
          <w:p w14:paraId="521F9B31" w14:textId="243CD988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78" w:type="dxa"/>
            <w:vMerge/>
          </w:tcPr>
          <w:p w14:paraId="21918237" w14:textId="77777777" w:rsidR="001B493C" w:rsidRPr="00094CE3" w:rsidRDefault="001B493C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1B493C" w:rsidRPr="00094CE3" w14:paraId="52389B30" w14:textId="77777777" w:rsidTr="00DE794F">
        <w:tc>
          <w:tcPr>
            <w:tcW w:w="2122" w:type="dxa"/>
            <w:vMerge/>
          </w:tcPr>
          <w:p w14:paraId="4D10FD9C" w14:textId="77777777" w:rsidR="001B493C" w:rsidRPr="00094CE3" w:rsidRDefault="001B493C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49D3DE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Заохочення 3</w:t>
            </w:r>
          </w:p>
          <w:p w14:paraId="1FDE16C6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1C8040" w14:textId="2AE05D05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70D451" w14:textId="29E0A9D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398E02B0" w14:textId="4D7202C2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14:paraId="1809FCEC" w14:textId="77777777" w:rsidR="001B493C" w:rsidRPr="00094CE3" w:rsidRDefault="001B493C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1B493C" w:rsidRPr="00094CE3" w14:paraId="6D9F4ABC" w14:textId="77777777" w:rsidTr="00DE794F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572E5158" w14:textId="6AC77CAF" w:rsidR="001B493C" w:rsidRPr="00094CE3" w:rsidRDefault="00B6130A" w:rsidP="006C7A03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highlight w:val="red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 xml:space="preserve">не </w:t>
            </w:r>
            <w:r w:rsidRPr="006C7A03">
              <w:rPr>
                <w:rFonts w:eastAsia="Times New Roman"/>
                <w:sz w:val="18"/>
                <w:szCs w:val="18"/>
                <w:lang w:val="uk-UA"/>
              </w:rPr>
              <w:t xml:space="preserve">пізніше </w:t>
            </w:r>
            <w:r w:rsidR="00612F93" w:rsidRPr="006C7A03">
              <w:rPr>
                <w:rFonts w:eastAsia="Times New Roman"/>
                <w:sz w:val="18"/>
                <w:szCs w:val="18"/>
                <w:lang w:val="uk-UA"/>
              </w:rPr>
              <w:t>1</w:t>
            </w:r>
            <w:r w:rsidR="006C7A03" w:rsidRPr="006C7A03">
              <w:rPr>
                <w:rFonts w:eastAsia="Times New Roman"/>
                <w:sz w:val="18"/>
                <w:szCs w:val="18"/>
                <w:lang w:val="uk-UA"/>
              </w:rPr>
              <w:t>5</w:t>
            </w:r>
            <w:r w:rsidRPr="006C7A03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r w:rsidR="00612F93" w:rsidRPr="006C7A03">
              <w:rPr>
                <w:rFonts w:eastAsia="Times New Roman"/>
                <w:sz w:val="18"/>
                <w:szCs w:val="18"/>
                <w:lang w:val="uk-UA"/>
              </w:rPr>
              <w:t>січ</w:t>
            </w:r>
            <w:r w:rsidRPr="006C7A03">
              <w:rPr>
                <w:rFonts w:eastAsia="Times New Roman"/>
                <w:sz w:val="18"/>
                <w:szCs w:val="18"/>
                <w:lang w:val="uk-UA"/>
              </w:rPr>
              <w:t>ня 202</w:t>
            </w:r>
            <w:r w:rsidR="00612F93" w:rsidRPr="006C7A03">
              <w:rPr>
                <w:rFonts w:eastAsia="Times New Roman"/>
                <w:sz w:val="18"/>
                <w:szCs w:val="18"/>
                <w:lang w:val="uk-UA"/>
              </w:rPr>
              <w:t>2</w:t>
            </w:r>
            <w:r w:rsidRPr="006C7A03">
              <w:rPr>
                <w:rFonts w:eastAsia="Times New Roman"/>
                <w:sz w:val="18"/>
                <w:szCs w:val="18"/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310" w14:textId="4BD87EFD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Заохочення 1</w:t>
            </w:r>
          </w:p>
          <w:p w14:paraId="6491FB56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9DE" w14:textId="5314E6CE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B81" w14:textId="2B7C55D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63F" w14:textId="3788702E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551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Другий етап Періоду Акції</w:t>
            </w:r>
          </w:p>
        </w:tc>
      </w:tr>
      <w:tr w:rsidR="001B493C" w:rsidRPr="00094CE3" w14:paraId="7FEFCA0E" w14:textId="77777777" w:rsidTr="00DE794F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1303073C" w14:textId="77777777" w:rsidR="001B493C" w:rsidRPr="00094CE3" w:rsidRDefault="001B493C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EF0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Заохочення 2</w:t>
            </w:r>
          </w:p>
          <w:p w14:paraId="763942DD" w14:textId="7645DEF4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FB9" w14:textId="3BBA1F12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45D" w14:textId="01B8CAA8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A8D" w14:textId="40EDCFF4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A1A" w14:textId="77777777" w:rsidR="001B493C" w:rsidRPr="00094CE3" w:rsidRDefault="001B493C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1B493C" w:rsidRPr="00094CE3" w14:paraId="4FA7C94E" w14:textId="77777777" w:rsidTr="00DE794F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2D276749" w14:textId="77777777" w:rsidR="001B493C" w:rsidRPr="00094CE3" w:rsidRDefault="001B493C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16D" w14:textId="77777777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Заохочення 3</w:t>
            </w:r>
          </w:p>
          <w:p w14:paraId="5BB21A15" w14:textId="67BAD765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B2B" w14:textId="2C805A11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CDE8" w14:textId="12F9B6D0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C96" w14:textId="4C11EF1E" w:rsidR="001B493C" w:rsidRPr="00094CE3" w:rsidRDefault="001B493C" w:rsidP="001B493C">
            <w:pPr>
              <w:tabs>
                <w:tab w:val="left" w:pos="142"/>
                <w:tab w:val="left" w:pos="426"/>
              </w:tabs>
              <w:jc w:val="both"/>
              <w:rPr>
                <w:rFonts w:eastAsia="Times New Roman"/>
                <w:sz w:val="18"/>
                <w:szCs w:val="18"/>
                <w:lang w:val="uk-UA"/>
              </w:rPr>
            </w:pPr>
            <w:r w:rsidRPr="00094CE3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A87E" w14:textId="77777777" w:rsidR="001B493C" w:rsidRPr="00094CE3" w:rsidRDefault="001B493C" w:rsidP="001B4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</w:tbl>
    <w:p w14:paraId="493640FD" w14:textId="408BB6F3" w:rsidR="00C477EB" w:rsidRPr="00094CE3" w:rsidRDefault="001B493C" w:rsidP="00D2676D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6</w:t>
      </w:r>
      <w:r w:rsidR="00C477EB" w:rsidRPr="00094CE3">
        <w:rPr>
          <w:b/>
          <w:sz w:val="20"/>
          <w:szCs w:val="20"/>
          <w:lang w:val="uk-UA"/>
        </w:rPr>
        <w:t xml:space="preserve">.4. </w:t>
      </w:r>
      <w:r w:rsidR="00C477EB" w:rsidRPr="00094CE3">
        <w:rPr>
          <w:sz w:val="20"/>
          <w:szCs w:val="20"/>
          <w:lang w:val="uk-UA"/>
        </w:rPr>
        <w:t>За результатами визначення Переможців та Резервних переможців у кожному випадку формується протокол, в якому у зашифрованому вигляді (у вигляді знеособлених номерів мобільних телефонів) фіксуються визначені вище результати. Протокол підпис</w:t>
      </w:r>
      <w:r w:rsidR="00545C10" w:rsidRPr="00094CE3">
        <w:rPr>
          <w:sz w:val="20"/>
          <w:szCs w:val="20"/>
          <w:lang w:val="uk-UA"/>
        </w:rPr>
        <w:t xml:space="preserve">ується представниками Виконавця. Копія відповідного протоколу передається Організатору не пізніше ніж на наступний робочий день після його оформлення та підписання. </w:t>
      </w:r>
    </w:p>
    <w:p w14:paraId="41680014" w14:textId="4C8DE342" w:rsidR="00C477EB" w:rsidRPr="00094CE3" w:rsidRDefault="001B493C" w:rsidP="00D2676D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6</w:t>
      </w:r>
      <w:r w:rsidR="00C477EB" w:rsidRPr="00094CE3">
        <w:rPr>
          <w:b/>
          <w:sz w:val="20"/>
          <w:szCs w:val="20"/>
          <w:lang w:val="uk-UA"/>
        </w:rPr>
        <w:t xml:space="preserve">.5. </w:t>
      </w:r>
      <w:r w:rsidR="00C477EB" w:rsidRPr="00094CE3">
        <w:rPr>
          <w:sz w:val="20"/>
          <w:szCs w:val="20"/>
          <w:lang w:val="uk-UA"/>
        </w:rPr>
        <w:t xml:space="preserve">Результати визначення Переможців Акції є остаточними й оскарженню не підлягають. </w:t>
      </w:r>
    </w:p>
    <w:p w14:paraId="3DC41B75" w14:textId="660CED35" w:rsidR="00D2676D" w:rsidRPr="00094CE3" w:rsidRDefault="00D2676D" w:rsidP="00D2676D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 xml:space="preserve">6.6. </w:t>
      </w:r>
      <w:r w:rsidRPr="00094CE3">
        <w:rPr>
          <w:sz w:val="20"/>
          <w:szCs w:val="20"/>
          <w:lang w:val="uk-UA"/>
        </w:rPr>
        <w:t>Протягом 3 (трьох) робочих днів з моменту визначення Переможців Акції Організатор, шляхом телефонного дзвінка, інформує Переможців Акції про їхню перемогу та умови отримання Заохочень.</w:t>
      </w:r>
    </w:p>
    <w:p w14:paraId="1073A526" w14:textId="2DE38679" w:rsidR="00D2676D" w:rsidRPr="00094CE3" w:rsidRDefault="00D2676D" w:rsidP="00D2676D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У випадку, якщо представник Організатор здійснить 3 (три) нерезультативні дзвінки Переможцю Акції протягом 3 (трьох) робочих днів (з 09:00 год. до 18:00 год.) від відповідної дати визначення Переможців, право на отримання Заохочення автоматично переходить до Резервного переможця.</w:t>
      </w:r>
    </w:p>
    <w:p w14:paraId="7A4DBDD2" w14:textId="0449E35A" w:rsidR="00D2676D" w:rsidRPr="00094CE3" w:rsidRDefault="0094790A" w:rsidP="0094790A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 xml:space="preserve">6.7. </w:t>
      </w:r>
      <w:r w:rsidR="00D2676D" w:rsidRPr="00094CE3">
        <w:rPr>
          <w:sz w:val="20"/>
          <w:szCs w:val="20"/>
          <w:lang w:val="uk-UA"/>
        </w:rPr>
        <w:t xml:space="preserve">Для отримання Заохочень Переможцю необхідно протягом 3 (трьох) робочих днів від дня, коли його буде проінформовано про перемогу в Акції, надіслати скан-копії своїх документів на електронну адресу Виконавця </w:t>
      </w:r>
      <w:r w:rsidRPr="00094CE3">
        <w:rPr>
          <w:sz w:val="20"/>
          <w:szCs w:val="20"/>
          <w:lang w:val="uk-UA"/>
        </w:rPr>
        <w:t>ukrgazbank@adsapience.com</w:t>
      </w:r>
      <w:r w:rsidR="00D2676D" w:rsidRPr="00094CE3">
        <w:rPr>
          <w:sz w:val="20"/>
          <w:szCs w:val="20"/>
          <w:lang w:val="uk-UA"/>
        </w:rPr>
        <w:t>:</w:t>
      </w:r>
    </w:p>
    <w:p w14:paraId="137812F5" w14:textId="77777777" w:rsidR="00D2676D" w:rsidRPr="00094CE3" w:rsidRDefault="00D2676D" w:rsidP="0094790A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-</w:t>
      </w:r>
      <w:r w:rsidRPr="00094CE3">
        <w:rPr>
          <w:sz w:val="20"/>
          <w:szCs w:val="20"/>
          <w:lang w:val="uk-UA"/>
        </w:rPr>
        <w:tab/>
        <w:t xml:space="preserve">паспорта громадянина України/id-картки; </w:t>
      </w:r>
    </w:p>
    <w:p w14:paraId="007C099D" w14:textId="77777777" w:rsidR="00D2676D" w:rsidRPr="00094CE3" w:rsidRDefault="00D2676D" w:rsidP="0094790A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-</w:t>
      </w:r>
      <w:r w:rsidRPr="00094CE3">
        <w:rPr>
          <w:sz w:val="20"/>
          <w:szCs w:val="20"/>
          <w:lang w:val="uk-UA"/>
        </w:rPr>
        <w:tab/>
        <w:t>довідки про присвоєння податкового номера (РНОКПП), окрім випадку, коли Переможець через свої релігійні переконання відмовився від отримання РНОКПП, про що має відповідну відмітку в паспорті/id- картці).</w:t>
      </w:r>
    </w:p>
    <w:p w14:paraId="31897FE3" w14:textId="77777777" w:rsidR="00D2676D" w:rsidRPr="00094CE3" w:rsidRDefault="00D2676D" w:rsidP="0094790A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Факт відправлення Переможцем Акції копій, зазначених вище, вважається згодою на обробку його персональних даних.</w:t>
      </w:r>
    </w:p>
    <w:p w14:paraId="02FBF59F" w14:textId="51A4F561" w:rsidR="00D2676D" w:rsidRPr="00094CE3" w:rsidRDefault="0094790A" w:rsidP="0094790A">
      <w:pPr>
        <w:pStyle w:val="ListParagraph1"/>
        <w:tabs>
          <w:tab w:val="left" w:pos="426"/>
        </w:tabs>
        <w:ind w:left="0"/>
        <w:contextualSpacing/>
        <w:jc w:val="both"/>
        <w:rPr>
          <w:rFonts w:eastAsia="Times New Roman"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6.8.</w:t>
      </w:r>
      <w:r w:rsidRPr="00094CE3">
        <w:rPr>
          <w:sz w:val="20"/>
          <w:szCs w:val="20"/>
          <w:lang w:val="uk-UA"/>
        </w:rPr>
        <w:t xml:space="preserve"> </w:t>
      </w:r>
      <w:r w:rsidR="00D2676D" w:rsidRPr="00094CE3">
        <w:rPr>
          <w:sz w:val="20"/>
          <w:szCs w:val="20"/>
          <w:lang w:val="uk-UA"/>
        </w:rPr>
        <w:t>Вручення Заохочень Переможцям Акції забезпечує Виконавець протягом 1</w:t>
      </w:r>
      <w:r w:rsidRPr="00094CE3">
        <w:rPr>
          <w:sz w:val="20"/>
          <w:szCs w:val="20"/>
          <w:lang w:val="uk-UA"/>
        </w:rPr>
        <w:t>0</w:t>
      </w:r>
      <w:r w:rsidR="00D2676D" w:rsidRPr="00094CE3">
        <w:rPr>
          <w:sz w:val="20"/>
          <w:szCs w:val="20"/>
          <w:lang w:val="uk-UA"/>
        </w:rPr>
        <w:t xml:space="preserve"> (</w:t>
      </w:r>
      <w:r w:rsidRPr="00094CE3">
        <w:rPr>
          <w:sz w:val="20"/>
          <w:szCs w:val="20"/>
          <w:lang w:val="uk-UA"/>
        </w:rPr>
        <w:t>дес</w:t>
      </w:r>
      <w:r w:rsidR="00D2676D" w:rsidRPr="00094CE3">
        <w:rPr>
          <w:sz w:val="20"/>
          <w:szCs w:val="20"/>
          <w:lang w:val="uk-UA"/>
        </w:rPr>
        <w:t>яти) робочих днів з дати отримання</w:t>
      </w:r>
      <w:r w:rsidR="00D2676D" w:rsidRPr="00094CE3">
        <w:rPr>
          <w:rFonts w:eastAsia="Times New Roman"/>
          <w:sz w:val="20"/>
          <w:szCs w:val="20"/>
          <w:lang w:val="uk-UA"/>
        </w:rPr>
        <w:t xml:space="preserve"> копій документів, передбачених п.</w:t>
      </w:r>
      <w:r w:rsidRPr="00094CE3">
        <w:rPr>
          <w:rFonts w:eastAsia="Times New Roman"/>
          <w:sz w:val="20"/>
          <w:szCs w:val="20"/>
          <w:lang w:val="uk-UA"/>
        </w:rPr>
        <w:t>6</w:t>
      </w:r>
      <w:r w:rsidR="00D2676D" w:rsidRPr="00094CE3">
        <w:rPr>
          <w:rFonts w:eastAsia="Times New Roman"/>
          <w:sz w:val="20"/>
          <w:szCs w:val="20"/>
          <w:lang w:val="uk-UA"/>
        </w:rPr>
        <w:t xml:space="preserve">.7. цих Правил. Вручення Заохочень Акції забезпечується Виконавцем із залученням служби доставки. </w:t>
      </w:r>
    </w:p>
    <w:p w14:paraId="170A7EB0" w14:textId="3AF865BE" w:rsidR="00D2676D" w:rsidRPr="00094CE3" w:rsidRDefault="00D2676D" w:rsidP="009479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ind w:right="57"/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Переможці повинні </w:t>
      </w:r>
      <w:r w:rsidR="00B6130A">
        <w:rPr>
          <w:sz w:val="20"/>
          <w:szCs w:val="20"/>
          <w:lang w:val="uk-UA"/>
        </w:rPr>
        <w:t xml:space="preserve">заповнити та </w:t>
      </w:r>
      <w:r w:rsidRPr="00094CE3">
        <w:rPr>
          <w:sz w:val="20"/>
          <w:szCs w:val="20"/>
          <w:lang w:val="uk-UA"/>
        </w:rPr>
        <w:t>підписати згоди на обробку персональних даних та заяви-підтвердження про отримання Заохочень під час їхнього вручення.</w:t>
      </w:r>
    </w:p>
    <w:p w14:paraId="695AE3E6" w14:textId="3F234004" w:rsidR="00346982" w:rsidRPr="00094CE3" w:rsidRDefault="00346982" w:rsidP="00346982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094CE3">
        <w:rPr>
          <w:b/>
          <w:bCs/>
          <w:sz w:val="20"/>
          <w:szCs w:val="20"/>
          <w:lang w:val="uk-UA"/>
        </w:rPr>
        <w:t>6.</w:t>
      </w:r>
      <w:r w:rsidR="0094790A" w:rsidRPr="00094CE3">
        <w:rPr>
          <w:b/>
          <w:bCs/>
          <w:sz w:val="20"/>
          <w:szCs w:val="20"/>
          <w:lang w:val="uk-UA"/>
        </w:rPr>
        <w:t>9</w:t>
      </w:r>
      <w:r w:rsidRPr="00094CE3">
        <w:rPr>
          <w:b/>
          <w:bCs/>
          <w:sz w:val="20"/>
          <w:szCs w:val="20"/>
          <w:lang w:val="uk-UA"/>
        </w:rPr>
        <w:t>.</w:t>
      </w:r>
      <w:r w:rsidRPr="00094CE3">
        <w:rPr>
          <w:sz w:val="20"/>
          <w:szCs w:val="20"/>
          <w:lang w:val="uk-UA"/>
        </w:rPr>
        <w:t xml:space="preserve"> Організатор/Виконавець не несуть відповідальності за неможливість вчинення передбачених цими Правилами дій, спрямованих на реалізацію Акції через 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Організатор може прийняти рішення про відтермінування Акції або зміну її умов, включаючи умови щодо порядку та строків вручення Заохочень, повідомивши про це Учасників Акції в порядку, передбаченому Розділом 3 цих Правил. </w:t>
      </w:r>
    </w:p>
    <w:p w14:paraId="5EE5DA9A" w14:textId="77777777" w:rsidR="00346982" w:rsidRPr="00094CE3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094CE3">
        <w:rPr>
          <w:sz w:val="20"/>
          <w:szCs w:val="20"/>
          <w:lang w:eastAsia="en-US"/>
        </w:rPr>
        <w:t xml:space="preserve">Організатор/Виконавець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</w:t>
      </w:r>
      <w:r w:rsidRPr="00094CE3">
        <w:rPr>
          <w:sz w:val="20"/>
          <w:szCs w:val="20"/>
          <w:lang w:eastAsia="en-US"/>
        </w:rPr>
        <w:lastRenderedPageBreak/>
        <w:t>проведення Акції, інші непідвладні контролю з боку Організатора/Виконавця обставини стосовно залучених ним третіх осіб.</w:t>
      </w:r>
    </w:p>
    <w:p w14:paraId="33001CF0" w14:textId="0E655A8F" w:rsidR="00346982" w:rsidRPr="00094CE3" w:rsidRDefault="0094790A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094CE3">
        <w:rPr>
          <w:b/>
          <w:bCs/>
          <w:sz w:val="20"/>
          <w:szCs w:val="20"/>
          <w:lang w:eastAsia="en-US"/>
        </w:rPr>
        <w:t>6.10</w:t>
      </w:r>
      <w:r w:rsidR="00346982" w:rsidRPr="00094CE3">
        <w:rPr>
          <w:b/>
          <w:bCs/>
          <w:sz w:val="20"/>
          <w:szCs w:val="20"/>
          <w:lang w:eastAsia="en-US"/>
        </w:rPr>
        <w:t>.</w:t>
      </w:r>
      <w:r w:rsidR="00346982" w:rsidRPr="00094CE3">
        <w:rPr>
          <w:sz w:val="20"/>
          <w:szCs w:val="20"/>
        </w:rPr>
        <w:t xml:space="preserve"> </w:t>
      </w:r>
      <w:r w:rsidR="00346982" w:rsidRPr="00094CE3">
        <w:rPr>
          <w:sz w:val="20"/>
          <w:szCs w:val="20"/>
          <w:lang w:eastAsia="en-US"/>
        </w:rPr>
        <w:t>Організатор /Партнер/Виконавець не відповідає за будь-які витрати Переможців, пов’язані з подальшим використанням Заохочень Акції.</w:t>
      </w:r>
    </w:p>
    <w:p w14:paraId="2662F89C" w14:textId="763FA518" w:rsidR="00346982" w:rsidRPr="00094CE3" w:rsidRDefault="0094790A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094CE3">
        <w:rPr>
          <w:b/>
          <w:bCs/>
          <w:sz w:val="20"/>
          <w:szCs w:val="20"/>
          <w:lang w:eastAsia="en-US"/>
        </w:rPr>
        <w:t>6.11</w:t>
      </w:r>
      <w:r w:rsidR="00346982" w:rsidRPr="00094CE3">
        <w:rPr>
          <w:b/>
          <w:bCs/>
          <w:sz w:val="20"/>
          <w:szCs w:val="20"/>
          <w:lang w:eastAsia="en-US"/>
        </w:rPr>
        <w:t>.</w:t>
      </w:r>
      <w:r w:rsidR="00346982" w:rsidRPr="00094CE3">
        <w:rPr>
          <w:sz w:val="20"/>
          <w:szCs w:val="20"/>
          <w:lang w:eastAsia="en-US"/>
        </w:rPr>
        <w:t xml:space="preserve"> Організатор /Партнер/Виконавець не несе відповідальності за роботу операторів мобільного зв’язку, будь-які помилки мобільного зв’язку, збої роботи мережі Інтернет, особистої пошти Учасника Акції, внаслідок яких Учасником Акції не було отримано та/або було несвоєчасно отримано Заохочення Акції, а також у разі надання неточної або недостовірної інформації щодо особистого номеру мобільного телефону Учасника Акції.</w:t>
      </w:r>
    </w:p>
    <w:p w14:paraId="0F59FAD3" w14:textId="77777777" w:rsidR="00346982" w:rsidRPr="00094CE3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09F828C7" w14:textId="77777777" w:rsidR="00346982" w:rsidRPr="00094CE3" w:rsidRDefault="00346982" w:rsidP="00346982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>ІНШІ УМОВИ</w:t>
      </w:r>
    </w:p>
    <w:p w14:paraId="2B01ED02" w14:textId="77777777" w:rsidR="00346982" w:rsidRPr="00094CE3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094CE3">
        <w:rPr>
          <w:b/>
          <w:bCs/>
          <w:sz w:val="20"/>
          <w:szCs w:val="20"/>
        </w:rPr>
        <w:t>7.1.</w:t>
      </w:r>
      <w:r w:rsidRPr="00094CE3">
        <w:rPr>
          <w:sz w:val="20"/>
          <w:szCs w:val="20"/>
        </w:rPr>
        <w:t xml:space="preserve"> 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14:paraId="03EE24D2" w14:textId="77777777" w:rsidR="00346982" w:rsidRPr="00094CE3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094CE3">
        <w:rPr>
          <w:b/>
          <w:bCs/>
          <w:sz w:val="20"/>
          <w:szCs w:val="20"/>
        </w:rPr>
        <w:t>7.2.</w:t>
      </w:r>
      <w:r w:rsidRPr="00094CE3">
        <w:rPr>
          <w:b/>
          <w:bCs/>
          <w:sz w:val="20"/>
          <w:szCs w:val="20"/>
        </w:rPr>
        <w:tab/>
      </w:r>
      <w:r w:rsidRPr="00094CE3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14:paraId="62073D84" w14:textId="77777777" w:rsidR="00346982" w:rsidRPr="00094CE3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094CE3">
        <w:rPr>
          <w:b/>
          <w:bCs/>
          <w:sz w:val="20"/>
          <w:szCs w:val="20"/>
        </w:rPr>
        <w:t>7.3.</w:t>
      </w:r>
      <w:r w:rsidRPr="00094CE3">
        <w:rPr>
          <w:sz w:val="20"/>
          <w:szCs w:val="20"/>
        </w:rPr>
        <w:t xml:space="preserve"> Організатор/Партнер/Виконавець не бере на себе відповідальності у відношенні будь-яких суперечок стосовно Заохочень. Організатор/Партнер/Виконавець не вступає в будь-які суперечки стосовно визнання будь-яких осіб Учасниками Акції і прав на одержання Заохочень. Організатор/Партнер/Виконавець не бере на себе відповідальності за визначення прав сторін у будь-яких суперечках. </w:t>
      </w:r>
    </w:p>
    <w:p w14:paraId="4ACFD7C1" w14:textId="77777777" w:rsidR="00346982" w:rsidRPr="00094CE3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094CE3">
        <w:rPr>
          <w:b/>
          <w:bCs/>
          <w:sz w:val="20"/>
          <w:szCs w:val="20"/>
        </w:rPr>
        <w:t>7.4.</w:t>
      </w:r>
      <w:r w:rsidRPr="00094CE3">
        <w:rPr>
          <w:sz w:val="20"/>
          <w:szCs w:val="20"/>
        </w:rPr>
        <w:tab/>
        <w:t>Ця Акція не є азартною грою, лотереєю, послугою у сфері грального бізнесу чи тоталізатором.</w:t>
      </w:r>
    </w:p>
    <w:p w14:paraId="2294E90C" w14:textId="78B56908" w:rsidR="00346982" w:rsidRPr="00094CE3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094CE3">
        <w:rPr>
          <w:b/>
          <w:bCs/>
          <w:sz w:val="20"/>
          <w:szCs w:val="20"/>
        </w:rPr>
        <w:t>7.5.</w:t>
      </w:r>
      <w:r w:rsidRPr="00094CE3">
        <w:rPr>
          <w:sz w:val="20"/>
          <w:szCs w:val="20"/>
        </w:rPr>
        <w:tab/>
        <w:t>Відповідно до вимог статті 634 Цивільного Кодексу України, своєю участю в Акції на будь-якому з етапів проведення Акції, всі Учасники підтверджують своє ознайомлення з цими Правилами, погоджуються з умовами цих Правил та зобов’язуються їх виконувати, а також надають згоду Організатору та Виконавцю на збір та обробку своїх персональних даних для цілей, зазначених в цих Правилах.</w:t>
      </w:r>
    </w:p>
    <w:p w14:paraId="14DFF172" w14:textId="1FB976F5" w:rsidR="0094790A" w:rsidRPr="00094CE3" w:rsidRDefault="0094790A" w:rsidP="0094790A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0"/>
          <w:tab w:val="left" w:pos="284"/>
          <w:tab w:val="left" w:pos="426"/>
        </w:tabs>
        <w:jc w:val="both"/>
        <w:rPr>
          <w:sz w:val="20"/>
          <w:szCs w:val="20"/>
          <w:lang w:val="uk-UA"/>
        </w:rPr>
      </w:pPr>
      <w:r w:rsidRPr="00094CE3">
        <w:rPr>
          <w:b/>
          <w:sz w:val="20"/>
          <w:szCs w:val="20"/>
          <w:lang w:val="uk-UA"/>
        </w:rPr>
        <w:t xml:space="preserve">7.6. </w:t>
      </w:r>
      <w:r w:rsidRPr="00094CE3">
        <w:rPr>
          <w:sz w:val="20"/>
          <w:szCs w:val="20"/>
          <w:lang w:val="uk-UA"/>
        </w:rPr>
        <w:t>На виконання умов Закону України «Про захист персональних даних» (далі - Закон) Учасникам Акції повідомляється:</w:t>
      </w:r>
    </w:p>
    <w:p w14:paraId="6E3E531D" w14:textId="190E098F" w:rsidR="0094790A" w:rsidRPr="00094CE3" w:rsidRDefault="0094790A" w:rsidP="0094790A">
      <w:pPr>
        <w:tabs>
          <w:tab w:val="left" w:pos="0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7.6.1. Володільцем персональних даних Учасників Акції та Переможців Акції є Організатор;</w:t>
      </w:r>
    </w:p>
    <w:p w14:paraId="68078248" w14:textId="19777D32" w:rsidR="0094790A" w:rsidRPr="00094CE3" w:rsidRDefault="0094790A" w:rsidP="0094790A">
      <w:pPr>
        <w:tabs>
          <w:tab w:val="left" w:pos="0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7.6.2. персональні дані Учасників Акції та Переможців Акції обробляються з метою забезпечення участі в цій Акції, маркетингових відносин, рекламних відносин,  податкових відносин та відносин у сфері бухгалтерського обліку;</w:t>
      </w:r>
    </w:p>
    <w:p w14:paraId="031E0304" w14:textId="5998F208" w:rsidR="0094790A" w:rsidRPr="00094CE3" w:rsidRDefault="0094790A" w:rsidP="0094790A">
      <w:pPr>
        <w:tabs>
          <w:tab w:val="left" w:pos="426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7.6.3. з метою обробки персональних даних, яка вказана у п. </w:t>
      </w:r>
      <w:r w:rsidR="00206C34">
        <w:rPr>
          <w:sz w:val="20"/>
          <w:szCs w:val="20"/>
          <w:lang w:val="uk-UA"/>
        </w:rPr>
        <w:t>7</w:t>
      </w:r>
      <w:r w:rsidRPr="00094CE3">
        <w:rPr>
          <w:sz w:val="20"/>
          <w:szCs w:val="20"/>
          <w:lang w:val="uk-UA"/>
        </w:rPr>
        <w:t>.</w:t>
      </w:r>
      <w:r w:rsidR="00206C34">
        <w:rPr>
          <w:sz w:val="20"/>
          <w:szCs w:val="20"/>
          <w:lang w:val="uk-UA"/>
        </w:rPr>
        <w:t>6</w:t>
      </w:r>
      <w:r w:rsidRPr="00094CE3">
        <w:rPr>
          <w:sz w:val="20"/>
          <w:szCs w:val="20"/>
          <w:lang w:val="uk-UA"/>
        </w:rPr>
        <w:t>.2. цих Правил, обробляються ім’я, прізвище, по батькові, паспортні дані, контактний номер телефону, РНОКПП;</w:t>
      </w:r>
    </w:p>
    <w:p w14:paraId="3166516C" w14:textId="47B75411" w:rsidR="0094790A" w:rsidRPr="00094CE3" w:rsidRDefault="0094790A" w:rsidP="0094790A">
      <w:pPr>
        <w:tabs>
          <w:tab w:val="left" w:pos="426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7.6.4. з персональними даними будуть вчинятися наступні дії: збирання,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даних;</w:t>
      </w:r>
    </w:p>
    <w:p w14:paraId="3D4E7314" w14:textId="615D01E2" w:rsidR="0094790A" w:rsidRPr="00094CE3" w:rsidRDefault="0094790A" w:rsidP="0094790A">
      <w:pPr>
        <w:tabs>
          <w:tab w:val="left" w:pos="426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7.6.5. Розпорядником персональних даних Переможців Акції є Організатор, Виконавець та залучені ними треті особи, їм надаються всі права та покладаються всі обов’язки, які передбачені Законом;</w:t>
      </w:r>
    </w:p>
    <w:p w14:paraId="05A1A4C1" w14:textId="30B8459D" w:rsidR="0094790A" w:rsidRPr="00094CE3" w:rsidRDefault="0094790A" w:rsidP="0094790A">
      <w:pPr>
        <w:tabs>
          <w:tab w:val="left" w:pos="426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7.6.6. персональні дані Переможців Акції без отримання від них окремої згоди та/або повідомлення їх можуть бути передані третім особам для зді</w:t>
      </w:r>
      <w:r w:rsidR="00206C34">
        <w:rPr>
          <w:sz w:val="20"/>
          <w:szCs w:val="20"/>
          <w:lang w:val="uk-UA"/>
        </w:rPr>
        <w:t>йснення мети, яка вказана у п. 7</w:t>
      </w:r>
      <w:r w:rsidRPr="00094CE3">
        <w:rPr>
          <w:sz w:val="20"/>
          <w:szCs w:val="20"/>
          <w:lang w:val="uk-UA"/>
        </w:rPr>
        <w:t>.</w:t>
      </w:r>
      <w:r w:rsidR="00206C34">
        <w:rPr>
          <w:sz w:val="20"/>
          <w:szCs w:val="20"/>
          <w:lang w:val="uk-UA"/>
        </w:rPr>
        <w:t>6</w:t>
      </w:r>
      <w:r w:rsidRPr="00094CE3">
        <w:rPr>
          <w:sz w:val="20"/>
          <w:szCs w:val="20"/>
          <w:lang w:val="uk-UA"/>
        </w:rPr>
        <w:t xml:space="preserve">.2. цих Правил. Окрім того, передача третім особам персональних даних Переможців Акції без згоди суб'єкта персональних даних або уповноваженої ним особи дозволяється у випадках, визначених Законом України «Про захист персональних даних», і лише (якщо це необхідно) в інтересах національної безпеки, економічного добробуту та прав людини; </w:t>
      </w:r>
    </w:p>
    <w:p w14:paraId="253A3577" w14:textId="0BEE97AE" w:rsidR="0094790A" w:rsidRPr="00094CE3" w:rsidRDefault="0094790A" w:rsidP="0094790A">
      <w:pPr>
        <w:tabs>
          <w:tab w:val="left" w:pos="426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7.6.7. персональні дані Учасників Акції будуть оброблятися з моменту їх отримання та протягом Періоду проведення Акції, після чого вони будуть знищені у зв’язку із закінченням строку зберігання персональних даних. Персональні дані Переможців Акції будуть зберігатися протягом терміну, який передбачено законодавством України для ви</w:t>
      </w:r>
      <w:r w:rsidR="00206C34">
        <w:rPr>
          <w:sz w:val="20"/>
          <w:szCs w:val="20"/>
          <w:lang w:val="uk-UA"/>
        </w:rPr>
        <w:t>конання мети, яка вказана у п. 7</w:t>
      </w:r>
      <w:r w:rsidRPr="00094CE3">
        <w:rPr>
          <w:sz w:val="20"/>
          <w:szCs w:val="20"/>
          <w:lang w:val="uk-UA"/>
        </w:rPr>
        <w:t>.</w:t>
      </w:r>
      <w:r w:rsidR="00206C34">
        <w:rPr>
          <w:sz w:val="20"/>
          <w:szCs w:val="20"/>
          <w:lang w:val="uk-UA"/>
        </w:rPr>
        <w:t>6</w:t>
      </w:r>
      <w:r w:rsidRPr="00094CE3">
        <w:rPr>
          <w:sz w:val="20"/>
          <w:szCs w:val="20"/>
          <w:lang w:val="uk-UA"/>
        </w:rPr>
        <w:t>.2. цих Правих, після чого вони будуть знищені у зв’язку із закінченням строку зберігання персональних даних.</w:t>
      </w:r>
    </w:p>
    <w:p w14:paraId="4521D64B" w14:textId="4C8F4273" w:rsidR="0094790A" w:rsidRPr="00094CE3" w:rsidRDefault="0094790A" w:rsidP="0094790A">
      <w:pPr>
        <w:tabs>
          <w:tab w:val="left" w:pos="-567"/>
          <w:tab w:val="left" w:pos="426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 xml:space="preserve">7.6.8. Переможці Акції можуть відкликати згоду на обробку своїх персональних даних надіславши Володільцю персональних даних письмовий запит на адресу, яка вказана у цих Правилах, але при цьому вони втратять право на участь в Акції/отримання Заохочення Акції.  </w:t>
      </w:r>
    </w:p>
    <w:p w14:paraId="3E26E0B3" w14:textId="33A9DC90" w:rsidR="0094790A" w:rsidRPr="00094CE3" w:rsidRDefault="0094790A" w:rsidP="0094790A">
      <w:pPr>
        <w:tabs>
          <w:tab w:val="left" w:pos="-567"/>
          <w:tab w:val="left" w:pos="426"/>
          <w:tab w:val="left" w:pos="1276"/>
        </w:tabs>
        <w:jc w:val="both"/>
        <w:rPr>
          <w:sz w:val="20"/>
          <w:szCs w:val="20"/>
          <w:lang w:val="uk-UA"/>
        </w:rPr>
      </w:pPr>
      <w:r w:rsidRPr="00094CE3">
        <w:rPr>
          <w:sz w:val="20"/>
          <w:szCs w:val="20"/>
          <w:lang w:val="uk-UA"/>
        </w:rPr>
        <w:t>7.6.9.  Учасники Акції володіють всіма правами, передбаченими статтею 8 Закону.</w:t>
      </w:r>
    </w:p>
    <w:p w14:paraId="45BD3458" w14:textId="51D786BA" w:rsidR="00346982" w:rsidRPr="00094CE3" w:rsidRDefault="00206C34" w:rsidP="00346982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7</w:t>
      </w:r>
      <w:r w:rsidR="00346982" w:rsidRPr="00094CE3">
        <w:rPr>
          <w:b/>
          <w:sz w:val="20"/>
          <w:szCs w:val="20"/>
          <w:lang w:val="uk-UA"/>
        </w:rPr>
        <w:t>.</w:t>
      </w:r>
      <w:r w:rsidR="0094790A" w:rsidRPr="00094CE3">
        <w:rPr>
          <w:b/>
          <w:sz w:val="20"/>
          <w:szCs w:val="20"/>
          <w:lang w:val="uk-UA"/>
        </w:rPr>
        <w:t>7</w:t>
      </w:r>
      <w:r w:rsidR="00346982" w:rsidRPr="00094CE3">
        <w:rPr>
          <w:b/>
          <w:sz w:val="20"/>
          <w:szCs w:val="20"/>
          <w:lang w:val="uk-UA"/>
        </w:rPr>
        <w:t xml:space="preserve">. </w:t>
      </w:r>
      <w:r w:rsidR="00346982" w:rsidRPr="00094CE3">
        <w:rPr>
          <w:sz w:val="20"/>
          <w:szCs w:val="20"/>
          <w:lang w:val="uk-UA"/>
        </w:rPr>
        <w:t xml:space="preserve">Під час проведення Акції чи після її закінчення, Організатор/Партнер/Виконавець не зобов’язані вести переписку з Учасниками і надавати пояснення в усній чи письмовій формі з питань щодо умов проведення Акції.  </w:t>
      </w:r>
    </w:p>
    <w:p w14:paraId="068DFCA6" w14:textId="71616428" w:rsidR="00346982" w:rsidRDefault="00346982" w:rsidP="00346982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 w:rsidRPr="00094CE3">
        <w:rPr>
          <w:b/>
          <w:bCs/>
          <w:sz w:val="20"/>
          <w:szCs w:val="20"/>
        </w:rPr>
        <w:t>7.</w:t>
      </w:r>
      <w:r w:rsidR="0094790A" w:rsidRPr="00094CE3">
        <w:rPr>
          <w:b/>
          <w:bCs/>
          <w:sz w:val="20"/>
          <w:szCs w:val="20"/>
        </w:rPr>
        <w:t>8</w:t>
      </w:r>
      <w:r w:rsidRPr="00094CE3">
        <w:rPr>
          <w:b/>
          <w:bCs/>
          <w:sz w:val="20"/>
          <w:szCs w:val="20"/>
        </w:rPr>
        <w:t>.</w:t>
      </w:r>
      <w:r w:rsidRPr="00094CE3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14:paraId="404C39A2" w14:textId="474BD34B" w:rsidR="00601863" w:rsidRDefault="00601863" w:rsidP="00346982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</w:p>
    <w:sectPr w:rsidR="00601863" w:rsidSect="001D0B9C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32742" w16cid:durableId="252542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B25B52"/>
    <w:multiLevelType w:val="multilevel"/>
    <w:tmpl w:val="8B280274"/>
    <w:lvl w:ilvl="0">
      <w:start w:val="7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889" w:hanging="502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653"/>
      </w:pPr>
      <w:rPr>
        <w:rFonts w:hint="default"/>
      </w:rPr>
    </w:lvl>
  </w:abstractNum>
  <w:abstractNum w:abstractNumId="2" w15:restartNumberingAfterBreak="0">
    <w:nsid w:val="219635EA"/>
    <w:multiLevelType w:val="multilevel"/>
    <w:tmpl w:val="250A56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D6E68CB"/>
    <w:multiLevelType w:val="hybridMultilevel"/>
    <w:tmpl w:val="1446447A"/>
    <w:lvl w:ilvl="0" w:tplc="09E85CA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65C42"/>
    <w:multiLevelType w:val="multilevel"/>
    <w:tmpl w:val="40F8B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5" w15:restartNumberingAfterBreak="0">
    <w:nsid w:val="49950D6E"/>
    <w:multiLevelType w:val="multilevel"/>
    <w:tmpl w:val="DC0A18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79366696"/>
    <w:multiLevelType w:val="multilevel"/>
    <w:tmpl w:val="28D85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1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1"/>
    <w:rsid w:val="00086312"/>
    <w:rsid w:val="00094CE3"/>
    <w:rsid w:val="000C53CD"/>
    <w:rsid w:val="000F0D2C"/>
    <w:rsid w:val="000F19A2"/>
    <w:rsid w:val="001A55BC"/>
    <w:rsid w:val="001B493C"/>
    <w:rsid w:val="00206C34"/>
    <w:rsid w:val="00244A35"/>
    <w:rsid w:val="00253D32"/>
    <w:rsid w:val="002A1619"/>
    <w:rsid w:val="00316BD9"/>
    <w:rsid w:val="00346982"/>
    <w:rsid w:val="00360771"/>
    <w:rsid w:val="003802C5"/>
    <w:rsid w:val="00391002"/>
    <w:rsid w:val="003F310C"/>
    <w:rsid w:val="00405FC4"/>
    <w:rsid w:val="005041A9"/>
    <w:rsid w:val="00533119"/>
    <w:rsid w:val="00545C10"/>
    <w:rsid w:val="00551628"/>
    <w:rsid w:val="005A6739"/>
    <w:rsid w:val="005D2351"/>
    <w:rsid w:val="00601863"/>
    <w:rsid w:val="00612F93"/>
    <w:rsid w:val="006232C4"/>
    <w:rsid w:val="00624B52"/>
    <w:rsid w:val="00641C63"/>
    <w:rsid w:val="00642D87"/>
    <w:rsid w:val="006C7A03"/>
    <w:rsid w:val="0071504C"/>
    <w:rsid w:val="008078F5"/>
    <w:rsid w:val="00857059"/>
    <w:rsid w:val="0086701D"/>
    <w:rsid w:val="008C0198"/>
    <w:rsid w:val="008E71D6"/>
    <w:rsid w:val="0094790A"/>
    <w:rsid w:val="00971379"/>
    <w:rsid w:val="009C5FF1"/>
    <w:rsid w:val="00AF0E40"/>
    <w:rsid w:val="00B6130A"/>
    <w:rsid w:val="00B74847"/>
    <w:rsid w:val="00B93F11"/>
    <w:rsid w:val="00BE6C5D"/>
    <w:rsid w:val="00C37708"/>
    <w:rsid w:val="00C477EB"/>
    <w:rsid w:val="00C5412E"/>
    <w:rsid w:val="00C70D8C"/>
    <w:rsid w:val="00D16E08"/>
    <w:rsid w:val="00D21C6D"/>
    <w:rsid w:val="00D2676D"/>
    <w:rsid w:val="00D952E6"/>
    <w:rsid w:val="00DE794F"/>
    <w:rsid w:val="00E076EE"/>
    <w:rsid w:val="00E56732"/>
    <w:rsid w:val="00E6192A"/>
    <w:rsid w:val="00EB6611"/>
    <w:rsid w:val="00EE3FD3"/>
    <w:rsid w:val="00F9493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50C1"/>
  <w15:chartTrackingRefBased/>
  <w15:docId w15:val="{184EBA44-6CF7-4BEC-8DA1-A9361197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E567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673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6732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67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6732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2A16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619"/>
    <w:rPr>
      <w:rFonts w:ascii="Segoe UI" w:eastAsia="MS Mincho" w:hAnsi="Segoe UI" w:cs="Segoe UI"/>
      <w:sz w:val="18"/>
      <w:szCs w:val="18"/>
      <w:lang w:val="en-US"/>
    </w:rPr>
  </w:style>
  <w:style w:type="table" w:styleId="af">
    <w:name w:val="Table Grid"/>
    <w:basedOn w:val="a1"/>
    <w:uiPriority w:val="39"/>
    <w:rsid w:val="00641C63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11218</Words>
  <Characters>6395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 Інна Сергіївна</dc:creator>
  <cp:keywords/>
  <dc:description/>
  <cp:lastModifiedBy>Вовк Карина Вікторівна</cp:lastModifiedBy>
  <cp:revision>11</cp:revision>
  <dcterms:created xsi:type="dcterms:W3CDTF">2021-11-03T13:53:00Z</dcterms:created>
  <dcterms:modified xsi:type="dcterms:W3CDTF">2021-11-09T07:29:00Z</dcterms:modified>
</cp:coreProperties>
</file>