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2F1D" w14:textId="77777777" w:rsidR="00346982" w:rsidRPr="00FE71DC" w:rsidRDefault="00346982" w:rsidP="00346982">
      <w:pPr>
        <w:jc w:val="center"/>
        <w:rPr>
          <w:rStyle w:val="FontStyle14"/>
          <w:lang w:val="uk-UA"/>
        </w:rPr>
      </w:pPr>
      <w:r w:rsidRPr="00FE71DC">
        <w:rPr>
          <w:rStyle w:val="FontStyle14"/>
          <w:lang w:val="uk-UA"/>
        </w:rPr>
        <w:t>ОФІЦІЙНІ ПРАВИЛА АКЦІЇ</w:t>
      </w:r>
    </w:p>
    <w:p w14:paraId="5A3B6957" w14:textId="4EAF3496" w:rsidR="00346982" w:rsidRPr="00FE71DC" w:rsidRDefault="00667135" w:rsidP="00346982">
      <w:pPr>
        <w:pStyle w:val="Style2"/>
        <w:widowControl/>
        <w:tabs>
          <w:tab w:val="left" w:pos="426"/>
          <w:tab w:val="left" w:pos="1276"/>
          <w:tab w:val="left" w:pos="2030"/>
        </w:tabs>
        <w:spacing w:line="240" w:lineRule="auto"/>
        <w:ind w:left="1358" w:right="1277" w:firstLine="336"/>
        <w:rPr>
          <w:i/>
          <w:sz w:val="20"/>
          <w:szCs w:val="20"/>
          <w:lang w:val="uk-UA"/>
        </w:rPr>
      </w:pPr>
      <w:r>
        <w:rPr>
          <w:rStyle w:val="FontStyle14"/>
          <w:i/>
          <w:lang w:val="uk-UA"/>
        </w:rPr>
        <w:t>«</w:t>
      </w:r>
      <w:r w:rsidRPr="00667135">
        <w:rPr>
          <w:rStyle w:val="FontStyle14"/>
          <w:i/>
          <w:lang w:val="uk-UA"/>
        </w:rPr>
        <w:t>Еко-</w:t>
      </w:r>
      <w:proofErr w:type="spellStart"/>
      <w:r w:rsidRPr="00667135">
        <w:rPr>
          <w:rStyle w:val="FontStyle14"/>
          <w:i/>
          <w:lang w:val="uk-UA"/>
        </w:rPr>
        <w:t>френд</w:t>
      </w:r>
      <w:proofErr w:type="spellEnd"/>
      <w:r w:rsidRPr="00667135">
        <w:rPr>
          <w:rStyle w:val="FontStyle14"/>
          <w:i/>
          <w:lang w:val="uk-UA"/>
        </w:rPr>
        <w:t>, підтримай крутий тренд!</w:t>
      </w:r>
      <w:r w:rsidR="00346982" w:rsidRPr="00074D2A">
        <w:rPr>
          <w:rStyle w:val="FontStyle14"/>
          <w:i/>
          <w:lang w:val="uk-UA"/>
        </w:rPr>
        <w:t>»</w:t>
      </w:r>
    </w:p>
    <w:p w14:paraId="3445078C" w14:textId="77777777" w:rsidR="00346982" w:rsidRPr="00FE71DC" w:rsidRDefault="00346982" w:rsidP="00346982">
      <w:pPr>
        <w:pStyle w:val="Style2"/>
        <w:widowControl/>
        <w:tabs>
          <w:tab w:val="left" w:pos="426"/>
          <w:tab w:val="left" w:pos="1276"/>
        </w:tabs>
        <w:spacing w:line="240" w:lineRule="auto"/>
        <w:ind w:left="2410" w:right="2654" w:firstLine="426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      (далі – «Правила»  та «Акція» відповідно)</w:t>
      </w:r>
    </w:p>
    <w:p w14:paraId="573F50A3" w14:textId="77777777" w:rsidR="00346982" w:rsidRPr="00FE71DC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b/>
          <w:sz w:val="20"/>
          <w:szCs w:val="20"/>
          <w:lang w:val="uk-UA"/>
        </w:rPr>
      </w:pPr>
    </w:p>
    <w:p w14:paraId="330561B2" w14:textId="77777777" w:rsidR="00346982" w:rsidRPr="00FE71DC" w:rsidRDefault="00346982" w:rsidP="00346982">
      <w:pPr>
        <w:widowControl w:val="0"/>
        <w:tabs>
          <w:tab w:val="left" w:pos="284"/>
        </w:tabs>
        <w:ind w:right="57"/>
        <w:jc w:val="both"/>
        <w:rPr>
          <w:sz w:val="20"/>
          <w:szCs w:val="20"/>
          <w:lang w:val="uk-UA"/>
        </w:rPr>
      </w:pPr>
      <w:r w:rsidRPr="00FE71DC">
        <w:rPr>
          <w:b/>
          <w:sz w:val="20"/>
          <w:szCs w:val="20"/>
          <w:lang w:val="uk-UA"/>
        </w:rPr>
        <w:t xml:space="preserve"> ОРГАНІЗАТОР, ПАРТНЕР ТА </w:t>
      </w:r>
      <w:r w:rsidRPr="00FE71DC">
        <w:rPr>
          <w:b/>
          <w:spacing w:val="-1"/>
          <w:sz w:val="20"/>
          <w:szCs w:val="20"/>
          <w:lang w:val="uk-UA"/>
        </w:rPr>
        <w:t>ВИКОНАВЕЦЬ</w:t>
      </w:r>
      <w:r w:rsidRPr="00FE71DC">
        <w:rPr>
          <w:b/>
          <w:spacing w:val="-11"/>
          <w:sz w:val="20"/>
          <w:szCs w:val="20"/>
          <w:lang w:val="uk-UA"/>
        </w:rPr>
        <w:t xml:space="preserve"> </w:t>
      </w:r>
      <w:r w:rsidRPr="00FE71DC">
        <w:rPr>
          <w:b/>
          <w:spacing w:val="-1"/>
          <w:sz w:val="20"/>
          <w:szCs w:val="20"/>
          <w:lang w:val="uk-UA"/>
        </w:rPr>
        <w:t>АКЦІЇ</w:t>
      </w:r>
    </w:p>
    <w:p w14:paraId="7081B364" w14:textId="77777777" w:rsidR="00346982" w:rsidRPr="00FE71DC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z w:val="20"/>
          <w:szCs w:val="20"/>
          <w:lang w:val="uk-UA"/>
        </w:rPr>
        <w:t>Організатором Акції є ПУБЛІЧНЕ АКЦІОНЕРНЕ ТОВАРИСТВО АКЦІОНЕРНИЙ БАНК «УКРГАЗБАНК»</w:t>
      </w:r>
      <w:r w:rsidRPr="00FE71DC">
        <w:rPr>
          <w:sz w:val="20"/>
          <w:szCs w:val="20"/>
          <w:lang w:val="uk-UA"/>
        </w:rPr>
        <w:t xml:space="preserve"> (далі – «Організатор», «Банк»), що знаходиться за </w:t>
      </w:r>
      <w:proofErr w:type="spellStart"/>
      <w:r w:rsidRPr="00FE71DC">
        <w:rPr>
          <w:sz w:val="20"/>
          <w:szCs w:val="20"/>
          <w:lang w:val="uk-UA"/>
        </w:rPr>
        <w:t>адресою</w:t>
      </w:r>
      <w:proofErr w:type="spellEnd"/>
      <w:r w:rsidRPr="00FE71DC">
        <w:rPr>
          <w:sz w:val="20"/>
          <w:szCs w:val="20"/>
          <w:lang w:val="uk-UA"/>
        </w:rPr>
        <w:t>: адреса: 01030, м. Київ, вул. Богдана Хмельницького, 16-22.</w:t>
      </w:r>
      <w:r w:rsidRPr="00FE71DC">
        <w:rPr>
          <w:strike/>
          <w:sz w:val="20"/>
          <w:szCs w:val="20"/>
          <w:lang w:val="uk-UA"/>
        </w:rPr>
        <w:t xml:space="preserve">  </w:t>
      </w:r>
    </w:p>
    <w:p w14:paraId="3ACBF957" w14:textId="77777777"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FE71DC">
        <w:rPr>
          <w:b/>
          <w:bCs/>
          <w:spacing w:val="-1"/>
          <w:sz w:val="20"/>
          <w:szCs w:val="20"/>
          <w:lang w:val="uk-UA"/>
        </w:rPr>
        <w:t>Партнером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pacing w:val="-1"/>
          <w:sz w:val="20"/>
          <w:szCs w:val="20"/>
          <w:lang w:val="uk-UA"/>
        </w:rPr>
        <w:t>Акції</w:t>
      </w:r>
      <w:r w:rsidRPr="00FE71DC">
        <w:rPr>
          <w:b/>
          <w:bCs/>
          <w:spacing w:val="6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є</w:t>
      </w:r>
      <w:r w:rsidRPr="00FE71DC">
        <w:rPr>
          <w:b/>
          <w:bCs/>
          <w:spacing w:val="7"/>
          <w:sz w:val="20"/>
          <w:szCs w:val="20"/>
          <w:lang w:val="uk-UA"/>
        </w:rPr>
        <w:t xml:space="preserve"> </w:t>
      </w:r>
      <w:r w:rsidRPr="00FE71DC">
        <w:rPr>
          <w:b/>
          <w:bCs/>
          <w:sz w:val="20"/>
          <w:szCs w:val="20"/>
          <w:lang w:val="uk-UA"/>
        </w:rPr>
        <w:t>Представництво</w:t>
      </w:r>
      <w:r w:rsidRPr="00FE71DC">
        <w:rPr>
          <w:b/>
          <w:bCs/>
          <w:spacing w:val="8"/>
          <w:sz w:val="20"/>
          <w:szCs w:val="20"/>
          <w:lang w:val="uk-UA"/>
        </w:rPr>
        <w:t xml:space="preserve"> </w:t>
      </w:r>
      <w:proofErr w:type="spellStart"/>
      <w:r w:rsidRPr="00FE71DC">
        <w:rPr>
          <w:b/>
          <w:bCs/>
          <w:sz w:val="20"/>
          <w:szCs w:val="20"/>
          <w:lang w:val="uk-UA"/>
        </w:rPr>
        <w:t>Mastercard</w:t>
      </w:r>
      <w:proofErr w:type="spellEnd"/>
      <w:r w:rsidRPr="007D1DE7">
        <w:rPr>
          <w:b/>
          <w:bCs/>
          <w:sz w:val="20"/>
          <w:szCs w:val="20"/>
          <w:lang w:val="uk-UA"/>
        </w:rPr>
        <w:t xml:space="preserve"> </w:t>
      </w:r>
      <w:proofErr w:type="spellStart"/>
      <w:r w:rsidRPr="007D1DE7">
        <w:rPr>
          <w:b/>
          <w:bCs/>
          <w:sz w:val="20"/>
          <w:szCs w:val="20"/>
          <w:lang w:val="uk-UA"/>
        </w:rPr>
        <w:t>Europe</w:t>
      </w:r>
      <w:proofErr w:type="spellEnd"/>
      <w:r w:rsidRPr="007D1DE7">
        <w:rPr>
          <w:b/>
          <w:bCs/>
          <w:sz w:val="20"/>
          <w:szCs w:val="20"/>
          <w:lang w:val="uk-UA"/>
        </w:rPr>
        <w:t xml:space="preserve"> SA</w:t>
      </w:r>
      <w:r w:rsidRPr="007D1DE7">
        <w:rPr>
          <w:b/>
          <w:bCs/>
          <w:spacing w:val="3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в</w:t>
      </w:r>
      <w:r w:rsidRPr="007D1DE7">
        <w:rPr>
          <w:b/>
          <w:bCs/>
          <w:spacing w:val="6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Україні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–</w:t>
      </w:r>
      <w:r w:rsidRPr="005E79A8">
        <w:rPr>
          <w:spacing w:val="10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«Партнер»),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що знаходиться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proofErr w:type="spellStart"/>
      <w:r w:rsidRPr="005E79A8">
        <w:rPr>
          <w:sz w:val="20"/>
          <w:szCs w:val="20"/>
          <w:lang w:val="uk-UA"/>
        </w:rPr>
        <w:t>адресою</w:t>
      </w:r>
      <w:proofErr w:type="spellEnd"/>
      <w:r w:rsidRPr="005E79A8">
        <w:rPr>
          <w:sz w:val="20"/>
          <w:szCs w:val="20"/>
          <w:lang w:val="uk-UA"/>
        </w:rPr>
        <w:t>: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Україна,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01030,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м.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Київ,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вул.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Богдана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Хмельницького,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17/52,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офіс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404А.</w:t>
      </w:r>
    </w:p>
    <w:p w14:paraId="3E295BBE" w14:textId="77777777" w:rsidR="00346982" w:rsidRPr="005E79A8" w:rsidRDefault="00346982" w:rsidP="00346982">
      <w:pPr>
        <w:pStyle w:val="a6"/>
        <w:widowControl w:val="0"/>
        <w:tabs>
          <w:tab w:val="left" w:pos="-426"/>
          <w:tab w:val="left" w:pos="0"/>
          <w:tab w:val="left" w:pos="426"/>
        </w:tabs>
        <w:spacing w:after="0"/>
        <w:ind w:left="57" w:right="57"/>
        <w:jc w:val="both"/>
        <w:rPr>
          <w:sz w:val="20"/>
          <w:szCs w:val="20"/>
          <w:lang w:val="uk-UA"/>
        </w:rPr>
      </w:pPr>
      <w:r w:rsidRPr="007D1DE7">
        <w:rPr>
          <w:b/>
          <w:bCs/>
          <w:sz w:val="20"/>
          <w:szCs w:val="20"/>
          <w:lang w:val="uk-UA"/>
        </w:rPr>
        <w:t>Виконавцем</w:t>
      </w:r>
      <w:r w:rsidRPr="007D1DE7">
        <w:rPr>
          <w:b/>
          <w:bCs/>
          <w:spacing w:val="2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-1"/>
          <w:sz w:val="20"/>
          <w:szCs w:val="20"/>
          <w:lang w:val="uk-UA"/>
        </w:rPr>
        <w:t>Акції</w:t>
      </w:r>
      <w:r w:rsidRPr="007D1DE7">
        <w:rPr>
          <w:b/>
          <w:bCs/>
          <w:spacing w:val="-2"/>
          <w:sz w:val="20"/>
          <w:szCs w:val="20"/>
          <w:lang w:val="uk-UA"/>
        </w:rPr>
        <w:t xml:space="preserve"> </w:t>
      </w:r>
      <w:r w:rsidRPr="007D1DE7">
        <w:rPr>
          <w:b/>
          <w:bCs/>
          <w:sz w:val="20"/>
          <w:szCs w:val="20"/>
          <w:lang w:val="uk-UA"/>
        </w:rPr>
        <w:t>є</w:t>
      </w:r>
      <w:r w:rsidRPr="007D1DE7">
        <w:rPr>
          <w:b/>
          <w:bCs/>
          <w:spacing w:val="-1"/>
          <w:sz w:val="20"/>
          <w:szCs w:val="20"/>
          <w:lang w:val="uk-UA"/>
        </w:rPr>
        <w:t xml:space="preserve"> </w:t>
      </w:r>
      <w:r w:rsidRPr="007D1DE7">
        <w:rPr>
          <w:b/>
          <w:bCs/>
          <w:spacing w:val="1"/>
          <w:sz w:val="20"/>
          <w:szCs w:val="20"/>
          <w:lang w:val="uk-UA"/>
        </w:rPr>
        <w:t>ТОВ</w:t>
      </w:r>
      <w:r w:rsidRPr="007D1DE7">
        <w:rPr>
          <w:b/>
          <w:bCs/>
          <w:spacing w:val="2"/>
          <w:sz w:val="20"/>
          <w:szCs w:val="20"/>
          <w:lang w:val="uk-UA"/>
        </w:rPr>
        <w:t xml:space="preserve"> </w:t>
      </w:r>
      <w:r w:rsidRPr="003F5D3D">
        <w:rPr>
          <w:b/>
          <w:bCs/>
          <w:sz w:val="20"/>
          <w:szCs w:val="20"/>
          <w:lang w:val="uk-UA"/>
        </w:rPr>
        <w:t>«</w:t>
      </w:r>
      <w:r w:rsidR="003F5D3D" w:rsidRPr="003F5D3D">
        <w:rPr>
          <w:b/>
          <w:bCs/>
          <w:sz w:val="20"/>
          <w:szCs w:val="20"/>
          <w:lang w:val="uk-UA"/>
        </w:rPr>
        <w:t xml:space="preserve">ФРІ БРЕНД», </w:t>
      </w:r>
      <w:r w:rsidR="003F5D3D" w:rsidRPr="003F5D3D">
        <w:rPr>
          <w:bCs/>
          <w:sz w:val="20"/>
          <w:szCs w:val="20"/>
          <w:lang w:val="uk-UA"/>
        </w:rPr>
        <w:t>код ЄДРПОУ 33348909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(далі –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«Виконавець»),</w:t>
      </w:r>
      <w:r w:rsidRPr="005E79A8">
        <w:rPr>
          <w:spacing w:val="1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 знаходиться за</w:t>
      </w:r>
      <w:r w:rsidRPr="005E79A8">
        <w:rPr>
          <w:spacing w:val="54"/>
          <w:w w:val="99"/>
          <w:sz w:val="20"/>
          <w:szCs w:val="20"/>
          <w:lang w:val="uk-UA"/>
        </w:rPr>
        <w:t xml:space="preserve"> </w:t>
      </w:r>
      <w:proofErr w:type="spellStart"/>
      <w:r w:rsidRPr="005E79A8">
        <w:rPr>
          <w:sz w:val="20"/>
          <w:szCs w:val="20"/>
          <w:lang w:val="uk-UA"/>
        </w:rPr>
        <w:t>адресою</w:t>
      </w:r>
      <w:proofErr w:type="spellEnd"/>
      <w:r w:rsidRPr="005E79A8">
        <w:rPr>
          <w:sz w:val="20"/>
          <w:szCs w:val="20"/>
          <w:lang w:val="uk-UA"/>
        </w:rPr>
        <w:t>: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04080,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м. Київ, вул. Пимоненка, буд. 13-К.</w:t>
      </w:r>
    </w:p>
    <w:p w14:paraId="53B15965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55BF5B92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Для проведення Акції Організатор та Виконавець мають право залучати третіх осіб. </w:t>
      </w:r>
    </w:p>
    <w:p w14:paraId="2928CEC0" w14:textId="77777777" w:rsidR="00346982" w:rsidRPr="005E79A8" w:rsidRDefault="00346982" w:rsidP="00346982">
      <w:pPr>
        <w:pStyle w:val="ListParagraph1"/>
        <w:tabs>
          <w:tab w:val="left" w:pos="42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D906602" w14:textId="77777777"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ОСНОВНІ ПОЛОЖЕННЯ АКЦІЇ</w:t>
      </w:r>
    </w:p>
    <w:p w14:paraId="47A60E6D" w14:textId="77777777"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Участь в Акції мають право взяти фізичні особи – громадяни України, </w:t>
      </w:r>
      <w:r w:rsidRPr="005E79A8">
        <w:rPr>
          <w:rFonts w:eastAsia="Times New Roman"/>
          <w:sz w:val="20"/>
          <w:szCs w:val="20"/>
          <w:lang w:val="uk-UA"/>
        </w:rPr>
        <w:t xml:space="preserve">а також іноземні громадяни та особи без громадянства, які в установленому законом порядку отримали реєстраційний номер облікової картки платника податків України </w:t>
      </w:r>
      <w:r w:rsidRPr="005E79A8">
        <w:rPr>
          <w:sz w:val="20"/>
          <w:szCs w:val="20"/>
          <w:lang w:val="uk-UA"/>
        </w:rPr>
        <w:t xml:space="preserve">(далі – «РНОКПП»), а також громадяни України, </w:t>
      </w:r>
      <w:r w:rsidRPr="005E79A8">
        <w:rPr>
          <w:color w:val="333333"/>
          <w:sz w:val="20"/>
          <w:szCs w:val="20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Pr="005E79A8">
        <w:rPr>
          <w:sz w:val="20"/>
          <w:szCs w:val="20"/>
          <w:lang w:val="uk-UA"/>
        </w:rPr>
        <w:t xml:space="preserve">РНОКПП, </w:t>
      </w:r>
      <w:r w:rsidRPr="005E79A8">
        <w:rPr>
          <w:color w:val="000000"/>
          <w:sz w:val="20"/>
          <w:szCs w:val="20"/>
          <w:lang w:val="uk-UA"/>
        </w:rPr>
        <w:t>за умови наявності відповідної відмітки у паспорті/</w:t>
      </w:r>
      <w:proofErr w:type="spellStart"/>
      <w:r w:rsidRPr="005E79A8">
        <w:rPr>
          <w:color w:val="000000"/>
          <w:sz w:val="20"/>
          <w:szCs w:val="20"/>
          <w:lang w:val="uk-UA"/>
        </w:rPr>
        <w:t>id</w:t>
      </w:r>
      <w:proofErr w:type="spellEnd"/>
      <w:r w:rsidRPr="005E79A8">
        <w:rPr>
          <w:color w:val="000000"/>
          <w:sz w:val="20"/>
          <w:szCs w:val="20"/>
          <w:lang w:val="uk-UA"/>
        </w:rPr>
        <w:t>-картці</w:t>
      </w:r>
      <w:r w:rsidRPr="005E79A8">
        <w:rPr>
          <w:rFonts w:eastAsia="Times New Roman"/>
          <w:sz w:val="20"/>
          <w:szCs w:val="20"/>
          <w:lang w:val="uk-UA"/>
        </w:rPr>
        <w:t>,  яким на момент участі в Акції виповнилося 18 років</w:t>
      </w:r>
      <w:r>
        <w:rPr>
          <w:rFonts w:eastAsia="Times New Roman"/>
          <w:sz w:val="20"/>
          <w:szCs w:val="20"/>
          <w:lang w:val="uk-UA"/>
        </w:rPr>
        <w:t xml:space="preserve">, </w:t>
      </w:r>
      <w:r w:rsidRPr="005E79A8">
        <w:rPr>
          <w:sz w:val="20"/>
          <w:szCs w:val="20"/>
          <w:lang w:val="uk-UA"/>
        </w:rPr>
        <w:t>які є держателями</w:t>
      </w:r>
      <w:r>
        <w:rPr>
          <w:sz w:val="20"/>
          <w:szCs w:val="20"/>
          <w:lang w:val="uk-UA"/>
        </w:rPr>
        <w:t xml:space="preserve"> </w:t>
      </w:r>
      <w:r w:rsidRPr="005E79A8">
        <w:rPr>
          <w:color w:val="333333"/>
          <w:sz w:val="20"/>
          <w:szCs w:val="20"/>
          <w:shd w:val="clear" w:color="auto" w:fill="FFFFFF"/>
          <w:lang w:val="uk-UA"/>
        </w:rPr>
        <w:t xml:space="preserve">карток міжнародної платіжної системи </w:t>
      </w:r>
      <w:proofErr w:type="spellStart"/>
      <w:r w:rsidRPr="005E79A8">
        <w:rPr>
          <w:sz w:val="20"/>
          <w:szCs w:val="20"/>
          <w:lang w:val="uk-UA"/>
        </w:rPr>
        <w:t>Masterсard</w:t>
      </w:r>
      <w:proofErr w:type="spellEnd"/>
      <w:r w:rsidRPr="005E79A8">
        <w:rPr>
          <w:sz w:val="20"/>
          <w:szCs w:val="20"/>
          <w:vertAlign w:val="superscript"/>
          <w:lang w:val="uk-UA"/>
        </w:rPr>
        <w:t>®</w:t>
      </w:r>
      <w:r w:rsidRPr="005E79A8">
        <w:rPr>
          <w:sz w:val="20"/>
          <w:szCs w:val="20"/>
          <w:lang w:val="uk-UA"/>
        </w:rPr>
        <w:t>,</w:t>
      </w:r>
      <w:r w:rsidRPr="005E79A8">
        <w:rPr>
          <w:sz w:val="20"/>
          <w:szCs w:val="20"/>
          <w:vertAlign w:val="superscript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емітованих Банком та активованих до початку та/або протягом Періоду проведення Акції (далі – «Учасник»</w:t>
      </w:r>
      <w:r>
        <w:rPr>
          <w:sz w:val="20"/>
          <w:szCs w:val="20"/>
          <w:lang w:val="uk-UA"/>
        </w:rPr>
        <w:t xml:space="preserve"> та </w:t>
      </w:r>
      <w:r w:rsidRPr="005E79A8">
        <w:rPr>
          <w:sz w:val="20"/>
          <w:szCs w:val="20"/>
          <w:lang w:val="uk-UA"/>
        </w:rPr>
        <w:t>«Картка»</w:t>
      </w:r>
      <w:r>
        <w:rPr>
          <w:sz w:val="20"/>
          <w:szCs w:val="20"/>
          <w:lang w:val="uk-UA"/>
        </w:rPr>
        <w:t xml:space="preserve"> відповідно</w:t>
      </w:r>
      <w:r w:rsidRPr="005E79A8">
        <w:rPr>
          <w:sz w:val="20"/>
          <w:szCs w:val="20"/>
          <w:lang w:val="uk-UA"/>
        </w:rPr>
        <w:t>).</w:t>
      </w:r>
    </w:p>
    <w:p w14:paraId="4884522D" w14:textId="77777777"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426"/>
          <w:tab w:val="left" w:pos="127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Учасниками Акції не визнаються і не мають права брати участь в Акції:</w:t>
      </w:r>
    </w:p>
    <w:p w14:paraId="17515560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яким на момент проведення Акції ще не виповнилось 18 років;</w:t>
      </w:r>
    </w:p>
    <w:p w14:paraId="2645133A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особи, які не виконали умови цих Правил</w:t>
      </w:r>
      <w:r>
        <w:rPr>
          <w:sz w:val="20"/>
          <w:szCs w:val="20"/>
          <w:lang w:val="ru-RU"/>
        </w:rPr>
        <w:t>;</w:t>
      </w:r>
    </w:p>
    <w:p w14:paraId="42FF5942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особи, які перебувають у трудових відносинах з Партнером/Виконавцем; </w:t>
      </w:r>
    </w:p>
    <w:p w14:paraId="591013DD" w14:textId="77777777" w:rsidR="00346982" w:rsidRPr="005E79A8" w:rsidRDefault="00346982" w:rsidP="00346982">
      <w:pPr>
        <w:pStyle w:val="ListParagraph1"/>
        <w:numPr>
          <w:ilvl w:val="0"/>
          <w:numId w:val="2"/>
        </w:numPr>
        <w:tabs>
          <w:tab w:val="left" w:pos="284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чоловік або дружина, а також найближчі родичі (дитина, брат, сестра, батько, мати, дід, баба) осіб, перелічених в підпункті 3 п.1.2. цих Правил.</w:t>
      </w:r>
    </w:p>
    <w:p w14:paraId="58D6EBC9" w14:textId="77777777" w:rsidR="00346982" w:rsidRPr="005E79A8" w:rsidRDefault="00346982" w:rsidP="00346982">
      <w:pPr>
        <w:pStyle w:val="ListParagraph1"/>
        <w:numPr>
          <w:ilvl w:val="1"/>
          <w:numId w:val="1"/>
        </w:numPr>
        <w:tabs>
          <w:tab w:val="left" w:pos="284"/>
          <w:tab w:val="left" w:pos="426"/>
        </w:tabs>
        <w:ind w:left="0" w:right="142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bCs/>
          <w:color w:val="000000"/>
          <w:sz w:val="20"/>
          <w:szCs w:val="20"/>
          <w:lang w:val="uk-UA"/>
        </w:rPr>
        <w:t>Участь в Акції неповнолітніх,</w:t>
      </w:r>
      <w:r>
        <w:rPr>
          <w:bCs/>
          <w:color w:val="000000"/>
          <w:sz w:val="20"/>
          <w:szCs w:val="20"/>
          <w:lang w:val="uk-UA"/>
        </w:rPr>
        <w:t xml:space="preserve"> </w:t>
      </w:r>
      <w:r w:rsidRPr="005E79A8">
        <w:rPr>
          <w:bCs/>
          <w:color w:val="000000"/>
          <w:sz w:val="20"/>
          <w:szCs w:val="20"/>
          <w:lang w:val="uk-UA"/>
        </w:rPr>
        <w:t>обмежено</w:t>
      </w:r>
      <w:r>
        <w:rPr>
          <w:bCs/>
          <w:color w:val="000000"/>
          <w:sz w:val="20"/>
          <w:szCs w:val="20"/>
          <w:lang w:val="uk-UA"/>
        </w:rPr>
        <w:t>,</w:t>
      </w:r>
      <w:r w:rsidRPr="005E79A8">
        <w:rPr>
          <w:bCs/>
          <w:color w:val="000000"/>
          <w:sz w:val="20"/>
          <w:szCs w:val="20"/>
          <w:lang w:val="uk-UA"/>
        </w:rPr>
        <w:t xml:space="preserve"> дієздатних і недієздатних осіб </w:t>
      </w:r>
      <w:r>
        <w:rPr>
          <w:bCs/>
          <w:color w:val="000000"/>
          <w:sz w:val="20"/>
          <w:szCs w:val="20"/>
          <w:lang w:val="uk-UA"/>
        </w:rPr>
        <w:t xml:space="preserve">- </w:t>
      </w:r>
      <w:r w:rsidRPr="005E79A8">
        <w:rPr>
          <w:bCs/>
          <w:color w:val="000000"/>
          <w:sz w:val="20"/>
          <w:szCs w:val="20"/>
          <w:lang w:val="uk-UA"/>
        </w:rPr>
        <w:t>здійснюється відповідно до чинного законодавства України. Організатор та/або Виконавець Акції не зобов’язані перевіряти правоздатність та/або дієздатність Учасників Акції.</w:t>
      </w:r>
    </w:p>
    <w:p w14:paraId="48206A71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both"/>
        <w:rPr>
          <w:sz w:val="20"/>
          <w:szCs w:val="20"/>
          <w:lang w:val="uk-UA"/>
        </w:rPr>
      </w:pPr>
    </w:p>
    <w:p w14:paraId="1EA04486" w14:textId="77777777" w:rsidR="00346982" w:rsidRPr="005E79A8" w:rsidRDefault="00346982" w:rsidP="00346982">
      <w:pPr>
        <w:pStyle w:val="ListParagraph1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МІСЦЕ ТА СТРОКИ ПРОВЕДЕННЯ АКЦІЇ</w:t>
      </w:r>
    </w:p>
    <w:p w14:paraId="0571897F" w14:textId="77777777" w:rsidR="00346982" w:rsidRPr="00347EF6" w:rsidRDefault="00346982" w:rsidP="00346982">
      <w:pPr>
        <w:pStyle w:val="a6"/>
        <w:widowControl w:val="0"/>
        <w:numPr>
          <w:ilvl w:val="1"/>
          <w:numId w:val="1"/>
        </w:numPr>
        <w:tabs>
          <w:tab w:val="left" w:pos="455"/>
        </w:tabs>
        <w:spacing w:after="0"/>
        <w:ind w:left="0" w:right="115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Період проведення Акції з </w:t>
      </w:r>
      <w:r w:rsidR="003F5D3D" w:rsidRPr="003F5D3D">
        <w:rPr>
          <w:sz w:val="20"/>
          <w:szCs w:val="20"/>
          <w:lang w:val="uk-UA"/>
        </w:rPr>
        <w:t>14 грудня 2020 року по 14 лютого 2021 року</w:t>
      </w:r>
      <w:r w:rsidRPr="005E79A8">
        <w:rPr>
          <w:sz w:val="20"/>
          <w:szCs w:val="20"/>
          <w:lang w:val="uk-UA"/>
        </w:rPr>
        <w:t xml:space="preserve"> включно (далі по тексту – «Період Акції») та </w:t>
      </w:r>
      <w:r w:rsidRPr="00347EF6">
        <w:rPr>
          <w:sz w:val="20"/>
          <w:szCs w:val="20"/>
          <w:lang w:val="uk-UA"/>
        </w:rPr>
        <w:t xml:space="preserve">складається з </w:t>
      </w:r>
      <w:r w:rsidR="003F5D3D">
        <w:rPr>
          <w:sz w:val="20"/>
          <w:szCs w:val="20"/>
          <w:lang w:val="uk-UA"/>
        </w:rPr>
        <w:t>2</w:t>
      </w:r>
      <w:r w:rsidRPr="00347EF6">
        <w:rPr>
          <w:sz w:val="20"/>
          <w:szCs w:val="20"/>
          <w:lang w:val="uk-UA"/>
        </w:rPr>
        <w:t xml:space="preserve"> (</w:t>
      </w:r>
      <w:r w:rsidR="003F5D3D">
        <w:rPr>
          <w:sz w:val="20"/>
          <w:szCs w:val="20"/>
          <w:lang w:val="uk-UA"/>
        </w:rPr>
        <w:t>дво</w:t>
      </w:r>
      <w:r w:rsidRPr="00347EF6">
        <w:rPr>
          <w:sz w:val="20"/>
          <w:szCs w:val="20"/>
          <w:lang w:val="uk-UA"/>
        </w:rPr>
        <w:t>х) етапів:</w:t>
      </w:r>
    </w:p>
    <w:p w14:paraId="6FB4852E" w14:textId="77777777" w:rsidR="00346982" w:rsidRPr="00FE71DC" w:rsidRDefault="00346982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перший етап </w:t>
      </w:r>
      <w:r w:rsidR="003F5D3D" w:rsidRPr="003F5D3D">
        <w:rPr>
          <w:sz w:val="20"/>
          <w:szCs w:val="20"/>
          <w:lang w:val="uk-UA"/>
        </w:rPr>
        <w:t xml:space="preserve">з 14 грудня 2020 року по 13 січня 2021 року </w:t>
      </w:r>
      <w:r w:rsidRPr="00FE71DC">
        <w:rPr>
          <w:sz w:val="20"/>
          <w:szCs w:val="20"/>
          <w:lang w:val="uk-UA"/>
        </w:rPr>
        <w:t>включно;</w:t>
      </w:r>
    </w:p>
    <w:p w14:paraId="7B6630D1" w14:textId="77777777" w:rsidR="00346982" w:rsidRPr="00FE71DC" w:rsidRDefault="00346982" w:rsidP="00346982">
      <w:pPr>
        <w:pStyle w:val="a6"/>
        <w:widowControl w:val="0"/>
        <w:numPr>
          <w:ilvl w:val="0"/>
          <w:numId w:val="6"/>
        </w:numPr>
        <w:tabs>
          <w:tab w:val="left" w:pos="455"/>
        </w:tabs>
        <w:spacing w:after="0"/>
        <w:ind w:right="115"/>
        <w:jc w:val="both"/>
        <w:rPr>
          <w:sz w:val="20"/>
          <w:szCs w:val="20"/>
          <w:lang w:val="uk-UA"/>
        </w:rPr>
      </w:pPr>
      <w:r w:rsidRPr="00FE71DC">
        <w:rPr>
          <w:sz w:val="20"/>
          <w:szCs w:val="20"/>
          <w:lang w:val="uk-UA"/>
        </w:rPr>
        <w:t xml:space="preserve">другий етап </w:t>
      </w:r>
      <w:r w:rsidR="003F5D3D" w:rsidRPr="003F5D3D">
        <w:rPr>
          <w:sz w:val="20"/>
          <w:szCs w:val="20"/>
          <w:lang w:val="uk-UA"/>
        </w:rPr>
        <w:t>14 січня 2021 року по 14 лютого 2021 року</w:t>
      </w:r>
      <w:r w:rsidR="003F5D3D" w:rsidRPr="00FE71DC">
        <w:rPr>
          <w:sz w:val="20"/>
          <w:szCs w:val="20"/>
          <w:lang w:val="uk-UA"/>
        </w:rPr>
        <w:t xml:space="preserve"> </w:t>
      </w:r>
      <w:r w:rsidRPr="00FE71DC">
        <w:rPr>
          <w:sz w:val="20"/>
          <w:szCs w:val="20"/>
          <w:lang w:val="uk-UA"/>
        </w:rPr>
        <w:t>включно</w:t>
      </w:r>
      <w:r>
        <w:rPr>
          <w:sz w:val="20"/>
          <w:szCs w:val="20"/>
          <w:lang w:val="uk-UA"/>
        </w:rPr>
        <w:t>;</w:t>
      </w:r>
    </w:p>
    <w:p w14:paraId="1A6BAC8D" w14:textId="77777777" w:rsidR="00346982" w:rsidRPr="005E79A8" w:rsidRDefault="00346982" w:rsidP="00346982">
      <w:pPr>
        <w:pStyle w:val="a6"/>
        <w:widowControl w:val="0"/>
        <w:numPr>
          <w:ilvl w:val="1"/>
          <w:numId w:val="1"/>
        </w:numPr>
        <w:tabs>
          <w:tab w:val="left" w:pos="-426"/>
          <w:tab w:val="left" w:pos="142"/>
          <w:tab w:val="left" w:pos="455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5E79A8">
        <w:rPr>
          <w:spacing w:val="-1"/>
          <w:sz w:val="20"/>
          <w:szCs w:val="20"/>
          <w:lang w:val="uk-UA"/>
        </w:rPr>
        <w:t>Акція</w:t>
      </w:r>
      <w:r w:rsidRPr="005E79A8">
        <w:rPr>
          <w:spacing w:val="4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 xml:space="preserve">проводиться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всій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території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України,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винятком</w:t>
      </w:r>
      <w:r w:rsidRPr="005E79A8">
        <w:rPr>
          <w:sz w:val="20"/>
          <w:szCs w:val="20"/>
          <w:lang w:val="uk-UA"/>
        </w:rPr>
        <w:t xml:space="preserve"> території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проведення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ООС</w:t>
      </w:r>
      <w:r w:rsidRPr="005E79A8">
        <w:rPr>
          <w:spacing w:val="4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і</w:t>
      </w:r>
      <w:r w:rsidRPr="005E79A8">
        <w:rPr>
          <w:spacing w:val="4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тимчасово</w:t>
      </w:r>
      <w:r w:rsidRPr="005E79A8">
        <w:rPr>
          <w:spacing w:val="35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окупованої</w:t>
      </w:r>
      <w:r w:rsidRPr="005E79A8">
        <w:rPr>
          <w:spacing w:val="-1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 xml:space="preserve">території (далі – </w:t>
      </w:r>
      <w:r>
        <w:rPr>
          <w:sz w:val="20"/>
          <w:szCs w:val="20"/>
          <w:lang w:val="uk-UA"/>
        </w:rPr>
        <w:t>«</w:t>
      </w:r>
      <w:r w:rsidRPr="005E79A8">
        <w:rPr>
          <w:sz w:val="20"/>
          <w:szCs w:val="20"/>
          <w:lang w:val="uk-UA"/>
        </w:rPr>
        <w:t>Територія проведення Акції</w:t>
      </w:r>
      <w:r>
        <w:rPr>
          <w:sz w:val="20"/>
          <w:szCs w:val="20"/>
          <w:lang w:val="uk-UA"/>
        </w:rPr>
        <w:t>»</w:t>
      </w:r>
      <w:r w:rsidRPr="005E79A8">
        <w:rPr>
          <w:sz w:val="20"/>
          <w:szCs w:val="20"/>
          <w:lang w:val="uk-UA"/>
        </w:rPr>
        <w:t>).</w:t>
      </w:r>
    </w:p>
    <w:p w14:paraId="2FC762FB" w14:textId="77777777" w:rsidR="00346982" w:rsidRPr="005E79A8" w:rsidRDefault="00346982" w:rsidP="00346982">
      <w:pPr>
        <w:pStyle w:val="a6"/>
        <w:widowControl w:val="0"/>
        <w:tabs>
          <w:tab w:val="left" w:pos="455"/>
        </w:tabs>
        <w:spacing w:after="0"/>
        <w:ind w:right="115"/>
        <w:outlineLvl w:val="0"/>
        <w:rPr>
          <w:b/>
          <w:sz w:val="20"/>
          <w:szCs w:val="20"/>
          <w:lang w:val="uk-UA"/>
        </w:rPr>
      </w:pPr>
    </w:p>
    <w:p w14:paraId="0F2D1526" w14:textId="77777777" w:rsidR="00346982" w:rsidRPr="005E79A8" w:rsidRDefault="00346982" w:rsidP="00346982">
      <w:pPr>
        <w:jc w:val="center"/>
        <w:outlineLvl w:val="0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 ІНФОРМАЦІЙНА ПІДТРИМКА АКЦІЇ</w:t>
      </w:r>
    </w:p>
    <w:p w14:paraId="4F90FDBD" w14:textId="479E1DB2" w:rsidR="00346982" w:rsidRPr="005E79A8" w:rsidRDefault="00346982" w:rsidP="00346982">
      <w:pPr>
        <w:pStyle w:val="a6"/>
        <w:widowControl w:val="0"/>
        <w:tabs>
          <w:tab w:val="left" w:pos="-426"/>
          <w:tab w:val="left" w:pos="142"/>
          <w:tab w:val="left" w:pos="455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3.1.</w:t>
      </w:r>
      <w:r w:rsidRPr="005E79A8">
        <w:rPr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Ці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Правила</w:t>
      </w:r>
      <w:r w:rsidRPr="005E79A8">
        <w:rPr>
          <w:spacing w:val="1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Акції</w:t>
      </w:r>
      <w:r w:rsidRPr="005E79A8">
        <w:rPr>
          <w:spacing w:val="1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розміщуються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1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веб-сайт</w:t>
      </w:r>
      <w:r w:rsidRPr="005E79A8">
        <w:rPr>
          <w:spacing w:val="14"/>
          <w:sz w:val="20"/>
          <w:szCs w:val="20"/>
          <w:lang w:val="uk-UA"/>
        </w:rPr>
        <w:t xml:space="preserve">і </w:t>
      </w:r>
      <w:hyperlink r:id="rId6" w:history="1">
        <w:r w:rsidR="00707553" w:rsidRPr="00B236D2">
          <w:rPr>
            <w:rStyle w:val="a5"/>
            <w:sz w:val="20"/>
            <w:szCs w:val="20"/>
            <w:lang w:val="uk-UA"/>
          </w:rPr>
          <w:t>https://www.ukrgasbank.com/bank_shares/</w:t>
        </w:r>
      </w:hyperlink>
      <w:r>
        <w:rPr>
          <w:color w:val="000000"/>
          <w:sz w:val="20"/>
          <w:szCs w:val="20"/>
          <w:lang w:val="uk-UA"/>
        </w:rPr>
        <w:t xml:space="preserve"> </w:t>
      </w:r>
      <w:r w:rsidRPr="005E79A8">
        <w:rPr>
          <w:color w:val="000000"/>
          <w:sz w:val="20"/>
          <w:szCs w:val="20"/>
          <w:lang w:val="uk-UA"/>
        </w:rPr>
        <w:t>(далі – «Сайт»).</w:t>
      </w:r>
    </w:p>
    <w:p w14:paraId="08631893" w14:textId="77777777" w:rsidR="00346982" w:rsidRPr="005E79A8" w:rsidRDefault="00346982" w:rsidP="00346982">
      <w:pPr>
        <w:pStyle w:val="a6"/>
        <w:widowControl w:val="0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sz w:val="20"/>
          <w:szCs w:val="20"/>
          <w:lang w:val="uk-UA"/>
        </w:rPr>
      </w:pPr>
      <w:r w:rsidRPr="005E79A8">
        <w:rPr>
          <w:color w:val="000000"/>
          <w:sz w:val="20"/>
          <w:szCs w:val="20"/>
          <w:lang w:val="uk-UA"/>
        </w:rPr>
        <w:t>Правила Акції можуть бути змінені та/або доповнені протягом усього Періоду Акції. Зміна та/або доповнення Правил Акції можливі у випадку їх затвердження Організатором та оприлюднення шляхом розміщення нової редакції Правил на Сайті та/або в</w:t>
      </w:r>
      <w:r w:rsidRPr="005E79A8">
        <w:rPr>
          <w:color w:val="000000"/>
          <w:sz w:val="20"/>
          <w:szCs w:val="20"/>
          <w:shd w:val="clear" w:color="auto" w:fill="FFFFFF"/>
          <w:lang w:val="uk-UA"/>
        </w:rPr>
        <w:t xml:space="preserve"> тому самому порядку, в якому Правила Акції були розміщені в первісній редакції.</w:t>
      </w:r>
      <w:r w:rsidRPr="005E79A8">
        <w:rPr>
          <w:color w:val="000000"/>
          <w:sz w:val="20"/>
          <w:szCs w:val="20"/>
          <w:lang w:val="uk-UA"/>
        </w:rPr>
        <w:t xml:space="preserve">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Pr="005E79A8">
        <w:rPr>
          <w:sz w:val="20"/>
          <w:szCs w:val="20"/>
          <w:lang w:val="uk-UA"/>
        </w:rPr>
        <w:t> </w:t>
      </w:r>
    </w:p>
    <w:p w14:paraId="5CB27BDE" w14:textId="77777777"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Якщо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Учасник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продовжує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брати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учать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після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внесення</w:t>
      </w:r>
      <w:r w:rsidRPr="005E79A8">
        <w:rPr>
          <w:spacing w:val="68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змін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то</w:t>
      </w:r>
      <w:r w:rsidRPr="005E79A8">
        <w:rPr>
          <w:spacing w:val="-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вважається, що такий Учасник погодився зі змінами до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Правил.</w:t>
      </w:r>
    </w:p>
    <w:p w14:paraId="4646E3E4" w14:textId="77777777" w:rsidR="00346982" w:rsidRPr="00F251ED" w:rsidRDefault="00346982" w:rsidP="00346982">
      <w:pPr>
        <w:pStyle w:val="a6"/>
        <w:numPr>
          <w:ilvl w:val="1"/>
          <w:numId w:val="7"/>
        </w:numPr>
        <w:tabs>
          <w:tab w:val="left" w:pos="-426"/>
          <w:tab w:val="left" w:pos="0"/>
          <w:tab w:val="left" w:pos="142"/>
          <w:tab w:val="left" w:pos="426"/>
        </w:tabs>
        <w:spacing w:after="0"/>
        <w:ind w:left="0" w:right="57" w:firstLine="0"/>
        <w:jc w:val="both"/>
        <w:rPr>
          <w:color w:val="000000"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Якщо з будь-якої причини, що не залежить від Організатора/Партнера/Виконавця, будь-який етап цієї Акції не може проводитися так, як це заплановано, включаючи причини, </w:t>
      </w:r>
      <w:r w:rsidRPr="00F251ED">
        <w:rPr>
          <w:color w:val="000000"/>
          <w:sz w:val="20"/>
          <w:szCs w:val="20"/>
          <w:lang w:val="uk-UA"/>
        </w:rPr>
        <w:t xml:space="preserve">викликані виходом з ладу Сайту внаслідок дії шкідливих програм,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у мережах зв’язку, несанкціонованим втручанням в роботу веб-сайту Акції, технічними </w:t>
      </w:r>
      <w:proofErr w:type="spellStart"/>
      <w:r w:rsidRPr="00F251ED">
        <w:rPr>
          <w:color w:val="000000"/>
          <w:sz w:val="20"/>
          <w:szCs w:val="20"/>
          <w:lang w:val="uk-UA"/>
        </w:rPr>
        <w:t>несправностями</w:t>
      </w:r>
      <w:proofErr w:type="spellEnd"/>
      <w:r w:rsidRPr="00F251ED">
        <w:rPr>
          <w:color w:val="000000"/>
          <w:sz w:val="20"/>
          <w:szCs w:val="20"/>
          <w:lang w:val="uk-UA"/>
        </w:rPr>
        <w:t xml:space="preserve"> Сайту або з будь-якої іншої причини, яка знаходиться поза межами контролю Організатора та яка впливає на виконання, безпеку, достовірність визначення результатів та/або належне проведення Акції </w:t>
      </w:r>
      <w:r w:rsidRPr="00F251ED">
        <w:rPr>
          <w:color w:val="000000"/>
          <w:sz w:val="20"/>
          <w:szCs w:val="20"/>
          <w:shd w:val="clear" w:color="auto" w:fill="FFFFFF"/>
          <w:lang w:val="uk-UA"/>
        </w:rPr>
        <w:t xml:space="preserve">Організатор може на свій власний розсуд скасувати, анулювати, припинити, змінити або тимчасово припинити проведення Акції, або ж визнати недійсними в рамках Акції будь-які реєстрації, </w:t>
      </w:r>
      <w:r w:rsidRPr="00F251ED">
        <w:rPr>
          <w:color w:val="000000"/>
          <w:sz w:val="20"/>
          <w:szCs w:val="20"/>
          <w:lang w:val="uk-UA"/>
        </w:rPr>
        <w:t>проведені транзакції тощо.</w:t>
      </w:r>
    </w:p>
    <w:p w14:paraId="28A17F6A" w14:textId="77777777" w:rsidR="00346982" w:rsidRPr="00F251ED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color w:val="000000"/>
          <w:sz w:val="20"/>
          <w:szCs w:val="20"/>
          <w:lang w:val="uk-UA"/>
        </w:rPr>
      </w:pPr>
    </w:p>
    <w:p w14:paraId="56A1DA53" w14:textId="77777777" w:rsidR="00346982" w:rsidRPr="005E79A8" w:rsidRDefault="00346982" w:rsidP="00346982">
      <w:pPr>
        <w:pStyle w:val="a6"/>
        <w:tabs>
          <w:tab w:val="left" w:pos="-426"/>
          <w:tab w:val="left" w:pos="0"/>
          <w:tab w:val="left" w:pos="142"/>
          <w:tab w:val="left" w:pos="426"/>
        </w:tabs>
        <w:spacing w:after="0"/>
        <w:ind w:right="57"/>
        <w:jc w:val="both"/>
        <w:rPr>
          <w:sz w:val="20"/>
          <w:szCs w:val="20"/>
          <w:lang w:val="uk-UA"/>
        </w:rPr>
      </w:pPr>
    </w:p>
    <w:p w14:paraId="1A4193AC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60CAE814" w14:textId="77777777" w:rsidR="00346982" w:rsidRPr="005E79A8" w:rsidRDefault="00346982" w:rsidP="00346982">
      <w:pPr>
        <w:pStyle w:val="ListParagraph1"/>
        <w:numPr>
          <w:ilvl w:val="0"/>
          <w:numId w:val="4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УМОВИ УЧАСТІ В АКЦІЇ</w:t>
      </w:r>
    </w:p>
    <w:p w14:paraId="633622C0" w14:textId="4E792635" w:rsidR="00346982" w:rsidRPr="003F5D3D" w:rsidRDefault="00346982" w:rsidP="003F5D3D">
      <w:pPr>
        <w:pStyle w:val="ListParagraph1"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lastRenderedPageBreak/>
        <w:t>Для участі в</w:t>
      </w:r>
      <w:r w:rsidR="003F5D3D">
        <w:rPr>
          <w:sz w:val="20"/>
          <w:szCs w:val="20"/>
          <w:lang w:val="uk-UA"/>
        </w:rPr>
        <w:t xml:space="preserve"> Акції Учаснику Акції необхідно </w:t>
      </w:r>
      <w:r w:rsidR="003F5D3D" w:rsidRPr="003F5D3D">
        <w:rPr>
          <w:sz w:val="20"/>
          <w:szCs w:val="20"/>
          <w:lang w:val="uk-UA"/>
        </w:rPr>
        <w:t>протягом будь-якого з Етапів Акції, передбачених п. 2.</w:t>
      </w:r>
      <w:r w:rsidR="00B6779A">
        <w:rPr>
          <w:sz w:val="20"/>
          <w:szCs w:val="20"/>
          <w:lang w:val="uk-UA"/>
        </w:rPr>
        <w:t>1</w:t>
      </w:r>
      <w:r w:rsidR="003F5D3D" w:rsidRPr="003F5D3D">
        <w:rPr>
          <w:sz w:val="20"/>
          <w:szCs w:val="20"/>
          <w:lang w:val="uk-UA"/>
        </w:rPr>
        <w:t xml:space="preserve"> Правил, </w:t>
      </w:r>
      <w:bookmarkStart w:id="0" w:name="_GoBack"/>
      <w:bookmarkEnd w:id="0"/>
      <w:r w:rsidR="002E29BF" w:rsidRPr="009B4956">
        <w:rPr>
          <w:sz w:val="20"/>
          <w:szCs w:val="20"/>
          <w:lang w:val="uk-UA"/>
        </w:rPr>
        <w:t xml:space="preserve">поповнити існуючий або </w:t>
      </w:r>
      <w:r w:rsidR="003F5D3D" w:rsidRPr="009B4956">
        <w:rPr>
          <w:sz w:val="20"/>
          <w:szCs w:val="20"/>
          <w:lang w:val="uk-UA"/>
        </w:rPr>
        <w:t>відкрити</w:t>
      </w:r>
      <w:r w:rsidR="002E29BF" w:rsidRPr="009B4956">
        <w:rPr>
          <w:sz w:val="20"/>
          <w:szCs w:val="20"/>
          <w:lang w:val="uk-UA"/>
        </w:rPr>
        <w:t xml:space="preserve"> </w:t>
      </w:r>
      <w:r w:rsidR="003F5D3D" w:rsidRPr="009B4956">
        <w:rPr>
          <w:sz w:val="20"/>
          <w:szCs w:val="20"/>
          <w:lang w:val="uk-UA"/>
        </w:rPr>
        <w:t xml:space="preserve">у відділенні Банку </w:t>
      </w:r>
      <w:r w:rsidR="002E29BF" w:rsidRPr="009B4956">
        <w:rPr>
          <w:sz w:val="20"/>
          <w:szCs w:val="20"/>
          <w:lang w:val="uk-UA"/>
        </w:rPr>
        <w:t xml:space="preserve">новий </w:t>
      </w:r>
      <w:r w:rsidR="003F5D3D" w:rsidRPr="009B4956">
        <w:rPr>
          <w:sz w:val="20"/>
          <w:szCs w:val="20"/>
          <w:lang w:val="uk-UA"/>
        </w:rPr>
        <w:t>депозит</w:t>
      </w:r>
      <w:r w:rsidR="003F5D3D" w:rsidRPr="003F5D3D">
        <w:rPr>
          <w:sz w:val="20"/>
          <w:szCs w:val="20"/>
          <w:lang w:val="uk-UA"/>
        </w:rPr>
        <w:t xml:space="preserve"> «ЕКО-депозит» або депозит «ЕКО-депозит Плюс» на суму від 10 000 (десяти тисяч) грн. (або еквівалент цієї суми у відповідній валюті), з прив’язкою до Картки </w:t>
      </w:r>
      <w:proofErr w:type="spellStart"/>
      <w:r w:rsidR="003F5D3D" w:rsidRPr="003F5D3D">
        <w:rPr>
          <w:sz w:val="20"/>
          <w:szCs w:val="20"/>
          <w:lang w:val="uk-UA"/>
        </w:rPr>
        <w:t>Masterсard</w:t>
      </w:r>
      <w:proofErr w:type="spellEnd"/>
      <w:r w:rsidR="003F5D3D" w:rsidRPr="003F5D3D">
        <w:rPr>
          <w:sz w:val="20"/>
          <w:szCs w:val="20"/>
          <w:lang w:val="uk-UA"/>
        </w:rPr>
        <w:t>® для виплати відсотків по депозиту.</w:t>
      </w:r>
      <w:r w:rsidRPr="003F5D3D">
        <w:rPr>
          <w:sz w:val="20"/>
          <w:szCs w:val="20"/>
          <w:lang w:val="uk-UA"/>
        </w:rPr>
        <w:t xml:space="preserve"> </w:t>
      </w:r>
      <w:r w:rsidR="003F5D3D" w:rsidRPr="003F5D3D">
        <w:rPr>
          <w:sz w:val="20"/>
          <w:szCs w:val="20"/>
          <w:lang w:val="uk-UA"/>
        </w:rPr>
        <w:t>Кожні 10 000 (десять тисяч) грн. (або еквівалент цієї суми у відповідній валюті) розміщені на депозит, що відповідає умовам п. 4.1. цих Правил, Учасником Акції</w:t>
      </w:r>
      <w:r w:rsidR="00B6779A">
        <w:rPr>
          <w:sz w:val="20"/>
          <w:szCs w:val="20"/>
          <w:lang w:val="uk-UA"/>
        </w:rPr>
        <w:t>,</w:t>
      </w:r>
      <w:r w:rsidR="003F5D3D" w:rsidRPr="003F5D3D">
        <w:rPr>
          <w:sz w:val="20"/>
          <w:szCs w:val="20"/>
          <w:lang w:val="uk-UA"/>
        </w:rPr>
        <w:t xml:space="preserve"> збільшують  його шанси на виграш Заохочень Акції.</w:t>
      </w:r>
    </w:p>
    <w:p w14:paraId="2EE017A3" w14:textId="58865944" w:rsidR="003F5D3D" w:rsidRPr="003F5D3D" w:rsidRDefault="003F5D3D" w:rsidP="003F5D3D">
      <w:pPr>
        <w:numPr>
          <w:ilvl w:val="1"/>
          <w:numId w:val="4"/>
        </w:numPr>
        <w:ind w:left="0" w:firstLine="0"/>
        <w:jc w:val="both"/>
        <w:rPr>
          <w:sz w:val="20"/>
          <w:szCs w:val="20"/>
          <w:lang w:val="uk-UA"/>
        </w:rPr>
      </w:pPr>
      <w:r w:rsidRPr="003F5D3D">
        <w:rPr>
          <w:sz w:val="20"/>
          <w:szCs w:val="20"/>
          <w:lang w:val="uk-UA"/>
        </w:rPr>
        <w:t>Дані про кожні 10 000 (десять тисяч) грн. (або еквівалент цієї суми у відповідній валюті) розміщені на депозит, що відповідає умовам п. 4.1. цих Правил</w:t>
      </w:r>
      <w:r>
        <w:rPr>
          <w:sz w:val="20"/>
          <w:szCs w:val="20"/>
          <w:lang w:val="uk-UA"/>
        </w:rPr>
        <w:t>, з</w:t>
      </w:r>
      <w:r w:rsidRPr="003F5D3D">
        <w:rPr>
          <w:sz w:val="20"/>
          <w:szCs w:val="20"/>
          <w:lang w:val="uk-UA"/>
        </w:rPr>
        <w:t xml:space="preserve">аносяться </w:t>
      </w:r>
      <w:r w:rsidR="00B6779A">
        <w:rPr>
          <w:sz w:val="20"/>
          <w:szCs w:val="20"/>
          <w:lang w:val="uk-UA"/>
        </w:rPr>
        <w:t>Організатором</w:t>
      </w:r>
      <w:r w:rsidR="00B6779A" w:rsidRPr="003F5D3D">
        <w:rPr>
          <w:sz w:val="20"/>
          <w:szCs w:val="20"/>
          <w:lang w:val="uk-UA"/>
        </w:rPr>
        <w:t xml:space="preserve"> </w:t>
      </w:r>
      <w:r w:rsidRPr="003F5D3D">
        <w:rPr>
          <w:sz w:val="20"/>
          <w:szCs w:val="20"/>
          <w:lang w:val="uk-UA"/>
        </w:rPr>
        <w:t>у базу учасників Акції, серед яких визначаються Переможці Акції, які мають право на отримання заохочень Акції (надалі – «База Акції»). База Акції містить дані про дату та суму депозиту, маску Картки, номер телефону Учасника Акції, а також інші дані Учасника, визначені Банком. Відповідальність за достовірність даних у Базі Акції несе Банк.</w:t>
      </w:r>
    </w:p>
    <w:p w14:paraId="217B4253" w14:textId="3CC17DBE" w:rsidR="006713A5" w:rsidRPr="006713A5" w:rsidRDefault="00346982" w:rsidP="009B4956">
      <w:pPr>
        <w:numPr>
          <w:ilvl w:val="1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eastAsia="Arial"/>
          <w:b/>
          <w:bCs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Не відповідають умовам Акції:</w:t>
      </w:r>
    </w:p>
    <w:p w14:paraId="3189B4DC" w14:textId="6601AB3A" w:rsidR="00AF758B" w:rsidRDefault="00AF758B" w:rsidP="00AF758B">
      <w:pPr>
        <w:numPr>
          <w:ilvl w:val="2"/>
          <w:numId w:val="4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AF758B">
        <w:rPr>
          <w:sz w:val="20"/>
          <w:szCs w:val="20"/>
          <w:lang w:val="uk-UA"/>
        </w:rPr>
        <w:t>депозити іншого виду, крім депозитів «ЕКО-депозит» або «ЕКО-депозит Плюс»;</w:t>
      </w:r>
    </w:p>
    <w:p w14:paraId="6912BBAA" w14:textId="4532878A" w:rsidR="006713A5" w:rsidRPr="00AF758B" w:rsidRDefault="006713A5" w:rsidP="00AF758B">
      <w:pPr>
        <w:numPr>
          <w:ilvl w:val="2"/>
          <w:numId w:val="4"/>
        </w:numPr>
        <w:tabs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депозити, які були розміщені або поповнені</w:t>
      </w:r>
      <w:r w:rsidRPr="005E79A8">
        <w:rPr>
          <w:sz w:val="20"/>
          <w:szCs w:val="20"/>
          <w:lang w:val="uk-UA"/>
        </w:rPr>
        <w:t xml:space="preserve"> після «23» годин «59» хвилин «</w:t>
      </w:r>
      <w:r>
        <w:rPr>
          <w:sz w:val="20"/>
          <w:szCs w:val="20"/>
          <w:lang w:val="uk-UA"/>
        </w:rPr>
        <w:t>14</w:t>
      </w:r>
      <w:r w:rsidRPr="005E79A8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lang w:val="uk-UA"/>
        </w:rPr>
        <w:t xml:space="preserve">лютого </w:t>
      </w:r>
      <w:r w:rsidRPr="005E79A8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1</w:t>
      </w:r>
      <w:r w:rsidRPr="005E79A8">
        <w:rPr>
          <w:sz w:val="20"/>
          <w:szCs w:val="20"/>
          <w:lang w:val="uk-UA"/>
        </w:rPr>
        <w:t xml:space="preserve"> року за київським часом</w:t>
      </w:r>
      <w:r>
        <w:rPr>
          <w:sz w:val="20"/>
          <w:szCs w:val="20"/>
          <w:lang w:val="uk-UA"/>
        </w:rPr>
        <w:t>;</w:t>
      </w:r>
    </w:p>
    <w:p w14:paraId="0AEC2EF2" w14:textId="2995FF57" w:rsidR="00346982" w:rsidRPr="005E79A8" w:rsidRDefault="00AF758B" w:rsidP="00AF758B">
      <w:pPr>
        <w:pStyle w:val="ListParagraph1"/>
        <w:numPr>
          <w:ilvl w:val="2"/>
          <w:numId w:val="4"/>
        </w:numPr>
        <w:tabs>
          <w:tab w:val="left" w:pos="426"/>
          <w:tab w:val="left" w:pos="567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AF758B">
        <w:rPr>
          <w:sz w:val="20"/>
          <w:szCs w:val="20"/>
          <w:lang w:val="uk-UA"/>
        </w:rPr>
        <w:t>депозити «ЕКО-депозит» чи «ЕКО-депозит Плюс», виплата відсотків по яким прив’язана до будь яких інших Карток, окрім Карток, вказаних в п.4.1. Правил.</w:t>
      </w:r>
    </w:p>
    <w:p w14:paraId="21D1B748" w14:textId="77777777" w:rsidR="00346982" w:rsidRPr="005E79A8" w:rsidRDefault="00346982" w:rsidP="00346982">
      <w:pPr>
        <w:tabs>
          <w:tab w:val="left" w:pos="426"/>
          <w:tab w:val="left" w:pos="567"/>
        </w:tabs>
        <w:jc w:val="both"/>
        <w:rPr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4.</w:t>
      </w:r>
      <w:r>
        <w:rPr>
          <w:b/>
          <w:sz w:val="20"/>
          <w:szCs w:val="20"/>
          <w:lang w:val="uk-UA"/>
        </w:rPr>
        <w:t>4</w:t>
      </w:r>
      <w:r w:rsidRPr="005E79A8">
        <w:rPr>
          <w:b/>
          <w:sz w:val="20"/>
          <w:szCs w:val="20"/>
          <w:lang w:val="uk-UA"/>
        </w:rPr>
        <w:t>.</w:t>
      </w:r>
      <w:r w:rsidRPr="005E79A8">
        <w:rPr>
          <w:sz w:val="20"/>
          <w:szCs w:val="20"/>
          <w:lang w:val="uk-UA"/>
        </w:rPr>
        <w:t xml:space="preserve"> Організатор/Партнер/Виконавець мають право усунути будь-кого з Учасників від участі в Акції в разі виникнення сумнівів у виконанні таким Учасником умов цих Правил або в разі порушення Учасником цих Правил.</w:t>
      </w:r>
    </w:p>
    <w:p w14:paraId="057115EF" w14:textId="77777777" w:rsidR="00346982" w:rsidRPr="005E79A8" w:rsidRDefault="00346982" w:rsidP="00346982">
      <w:pPr>
        <w:jc w:val="both"/>
        <w:rPr>
          <w:sz w:val="20"/>
          <w:szCs w:val="20"/>
          <w:lang w:val="uk-UA"/>
        </w:rPr>
      </w:pPr>
    </w:p>
    <w:p w14:paraId="5E631DF5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5. ФОНД ЗАОХОЧЕНЬ АКЦІЇ</w:t>
      </w:r>
    </w:p>
    <w:p w14:paraId="1B811952" w14:textId="77777777" w:rsidR="00346982" w:rsidRPr="005E79A8" w:rsidRDefault="00346982" w:rsidP="00346982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jc w:val="both"/>
        <w:rPr>
          <w:vanish/>
          <w:sz w:val="20"/>
          <w:szCs w:val="20"/>
          <w:lang w:eastAsia="en-US"/>
        </w:rPr>
      </w:pPr>
    </w:p>
    <w:p w14:paraId="42B5260C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  <w:tab w:val="left" w:pos="1276"/>
        </w:tabs>
        <w:ind w:left="36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Фонд Заохочень Акції: </w:t>
      </w:r>
    </w:p>
    <w:p w14:paraId="3A816A3C" w14:textId="77777777" w:rsidR="00C05A25" w:rsidRDefault="00C05A25" w:rsidP="00C05A25">
      <w:pPr>
        <w:pStyle w:val="ListParagraph1"/>
        <w:numPr>
          <w:ilvl w:val="2"/>
          <w:numId w:val="3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C05A25">
        <w:rPr>
          <w:sz w:val="20"/>
          <w:szCs w:val="20"/>
          <w:lang w:val="uk-UA"/>
        </w:rPr>
        <w:t xml:space="preserve">Фітнес-браслет </w:t>
      </w:r>
      <w:proofErr w:type="spellStart"/>
      <w:r w:rsidRPr="00C05A25">
        <w:rPr>
          <w:sz w:val="20"/>
          <w:szCs w:val="20"/>
          <w:lang w:val="uk-UA"/>
        </w:rPr>
        <w:t>Xiaomi</w:t>
      </w:r>
      <w:proofErr w:type="spellEnd"/>
      <w:r w:rsidRPr="00C05A25">
        <w:rPr>
          <w:sz w:val="20"/>
          <w:szCs w:val="20"/>
          <w:lang w:val="uk-UA"/>
        </w:rPr>
        <w:t xml:space="preserve"> </w:t>
      </w:r>
      <w:proofErr w:type="spellStart"/>
      <w:r w:rsidRPr="00C05A25">
        <w:rPr>
          <w:sz w:val="20"/>
          <w:szCs w:val="20"/>
          <w:lang w:val="uk-UA"/>
        </w:rPr>
        <w:t>Mi</w:t>
      </w:r>
      <w:proofErr w:type="spellEnd"/>
      <w:r w:rsidRPr="00C05A25">
        <w:rPr>
          <w:sz w:val="20"/>
          <w:szCs w:val="20"/>
          <w:lang w:val="uk-UA"/>
        </w:rPr>
        <w:t xml:space="preserve"> </w:t>
      </w:r>
      <w:proofErr w:type="spellStart"/>
      <w:r w:rsidRPr="00C05A25">
        <w:rPr>
          <w:sz w:val="20"/>
          <w:szCs w:val="20"/>
          <w:lang w:val="uk-UA"/>
        </w:rPr>
        <w:t>Smart</w:t>
      </w:r>
      <w:proofErr w:type="spellEnd"/>
      <w:r w:rsidRPr="00C05A25">
        <w:rPr>
          <w:sz w:val="20"/>
          <w:szCs w:val="20"/>
          <w:lang w:val="uk-UA"/>
        </w:rPr>
        <w:t xml:space="preserve"> </w:t>
      </w:r>
      <w:proofErr w:type="spellStart"/>
      <w:r w:rsidRPr="00C05A25">
        <w:rPr>
          <w:sz w:val="20"/>
          <w:szCs w:val="20"/>
          <w:lang w:val="uk-UA"/>
        </w:rPr>
        <w:t>Band</w:t>
      </w:r>
      <w:proofErr w:type="spellEnd"/>
      <w:r w:rsidRPr="00C05A25">
        <w:rPr>
          <w:sz w:val="20"/>
          <w:szCs w:val="20"/>
          <w:lang w:val="uk-UA"/>
        </w:rPr>
        <w:t xml:space="preserve"> </w:t>
      </w:r>
      <w:proofErr w:type="spellStart"/>
      <w:r w:rsidRPr="00C05A25">
        <w:rPr>
          <w:sz w:val="20"/>
          <w:szCs w:val="20"/>
          <w:lang w:val="uk-UA"/>
        </w:rPr>
        <w:t>Black</w:t>
      </w:r>
      <w:proofErr w:type="spellEnd"/>
      <w:r w:rsidRPr="00C05A25">
        <w:rPr>
          <w:sz w:val="20"/>
          <w:szCs w:val="20"/>
          <w:lang w:val="uk-UA"/>
        </w:rPr>
        <w:t xml:space="preserve"> (NFC)</w:t>
      </w:r>
      <w:r>
        <w:rPr>
          <w:sz w:val="20"/>
          <w:szCs w:val="20"/>
          <w:lang w:val="uk-UA"/>
        </w:rPr>
        <w:t xml:space="preserve"> </w:t>
      </w:r>
      <w:r w:rsidRPr="00C05A25">
        <w:rPr>
          <w:sz w:val="20"/>
          <w:szCs w:val="20"/>
          <w:lang w:val="uk-UA"/>
        </w:rPr>
        <w:t>—  20 (двадцять) одиниць, по 10 (десять) од</w:t>
      </w:r>
      <w:r>
        <w:rPr>
          <w:sz w:val="20"/>
          <w:szCs w:val="20"/>
          <w:lang w:val="uk-UA"/>
        </w:rPr>
        <w:t>иниць</w:t>
      </w:r>
      <w:r w:rsidRPr="00C05A25">
        <w:rPr>
          <w:sz w:val="20"/>
          <w:szCs w:val="20"/>
          <w:lang w:val="uk-UA"/>
        </w:rPr>
        <w:t xml:space="preserve"> для кожного з Етапів</w:t>
      </w:r>
      <w:r>
        <w:rPr>
          <w:sz w:val="20"/>
          <w:szCs w:val="20"/>
          <w:lang w:val="uk-UA"/>
        </w:rPr>
        <w:t xml:space="preserve"> </w:t>
      </w:r>
      <w:r w:rsidRPr="00C05A25">
        <w:rPr>
          <w:sz w:val="20"/>
          <w:szCs w:val="20"/>
          <w:lang w:val="uk-UA"/>
        </w:rPr>
        <w:t>(далі — Заохочення</w:t>
      </w:r>
      <w:r w:rsidR="00713018">
        <w:rPr>
          <w:sz w:val="20"/>
          <w:szCs w:val="20"/>
          <w:lang w:val="uk-UA"/>
        </w:rPr>
        <w:t xml:space="preserve"> №</w:t>
      </w:r>
      <w:r>
        <w:rPr>
          <w:sz w:val="20"/>
          <w:szCs w:val="20"/>
          <w:lang w:val="uk-UA"/>
        </w:rPr>
        <w:t>1).</w:t>
      </w:r>
    </w:p>
    <w:p w14:paraId="11D54B67" w14:textId="77777777" w:rsidR="000E6845" w:rsidRPr="000E6845" w:rsidRDefault="000E6845" w:rsidP="000E6845">
      <w:pPr>
        <w:tabs>
          <w:tab w:val="left" w:pos="142"/>
        </w:tabs>
        <w:jc w:val="both"/>
        <w:rPr>
          <w:sz w:val="20"/>
          <w:szCs w:val="20"/>
          <w:lang w:val="ru-RU"/>
        </w:rPr>
      </w:pPr>
      <w:proofErr w:type="spellStart"/>
      <w:r w:rsidRPr="000E6845">
        <w:rPr>
          <w:b/>
          <w:bCs/>
          <w:sz w:val="20"/>
          <w:szCs w:val="20"/>
          <w:lang w:val="ru-RU"/>
        </w:rPr>
        <w:t>Компанія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r w:rsidRPr="000E6845">
        <w:rPr>
          <w:b/>
          <w:bCs/>
          <w:sz w:val="20"/>
          <w:szCs w:val="20"/>
        </w:rPr>
        <w:t>Xiaomi</w:t>
      </w:r>
      <w:r w:rsidRPr="000E6845">
        <w:rPr>
          <w:b/>
          <w:bCs/>
          <w:sz w:val="20"/>
          <w:szCs w:val="20"/>
          <w:lang w:val="ru-RU"/>
        </w:rPr>
        <w:t xml:space="preserve"> не є </w:t>
      </w:r>
      <w:proofErr w:type="spellStart"/>
      <w:r w:rsidRPr="000E6845">
        <w:rPr>
          <w:b/>
          <w:bCs/>
          <w:sz w:val="20"/>
          <w:szCs w:val="20"/>
          <w:lang w:val="ru-RU"/>
        </w:rPr>
        <w:t>організатором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0E6845">
        <w:rPr>
          <w:b/>
          <w:bCs/>
          <w:sz w:val="20"/>
          <w:szCs w:val="20"/>
          <w:lang w:val="ru-RU"/>
        </w:rPr>
        <w:t>ініціатором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0E6845">
        <w:rPr>
          <w:b/>
          <w:bCs/>
          <w:sz w:val="20"/>
          <w:szCs w:val="20"/>
          <w:lang w:val="ru-RU"/>
        </w:rPr>
        <w:t>замовником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або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партнером </w:t>
      </w:r>
      <w:proofErr w:type="spellStart"/>
      <w:r w:rsidRPr="000E6845">
        <w:rPr>
          <w:b/>
          <w:bCs/>
          <w:sz w:val="20"/>
          <w:szCs w:val="20"/>
          <w:lang w:val="ru-RU"/>
        </w:rPr>
        <w:t>Акції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та не </w:t>
      </w:r>
      <w:proofErr w:type="spellStart"/>
      <w:r w:rsidRPr="000E6845">
        <w:rPr>
          <w:b/>
          <w:bCs/>
          <w:sz w:val="20"/>
          <w:szCs w:val="20"/>
          <w:lang w:val="ru-RU"/>
        </w:rPr>
        <w:t>має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до </w:t>
      </w:r>
      <w:proofErr w:type="spellStart"/>
      <w:r w:rsidRPr="000E6845">
        <w:rPr>
          <w:b/>
          <w:bCs/>
          <w:sz w:val="20"/>
          <w:szCs w:val="20"/>
          <w:lang w:val="ru-RU"/>
        </w:rPr>
        <w:t>даної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Акції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формального </w:t>
      </w:r>
      <w:proofErr w:type="spellStart"/>
      <w:r w:rsidRPr="000E6845">
        <w:rPr>
          <w:b/>
          <w:bCs/>
          <w:sz w:val="20"/>
          <w:szCs w:val="20"/>
          <w:lang w:val="ru-RU"/>
        </w:rPr>
        <w:t>стосунку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або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будь-</w:t>
      </w:r>
      <w:proofErr w:type="spellStart"/>
      <w:r w:rsidRPr="000E6845">
        <w:rPr>
          <w:b/>
          <w:bCs/>
          <w:sz w:val="20"/>
          <w:szCs w:val="20"/>
          <w:lang w:val="ru-RU"/>
        </w:rPr>
        <w:t>якого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іншого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роду. </w:t>
      </w:r>
      <w:proofErr w:type="spellStart"/>
      <w:r w:rsidRPr="000E6845">
        <w:rPr>
          <w:b/>
          <w:bCs/>
          <w:sz w:val="20"/>
          <w:szCs w:val="20"/>
          <w:lang w:val="ru-RU"/>
        </w:rPr>
        <w:t>Назва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заохочення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під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ТМ </w:t>
      </w:r>
      <w:proofErr w:type="spellStart"/>
      <w:r w:rsidRPr="000E6845">
        <w:rPr>
          <w:b/>
          <w:bCs/>
          <w:sz w:val="20"/>
          <w:szCs w:val="20"/>
          <w:lang w:val="ru-RU"/>
        </w:rPr>
        <w:t>відомого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0E6845">
        <w:rPr>
          <w:b/>
          <w:bCs/>
          <w:sz w:val="20"/>
          <w:szCs w:val="20"/>
          <w:lang w:val="ru-RU"/>
        </w:rPr>
        <w:t>впізнаваного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бренду </w:t>
      </w:r>
      <w:proofErr w:type="spellStart"/>
      <w:r w:rsidRPr="000E6845">
        <w:rPr>
          <w:b/>
          <w:bCs/>
          <w:sz w:val="20"/>
          <w:szCs w:val="20"/>
          <w:lang w:val="ru-RU"/>
        </w:rPr>
        <w:t>використовується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тільки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з метою </w:t>
      </w:r>
      <w:proofErr w:type="spellStart"/>
      <w:r w:rsidRPr="000E6845">
        <w:rPr>
          <w:b/>
          <w:bCs/>
          <w:sz w:val="20"/>
          <w:szCs w:val="20"/>
          <w:lang w:val="ru-RU"/>
        </w:rPr>
        <w:t>належної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ідентифікації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Заохочення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Акції</w:t>
      </w:r>
      <w:proofErr w:type="spellEnd"/>
      <w:r w:rsidRPr="000E6845">
        <w:rPr>
          <w:b/>
          <w:bCs/>
          <w:sz w:val="20"/>
          <w:szCs w:val="20"/>
          <w:lang w:val="ru-RU"/>
        </w:rPr>
        <w:t>.</w:t>
      </w:r>
    </w:p>
    <w:p w14:paraId="3EBA6C76" w14:textId="77777777" w:rsidR="00346982" w:rsidRDefault="00C05A25" w:rsidP="00346982">
      <w:pPr>
        <w:pStyle w:val="ListParagraph1"/>
        <w:numPr>
          <w:ilvl w:val="2"/>
          <w:numId w:val="3"/>
        </w:numPr>
        <w:ind w:left="0" w:firstLine="0"/>
        <w:contextualSpacing/>
        <w:jc w:val="both"/>
        <w:rPr>
          <w:sz w:val="20"/>
          <w:szCs w:val="20"/>
          <w:lang w:val="uk-UA"/>
        </w:rPr>
      </w:pPr>
      <w:r w:rsidRPr="00C05A25">
        <w:rPr>
          <w:sz w:val="20"/>
          <w:szCs w:val="20"/>
          <w:lang w:val="uk-UA"/>
        </w:rPr>
        <w:t xml:space="preserve">Смартфон </w:t>
      </w:r>
      <w:proofErr w:type="spellStart"/>
      <w:r w:rsidRPr="00C05A25">
        <w:rPr>
          <w:sz w:val="20"/>
          <w:szCs w:val="20"/>
          <w:lang w:val="uk-UA"/>
        </w:rPr>
        <w:t>Samsung</w:t>
      </w:r>
      <w:proofErr w:type="spellEnd"/>
      <w:r w:rsidRPr="00C05A25">
        <w:rPr>
          <w:sz w:val="20"/>
          <w:szCs w:val="20"/>
          <w:lang w:val="uk-UA"/>
        </w:rPr>
        <w:t xml:space="preserve"> </w:t>
      </w:r>
      <w:proofErr w:type="spellStart"/>
      <w:r w:rsidRPr="00C05A25">
        <w:rPr>
          <w:sz w:val="20"/>
          <w:szCs w:val="20"/>
          <w:lang w:val="uk-UA"/>
        </w:rPr>
        <w:t>Galaxy</w:t>
      </w:r>
      <w:proofErr w:type="spellEnd"/>
      <w:r w:rsidRPr="00C05A25">
        <w:rPr>
          <w:sz w:val="20"/>
          <w:szCs w:val="20"/>
          <w:lang w:val="uk-UA"/>
        </w:rPr>
        <w:t xml:space="preserve"> </w:t>
      </w:r>
      <w:proofErr w:type="spellStart"/>
      <w:r w:rsidRPr="00C05A25">
        <w:rPr>
          <w:sz w:val="20"/>
          <w:szCs w:val="20"/>
          <w:lang w:val="uk-UA"/>
        </w:rPr>
        <w:t>Note</w:t>
      </w:r>
      <w:proofErr w:type="spellEnd"/>
      <w:r w:rsidRPr="00C05A25">
        <w:rPr>
          <w:sz w:val="20"/>
          <w:szCs w:val="20"/>
          <w:lang w:val="uk-UA"/>
        </w:rPr>
        <w:t xml:space="preserve"> 20 2020 N980F 8/256Gb —  2 (дві) одиниці, по 1 (одній) од</w:t>
      </w:r>
      <w:r>
        <w:rPr>
          <w:sz w:val="20"/>
          <w:szCs w:val="20"/>
          <w:lang w:val="uk-UA"/>
        </w:rPr>
        <w:t>иниці</w:t>
      </w:r>
      <w:r w:rsidRPr="00C05A25">
        <w:rPr>
          <w:sz w:val="20"/>
          <w:szCs w:val="20"/>
          <w:lang w:val="uk-UA"/>
        </w:rPr>
        <w:t xml:space="preserve"> для кожного з Етапів (далі — Заохочення</w:t>
      </w:r>
      <w:r w:rsidR="00713018">
        <w:rPr>
          <w:sz w:val="20"/>
          <w:szCs w:val="20"/>
          <w:lang w:val="uk-UA"/>
        </w:rPr>
        <w:t xml:space="preserve"> №</w:t>
      </w:r>
      <w:r w:rsidRPr="00C05A25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>).</w:t>
      </w:r>
    </w:p>
    <w:p w14:paraId="10DFADA2" w14:textId="77777777" w:rsidR="000E6845" w:rsidRPr="000E6845" w:rsidRDefault="000E6845" w:rsidP="000E6845">
      <w:pPr>
        <w:tabs>
          <w:tab w:val="left" w:pos="142"/>
        </w:tabs>
        <w:jc w:val="both"/>
        <w:rPr>
          <w:sz w:val="20"/>
          <w:szCs w:val="20"/>
          <w:lang w:val="ru-RU"/>
        </w:rPr>
      </w:pPr>
      <w:proofErr w:type="spellStart"/>
      <w:r w:rsidRPr="000E6845">
        <w:rPr>
          <w:b/>
          <w:bCs/>
          <w:sz w:val="20"/>
          <w:szCs w:val="20"/>
          <w:lang w:val="ru-RU"/>
        </w:rPr>
        <w:t>Компанія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sz w:val="20"/>
          <w:szCs w:val="20"/>
          <w:lang w:val="uk-UA"/>
        </w:rPr>
        <w:t>Samsung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не є </w:t>
      </w:r>
      <w:proofErr w:type="spellStart"/>
      <w:r w:rsidRPr="000E6845">
        <w:rPr>
          <w:b/>
          <w:bCs/>
          <w:sz w:val="20"/>
          <w:szCs w:val="20"/>
          <w:lang w:val="ru-RU"/>
        </w:rPr>
        <w:t>організатором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0E6845">
        <w:rPr>
          <w:b/>
          <w:bCs/>
          <w:sz w:val="20"/>
          <w:szCs w:val="20"/>
          <w:lang w:val="ru-RU"/>
        </w:rPr>
        <w:t>ініціатором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0E6845">
        <w:rPr>
          <w:b/>
          <w:bCs/>
          <w:sz w:val="20"/>
          <w:szCs w:val="20"/>
          <w:lang w:val="ru-RU"/>
        </w:rPr>
        <w:t>замовником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або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партнером </w:t>
      </w:r>
      <w:proofErr w:type="spellStart"/>
      <w:r w:rsidRPr="000E6845">
        <w:rPr>
          <w:b/>
          <w:bCs/>
          <w:sz w:val="20"/>
          <w:szCs w:val="20"/>
          <w:lang w:val="ru-RU"/>
        </w:rPr>
        <w:t>Акції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та не </w:t>
      </w:r>
      <w:proofErr w:type="spellStart"/>
      <w:r w:rsidRPr="000E6845">
        <w:rPr>
          <w:b/>
          <w:bCs/>
          <w:sz w:val="20"/>
          <w:szCs w:val="20"/>
          <w:lang w:val="ru-RU"/>
        </w:rPr>
        <w:t>має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до </w:t>
      </w:r>
      <w:proofErr w:type="spellStart"/>
      <w:r w:rsidRPr="000E6845">
        <w:rPr>
          <w:b/>
          <w:bCs/>
          <w:sz w:val="20"/>
          <w:szCs w:val="20"/>
          <w:lang w:val="ru-RU"/>
        </w:rPr>
        <w:t>даної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Акції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формального </w:t>
      </w:r>
      <w:proofErr w:type="spellStart"/>
      <w:r w:rsidRPr="000E6845">
        <w:rPr>
          <w:b/>
          <w:bCs/>
          <w:sz w:val="20"/>
          <w:szCs w:val="20"/>
          <w:lang w:val="ru-RU"/>
        </w:rPr>
        <w:t>стосунку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або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будь-</w:t>
      </w:r>
      <w:proofErr w:type="spellStart"/>
      <w:r w:rsidRPr="000E6845">
        <w:rPr>
          <w:b/>
          <w:bCs/>
          <w:sz w:val="20"/>
          <w:szCs w:val="20"/>
          <w:lang w:val="ru-RU"/>
        </w:rPr>
        <w:t>якого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іншого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роду. </w:t>
      </w:r>
      <w:proofErr w:type="spellStart"/>
      <w:r w:rsidRPr="000E6845">
        <w:rPr>
          <w:b/>
          <w:bCs/>
          <w:sz w:val="20"/>
          <w:szCs w:val="20"/>
          <w:lang w:val="ru-RU"/>
        </w:rPr>
        <w:t>Назва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заохочення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під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ТМ </w:t>
      </w:r>
      <w:proofErr w:type="spellStart"/>
      <w:r w:rsidRPr="000E6845">
        <w:rPr>
          <w:b/>
          <w:bCs/>
          <w:sz w:val="20"/>
          <w:szCs w:val="20"/>
          <w:lang w:val="ru-RU"/>
        </w:rPr>
        <w:t>відомого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, </w:t>
      </w:r>
      <w:proofErr w:type="spellStart"/>
      <w:r w:rsidRPr="000E6845">
        <w:rPr>
          <w:b/>
          <w:bCs/>
          <w:sz w:val="20"/>
          <w:szCs w:val="20"/>
          <w:lang w:val="ru-RU"/>
        </w:rPr>
        <w:t>впізнаваного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бренду </w:t>
      </w:r>
      <w:proofErr w:type="spellStart"/>
      <w:r w:rsidRPr="000E6845">
        <w:rPr>
          <w:b/>
          <w:bCs/>
          <w:sz w:val="20"/>
          <w:szCs w:val="20"/>
          <w:lang w:val="ru-RU"/>
        </w:rPr>
        <w:t>використовується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тільки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з метою </w:t>
      </w:r>
      <w:proofErr w:type="spellStart"/>
      <w:r w:rsidRPr="000E6845">
        <w:rPr>
          <w:b/>
          <w:bCs/>
          <w:sz w:val="20"/>
          <w:szCs w:val="20"/>
          <w:lang w:val="ru-RU"/>
        </w:rPr>
        <w:t>належної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ідентифікації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Заохочення</w:t>
      </w:r>
      <w:proofErr w:type="spellEnd"/>
      <w:r w:rsidRPr="000E6845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0E6845">
        <w:rPr>
          <w:b/>
          <w:bCs/>
          <w:sz w:val="20"/>
          <w:szCs w:val="20"/>
          <w:lang w:val="ru-RU"/>
        </w:rPr>
        <w:t>Акції</w:t>
      </w:r>
      <w:proofErr w:type="spellEnd"/>
      <w:r w:rsidRPr="000E6845">
        <w:rPr>
          <w:b/>
          <w:bCs/>
          <w:sz w:val="20"/>
          <w:szCs w:val="20"/>
          <w:lang w:val="ru-RU"/>
        </w:rPr>
        <w:t>.</w:t>
      </w:r>
    </w:p>
    <w:p w14:paraId="7014CD41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hanging="1211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Фонд Заохочень Акції обмежений і складає кількість, зазначену в 5.1. цих Правил.</w:t>
      </w:r>
    </w:p>
    <w:p w14:paraId="691339A9" w14:textId="77777777" w:rsidR="00346982" w:rsidRPr="000E6845" w:rsidRDefault="000E6845" w:rsidP="000E6845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Учасник може отримати одне </w:t>
      </w:r>
      <w:r w:rsidR="00713018">
        <w:rPr>
          <w:sz w:val="20"/>
          <w:szCs w:val="20"/>
          <w:lang w:val="uk-UA"/>
        </w:rPr>
        <w:t>З</w:t>
      </w:r>
      <w:r w:rsidRPr="008E5C44">
        <w:rPr>
          <w:sz w:val="20"/>
          <w:szCs w:val="20"/>
          <w:lang w:val="uk-UA"/>
        </w:rPr>
        <w:t>аохочення</w:t>
      </w:r>
      <w:r w:rsidR="00713018">
        <w:rPr>
          <w:sz w:val="20"/>
          <w:szCs w:val="20"/>
          <w:lang w:val="uk-UA"/>
        </w:rPr>
        <w:t xml:space="preserve"> №1</w:t>
      </w:r>
      <w:r w:rsidRPr="008E5C44">
        <w:rPr>
          <w:sz w:val="20"/>
          <w:szCs w:val="20"/>
          <w:lang w:val="uk-UA"/>
        </w:rPr>
        <w:t xml:space="preserve"> Акції та одне Заохочення</w:t>
      </w:r>
      <w:r w:rsidR="00713018">
        <w:rPr>
          <w:sz w:val="20"/>
          <w:szCs w:val="20"/>
          <w:lang w:val="uk-UA"/>
        </w:rPr>
        <w:t xml:space="preserve"> №2</w:t>
      </w:r>
      <w:r w:rsidRPr="008E5C44">
        <w:rPr>
          <w:sz w:val="20"/>
          <w:szCs w:val="20"/>
          <w:lang w:val="uk-UA"/>
        </w:rPr>
        <w:t xml:space="preserve"> за весь Період Акції. При цьому, </w:t>
      </w:r>
      <w:r w:rsidR="00713018">
        <w:rPr>
          <w:sz w:val="20"/>
          <w:szCs w:val="20"/>
          <w:lang w:val="uk-UA"/>
        </w:rPr>
        <w:t>З</w:t>
      </w:r>
      <w:r w:rsidRPr="008E5C44">
        <w:rPr>
          <w:sz w:val="20"/>
          <w:szCs w:val="20"/>
          <w:lang w:val="uk-UA"/>
        </w:rPr>
        <w:t xml:space="preserve">аохочення </w:t>
      </w:r>
      <w:r w:rsidR="00713018">
        <w:rPr>
          <w:sz w:val="20"/>
          <w:szCs w:val="20"/>
          <w:lang w:val="uk-UA"/>
        </w:rPr>
        <w:t xml:space="preserve">№1 </w:t>
      </w:r>
      <w:r w:rsidRPr="008E5C44">
        <w:rPr>
          <w:sz w:val="20"/>
          <w:szCs w:val="20"/>
          <w:lang w:val="uk-UA"/>
        </w:rPr>
        <w:t>та Заохочення</w:t>
      </w:r>
      <w:r w:rsidR="00713018">
        <w:rPr>
          <w:sz w:val="20"/>
          <w:szCs w:val="20"/>
          <w:lang w:val="uk-UA"/>
        </w:rPr>
        <w:t xml:space="preserve"> №2</w:t>
      </w:r>
      <w:r w:rsidRPr="008E5C44">
        <w:rPr>
          <w:sz w:val="20"/>
          <w:szCs w:val="20"/>
          <w:lang w:val="uk-UA"/>
        </w:rPr>
        <w:t xml:space="preserve"> Акції не можуть бути отримані одним Учасником за один етап Періоду Акції. </w:t>
      </w:r>
    </w:p>
    <w:p w14:paraId="2197FCC3" w14:textId="77777777" w:rsidR="00346982" w:rsidRPr="005E79A8" w:rsidRDefault="000E6845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Характеристики Заохочення визначаються на розсуд Організатора/Партнера, можуть відрізнятися від зображень на рекламно-інформаційних матеріалах та не виправдати очікувань Учасника, що здобуде право на отримання Заохочення (далі – «Переможець Акції»).</w:t>
      </w:r>
      <w:r w:rsidR="00346982" w:rsidRPr="005E79A8">
        <w:rPr>
          <w:sz w:val="20"/>
          <w:szCs w:val="20"/>
          <w:lang w:val="uk-UA"/>
        </w:rPr>
        <w:t>Заміна Заохочення грошовим еквівалентом або будь-яким іншим благом не допускається. Заохочення обміну та поверненню не підлягають.</w:t>
      </w:r>
    </w:p>
    <w:p w14:paraId="5EC87BB0" w14:textId="77777777" w:rsidR="00346982" w:rsidRPr="005E79A8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Заохочення має бути призначене для особистого використання Переможцем Акції і не може мати ознаки рекламного чи комерційного замовлення.</w:t>
      </w:r>
    </w:p>
    <w:p w14:paraId="4C3DE747" w14:textId="77777777" w:rsidR="00346982" w:rsidRPr="005E79A8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Організатор залишає за собою право збільшити/змінити фонд Заохочень Акції, або включити в Акцію додаткові Заохочення Акції, не передбачені даними Правилами. </w:t>
      </w:r>
    </w:p>
    <w:p w14:paraId="7DDE6E8C" w14:textId="77777777" w:rsidR="00346982" w:rsidRPr="000E6845" w:rsidRDefault="00346982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Організатор/Виконавець не несуть ніякої відповідальності по відношенню до подальшого використання Заохочення Переможцем Акції після його одержання, за неможливість Переможцем Акції скористатись наданим Заохоченням з будь-яких причин, а також за можливі наслідки використання такого Заохочення. </w:t>
      </w:r>
    </w:p>
    <w:p w14:paraId="5943F64E" w14:textId="77777777" w:rsidR="000E6845" w:rsidRPr="005E79A8" w:rsidRDefault="000E6845" w:rsidP="00346982">
      <w:pPr>
        <w:pStyle w:val="ListParagraph1"/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b/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Зобов'язання з оподаткування вартості Заохочення забезпечує Виконавець відповідно до чинного законодавства України</w:t>
      </w:r>
      <w:r>
        <w:rPr>
          <w:sz w:val="20"/>
          <w:szCs w:val="20"/>
          <w:lang w:val="uk-UA"/>
        </w:rPr>
        <w:t>.</w:t>
      </w:r>
    </w:p>
    <w:p w14:paraId="1F4CFB82" w14:textId="77777777" w:rsidR="00346982" w:rsidRDefault="00346982" w:rsidP="00346982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>Відповідальність Організатора та Виконавця обмежується вартістю та кількістю Заохочень, вказаних в п.5.1. Правил.</w:t>
      </w:r>
    </w:p>
    <w:p w14:paraId="675976A7" w14:textId="77777777" w:rsidR="000E6845" w:rsidRPr="005E79A8" w:rsidRDefault="000E6845" w:rsidP="000E6845">
      <w:pPr>
        <w:pStyle w:val="a6"/>
        <w:widowControl w:val="0"/>
        <w:numPr>
          <w:ilvl w:val="1"/>
          <w:numId w:val="3"/>
        </w:numPr>
        <w:tabs>
          <w:tab w:val="left" w:pos="530"/>
        </w:tabs>
        <w:spacing w:after="0" w:line="229" w:lineRule="exact"/>
        <w:ind w:hanging="1211"/>
        <w:jc w:val="both"/>
        <w:rPr>
          <w:sz w:val="20"/>
          <w:szCs w:val="20"/>
          <w:lang w:val="uk-UA"/>
        </w:rPr>
      </w:pPr>
      <w:r w:rsidRPr="005E79A8">
        <w:rPr>
          <w:spacing w:val="-1"/>
          <w:sz w:val="20"/>
          <w:szCs w:val="20"/>
          <w:lang w:val="uk-UA"/>
        </w:rPr>
        <w:t>Переможець</w:t>
      </w:r>
      <w:r w:rsidRPr="005E79A8">
        <w:rPr>
          <w:spacing w:val="-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Акції,</w:t>
      </w:r>
      <w:r w:rsidRPr="005E79A8">
        <w:rPr>
          <w:spacing w:val="-9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отримуючи</w:t>
      </w:r>
      <w:r w:rsidRPr="005E79A8">
        <w:rPr>
          <w:spacing w:val="-10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Заохочення</w:t>
      </w:r>
      <w:r w:rsidRPr="005E79A8">
        <w:rPr>
          <w:sz w:val="20"/>
          <w:szCs w:val="20"/>
          <w:lang w:val="uk-UA"/>
        </w:rPr>
        <w:t>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усвідомлює,</w:t>
      </w:r>
      <w:r w:rsidRPr="005E79A8">
        <w:rPr>
          <w:spacing w:val="-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що:</w:t>
      </w:r>
    </w:p>
    <w:p w14:paraId="6E29C8FF" w14:textId="77777777" w:rsidR="000E6845" w:rsidRPr="005E79A8" w:rsidRDefault="000E6845" w:rsidP="000E6845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/>
        <w:ind w:left="0" w:right="113" w:firstLine="0"/>
        <w:jc w:val="both"/>
        <w:rPr>
          <w:sz w:val="20"/>
          <w:szCs w:val="20"/>
          <w:lang w:val="uk-UA"/>
        </w:rPr>
      </w:pPr>
      <w:r w:rsidRPr="005E79A8">
        <w:rPr>
          <w:spacing w:val="-2"/>
          <w:sz w:val="20"/>
          <w:szCs w:val="20"/>
          <w:lang w:val="uk-UA"/>
        </w:rPr>
        <w:t>таке</w:t>
      </w:r>
      <w:r w:rsidRPr="005E79A8">
        <w:rPr>
          <w:spacing w:val="21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Заохочення</w:t>
      </w:r>
      <w:r w:rsidRPr="005E79A8">
        <w:rPr>
          <w:spacing w:val="2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є</w:t>
      </w:r>
      <w:r w:rsidRPr="005E79A8">
        <w:rPr>
          <w:spacing w:val="22"/>
          <w:sz w:val="20"/>
          <w:szCs w:val="20"/>
          <w:lang w:val="uk-UA"/>
        </w:rPr>
        <w:t xml:space="preserve"> </w:t>
      </w:r>
      <w:r w:rsidRPr="005E79A8">
        <w:rPr>
          <w:spacing w:val="-5"/>
          <w:sz w:val="20"/>
          <w:szCs w:val="20"/>
          <w:lang w:val="uk-UA"/>
        </w:rPr>
        <w:t>доходом</w:t>
      </w:r>
      <w:r w:rsidRPr="005E79A8">
        <w:rPr>
          <w:spacing w:val="23"/>
          <w:sz w:val="20"/>
          <w:szCs w:val="20"/>
          <w:lang w:val="uk-UA"/>
        </w:rPr>
        <w:t xml:space="preserve"> </w:t>
      </w:r>
      <w:r w:rsidRPr="005E79A8">
        <w:rPr>
          <w:spacing w:val="-3"/>
          <w:sz w:val="20"/>
          <w:szCs w:val="20"/>
          <w:lang w:val="uk-UA"/>
        </w:rPr>
        <w:t>такого</w:t>
      </w:r>
      <w:r w:rsidRPr="005E79A8">
        <w:rPr>
          <w:spacing w:val="2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Переможця</w:t>
      </w:r>
      <w:r w:rsidRPr="005E79A8">
        <w:rPr>
          <w:spacing w:val="21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20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та</w:t>
      </w:r>
      <w:r w:rsidRPr="005E79A8">
        <w:rPr>
          <w:spacing w:val="2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вважається</w:t>
      </w:r>
      <w:r w:rsidRPr="005E79A8">
        <w:rPr>
          <w:spacing w:val="21"/>
          <w:sz w:val="20"/>
          <w:szCs w:val="20"/>
          <w:lang w:val="uk-UA"/>
        </w:rPr>
        <w:t xml:space="preserve"> </w:t>
      </w:r>
      <w:r w:rsidRPr="005E79A8">
        <w:rPr>
          <w:spacing w:val="-3"/>
          <w:sz w:val="20"/>
          <w:szCs w:val="20"/>
          <w:lang w:val="uk-UA"/>
        </w:rPr>
        <w:t>додатковим</w:t>
      </w:r>
      <w:r w:rsidRPr="005E79A8">
        <w:rPr>
          <w:spacing w:val="22"/>
          <w:sz w:val="20"/>
          <w:szCs w:val="20"/>
          <w:lang w:val="uk-UA"/>
        </w:rPr>
        <w:t xml:space="preserve"> </w:t>
      </w:r>
      <w:r w:rsidRPr="005E79A8">
        <w:rPr>
          <w:spacing w:val="-3"/>
          <w:sz w:val="20"/>
          <w:szCs w:val="20"/>
          <w:lang w:val="uk-UA"/>
        </w:rPr>
        <w:t>благом,</w:t>
      </w:r>
      <w:r w:rsidRPr="005E79A8">
        <w:rPr>
          <w:spacing w:val="2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</w:t>
      </w:r>
      <w:r w:rsidRPr="005E79A8">
        <w:rPr>
          <w:spacing w:val="89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відображається</w:t>
      </w:r>
      <w:r w:rsidRPr="005E79A8">
        <w:rPr>
          <w:spacing w:val="3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у</w:t>
      </w:r>
      <w:r w:rsidRPr="005E79A8">
        <w:rPr>
          <w:spacing w:val="33"/>
          <w:sz w:val="20"/>
          <w:szCs w:val="20"/>
          <w:lang w:val="uk-UA"/>
        </w:rPr>
        <w:t xml:space="preserve"> </w:t>
      </w:r>
      <w:r w:rsidRPr="005E79A8">
        <w:rPr>
          <w:spacing w:val="-3"/>
          <w:sz w:val="20"/>
          <w:szCs w:val="20"/>
          <w:lang w:val="uk-UA"/>
        </w:rPr>
        <w:t>податковому</w:t>
      </w:r>
      <w:r w:rsidRPr="005E79A8">
        <w:rPr>
          <w:spacing w:val="3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розрахунку</w:t>
      </w:r>
      <w:r w:rsidRPr="005E79A8">
        <w:rPr>
          <w:spacing w:val="30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сум</w:t>
      </w:r>
      <w:r w:rsidRPr="005E79A8">
        <w:rPr>
          <w:spacing w:val="37"/>
          <w:sz w:val="20"/>
          <w:szCs w:val="20"/>
          <w:lang w:val="uk-UA"/>
        </w:rPr>
        <w:t xml:space="preserve"> </w:t>
      </w:r>
      <w:r w:rsidRPr="005E79A8">
        <w:rPr>
          <w:spacing w:val="-7"/>
          <w:sz w:val="20"/>
          <w:szCs w:val="20"/>
          <w:lang w:val="uk-UA"/>
        </w:rPr>
        <w:t>доходу,</w:t>
      </w:r>
      <w:r w:rsidRPr="005E79A8">
        <w:rPr>
          <w:spacing w:val="36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нарахованого</w:t>
      </w:r>
      <w:r w:rsidRPr="005E79A8">
        <w:rPr>
          <w:spacing w:val="3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(сплаченого)</w:t>
      </w:r>
      <w:r w:rsidRPr="005E79A8">
        <w:rPr>
          <w:spacing w:val="34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34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користь</w:t>
      </w:r>
      <w:r w:rsidRPr="005E79A8">
        <w:rPr>
          <w:spacing w:val="3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Переможця</w:t>
      </w:r>
      <w:r w:rsidRPr="005E79A8">
        <w:rPr>
          <w:spacing w:val="73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Акції,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та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сум</w:t>
      </w:r>
      <w:r w:rsidRPr="005E79A8">
        <w:rPr>
          <w:spacing w:val="-3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утриманого</w:t>
      </w:r>
      <w:r w:rsidRPr="005E79A8">
        <w:rPr>
          <w:spacing w:val="-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них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6"/>
          <w:sz w:val="20"/>
          <w:szCs w:val="20"/>
          <w:lang w:val="uk-UA"/>
        </w:rPr>
        <w:t>податку,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згідно</w:t>
      </w:r>
      <w:r w:rsidRPr="005E79A8">
        <w:rPr>
          <w:spacing w:val="-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вимогами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чинного</w:t>
      </w:r>
      <w:r w:rsidRPr="005E79A8">
        <w:rPr>
          <w:spacing w:val="1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законодавства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3"/>
          <w:sz w:val="20"/>
          <w:szCs w:val="20"/>
          <w:lang w:val="uk-UA"/>
        </w:rPr>
        <w:t>України;</w:t>
      </w:r>
    </w:p>
    <w:p w14:paraId="5410C0CB" w14:textId="77777777" w:rsidR="000E6845" w:rsidRPr="005E79A8" w:rsidRDefault="000E6845" w:rsidP="000E6845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/>
        <w:ind w:left="0" w:right="117" w:firstLine="0"/>
        <w:jc w:val="both"/>
        <w:rPr>
          <w:sz w:val="20"/>
          <w:szCs w:val="20"/>
          <w:lang w:val="uk-UA"/>
        </w:rPr>
      </w:pPr>
      <w:r w:rsidRPr="005E79A8">
        <w:rPr>
          <w:spacing w:val="-1"/>
          <w:sz w:val="20"/>
          <w:szCs w:val="20"/>
          <w:lang w:val="uk-UA"/>
        </w:rPr>
        <w:t>отримання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Заохочення</w:t>
      </w:r>
      <w:r w:rsidRPr="005E79A8">
        <w:rPr>
          <w:spacing w:val="5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може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вплинути</w:t>
      </w:r>
      <w:r w:rsidRPr="005E79A8">
        <w:rPr>
          <w:spacing w:val="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на</w:t>
      </w:r>
      <w:r w:rsidRPr="005E79A8">
        <w:rPr>
          <w:spacing w:val="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умови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отримання</w:t>
      </w:r>
      <w:r w:rsidRPr="005E79A8">
        <w:rPr>
          <w:spacing w:val="3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Переможцем</w:t>
      </w:r>
      <w:r w:rsidRPr="005E79A8">
        <w:rPr>
          <w:spacing w:val="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Акції</w:t>
      </w:r>
      <w:r w:rsidRPr="005E79A8">
        <w:rPr>
          <w:spacing w:val="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державної</w:t>
      </w:r>
      <w:r w:rsidRPr="005E79A8">
        <w:rPr>
          <w:spacing w:val="2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та</w:t>
      </w:r>
      <w:r w:rsidRPr="005E79A8">
        <w:rPr>
          <w:spacing w:val="71"/>
          <w:w w:val="9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соціальної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матеріальної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допомоги,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житлових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та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інших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субсидій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або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дотацій,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5"/>
          <w:sz w:val="20"/>
          <w:szCs w:val="20"/>
          <w:lang w:val="uk-UA"/>
        </w:rPr>
        <w:t>пільг,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компенсацій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тощо.</w:t>
      </w:r>
    </w:p>
    <w:p w14:paraId="21C103CA" w14:textId="77777777" w:rsidR="000E6845" w:rsidRPr="000E6845" w:rsidRDefault="000E6845" w:rsidP="000E6845">
      <w:pPr>
        <w:pStyle w:val="a6"/>
        <w:ind w:right="105"/>
        <w:jc w:val="both"/>
        <w:rPr>
          <w:spacing w:val="-1"/>
          <w:sz w:val="20"/>
          <w:szCs w:val="20"/>
          <w:lang w:val="uk-UA"/>
        </w:rPr>
      </w:pPr>
      <w:r w:rsidRPr="005E79A8">
        <w:rPr>
          <w:spacing w:val="-1"/>
          <w:sz w:val="20"/>
          <w:szCs w:val="20"/>
          <w:lang w:val="uk-UA"/>
        </w:rPr>
        <w:t>Переможець</w:t>
      </w:r>
      <w:r w:rsidRPr="005E79A8">
        <w:rPr>
          <w:spacing w:val="-9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-10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самостійно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вирішує,</w:t>
      </w:r>
      <w:r w:rsidRPr="005E79A8">
        <w:rPr>
          <w:spacing w:val="-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чи</w:t>
      </w:r>
      <w:r w:rsidRPr="005E79A8">
        <w:rPr>
          <w:spacing w:val="-10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брати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участь</w:t>
      </w:r>
      <w:r w:rsidRPr="005E79A8">
        <w:rPr>
          <w:spacing w:val="-9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</w:t>
      </w:r>
      <w:r w:rsidRPr="005E79A8">
        <w:rPr>
          <w:spacing w:val="-10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-10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та</w:t>
      </w:r>
      <w:r w:rsidRPr="005E79A8">
        <w:rPr>
          <w:spacing w:val="-9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отримувати</w:t>
      </w:r>
      <w:r w:rsidRPr="005E79A8">
        <w:rPr>
          <w:spacing w:val="-11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Заохочення</w:t>
      </w:r>
      <w:r w:rsidRPr="005E79A8">
        <w:rPr>
          <w:spacing w:val="-1"/>
          <w:sz w:val="20"/>
          <w:szCs w:val="20"/>
          <w:lang w:val="uk-UA"/>
        </w:rPr>
        <w:t>,</w:t>
      </w:r>
      <w:r w:rsidRPr="005E79A8">
        <w:rPr>
          <w:spacing w:val="-10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а</w:t>
      </w:r>
      <w:r w:rsidRPr="005E79A8">
        <w:rPr>
          <w:spacing w:val="-9"/>
          <w:sz w:val="20"/>
          <w:szCs w:val="20"/>
          <w:lang w:val="uk-UA"/>
        </w:rPr>
        <w:t xml:space="preserve"> </w:t>
      </w:r>
      <w:r w:rsidRPr="005E79A8">
        <w:rPr>
          <w:spacing w:val="-3"/>
          <w:sz w:val="20"/>
          <w:szCs w:val="20"/>
          <w:lang w:val="uk-UA"/>
        </w:rPr>
        <w:t>також</w:t>
      </w:r>
      <w:r w:rsidRPr="005E79A8">
        <w:rPr>
          <w:spacing w:val="-11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йому</w:t>
      </w:r>
      <w:r w:rsidRPr="005E79A8">
        <w:rPr>
          <w:spacing w:val="75"/>
          <w:w w:val="99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відомо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про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наслідки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таких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дій.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Організатор/Партнер/Виконавець</w:t>
      </w:r>
      <w:r w:rsidRPr="005E79A8">
        <w:rPr>
          <w:spacing w:val="-5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не</w:t>
      </w:r>
      <w:r w:rsidRPr="005E79A8">
        <w:rPr>
          <w:spacing w:val="-4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несуть</w:t>
      </w:r>
      <w:r w:rsidRPr="005E79A8">
        <w:rPr>
          <w:spacing w:val="-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відповідальності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за</w:t>
      </w:r>
      <w:r w:rsidRPr="005E79A8">
        <w:rPr>
          <w:spacing w:val="-3"/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наслідки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отримання</w:t>
      </w:r>
      <w:r w:rsidRPr="005E79A8">
        <w:rPr>
          <w:spacing w:val="86"/>
          <w:w w:val="99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Переможцем</w:t>
      </w:r>
      <w:r w:rsidRPr="005E79A8">
        <w:rPr>
          <w:spacing w:val="-7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Акції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3"/>
          <w:sz w:val="20"/>
          <w:szCs w:val="20"/>
          <w:lang w:val="uk-UA"/>
        </w:rPr>
        <w:t>додаткового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блага</w:t>
      </w:r>
      <w:r w:rsidRPr="005E79A8">
        <w:rPr>
          <w:spacing w:val="-8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(доходу),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3"/>
          <w:sz w:val="20"/>
          <w:szCs w:val="20"/>
          <w:lang w:val="uk-UA"/>
        </w:rPr>
        <w:t>такого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1"/>
          <w:sz w:val="20"/>
          <w:szCs w:val="20"/>
          <w:lang w:val="uk-UA"/>
        </w:rPr>
        <w:t>як</w:t>
      </w:r>
      <w:r w:rsidRPr="005E79A8">
        <w:rPr>
          <w:spacing w:val="-6"/>
          <w:sz w:val="20"/>
          <w:szCs w:val="20"/>
          <w:lang w:val="uk-UA"/>
        </w:rPr>
        <w:t xml:space="preserve"> </w:t>
      </w:r>
      <w:r w:rsidRPr="005E79A8">
        <w:rPr>
          <w:spacing w:val="-2"/>
          <w:sz w:val="20"/>
          <w:szCs w:val="20"/>
          <w:lang w:val="uk-UA"/>
        </w:rPr>
        <w:t>Заохочення</w:t>
      </w:r>
      <w:r w:rsidRPr="005E79A8">
        <w:rPr>
          <w:spacing w:val="-1"/>
          <w:sz w:val="20"/>
          <w:szCs w:val="20"/>
          <w:lang w:val="uk-UA"/>
        </w:rPr>
        <w:t>.</w:t>
      </w:r>
    </w:p>
    <w:p w14:paraId="04BB2046" w14:textId="77777777" w:rsidR="00346982" w:rsidRPr="00AD574F" w:rsidRDefault="00346982" w:rsidP="003469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14:paraId="19D1C046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6. ПОРЯДОК ВИЗНАЧЕННЯ ПЕРЕМОЖЦІВ АКЦІЇ ТА УМОВИ ОТРИМАННЯ ЗАОХОЧЕНЬ АКЦІЇ</w:t>
      </w:r>
    </w:p>
    <w:p w14:paraId="1ECA02AA" w14:textId="77777777" w:rsidR="00346982" w:rsidRPr="00C638BB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sz w:val="20"/>
          <w:szCs w:val="20"/>
          <w:highlight w:val="cyan"/>
          <w:lang w:eastAsia="en-US"/>
        </w:rPr>
      </w:pPr>
      <w:r w:rsidRPr="002109AD">
        <w:rPr>
          <w:b/>
          <w:bCs/>
          <w:sz w:val="20"/>
          <w:szCs w:val="20"/>
          <w:lang w:eastAsia="en-US"/>
        </w:rPr>
        <w:t>6.1.</w:t>
      </w:r>
      <w:r w:rsidRPr="0098238C">
        <w:rPr>
          <w:sz w:val="20"/>
          <w:szCs w:val="20"/>
          <w:lang w:eastAsia="en-US"/>
        </w:rPr>
        <w:t xml:space="preserve"> Визначення Переможців Акції відбувається на основі Бази Акції, зазначеної в п. 4.2. цих Правил.</w:t>
      </w:r>
    </w:p>
    <w:p w14:paraId="46D5074E" w14:textId="77777777" w:rsidR="000F0BE7" w:rsidRPr="004D254D" w:rsidRDefault="00346982" w:rsidP="000F0BE7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5E79A8">
        <w:rPr>
          <w:b/>
          <w:bCs/>
          <w:sz w:val="20"/>
          <w:szCs w:val="20"/>
          <w:lang w:val="uk-UA"/>
        </w:rPr>
        <w:t>6.2.</w:t>
      </w:r>
      <w:r w:rsidRPr="005E79A8">
        <w:rPr>
          <w:sz w:val="20"/>
          <w:szCs w:val="20"/>
          <w:lang w:val="uk-UA"/>
        </w:rPr>
        <w:t xml:space="preserve"> </w:t>
      </w:r>
      <w:r w:rsidR="000F0BE7" w:rsidRPr="004D254D">
        <w:rPr>
          <w:sz w:val="20"/>
          <w:szCs w:val="20"/>
          <w:lang w:val="uk-UA"/>
        </w:rPr>
        <w:t>Визначення Переможців Акції здійснюється Організатором по закінченні відповідного етапу Періоду Акції, згідно з п. 2.1 Правил, шляхом випадкової комп’ютерної вибірки за наступним графіком:</w:t>
      </w:r>
    </w:p>
    <w:p w14:paraId="7586031D" w14:textId="77777777" w:rsidR="00346982" w:rsidRPr="000F0BE7" w:rsidRDefault="000F0BE7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b/>
          <w:bCs/>
          <w:sz w:val="20"/>
          <w:szCs w:val="20"/>
          <w:lang w:val="uk-UA"/>
        </w:rPr>
      </w:pPr>
      <w:r w:rsidRPr="004D254D">
        <w:rPr>
          <w:sz w:val="20"/>
          <w:szCs w:val="20"/>
          <w:lang w:val="uk-UA"/>
        </w:rPr>
        <w:t xml:space="preserve">6.2.1. </w:t>
      </w:r>
      <w:r>
        <w:rPr>
          <w:b/>
          <w:bCs/>
          <w:sz w:val="20"/>
          <w:szCs w:val="20"/>
          <w:lang w:val="uk-UA"/>
        </w:rPr>
        <w:t>З</w:t>
      </w:r>
      <w:r w:rsidRPr="004D254D">
        <w:rPr>
          <w:b/>
          <w:bCs/>
          <w:sz w:val="20"/>
          <w:szCs w:val="20"/>
          <w:lang w:val="uk-UA"/>
        </w:rPr>
        <w:t>аохочення</w:t>
      </w:r>
      <w:r>
        <w:rPr>
          <w:b/>
          <w:bCs/>
          <w:sz w:val="20"/>
          <w:szCs w:val="20"/>
          <w:lang w:val="uk-UA"/>
        </w:rPr>
        <w:t xml:space="preserve"> </w:t>
      </w:r>
      <w:r w:rsidR="00713018">
        <w:rPr>
          <w:b/>
          <w:bCs/>
          <w:sz w:val="20"/>
          <w:szCs w:val="20"/>
          <w:lang w:val="uk-UA"/>
        </w:rPr>
        <w:t>№</w:t>
      </w:r>
      <w:r>
        <w:rPr>
          <w:b/>
          <w:bCs/>
          <w:sz w:val="20"/>
          <w:szCs w:val="20"/>
          <w:lang w:val="uk-UA"/>
        </w:rPr>
        <w:t>1</w:t>
      </w:r>
      <w:r w:rsidRPr="004D254D">
        <w:rPr>
          <w:b/>
          <w:bCs/>
          <w:sz w:val="20"/>
          <w:szCs w:val="20"/>
          <w:lang w:val="uk-UA"/>
        </w:rPr>
        <w:t xml:space="preserve"> Акції:</w:t>
      </w:r>
    </w:p>
    <w:p w14:paraId="31327030" w14:textId="2191AF9B" w:rsidR="00346982" w:rsidRPr="002109AD" w:rsidRDefault="00346982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6E50DB"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 w:rsidR="009727A2">
        <w:rPr>
          <w:sz w:val="20"/>
          <w:szCs w:val="20"/>
          <w:lang w:val="uk-UA"/>
        </w:rPr>
        <w:t>25</w:t>
      </w:r>
      <w:r w:rsidRPr="002109AD">
        <w:rPr>
          <w:sz w:val="20"/>
          <w:szCs w:val="20"/>
          <w:lang w:val="uk-UA"/>
        </w:rPr>
        <w:t xml:space="preserve"> </w:t>
      </w:r>
      <w:r w:rsidR="009727A2">
        <w:rPr>
          <w:sz w:val="20"/>
          <w:szCs w:val="20"/>
          <w:lang w:val="uk-UA"/>
        </w:rPr>
        <w:t>січня</w:t>
      </w:r>
      <w:r w:rsidRPr="002109AD">
        <w:rPr>
          <w:sz w:val="20"/>
          <w:szCs w:val="20"/>
          <w:lang w:val="uk-UA"/>
        </w:rPr>
        <w:t xml:space="preserve"> 202</w:t>
      </w:r>
      <w:r w:rsidR="009727A2"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визначаються </w:t>
      </w:r>
      <w:r w:rsidR="000F0BE7">
        <w:rPr>
          <w:sz w:val="20"/>
          <w:szCs w:val="20"/>
          <w:lang w:val="uk-UA"/>
        </w:rPr>
        <w:t>10</w:t>
      </w:r>
      <w:r w:rsidRPr="002109AD">
        <w:rPr>
          <w:sz w:val="20"/>
          <w:szCs w:val="20"/>
          <w:lang w:val="uk-UA"/>
        </w:rPr>
        <w:t xml:space="preserve"> (</w:t>
      </w:r>
      <w:r w:rsidR="000F0BE7">
        <w:rPr>
          <w:sz w:val="20"/>
          <w:szCs w:val="20"/>
          <w:lang w:val="uk-UA"/>
        </w:rPr>
        <w:t>десять</w:t>
      </w:r>
      <w:r w:rsidRPr="002109AD">
        <w:rPr>
          <w:sz w:val="20"/>
          <w:szCs w:val="20"/>
          <w:lang w:val="uk-UA"/>
        </w:rPr>
        <w:t xml:space="preserve">) Переможців Акції, які виконали умови цих Правил в період з </w:t>
      </w:r>
      <w:r w:rsidR="000F0BE7">
        <w:rPr>
          <w:sz w:val="20"/>
          <w:szCs w:val="20"/>
          <w:lang w:val="uk-UA"/>
        </w:rPr>
        <w:t>14</w:t>
      </w:r>
      <w:r w:rsidRPr="002109AD">
        <w:rPr>
          <w:sz w:val="20"/>
          <w:szCs w:val="20"/>
          <w:lang w:val="uk-UA"/>
        </w:rPr>
        <w:t>.1</w:t>
      </w:r>
      <w:r w:rsidR="000F0BE7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.2020 р. по </w:t>
      </w:r>
      <w:r w:rsidR="000F0BE7">
        <w:rPr>
          <w:sz w:val="20"/>
          <w:szCs w:val="20"/>
          <w:lang w:val="uk-UA"/>
        </w:rPr>
        <w:t>1</w:t>
      </w:r>
      <w:r w:rsidR="00A51D47">
        <w:rPr>
          <w:sz w:val="20"/>
          <w:szCs w:val="20"/>
          <w:lang w:val="uk-UA"/>
        </w:rPr>
        <w:t>3</w:t>
      </w:r>
      <w:r w:rsidRPr="002109AD">
        <w:rPr>
          <w:sz w:val="20"/>
          <w:szCs w:val="20"/>
          <w:lang w:val="uk-UA"/>
        </w:rPr>
        <w:t>.</w:t>
      </w:r>
      <w:r w:rsidR="000F0BE7">
        <w:rPr>
          <w:sz w:val="20"/>
          <w:szCs w:val="20"/>
          <w:lang w:val="uk-UA"/>
        </w:rPr>
        <w:t>01</w:t>
      </w:r>
      <w:r w:rsidRPr="002109AD">
        <w:rPr>
          <w:sz w:val="20"/>
          <w:szCs w:val="20"/>
          <w:lang w:val="uk-UA"/>
        </w:rPr>
        <w:t>.202</w:t>
      </w:r>
      <w:r w:rsidR="000F0BE7"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>р. включно та здобули право отримати Заохочення</w:t>
      </w:r>
      <w:r w:rsidR="000F0BE7">
        <w:rPr>
          <w:sz w:val="20"/>
          <w:szCs w:val="20"/>
          <w:lang w:val="uk-UA"/>
        </w:rPr>
        <w:t xml:space="preserve"> 1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7706B6A1" w14:textId="77777777" w:rsidR="00346982" w:rsidRDefault="00346982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</w:t>
      </w:r>
      <w:r w:rsidR="000F0BE7">
        <w:rPr>
          <w:sz w:val="20"/>
          <w:szCs w:val="20"/>
          <w:lang w:val="uk-UA"/>
        </w:rPr>
        <w:t>25</w:t>
      </w:r>
      <w:r w:rsidRPr="002109AD">
        <w:rPr>
          <w:sz w:val="20"/>
          <w:szCs w:val="20"/>
          <w:lang w:val="uk-UA"/>
        </w:rPr>
        <w:t xml:space="preserve"> </w:t>
      </w:r>
      <w:r w:rsidR="000F0BE7">
        <w:rPr>
          <w:sz w:val="20"/>
          <w:szCs w:val="20"/>
          <w:lang w:val="uk-UA"/>
        </w:rPr>
        <w:t>лютого</w:t>
      </w:r>
      <w:r w:rsidRPr="002109AD">
        <w:rPr>
          <w:rFonts w:eastAsia="Times New Roman"/>
          <w:lang w:val="ru-RU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визначаються </w:t>
      </w:r>
      <w:r w:rsidR="000F0BE7">
        <w:rPr>
          <w:sz w:val="20"/>
          <w:szCs w:val="20"/>
          <w:lang w:val="uk-UA"/>
        </w:rPr>
        <w:t>10</w:t>
      </w:r>
      <w:r w:rsidR="000F0BE7" w:rsidRPr="002109AD">
        <w:rPr>
          <w:sz w:val="20"/>
          <w:szCs w:val="20"/>
          <w:lang w:val="uk-UA"/>
        </w:rPr>
        <w:t xml:space="preserve"> (</w:t>
      </w:r>
      <w:r w:rsidR="000F0BE7">
        <w:rPr>
          <w:sz w:val="20"/>
          <w:szCs w:val="20"/>
          <w:lang w:val="uk-UA"/>
        </w:rPr>
        <w:t>десять</w:t>
      </w:r>
      <w:r w:rsidR="000F0BE7" w:rsidRPr="002109AD">
        <w:rPr>
          <w:sz w:val="20"/>
          <w:szCs w:val="20"/>
          <w:lang w:val="uk-UA"/>
        </w:rPr>
        <w:t>)</w:t>
      </w:r>
      <w:r w:rsidRPr="002109AD">
        <w:rPr>
          <w:sz w:val="20"/>
          <w:szCs w:val="20"/>
          <w:lang w:val="uk-UA"/>
        </w:rPr>
        <w:t xml:space="preserve"> Переможців Акції, які виконали умови цих Правил в період з </w:t>
      </w:r>
      <w:r w:rsidR="000F0BE7">
        <w:rPr>
          <w:sz w:val="20"/>
          <w:szCs w:val="20"/>
          <w:lang w:val="uk-UA"/>
        </w:rPr>
        <w:t>14</w:t>
      </w:r>
      <w:r w:rsidRPr="002109AD">
        <w:rPr>
          <w:sz w:val="20"/>
          <w:szCs w:val="20"/>
          <w:lang w:val="uk-UA"/>
        </w:rPr>
        <w:t>.</w:t>
      </w:r>
      <w:r w:rsidR="000F0BE7">
        <w:rPr>
          <w:sz w:val="20"/>
          <w:szCs w:val="20"/>
          <w:lang w:val="uk-UA"/>
        </w:rPr>
        <w:t>01</w:t>
      </w:r>
      <w:r w:rsidRPr="002109AD">
        <w:rPr>
          <w:sz w:val="20"/>
          <w:szCs w:val="20"/>
          <w:lang w:val="uk-UA"/>
        </w:rPr>
        <w:t>.202</w:t>
      </w:r>
      <w:r w:rsidR="000F0BE7"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р. по </w:t>
      </w:r>
      <w:r w:rsidR="000F0BE7">
        <w:rPr>
          <w:sz w:val="20"/>
          <w:szCs w:val="20"/>
          <w:lang w:val="uk-UA"/>
        </w:rPr>
        <w:t>14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</w:t>
      </w:r>
      <w:r w:rsidR="000F0BE7"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 w:rsidR="000F0BE7">
        <w:rPr>
          <w:sz w:val="20"/>
          <w:szCs w:val="20"/>
          <w:lang w:val="uk-UA"/>
        </w:rPr>
        <w:t xml:space="preserve"> 1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</w:p>
    <w:p w14:paraId="57992C7B" w14:textId="77777777" w:rsidR="000F0BE7" w:rsidRDefault="000F0BE7" w:rsidP="00346982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>Під час кожного визначення Переможців Акції визначаються 10 (десять) резервних Переможців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="00713018">
        <w:rPr>
          <w:sz w:val="20"/>
          <w:szCs w:val="20"/>
          <w:lang w:val="uk-UA"/>
        </w:rPr>
        <w:t>№</w:t>
      </w:r>
      <w:r>
        <w:rPr>
          <w:sz w:val="20"/>
          <w:szCs w:val="20"/>
          <w:lang w:val="uk-UA"/>
        </w:rPr>
        <w:t>1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 відмови від нього Переможця Акції.</w:t>
      </w:r>
    </w:p>
    <w:p w14:paraId="2A4C5D67" w14:textId="77777777" w:rsidR="000F0BE7" w:rsidRPr="008E5C44" w:rsidRDefault="000F0BE7" w:rsidP="000F0BE7">
      <w:pPr>
        <w:pStyle w:val="ListParagraph1"/>
        <w:tabs>
          <w:tab w:val="left" w:pos="426"/>
        </w:tabs>
        <w:ind w:left="0"/>
        <w:contextualSpacing/>
        <w:jc w:val="both"/>
        <w:rPr>
          <w:b/>
          <w:bCs/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>6.2.2.</w:t>
      </w:r>
      <w:r w:rsidRPr="008E5C44">
        <w:rPr>
          <w:b/>
          <w:bCs/>
          <w:sz w:val="20"/>
          <w:szCs w:val="20"/>
          <w:lang w:val="uk-UA"/>
        </w:rPr>
        <w:t xml:space="preserve"> Заохочення</w:t>
      </w:r>
      <w:r>
        <w:rPr>
          <w:b/>
          <w:bCs/>
          <w:sz w:val="20"/>
          <w:szCs w:val="20"/>
          <w:lang w:val="uk-UA"/>
        </w:rPr>
        <w:t xml:space="preserve"> </w:t>
      </w:r>
      <w:r w:rsidR="00713018">
        <w:rPr>
          <w:b/>
          <w:bCs/>
          <w:sz w:val="20"/>
          <w:szCs w:val="20"/>
          <w:lang w:val="uk-UA"/>
        </w:rPr>
        <w:t>№</w:t>
      </w:r>
      <w:r>
        <w:rPr>
          <w:b/>
          <w:bCs/>
          <w:sz w:val="20"/>
          <w:szCs w:val="20"/>
          <w:lang w:val="uk-UA"/>
        </w:rPr>
        <w:t>2</w:t>
      </w:r>
      <w:r w:rsidRPr="008E5C44">
        <w:rPr>
          <w:b/>
          <w:bCs/>
          <w:sz w:val="20"/>
          <w:szCs w:val="20"/>
          <w:lang w:val="uk-UA"/>
        </w:rPr>
        <w:t xml:space="preserve"> Акції:</w:t>
      </w:r>
    </w:p>
    <w:p w14:paraId="4EA7EF6A" w14:textId="6D0A9443" w:rsidR="000F0BE7" w:rsidRPr="002109AD" w:rsidRDefault="000F0BE7" w:rsidP="000F0BE7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6E50DB">
        <w:rPr>
          <w:sz w:val="20"/>
          <w:szCs w:val="20"/>
          <w:lang w:val="uk-UA"/>
        </w:rPr>
        <w:t xml:space="preserve">- </w:t>
      </w:r>
      <w:r w:rsidRPr="002109AD">
        <w:rPr>
          <w:sz w:val="20"/>
          <w:szCs w:val="20"/>
          <w:lang w:val="uk-UA"/>
        </w:rPr>
        <w:t xml:space="preserve">не пізніше </w:t>
      </w:r>
      <w:r>
        <w:rPr>
          <w:sz w:val="20"/>
          <w:szCs w:val="20"/>
          <w:lang w:val="uk-UA"/>
        </w:rPr>
        <w:t>25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січня</w:t>
      </w:r>
      <w:r w:rsidRPr="002109AD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</w:t>
      </w:r>
      <w:r w:rsidR="00713018">
        <w:rPr>
          <w:sz w:val="20"/>
          <w:szCs w:val="20"/>
          <w:lang w:val="uk-UA"/>
        </w:rPr>
        <w:t>є</w:t>
      </w:r>
      <w:r w:rsidRPr="002109AD">
        <w:rPr>
          <w:sz w:val="20"/>
          <w:szCs w:val="20"/>
          <w:lang w:val="uk-UA"/>
        </w:rPr>
        <w:t xml:space="preserve">ться 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один</w:t>
      </w:r>
      <w:r w:rsidRPr="002109AD">
        <w:rPr>
          <w:sz w:val="20"/>
          <w:szCs w:val="20"/>
          <w:lang w:val="uk-UA"/>
        </w:rPr>
        <w:t>) Перемож</w:t>
      </w:r>
      <w:r>
        <w:rPr>
          <w:sz w:val="20"/>
          <w:szCs w:val="20"/>
          <w:lang w:val="uk-UA"/>
        </w:rPr>
        <w:t>е</w:t>
      </w:r>
      <w:r w:rsidRPr="002109AD">
        <w:rPr>
          <w:sz w:val="20"/>
          <w:szCs w:val="20"/>
          <w:lang w:val="uk-UA"/>
        </w:rPr>
        <w:t>ц</w:t>
      </w:r>
      <w:r>
        <w:rPr>
          <w:sz w:val="20"/>
          <w:szCs w:val="20"/>
          <w:lang w:val="uk-UA"/>
        </w:rPr>
        <w:t>ь</w:t>
      </w:r>
      <w:r w:rsidRPr="002109AD">
        <w:rPr>
          <w:sz w:val="20"/>
          <w:szCs w:val="20"/>
          <w:lang w:val="uk-UA"/>
        </w:rPr>
        <w:t xml:space="preserve"> Акції, як</w:t>
      </w:r>
      <w:r>
        <w:rPr>
          <w:sz w:val="20"/>
          <w:szCs w:val="20"/>
          <w:lang w:val="uk-UA"/>
        </w:rPr>
        <w:t>ий</w:t>
      </w:r>
      <w:r w:rsidRPr="002109AD">
        <w:rPr>
          <w:sz w:val="20"/>
          <w:szCs w:val="20"/>
          <w:lang w:val="uk-UA"/>
        </w:rPr>
        <w:t xml:space="preserve"> виконали умови цих Правил в період з </w:t>
      </w:r>
      <w:r>
        <w:rPr>
          <w:sz w:val="20"/>
          <w:szCs w:val="20"/>
          <w:lang w:val="uk-UA"/>
        </w:rPr>
        <w:t>14</w:t>
      </w:r>
      <w:r w:rsidRPr="002109AD">
        <w:rPr>
          <w:sz w:val="20"/>
          <w:szCs w:val="20"/>
          <w:lang w:val="uk-UA"/>
        </w:rPr>
        <w:t>.1</w:t>
      </w:r>
      <w:r>
        <w:rPr>
          <w:sz w:val="20"/>
          <w:szCs w:val="20"/>
          <w:lang w:val="uk-UA"/>
        </w:rPr>
        <w:t>2</w:t>
      </w:r>
      <w:r w:rsidRPr="002109AD">
        <w:rPr>
          <w:sz w:val="20"/>
          <w:szCs w:val="20"/>
          <w:lang w:val="uk-UA"/>
        </w:rPr>
        <w:t xml:space="preserve">.2020 р. по </w:t>
      </w:r>
      <w:r>
        <w:rPr>
          <w:sz w:val="20"/>
          <w:szCs w:val="20"/>
          <w:lang w:val="uk-UA"/>
        </w:rPr>
        <w:t>1</w:t>
      </w:r>
      <w:r w:rsidR="00A51D47">
        <w:rPr>
          <w:sz w:val="20"/>
          <w:szCs w:val="20"/>
          <w:lang w:val="uk-UA"/>
        </w:rPr>
        <w:t>3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01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>р.  включно та здобу</w:t>
      </w:r>
      <w:r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право отримати Заохочення</w:t>
      </w:r>
      <w:r>
        <w:rPr>
          <w:sz w:val="20"/>
          <w:szCs w:val="20"/>
          <w:lang w:val="uk-UA"/>
        </w:rPr>
        <w:t xml:space="preserve"> 2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  <w:r w:rsidRPr="002109AD">
        <w:rPr>
          <w:sz w:val="20"/>
          <w:szCs w:val="20"/>
          <w:lang w:val="uk-UA"/>
        </w:rPr>
        <w:t xml:space="preserve"> </w:t>
      </w:r>
    </w:p>
    <w:p w14:paraId="1B989BCA" w14:textId="77777777" w:rsidR="000F0BE7" w:rsidRDefault="000F0BE7" w:rsidP="000F0BE7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2109AD">
        <w:rPr>
          <w:sz w:val="20"/>
          <w:szCs w:val="20"/>
          <w:lang w:val="uk-UA"/>
        </w:rPr>
        <w:t>- не пізніше</w:t>
      </w:r>
      <w:r>
        <w:rPr>
          <w:sz w:val="20"/>
          <w:szCs w:val="20"/>
          <w:lang w:val="uk-UA"/>
        </w:rPr>
        <w:t xml:space="preserve"> 25</w:t>
      </w:r>
      <w:r w:rsidRPr="002109A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лютого</w:t>
      </w:r>
      <w:r w:rsidRPr="002109AD">
        <w:rPr>
          <w:rFonts w:eastAsia="Times New Roman"/>
          <w:lang w:val="ru-RU"/>
        </w:rPr>
        <w:t xml:space="preserve"> </w:t>
      </w:r>
      <w:r w:rsidRPr="002109AD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року визнача</w:t>
      </w:r>
      <w:r w:rsidR="00713018">
        <w:rPr>
          <w:sz w:val="20"/>
          <w:szCs w:val="20"/>
          <w:lang w:val="uk-UA"/>
        </w:rPr>
        <w:t>є</w:t>
      </w:r>
      <w:r w:rsidRPr="002109AD">
        <w:rPr>
          <w:sz w:val="20"/>
          <w:szCs w:val="20"/>
          <w:lang w:val="uk-UA"/>
        </w:rPr>
        <w:t xml:space="preserve">ться 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один</w:t>
      </w:r>
      <w:r w:rsidRPr="002109AD">
        <w:rPr>
          <w:sz w:val="20"/>
          <w:szCs w:val="20"/>
          <w:lang w:val="uk-UA"/>
        </w:rPr>
        <w:t>) Перемож</w:t>
      </w:r>
      <w:r>
        <w:rPr>
          <w:sz w:val="20"/>
          <w:szCs w:val="20"/>
          <w:lang w:val="uk-UA"/>
        </w:rPr>
        <w:t>ець</w:t>
      </w:r>
      <w:r w:rsidRPr="002109AD">
        <w:rPr>
          <w:sz w:val="20"/>
          <w:szCs w:val="20"/>
          <w:lang w:val="uk-UA"/>
        </w:rPr>
        <w:t xml:space="preserve"> Акції, як</w:t>
      </w:r>
      <w:r>
        <w:rPr>
          <w:sz w:val="20"/>
          <w:szCs w:val="20"/>
          <w:lang w:val="uk-UA"/>
        </w:rPr>
        <w:t>ий</w:t>
      </w:r>
      <w:r w:rsidRPr="002109AD">
        <w:rPr>
          <w:sz w:val="20"/>
          <w:szCs w:val="20"/>
          <w:lang w:val="uk-UA"/>
        </w:rPr>
        <w:t xml:space="preserve"> викона</w:t>
      </w:r>
      <w:r>
        <w:rPr>
          <w:sz w:val="20"/>
          <w:szCs w:val="20"/>
          <w:lang w:val="uk-UA"/>
        </w:rPr>
        <w:t>в</w:t>
      </w:r>
      <w:r w:rsidRPr="002109AD">
        <w:rPr>
          <w:sz w:val="20"/>
          <w:szCs w:val="20"/>
          <w:lang w:val="uk-UA"/>
        </w:rPr>
        <w:t xml:space="preserve"> умови цих Правил в період з </w:t>
      </w:r>
      <w:r>
        <w:rPr>
          <w:sz w:val="20"/>
          <w:szCs w:val="20"/>
          <w:lang w:val="uk-UA"/>
        </w:rPr>
        <w:t>14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01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р. по </w:t>
      </w:r>
      <w:r>
        <w:rPr>
          <w:sz w:val="20"/>
          <w:szCs w:val="20"/>
          <w:lang w:val="uk-UA"/>
        </w:rPr>
        <w:t>14</w:t>
      </w:r>
      <w:r w:rsidRPr="002109AD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>02</w:t>
      </w:r>
      <w:r w:rsidRPr="002109AD">
        <w:rPr>
          <w:sz w:val="20"/>
          <w:szCs w:val="20"/>
          <w:lang w:val="uk-UA"/>
        </w:rPr>
        <w:t>.202</w:t>
      </w:r>
      <w:r>
        <w:rPr>
          <w:sz w:val="20"/>
          <w:szCs w:val="20"/>
          <w:lang w:val="uk-UA"/>
        </w:rPr>
        <w:t>1</w:t>
      </w:r>
      <w:r w:rsidRPr="002109AD">
        <w:rPr>
          <w:sz w:val="20"/>
          <w:szCs w:val="20"/>
          <w:lang w:val="uk-UA"/>
        </w:rPr>
        <w:t xml:space="preserve"> р. включно та здобули право отримати Заохочення</w:t>
      </w:r>
      <w:r>
        <w:rPr>
          <w:sz w:val="20"/>
          <w:szCs w:val="20"/>
          <w:lang w:val="uk-UA"/>
        </w:rPr>
        <w:t xml:space="preserve"> 2</w:t>
      </w:r>
      <w:r w:rsidRPr="002109AD">
        <w:rPr>
          <w:sz w:val="20"/>
          <w:szCs w:val="20"/>
          <w:lang w:val="uk-UA"/>
        </w:rPr>
        <w:t xml:space="preserve"> Акції</w:t>
      </w:r>
      <w:r>
        <w:rPr>
          <w:sz w:val="20"/>
          <w:szCs w:val="20"/>
          <w:lang w:val="uk-UA"/>
        </w:rPr>
        <w:t>;</w:t>
      </w:r>
    </w:p>
    <w:p w14:paraId="489D4589" w14:textId="77777777" w:rsidR="000F0BE7" w:rsidRPr="002109AD" w:rsidRDefault="000F0BE7" w:rsidP="000F0BE7">
      <w:pPr>
        <w:tabs>
          <w:tab w:val="left" w:pos="142"/>
          <w:tab w:val="left" w:pos="426"/>
          <w:tab w:val="left" w:pos="1276"/>
        </w:tabs>
        <w:ind w:right="57"/>
        <w:contextualSpacing/>
        <w:jc w:val="both"/>
        <w:rPr>
          <w:sz w:val="20"/>
          <w:szCs w:val="20"/>
          <w:lang w:val="uk-UA"/>
        </w:rPr>
      </w:pPr>
      <w:r w:rsidRPr="008E5C44">
        <w:rPr>
          <w:sz w:val="20"/>
          <w:szCs w:val="20"/>
          <w:lang w:val="uk-UA"/>
        </w:rPr>
        <w:t xml:space="preserve">Під час кожного визначення Переможців Акції визначаються </w:t>
      </w:r>
      <w:r>
        <w:rPr>
          <w:sz w:val="20"/>
          <w:szCs w:val="20"/>
          <w:lang w:val="uk-UA"/>
        </w:rPr>
        <w:t>5</w:t>
      </w:r>
      <w:r w:rsidRPr="008E5C44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п’ять</w:t>
      </w:r>
      <w:r w:rsidRPr="008E5C44">
        <w:rPr>
          <w:sz w:val="20"/>
          <w:szCs w:val="20"/>
          <w:lang w:val="uk-UA"/>
        </w:rPr>
        <w:t>) резервних Переможців (далі – «Резервні переможці») з Учасників, які матимуть право отримати Заохочення</w:t>
      </w:r>
      <w:r>
        <w:rPr>
          <w:sz w:val="20"/>
          <w:szCs w:val="20"/>
          <w:lang w:val="uk-UA"/>
        </w:rPr>
        <w:t xml:space="preserve"> </w:t>
      </w:r>
      <w:r w:rsidR="00713018">
        <w:rPr>
          <w:sz w:val="20"/>
          <w:szCs w:val="20"/>
          <w:lang w:val="uk-UA"/>
        </w:rPr>
        <w:t>№</w:t>
      </w:r>
      <w:r>
        <w:rPr>
          <w:sz w:val="20"/>
          <w:szCs w:val="20"/>
          <w:lang w:val="uk-UA"/>
        </w:rPr>
        <w:t>2</w:t>
      </w:r>
      <w:r w:rsidRPr="008E5C44">
        <w:rPr>
          <w:sz w:val="20"/>
          <w:szCs w:val="20"/>
          <w:lang w:val="uk-UA"/>
        </w:rPr>
        <w:t xml:space="preserve"> у разі неможливості вручення та/або</w:t>
      </w:r>
    </w:p>
    <w:p w14:paraId="5481789A" w14:textId="77777777" w:rsidR="00346982" w:rsidRPr="005E79A8" w:rsidRDefault="00346982" w:rsidP="00346982">
      <w:pPr>
        <w:pStyle w:val="a3"/>
        <w:tabs>
          <w:tab w:val="left" w:pos="142"/>
          <w:tab w:val="left" w:pos="426"/>
          <w:tab w:val="left" w:pos="1276"/>
        </w:tabs>
        <w:ind w:left="0" w:right="57"/>
        <w:jc w:val="both"/>
        <w:rPr>
          <w:color w:val="000000"/>
          <w:sz w:val="20"/>
          <w:szCs w:val="20"/>
        </w:rPr>
      </w:pPr>
      <w:r w:rsidRPr="00D0372D">
        <w:rPr>
          <w:b/>
          <w:bCs/>
          <w:sz w:val="20"/>
          <w:szCs w:val="20"/>
        </w:rPr>
        <w:t>6.3.</w:t>
      </w:r>
      <w:r w:rsidRPr="00D0372D">
        <w:rPr>
          <w:sz w:val="20"/>
          <w:szCs w:val="20"/>
        </w:rPr>
        <w:t xml:space="preserve"> За результатами визначення Переможців Акції у кожному</w:t>
      </w:r>
      <w:r w:rsidRPr="005E79A8">
        <w:rPr>
          <w:sz w:val="20"/>
          <w:szCs w:val="20"/>
        </w:rPr>
        <w:t xml:space="preserve"> випадку формується протокол, в якому фіксуються </w:t>
      </w:r>
      <w:r w:rsidRPr="00575BC8">
        <w:rPr>
          <w:sz w:val="20"/>
          <w:szCs w:val="20"/>
        </w:rPr>
        <w:t xml:space="preserve">знеособлені номери мобільних телефонів Переможців </w:t>
      </w:r>
      <w:r w:rsidRPr="005E79A8">
        <w:rPr>
          <w:sz w:val="20"/>
          <w:szCs w:val="20"/>
        </w:rPr>
        <w:t>Акції</w:t>
      </w:r>
      <w:r>
        <w:rPr>
          <w:sz w:val="20"/>
          <w:szCs w:val="20"/>
        </w:rPr>
        <w:t>,</w:t>
      </w:r>
      <w:r w:rsidRPr="005E79A8">
        <w:rPr>
          <w:sz w:val="20"/>
          <w:szCs w:val="20"/>
        </w:rPr>
        <w:t xml:space="preserve"> який засвідчується підписами уповноважених осіб Організатора (надалі – «Протокол»). </w:t>
      </w:r>
    </w:p>
    <w:p w14:paraId="05FC9200" w14:textId="77777777" w:rsidR="00713018" w:rsidRPr="00B72E47" w:rsidRDefault="00346982" w:rsidP="00713018">
      <w:pPr>
        <w:tabs>
          <w:tab w:val="left" w:pos="0"/>
          <w:tab w:val="left" w:pos="426"/>
          <w:tab w:val="left" w:pos="567"/>
        </w:tabs>
        <w:ind w:right="57"/>
        <w:jc w:val="both"/>
        <w:rPr>
          <w:sz w:val="20"/>
          <w:szCs w:val="20"/>
          <w:lang w:val="uk-UA"/>
        </w:rPr>
      </w:pPr>
      <w:r w:rsidRPr="005E79A8">
        <w:rPr>
          <w:b/>
          <w:bCs/>
          <w:color w:val="000000"/>
          <w:sz w:val="20"/>
          <w:szCs w:val="20"/>
          <w:lang w:val="uk-UA"/>
        </w:rPr>
        <w:t>6.4.</w:t>
      </w:r>
      <w:r w:rsidRPr="005E79A8">
        <w:rPr>
          <w:b/>
          <w:bCs/>
          <w:color w:val="000000"/>
          <w:sz w:val="20"/>
          <w:szCs w:val="20"/>
          <w:lang w:val="uk-UA"/>
        </w:rPr>
        <w:tab/>
      </w:r>
      <w:r w:rsidR="00713018" w:rsidRPr="004D254D">
        <w:rPr>
          <w:sz w:val="20"/>
          <w:szCs w:val="20"/>
          <w:lang w:val="uk-UA"/>
        </w:rPr>
        <w:t>Протягом 3 (трьох) банківських</w:t>
      </w:r>
      <w:r w:rsidR="00713018" w:rsidRPr="00B72E47">
        <w:rPr>
          <w:sz w:val="20"/>
          <w:szCs w:val="20"/>
          <w:lang w:val="uk-UA"/>
        </w:rPr>
        <w:t xml:space="preserve"> днів з дати визначення Переможців Акції, згідно з п. 6.2 Правил, представник Організатора інформує Переможців Акції про їхню перемогу в Акції та про умови отримання Заохочень шляхом телефонного дзвінка на номер, який був використаний при оформленні Картки, та отримує згоду на обробку персональних даних Переможців Акції з метою подальшого оподаткування Заохочень з боку Виконавця.</w:t>
      </w:r>
    </w:p>
    <w:p w14:paraId="4579CC9C" w14:textId="77777777" w:rsidR="00713018" w:rsidRPr="00B72E47" w:rsidRDefault="00713018" w:rsidP="0071301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B72E47">
        <w:rPr>
          <w:color w:val="000000"/>
          <w:sz w:val="20"/>
          <w:szCs w:val="20"/>
          <w:lang w:val="uk-UA"/>
        </w:rPr>
        <w:t xml:space="preserve">У випадку, якщо представник </w:t>
      </w:r>
      <w:r w:rsidRPr="00B72E47">
        <w:rPr>
          <w:sz w:val="20"/>
          <w:szCs w:val="20"/>
          <w:lang w:val="uk-UA"/>
        </w:rPr>
        <w:t>Організатора</w:t>
      </w:r>
      <w:r w:rsidRPr="00B72E47">
        <w:rPr>
          <w:color w:val="000000"/>
          <w:sz w:val="20"/>
          <w:szCs w:val="20"/>
          <w:lang w:val="uk-UA"/>
        </w:rPr>
        <w:t xml:space="preserve"> здійснить 3 (три) нерезультативні дзвінки Переможцю Акції протягом 2 (двох) банківських днів (з 09:00 год. до 18:00 год.) від дати визначення Переможця Акції, згідно з умовами п. 6.2 Правил, право на отримання Заохочення автоматично переходить до Резервного переможця.</w:t>
      </w:r>
    </w:p>
    <w:p w14:paraId="459C5582" w14:textId="0A7A5418" w:rsidR="00992159" w:rsidRDefault="00346982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661919">
        <w:rPr>
          <w:b/>
          <w:bCs/>
          <w:color w:val="000000"/>
          <w:sz w:val="20"/>
          <w:szCs w:val="20"/>
          <w:lang w:val="uk-UA"/>
        </w:rPr>
        <w:t xml:space="preserve">6.5. </w:t>
      </w:r>
      <w:r w:rsidR="00992159" w:rsidRPr="005E79A8">
        <w:rPr>
          <w:color w:val="000000"/>
          <w:sz w:val="20"/>
          <w:szCs w:val="20"/>
          <w:lang w:val="uk-UA"/>
        </w:rPr>
        <w:t xml:space="preserve">Для отримання Заохочення Переможець повинен </w:t>
      </w:r>
      <w:r w:rsidR="00992159">
        <w:rPr>
          <w:color w:val="000000"/>
          <w:sz w:val="20"/>
          <w:szCs w:val="20"/>
          <w:lang w:val="uk-UA"/>
        </w:rPr>
        <w:t xml:space="preserve">надати </w:t>
      </w:r>
      <w:r w:rsidR="00992159" w:rsidRPr="005E79A8">
        <w:rPr>
          <w:color w:val="000000"/>
          <w:sz w:val="20"/>
          <w:szCs w:val="20"/>
          <w:lang w:val="uk-UA"/>
        </w:rPr>
        <w:t>копії своїх документів</w:t>
      </w:r>
      <w:r w:rsidR="005A3FD1">
        <w:rPr>
          <w:color w:val="000000"/>
          <w:sz w:val="20"/>
          <w:szCs w:val="20"/>
          <w:lang w:val="uk-UA"/>
        </w:rPr>
        <w:t xml:space="preserve"> передбачених п. </w:t>
      </w:r>
      <w:r w:rsidR="006A4A83">
        <w:rPr>
          <w:color w:val="000000"/>
          <w:sz w:val="20"/>
          <w:szCs w:val="20"/>
          <w:lang w:val="uk-UA"/>
        </w:rPr>
        <w:t>6.6.</w:t>
      </w:r>
      <w:r w:rsidR="00992159">
        <w:rPr>
          <w:color w:val="000000"/>
          <w:sz w:val="20"/>
          <w:szCs w:val="20"/>
          <w:lang w:val="uk-UA"/>
        </w:rPr>
        <w:t xml:space="preserve"> </w:t>
      </w:r>
      <w:r w:rsidR="009735DC">
        <w:rPr>
          <w:color w:val="000000"/>
          <w:sz w:val="20"/>
          <w:szCs w:val="20"/>
          <w:lang w:val="uk-UA"/>
        </w:rPr>
        <w:t xml:space="preserve">Правил </w:t>
      </w:r>
      <w:r w:rsidR="00992159">
        <w:rPr>
          <w:color w:val="000000"/>
          <w:sz w:val="20"/>
          <w:szCs w:val="20"/>
          <w:lang w:val="uk-UA"/>
        </w:rPr>
        <w:t>співробітнику Організатора</w:t>
      </w:r>
      <w:r w:rsidR="005A3FD1">
        <w:rPr>
          <w:color w:val="000000"/>
          <w:sz w:val="20"/>
          <w:szCs w:val="20"/>
          <w:lang w:val="uk-UA"/>
        </w:rPr>
        <w:t xml:space="preserve"> у разі вручення Переможцю Акції Заохочення </w:t>
      </w:r>
      <w:r w:rsidR="009735DC">
        <w:rPr>
          <w:color w:val="000000"/>
          <w:sz w:val="20"/>
          <w:szCs w:val="20"/>
          <w:lang w:val="uk-UA"/>
        </w:rPr>
        <w:t xml:space="preserve">представником </w:t>
      </w:r>
      <w:r w:rsidR="005A3FD1">
        <w:rPr>
          <w:color w:val="000000"/>
          <w:sz w:val="20"/>
          <w:szCs w:val="20"/>
          <w:lang w:val="uk-UA"/>
        </w:rPr>
        <w:t>Організатор</w:t>
      </w:r>
      <w:r w:rsidR="009735DC">
        <w:rPr>
          <w:color w:val="000000"/>
          <w:sz w:val="20"/>
          <w:szCs w:val="20"/>
          <w:lang w:val="uk-UA"/>
        </w:rPr>
        <w:t>а</w:t>
      </w:r>
      <w:r w:rsidR="00114B35">
        <w:rPr>
          <w:color w:val="000000"/>
          <w:sz w:val="20"/>
          <w:szCs w:val="20"/>
          <w:lang w:val="uk-UA"/>
        </w:rPr>
        <w:t xml:space="preserve"> у відділенні Банку</w:t>
      </w:r>
      <w:r w:rsidR="00992159">
        <w:rPr>
          <w:color w:val="000000"/>
          <w:sz w:val="20"/>
          <w:szCs w:val="20"/>
          <w:lang w:val="uk-UA"/>
        </w:rPr>
        <w:t xml:space="preserve"> чи надіслати їх на електрону адресу Виконавця</w:t>
      </w:r>
      <w:r w:rsidR="006A4A83">
        <w:rPr>
          <w:color w:val="000000"/>
          <w:sz w:val="20"/>
          <w:szCs w:val="20"/>
          <w:lang w:val="uk-UA"/>
        </w:rPr>
        <w:t xml:space="preserve"> </w:t>
      </w:r>
      <w:r w:rsidR="006A4A83" w:rsidRPr="005A3FD1">
        <w:rPr>
          <w:color w:val="000000"/>
          <w:sz w:val="20"/>
          <w:szCs w:val="20"/>
          <w:lang w:val="uk-UA"/>
        </w:rPr>
        <w:t>(</w:t>
      </w:r>
      <w:r w:rsidR="006A4A83" w:rsidRPr="004E3560">
        <w:rPr>
          <w:color w:val="000000"/>
          <w:sz w:val="20"/>
          <w:szCs w:val="20"/>
          <w:lang w:val="uk-UA"/>
        </w:rPr>
        <w:t>reception@freebrand.com.ua</w:t>
      </w:r>
      <w:r w:rsidR="006A4A83">
        <w:rPr>
          <w:color w:val="000000"/>
          <w:sz w:val="20"/>
          <w:szCs w:val="20"/>
          <w:lang w:val="uk-UA"/>
        </w:rPr>
        <w:t>)</w:t>
      </w:r>
      <w:r w:rsidR="009735DC">
        <w:rPr>
          <w:color w:val="000000"/>
          <w:sz w:val="20"/>
          <w:szCs w:val="20"/>
          <w:lang w:val="uk-UA"/>
        </w:rPr>
        <w:t>,</w:t>
      </w:r>
      <w:r w:rsidR="005A3FD1" w:rsidRPr="00707553">
        <w:rPr>
          <w:color w:val="000000"/>
          <w:sz w:val="20"/>
          <w:szCs w:val="20"/>
          <w:lang w:val="uk-UA"/>
        </w:rPr>
        <w:t xml:space="preserve"> якщо Переможець</w:t>
      </w:r>
      <w:r w:rsidR="005A3FD1">
        <w:rPr>
          <w:color w:val="000000"/>
          <w:sz w:val="20"/>
          <w:szCs w:val="20"/>
          <w:lang w:val="uk-UA"/>
        </w:rPr>
        <w:t xml:space="preserve"> погодить з Організатором </w:t>
      </w:r>
      <w:r w:rsidR="006A4A83">
        <w:rPr>
          <w:color w:val="000000"/>
          <w:sz w:val="20"/>
          <w:szCs w:val="20"/>
          <w:lang w:val="uk-UA"/>
        </w:rPr>
        <w:t>відправл</w:t>
      </w:r>
      <w:r w:rsidR="005A3FD1">
        <w:rPr>
          <w:color w:val="000000"/>
          <w:sz w:val="20"/>
          <w:szCs w:val="20"/>
          <w:lang w:val="uk-UA"/>
        </w:rPr>
        <w:t xml:space="preserve">ення </w:t>
      </w:r>
      <w:r w:rsidR="006A4A83">
        <w:rPr>
          <w:color w:val="000000"/>
          <w:sz w:val="20"/>
          <w:szCs w:val="20"/>
          <w:lang w:val="uk-UA"/>
        </w:rPr>
        <w:t>Заохочення службою доставк</w:t>
      </w:r>
      <w:r w:rsidR="009735DC">
        <w:rPr>
          <w:color w:val="000000"/>
          <w:sz w:val="20"/>
          <w:szCs w:val="20"/>
          <w:lang w:val="uk-UA"/>
        </w:rPr>
        <w:t>и</w:t>
      </w:r>
      <w:r w:rsidR="006A4A83">
        <w:rPr>
          <w:color w:val="000000"/>
          <w:sz w:val="20"/>
          <w:szCs w:val="20"/>
          <w:lang w:val="uk-UA"/>
        </w:rPr>
        <w:t>.</w:t>
      </w:r>
      <w:r w:rsidR="00992159" w:rsidRPr="005A3FD1">
        <w:rPr>
          <w:color w:val="000000"/>
          <w:sz w:val="20"/>
          <w:szCs w:val="20"/>
          <w:lang w:val="uk-UA"/>
        </w:rPr>
        <w:t xml:space="preserve"> </w:t>
      </w:r>
    </w:p>
    <w:p w14:paraId="619CAF35" w14:textId="11F8CD20" w:rsidR="006A4A83" w:rsidRPr="006A4A83" w:rsidRDefault="006A4A83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707553">
        <w:rPr>
          <w:b/>
          <w:color w:val="000000"/>
          <w:sz w:val="20"/>
          <w:szCs w:val="20"/>
          <w:lang w:val="uk-UA"/>
        </w:rPr>
        <w:t>6.6.</w:t>
      </w:r>
      <w:r>
        <w:rPr>
          <w:color w:val="000000"/>
          <w:sz w:val="20"/>
          <w:szCs w:val="20"/>
          <w:lang w:val="uk-UA"/>
        </w:rPr>
        <w:t xml:space="preserve"> Переможець</w:t>
      </w:r>
      <w:r w:rsidR="00B91D81">
        <w:rPr>
          <w:color w:val="000000"/>
          <w:sz w:val="20"/>
          <w:szCs w:val="20"/>
          <w:lang w:val="uk-UA"/>
        </w:rPr>
        <w:t xml:space="preserve"> Акції</w:t>
      </w:r>
      <w:r>
        <w:rPr>
          <w:color w:val="000000"/>
          <w:sz w:val="20"/>
          <w:szCs w:val="20"/>
          <w:lang w:val="uk-UA"/>
        </w:rPr>
        <w:t xml:space="preserve"> для отримання </w:t>
      </w:r>
      <w:r w:rsidR="009735DC">
        <w:rPr>
          <w:color w:val="000000"/>
          <w:sz w:val="20"/>
          <w:szCs w:val="20"/>
          <w:lang w:val="uk-UA"/>
        </w:rPr>
        <w:t>З</w:t>
      </w:r>
      <w:r>
        <w:rPr>
          <w:color w:val="000000"/>
          <w:sz w:val="20"/>
          <w:szCs w:val="20"/>
          <w:lang w:val="uk-UA"/>
        </w:rPr>
        <w:t>аохочення повинен надати копії наступних документів:</w:t>
      </w:r>
    </w:p>
    <w:p w14:paraId="19893282" w14:textId="77777777" w:rsidR="00992159" w:rsidRPr="005A3FD1" w:rsidRDefault="00992159" w:rsidP="00992159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5A3FD1">
        <w:rPr>
          <w:color w:val="000000"/>
          <w:sz w:val="20"/>
          <w:szCs w:val="20"/>
          <w:lang w:val="uk-UA"/>
        </w:rPr>
        <w:t>-</w:t>
      </w:r>
      <w:r w:rsidRPr="005A3FD1">
        <w:rPr>
          <w:color w:val="000000"/>
          <w:sz w:val="20"/>
          <w:szCs w:val="20"/>
          <w:lang w:val="uk-UA"/>
        </w:rPr>
        <w:tab/>
        <w:t xml:space="preserve">паспорта громадянина України/ID-картки; </w:t>
      </w:r>
    </w:p>
    <w:p w14:paraId="3F6371F4" w14:textId="77777777" w:rsidR="00992159" w:rsidRPr="005A3FD1" w:rsidRDefault="00992159" w:rsidP="00992159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color w:val="000000"/>
          <w:sz w:val="20"/>
          <w:szCs w:val="20"/>
          <w:lang w:val="uk-UA"/>
        </w:rPr>
      </w:pPr>
      <w:r w:rsidRPr="005A3FD1">
        <w:rPr>
          <w:color w:val="000000"/>
          <w:sz w:val="20"/>
          <w:szCs w:val="20"/>
          <w:lang w:val="uk-UA"/>
        </w:rPr>
        <w:t>-</w:t>
      </w:r>
      <w:r w:rsidRPr="005A3FD1">
        <w:rPr>
          <w:color w:val="000000"/>
          <w:sz w:val="20"/>
          <w:szCs w:val="20"/>
          <w:lang w:val="uk-UA"/>
        </w:rPr>
        <w:tab/>
        <w:t>довідки про присвоєння податкового номера (РНОКПП), окрім випадку, коли Переможець через свої релігійні переконання відмовився від отримання РНОКПП, про що має відповідну відмітку в паспорті/ID-картці).</w:t>
      </w:r>
    </w:p>
    <w:p w14:paraId="6517777A" w14:textId="10E20524" w:rsidR="00992159" w:rsidRPr="005E79A8" w:rsidRDefault="00992159" w:rsidP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5A3FD1">
        <w:rPr>
          <w:sz w:val="20"/>
          <w:szCs w:val="20"/>
          <w:lang w:val="uk-UA"/>
        </w:rPr>
        <w:t xml:space="preserve">Факт </w:t>
      </w:r>
      <w:r w:rsidR="009735DC">
        <w:rPr>
          <w:sz w:val="20"/>
          <w:szCs w:val="20"/>
          <w:lang w:val="uk-UA"/>
        </w:rPr>
        <w:t>надання</w:t>
      </w:r>
      <w:r w:rsidRPr="005A3FD1">
        <w:rPr>
          <w:sz w:val="20"/>
          <w:szCs w:val="20"/>
          <w:lang w:val="uk-UA"/>
        </w:rPr>
        <w:t xml:space="preserve"> Переможцем Акції копій, зазначених вище, вважається згодою на обробку його персональних</w:t>
      </w:r>
      <w:r w:rsidRPr="005E79A8">
        <w:rPr>
          <w:sz w:val="20"/>
          <w:szCs w:val="20"/>
          <w:lang w:val="uk-UA"/>
        </w:rPr>
        <w:t xml:space="preserve"> даних.</w:t>
      </w:r>
    </w:p>
    <w:p w14:paraId="504F7B5B" w14:textId="244C53D6" w:rsidR="00992159" w:rsidRDefault="0099215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0"/>
          <w:szCs w:val="20"/>
          <w:lang w:val="uk-UA"/>
        </w:rPr>
      </w:pPr>
      <w:r w:rsidRPr="005E79A8">
        <w:rPr>
          <w:sz w:val="20"/>
          <w:szCs w:val="20"/>
          <w:lang w:val="uk-UA"/>
        </w:rPr>
        <w:t xml:space="preserve">У разі невиконання Переможцем Акції цих умов з причин, які не залежать від Організатора/Партнера/Виконавця, Переможець втрачає право на отримання Заохочення та йому не сплачується будь-яка компенсація. У такому випадку право отримати Заохочення переходить до відповідного Резервного </w:t>
      </w:r>
      <w:r w:rsidRPr="006E50DB">
        <w:rPr>
          <w:sz w:val="20"/>
          <w:szCs w:val="20"/>
          <w:lang w:val="uk-UA"/>
        </w:rPr>
        <w:t>переможця.</w:t>
      </w:r>
    </w:p>
    <w:p w14:paraId="251152FB" w14:textId="7CAD8443" w:rsidR="00C20486" w:rsidRDefault="00FF61D3" w:rsidP="00707553">
      <w:pPr>
        <w:pStyle w:val="af"/>
        <w:spacing w:before="0" w:beforeAutospacing="0" w:after="0" w:afterAutospacing="0"/>
      </w:pPr>
      <w:r w:rsidRPr="00707553">
        <w:rPr>
          <w:b/>
          <w:sz w:val="20"/>
          <w:szCs w:val="20"/>
          <w:lang w:val="uk-UA"/>
        </w:rPr>
        <w:t>6.</w:t>
      </w:r>
      <w:r w:rsidR="00114B35">
        <w:rPr>
          <w:b/>
          <w:sz w:val="20"/>
          <w:szCs w:val="20"/>
          <w:lang w:val="uk-UA"/>
        </w:rPr>
        <w:t>7</w:t>
      </w:r>
      <w:r w:rsidRPr="00707553">
        <w:rPr>
          <w:b/>
          <w:sz w:val="20"/>
          <w:szCs w:val="20"/>
          <w:lang w:val="uk-UA"/>
        </w:rPr>
        <w:t>.</w:t>
      </w:r>
      <w:r w:rsidR="009735DC">
        <w:rPr>
          <w:b/>
          <w:sz w:val="20"/>
          <w:szCs w:val="20"/>
          <w:lang w:val="uk-UA"/>
        </w:rPr>
        <w:t xml:space="preserve"> </w:t>
      </w:r>
      <w:r w:rsidR="00C20486">
        <w:rPr>
          <w:sz w:val="20"/>
          <w:szCs w:val="20"/>
          <w:lang w:val="uk-UA"/>
        </w:rPr>
        <w:t xml:space="preserve">Виконавець забезпечує вручення Переможцям Акції Заохочень </w:t>
      </w:r>
      <w:r w:rsidR="00C20486">
        <w:rPr>
          <w:color w:val="000000"/>
          <w:sz w:val="20"/>
          <w:szCs w:val="20"/>
          <w:lang w:val="uk-UA"/>
        </w:rPr>
        <w:t xml:space="preserve">із залученням служби доставки  або на відділення Банку із залученням представника Організатора </w:t>
      </w:r>
      <w:r w:rsidR="00C20486">
        <w:rPr>
          <w:sz w:val="20"/>
          <w:szCs w:val="20"/>
          <w:lang w:val="uk-UA"/>
        </w:rPr>
        <w:t>протягом 7 (семи) банківських днів з моменту отримання</w:t>
      </w:r>
      <w:r w:rsidR="00C20486">
        <w:rPr>
          <w:color w:val="000000"/>
          <w:sz w:val="20"/>
          <w:szCs w:val="20"/>
          <w:lang w:val="uk-UA"/>
        </w:rPr>
        <w:t xml:space="preserve"> від </w:t>
      </w:r>
      <w:r w:rsidR="00C20486" w:rsidRPr="00707553">
        <w:rPr>
          <w:color w:val="000000"/>
          <w:sz w:val="20"/>
          <w:szCs w:val="20"/>
          <w:lang w:val="uk-UA"/>
        </w:rPr>
        <w:t>Організатора списку Переможців, але не раніше дня отримання копій документів від Переможців Акції зазначених в п.6.6</w:t>
      </w:r>
      <w:r w:rsidR="00F84F02">
        <w:rPr>
          <w:color w:val="000000"/>
          <w:sz w:val="20"/>
          <w:szCs w:val="20"/>
          <w:lang w:val="uk-UA"/>
        </w:rPr>
        <w:t xml:space="preserve"> </w:t>
      </w:r>
      <w:r w:rsidR="00911062">
        <w:rPr>
          <w:color w:val="000000"/>
          <w:sz w:val="20"/>
          <w:szCs w:val="20"/>
          <w:lang w:val="uk-UA"/>
        </w:rPr>
        <w:t xml:space="preserve">цих </w:t>
      </w:r>
      <w:r w:rsidR="00F84F02">
        <w:rPr>
          <w:color w:val="000000"/>
          <w:sz w:val="20"/>
          <w:szCs w:val="20"/>
          <w:lang w:val="uk-UA"/>
        </w:rPr>
        <w:t>Правил</w:t>
      </w:r>
      <w:r w:rsidR="00C20486">
        <w:rPr>
          <w:color w:val="000000"/>
          <w:sz w:val="20"/>
          <w:szCs w:val="20"/>
          <w:lang w:val="uk-UA"/>
        </w:rPr>
        <w:t xml:space="preserve"> (місце вручення Заохочення у кожному випадку</w:t>
      </w:r>
      <w:r w:rsidR="00C20486">
        <w:rPr>
          <w:color w:val="000000"/>
          <w:sz w:val="20"/>
          <w:szCs w:val="20"/>
        </w:rPr>
        <w:t> </w:t>
      </w:r>
      <w:r w:rsidR="00C20486">
        <w:rPr>
          <w:color w:val="000000"/>
          <w:sz w:val="20"/>
          <w:szCs w:val="20"/>
          <w:lang w:val="uk-UA"/>
        </w:rPr>
        <w:t xml:space="preserve"> залишається на вибір Переможця)</w:t>
      </w:r>
      <w:r w:rsidR="00C20486">
        <w:rPr>
          <w:sz w:val="20"/>
          <w:szCs w:val="20"/>
          <w:lang w:val="uk-UA"/>
        </w:rPr>
        <w:t xml:space="preserve">. </w:t>
      </w:r>
    </w:p>
    <w:p w14:paraId="06E2F195" w14:textId="11AA50DD" w:rsidR="00346982" w:rsidRPr="00346982" w:rsidRDefault="00346982">
      <w:pPr>
        <w:widowControl w:val="0"/>
        <w:tabs>
          <w:tab w:val="left" w:pos="467"/>
        </w:tabs>
        <w:autoSpaceDE w:val="0"/>
        <w:autoSpaceDN w:val="0"/>
        <w:ind w:right="223"/>
        <w:jc w:val="both"/>
        <w:rPr>
          <w:sz w:val="20"/>
          <w:szCs w:val="20"/>
          <w:lang w:val="ru-RU"/>
        </w:rPr>
      </w:pPr>
      <w:r w:rsidRPr="00346982">
        <w:rPr>
          <w:b/>
          <w:bCs/>
          <w:sz w:val="20"/>
          <w:szCs w:val="20"/>
          <w:lang w:val="ru-RU"/>
        </w:rPr>
        <w:t>6.</w:t>
      </w:r>
      <w:r w:rsidR="00114B35">
        <w:rPr>
          <w:b/>
          <w:bCs/>
          <w:sz w:val="20"/>
          <w:szCs w:val="20"/>
          <w:lang w:val="uk-UA"/>
        </w:rPr>
        <w:t>8</w:t>
      </w:r>
      <w:r w:rsidRPr="00346982">
        <w:rPr>
          <w:b/>
          <w:bCs/>
          <w:sz w:val="20"/>
          <w:szCs w:val="20"/>
          <w:lang w:val="ru-RU"/>
        </w:rPr>
        <w:t>.</w:t>
      </w:r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Організатор</w:t>
      </w:r>
      <w:proofErr w:type="spellEnd"/>
      <w:r w:rsidRPr="00346982">
        <w:rPr>
          <w:sz w:val="20"/>
          <w:szCs w:val="20"/>
          <w:lang w:val="ru-RU"/>
        </w:rPr>
        <w:t>/</w:t>
      </w:r>
      <w:proofErr w:type="spellStart"/>
      <w:r w:rsidRPr="00346982">
        <w:rPr>
          <w:sz w:val="20"/>
          <w:szCs w:val="20"/>
          <w:lang w:val="ru-RU"/>
        </w:rPr>
        <w:t>Виконавець</w:t>
      </w:r>
      <w:proofErr w:type="spellEnd"/>
      <w:r w:rsidRPr="00346982">
        <w:rPr>
          <w:sz w:val="20"/>
          <w:szCs w:val="20"/>
          <w:lang w:val="ru-RU"/>
        </w:rPr>
        <w:t xml:space="preserve"> не </w:t>
      </w:r>
      <w:proofErr w:type="spellStart"/>
      <w:r w:rsidRPr="00346982">
        <w:rPr>
          <w:sz w:val="20"/>
          <w:szCs w:val="20"/>
          <w:lang w:val="ru-RU"/>
        </w:rPr>
        <w:t>несуть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відповідальності</w:t>
      </w:r>
      <w:proofErr w:type="spellEnd"/>
      <w:r w:rsidRPr="00346982">
        <w:rPr>
          <w:sz w:val="20"/>
          <w:szCs w:val="20"/>
          <w:lang w:val="ru-RU"/>
        </w:rPr>
        <w:t xml:space="preserve"> за </w:t>
      </w:r>
      <w:proofErr w:type="spellStart"/>
      <w:r w:rsidRPr="00346982">
        <w:rPr>
          <w:sz w:val="20"/>
          <w:szCs w:val="20"/>
          <w:lang w:val="ru-RU"/>
        </w:rPr>
        <w:t>неможливість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вчинення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передбачених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цими</w:t>
      </w:r>
      <w:proofErr w:type="spellEnd"/>
      <w:r w:rsidRPr="00346982">
        <w:rPr>
          <w:sz w:val="20"/>
          <w:szCs w:val="20"/>
          <w:lang w:val="ru-RU"/>
        </w:rPr>
        <w:t xml:space="preserve"> Правилами </w:t>
      </w:r>
      <w:proofErr w:type="spellStart"/>
      <w:r w:rsidRPr="00346982">
        <w:rPr>
          <w:sz w:val="20"/>
          <w:szCs w:val="20"/>
          <w:lang w:val="ru-RU"/>
        </w:rPr>
        <w:t>дій</w:t>
      </w:r>
      <w:proofErr w:type="spellEnd"/>
      <w:r w:rsidRPr="00346982">
        <w:rPr>
          <w:sz w:val="20"/>
          <w:szCs w:val="20"/>
          <w:lang w:val="ru-RU"/>
        </w:rPr>
        <w:t xml:space="preserve">, </w:t>
      </w:r>
      <w:proofErr w:type="spellStart"/>
      <w:r w:rsidRPr="00346982">
        <w:rPr>
          <w:sz w:val="20"/>
          <w:szCs w:val="20"/>
          <w:lang w:val="ru-RU"/>
        </w:rPr>
        <w:t>спрямованих</w:t>
      </w:r>
      <w:proofErr w:type="spellEnd"/>
      <w:r w:rsidRPr="00346982">
        <w:rPr>
          <w:sz w:val="20"/>
          <w:szCs w:val="20"/>
          <w:lang w:val="ru-RU"/>
        </w:rPr>
        <w:t xml:space="preserve"> на </w:t>
      </w:r>
      <w:proofErr w:type="spellStart"/>
      <w:r w:rsidRPr="00346982">
        <w:rPr>
          <w:sz w:val="20"/>
          <w:szCs w:val="20"/>
          <w:lang w:val="ru-RU"/>
        </w:rPr>
        <w:t>реалізацію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Акції</w:t>
      </w:r>
      <w:proofErr w:type="spellEnd"/>
      <w:r w:rsidRPr="00346982">
        <w:rPr>
          <w:sz w:val="20"/>
          <w:szCs w:val="20"/>
          <w:lang w:val="ru-RU"/>
        </w:rPr>
        <w:t xml:space="preserve"> через </w:t>
      </w:r>
      <w:proofErr w:type="spellStart"/>
      <w:r w:rsidRPr="00346982">
        <w:rPr>
          <w:sz w:val="20"/>
          <w:szCs w:val="20"/>
          <w:lang w:val="ru-RU"/>
        </w:rPr>
        <w:t>продовження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або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посилення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обмежувальних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заходів</w:t>
      </w:r>
      <w:proofErr w:type="spellEnd"/>
      <w:r w:rsidRPr="00346982">
        <w:rPr>
          <w:sz w:val="20"/>
          <w:szCs w:val="20"/>
          <w:lang w:val="ru-RU"/>
        </w:rPr>
        <w:t xml:space="preserve">, </w:t>
      </w:r>
      <w:proofErr w:type="spellStart"/>
      <w:r w:rsidRPr="00346982">
        <w:rPr>
          <w:sz w:val="20"/>
          <w:szCs w:val="20"/>
          <w:lang w:val="ru-RU"/>
        </w:rPr>
        <w:t>введених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рішеннями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органів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державної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влади</w:t>
      </w:r>
      <w:proofErr w:type="spellEnd"/>
      <w:r w:rsidRPr="00346982">
        <w:rPr>
          <w:sz w:val="20"/>
          <w:szCs w:val="20"/>
          <w:lang w:val="ru-RU"/>
        </w:rPr>
        <w:t xml:space="preserve"> та/</w:t>
      </w:r>
      <w:proofErr w:type="spellStart"/>
      <w:r w:rsidRPr="00346982">
        <w:rPr>
          <w:sz w:val="20"/>
          <w:szCs w:val="20"/>
          <w:lang w:val="ru-RU"/>
        </w:rPr>
        <w:t>або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місцевого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самоврядування</w:t>
      </w:r>
      <w:proofErr w:type="spellEnd"/>
      <w:r w:rsidRPr="00346982">
        <w:rPr>
          <w:sz w:val="20"/>
          <w:szCs w:val="20"/>
          <w:lang w:val="ru-RU"/>
        </w:rPr>
        <w:t xml:space="preserve">, у тому </w:t>
      </w:r>
      <w:proofErr w:type="spellStart"/>
      <w:r w:rsidRPr="00346982">
        <w:rPr>
          <w:sz w:val="20"/>
          <w:szCs w:val="20"/>
          <w:lang w:val="ru-RU"/>
        </w:rPr>
        <w:t>числі</w:t>
      </w:r>
      <w:proofErr w:type="spellEnd"/>
      <w:r w:rsidRPr="00346982">
        <w:rPr>
          <w:sz w:val="20"/>
          <w:szCs w:val="20"/>
          <w:lang w:val="ru-RU"/>
        </w:rPr>
        <w:t xml:space="preserve">, тих, </w:t>
      </w:r>
      <w:proofErr w:type="spellStart"/>
      <w:r w:rsidRPr="00346982">
        <w:rPr>
          <w:sz w:val="20"/>
          <w:szCs w:val="20"/>
          <w:lang w:val="ru-RU"/>
        </w:rPr>
        <w:t>що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спрямовані</w:t>
      </w:r>
      <w:proofErr w:type="spellEnd"/>
      <w:r w:rsidRPr="00346982">
        <w:rPr>
          <w:sz w:val="20"/>
          <w:szCs w:val="20"/>
          <w:lang w:val="ru-RU"/>
        </w:rPr>
        <w:t xml:space="preserve"> на </w:t>
      </w:r>
      <w:proofErr w:type="spellStart"/>
      <w:r w:rsidRPr="00346982">
        <w:rPr>
          <w:sz w:val="20"/>
          <w:szCs w:val="20"/>
          <w:lang w:val="ru-RU"/>
        </w:rPr>
        <w:t>боротьбу</w:t>
      </w:r>
      <w:proofErr w:type="spellEnd"/>
      <w:r w:rsidRPr="00346982">
        <w:rPr>
          <w:sz w:val="20"/>
          <w:szCs w:val="20"/>
          <w:lang w:val="ru-RU"/>
        </w:rPr>
        <w:t xml:space="preserve"> з </w:t>
      </w:r>
      <w:proofErr w:type="spellStart"/>
      <w:r w:rsidRPr="00346982">
        <w:rPr>
          <w:sz w:val="20"/>
          <w:szCs w:val="20"/>
          <w:lang w:val="ru-RU"/>
        </w:rPr>
        <w:t>епідеміями</w:t>
      </w:r>
      <w:proofErr w:type="spellEnd"/>
      <w:r w:rsidRPr="00346982">
        <w:rPr>
          <w:sz w:val="20"/>
          <w:szCs w:val="20"/>
          <w:lang w:val="ru-RU"/>
        </w:rPr>
        <w:t xml:space="preserve">, </w:t>
      </w:r>
      <w:proofErr w:type="spellStart"/>
      <w:r w:rsidRPr="00346982">
        <w:rPr>
          <w:sz w:val="20"/>
          <w:szCs w:val="20"/>
          <w:lang w:val="ru-RU"/>
        </w:rPr>
        <w:t>пандеміями</w:t>
      </w:r>
      <w:proofErr w:type="spellEnd"/>
      <w:r w:rsidRPr="00346982">
        <w:rPr>
          <w:sz w:val="20"/>
          <w:szCs w:val="20"/>
          <w:lang w:val="ru-RU"/>
        </w:rPr>
        <w:t xml:space="preserve">, </w:t>
      </w:r>
      <w:proofErr w:type="spellStart"/>
      <w:r w:rsidRPr="00346982">
        <w:rPr>
          <w:sz w:val="20"/>
          <w:szCs w:val="20"/>
          <w:lang w:val="ru-RU"/>
        </w:rPr>
        <w:t>тощо</w:t>
      </w:r>
      <w:proofErr w:type="spellEnd"/>
      <w:r w:rsidRPr="00346982">
        <w:rPr>
          <w:sz w:val="20"/>
          <w:szCs w:val="20"/>
          <w:lang w:val="ru-RU"/>
        </w:rPr>
        <w:t xml:space="preserve">. У </w:t>
      </w:r>
      <w:proofErr w:type="spellStart"/>
      <w:r w:rsidRPr="00346982">
        <w:rPr>
          <w:sz w:val="20"/>
          <w:szCs w:val="20"/>
          <w:lang w:val="ru-RU"/>
        </w:rPr>
        <w:t>цьому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випадку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Організатор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може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прийняти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рішення</w:t>
      </w:r>
      <w:proofErr w:type="spellEnd"/>
      <w:r w:rsidRPr="00346982">
        <w:rPr>
          <w:sz w:val="20"/>
          <w:szCs w:val="20"/>
          <w:lang w:val="ru-RU"/>
        </w:rPr>
        <w:t xml:space="preserve"> про </w:t>
      </w:r>
      <w:proofErr w:type="spellStart"/>
      <w:r w:rsidRPr="00346982">
        <w:rPr>
          <w:sz w:val="20"/>
          <w:szCs w:val="20"/>
          <w:lang w:val="ru-RU"/>
        </w:rPr>
        <w:t>відтермінування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Акції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або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зміну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її</w:t>
      </w:r>
      <w:proofErr w:type="spellEnd"/>
      <w:r w:rsidRPr="00346982">
        <w:rPr>
          <w:sz w:val="20"/>
          <w:szCs w:val="20"/>
          <w:lang w:val="ru-RU"/>
        </w:rPr>
        <w:t xml:space="preserve"> умов, </w:t>
      </w:r>
      <w:proofErr w:type="spellStart"/>
      <w:r w:rsidRPr="00346982">
        <w:rPr>
          <w:sz w:val="20"/>
          <w:szCs w:val="20"/>
          <w:lang w:val="ru-RU"/>
        </w:rPr>
        <w:t>включаючи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умови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щодо</w:t>
      </w:r>
      <w:proofErr w:type="spellEnd"/>
      <w:r w:rsidRPr="00346982">
        <w:rPr>
          <w:sz w:val="20"/>
          <w:szCs w:val="20"/>
          <w:lang w:val="ru-RU"/>
        </w:rPr>
        <w:t xml:space="preserve"> порядку та </w:t>
      </w:r>
      <w:proofErr w:type="spellStart"/>
      <w:r w:rsidRPr="00346982">
        <w:rPr>
          <w:sz w:val="20"/>
          <w:szCs w:val="20"/>
          <w:lang w:val="ru-RU"/>
        </w:rPr>
        <w:t>строків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вручення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Заохочень</w:t>
      </w:r>
      <w:proofErr w:type="spellEnd"/>
      <w:r w:rsidRPr="00346982">
        <w:rPr>
          <w:sz w:val="20"/>
          <w:szCs w:val="20"/>
          <w:lang w:val="ru-RU"/>
        </w:rPr>
        <w:t xml:space="preserve">, </w:t>
      </w:r>
      <w:proofErr w:type="spellStart"/>
      <w:r w:rsidRPr="00346982">
        <w:rPr>
          <w:sz w:val="20"/>
          <w:szCs w:val="20"/>
          <w:lang w:val="ru-RU"/>
        </w:rPr>
        <w:t>повідомивши</w:t>
      </w:r>
      <w:proofErr w:type="spellEnd"/>
      <w:r w:rsidRPr="00346982">
        <w:rPr>
          <w:sz w:val="20"/>
          <w:szCs w:val="20"/>
          <w:lang w:val="ru-RU"/>
        </w:rPr>
        <w:t xml:space="preserve"> про </w:t>
      </w:r>
      <w:proofErr w:type="spellStart"/>
      <w:r w:rsidRPr="00346982">
        <w:rPr>
          <w:sz w:val="20"/>
          <w:szCs w:val="20"/>
          <w:lang w:val="ru-RU"/>
        </w:rPr>
        <w:t>це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Учасників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Акції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gramStart"/>
      <w:r w:rsidRPr="00346982">
        <w:rPr>
          <w:sz w:val="20"/>
          <w:szCs w:val="20"/>
          <w:lang w:val="ru-RU"/>
        </w:rPr>
        <w:t>в порядку</w:t>
      </w:r>
      <w:proofErr w:type="gramEnd"/>
      <w:r w:rsidRPr="00346982">
        <w:rPr>
          <w:sz w:val="20"/>
          <w:szCs w:val="20"/>
          <w:lang w:val="ru-RU"/>
        </w:rPr>
        <w:t xml:space="preserve">, </w:t>
      </w:r>
      <w:proofErr w:type="spellStart"/>
      <w:r w:rsidRPr="00346982">
        <w:rPr>
          <w:sz w:val="20"/>
          <w:szCs w:val="20"/>
          <w:lang w:val="ru-RU"/>
        </w:rPr>
        <w:t>передбаченому</w:t>
      </w:r>
      <w:proofErr w:type="spellEnd"/>
      <w:r w:rsidRPr="00346982">
        <w:rPr>
          <w:sz w:val="20"/>
          <w:szCs w:val="20"/>
          <w:lang w:val="ru-RU"/>
        </w:rPr>
        <w:t xml:space="preserve"> </w:t>
      </w:r>
      <w:proofErr w:type="spellStart"/>
      <w:r w:rsidRPr="00346982">
        <w:rPr>
          <w:sz w:val="20"/>
          <w:szCs w:val="20"/>
          <w:lang w:val="ru-RU"/>
        </w:rPr>
        <w:t>Розділом</w:t>
      </w:r>
      <w:proofErr w:type="spellEnd"/>
      <w:r w:rsidRPr="00346982">
        <w:rPr>
          <w:sz w:val="20"/>
          <w:szCs w:val="20"/>
          <w:lang w:val="ru-RU"/>
        </w:rPr>
        <w:t xml:space="preserve"> 3 </w:t>
      </w:r>
      <w:proofErr w:type="spellStart"/>
      <w:r w:rsidRPr="00346982">
        <w:rPr>
          <w:sz w:val="20"/>
          <w:szCs w:val="20"/>
          <w:lang w:val="ru-RU"/>
        </w:rPr>
        <w:t>цих</w:t>
      </w:r>
      <w:proofErr w:type="spellEnd"/>
      <w:r w:rsidRPr="00346982">
        <w:rPr>
          <w:sz w:val="20"/>
          <w:szCs w:val="20"/>
          <w:lang w:val="ru-RU"/>
        </w:rPr>
        <w:t xml:space="preserve"> Правил. </w:t>
      </w:r>
    </w:p>
    <w:p w14:paraId="4B5A8804" w14:textId="77777777" w:rsidR="00346982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5E79A8">
        <w:rPr>
          <w:sz w:val="20"/>
          <w:szCs w:val="20"/>
          <w:lang w:eastAsia="en-US"/>
        </w:rPr>
        <w:t>Організатор/Виконавець звільняється від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що діють на території проведення Акції, інші непідвладні контролю з боку Організатора/Виконавця обставини стосовно залучених ним третіх осіб.</w:t>
      </w:r>
    </w:p>
    <w:p w14:paraId="6B20E5B4" w14:textId="146F9E13" w:rsidR="00346982" w:rsidRPr="00575BC8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114B35">
        <w:rPr>
          <w:b/>
          <w:bCs/>
          <w:sz w:val="20"/>
          <w:szCs w:val="20"/>
          <w:lang w:val="ru-RU" w:eastAsia="en-US"/>
        </w:rPr>
        <w:t>9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відповідає за будь-які витрати Переможців, пов’язані з подальшим використанням </w:t>
      </w:r>
      <w:r>
        <w:rPr>
          <w:sz w:val="20"/>
          <w:szCs w:val="20"/>
          <w:lang w:eastAsia="en-US"/>
        </w:rPr>
        <w:t>Заохочень</w:t>
      </w:r>
      <w:r w:rsidRPr="00575BC8">
        <w:rPr>
          <w:sz w:val="20"/>
          <w:szCs w:val="20"/>
          <w:lang w:eastAsia="en-US"/>
        </w:rPr>
        <w:t xml:space="preserve"> Акції.</w:t>
      </w:r>
    </w:p>
    <w:p w14:paraId="68192BF1" w14:textId="14A9DB37" w:rsidR="00346982" w:rsidRPr="00575BC8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A21EBD">
        <w:rPr>
          <w:b/>
          <w:bCs/>
          <w:sz w:val="20"/>
          <w:szCs w:val="20"/>
          <w:lang w:eastAsia="en-US"/>
        </w:rPr>
        <w:t>6.</w:t>
      </w:r>
      <w:r w:rsidR="00114B35">
        <w:rPr>
          <w:b/>
          <w:bCs/>
          <w:sz w:val="20"/>
          <w:szCs w:val="20"/>
          <w:lang w:eastAsia="en-US"/>
        </w:rPr>
        <w:t>10</w:t>
      </w:r>
      <w:r w:rsidRPr="00A21EBD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не несе відповідальності за роботу операторів мобільного зв’язку, будь-які помилки мобільного зв’язку, </w:t>
      </w:r>
      <w:proofErr w:type="spellStart"/>
      <w:r w:rsidRPr="00575BC8">
        <w:rPr>
          <w:sz w:val="20"/>
          <w:szCs w:val="20"/>
          <w:lang w:eastAsia="en-US"/>
        </w:rPr>
        <w:t>збої</w:t>
      </w:r>
      <w:proofErr w:type="spellEnd"/>
      <w:r w:rsidRPr="00575BC8">
        <w:rPr>
          <w:sz w:val="20"/>
          <w:szCs w:val="20"/>
          <w:lang w:eastAsia="en-US"/>
        </w:rPr>
        <w:t xml:space="preserve"> роботи мережі Інтернет, особистої пошти Учасника Акції, внаслідок яких </w:t>
      </w:r>
      <w:r w:rsidRPr="00575BC8">
        <w:rPr>
          <w:sz w:val="20"/>
          <w:szCs w:val="20"/>
          <w:lang w:eastAsia="en-US"/>
        </w:rPr>
        <w:lastRenderedPageBreak/>
        <w:t xml:space="preserve">Учасником Акції не було отримано та/або було несвоєчасно отримано </w:t>
      </w:r>
      <w:r>
        <w:rPr>
          <w:sz w:val="20"/>
          <w:szCs w:val="20"/>
          <w:lang w:eastAsia="en-US"/>
        </w:rPr>
        <w:t>Заохочення</w:t>
      </w:r>
      <w:r w:rsidRPr="00575BC8">
        <w:rPr>
          <w:sz w:val="20"/>
          <w:szCs w:val="20"/>
          <w:lang w:eastAsia="en-US"/>
        </w:rPr>
        <w:t xml:space="preserve"> Акції, а також у разі надання неточної або недостовірної інформації щодо особистого номеру мобільного телефону Учасника Акції.</w:t>
      </w:r>
    </w:p>
    <w:p w14:paraId="28B798A4" w14:textId="12273EB5" w:rsidR="00346982" w:rsidRDefault="00346982" w:rsidP="00346982">
      <w:pPr>
        <w:pStyle w:val="a3"/>
        <w:tabs>
          <w:tab w:val="left" w:pos="0"/>
          <w:tab w:val="left" w:pos="426"/>
          <w:tab w:val="left" w:pos="1276"/>
        </w:tabs>
        <w:ind w:left="0"/>
        <w:jc w:val="both"/>
        <w:rPr>
          <w:sz w:val="20"/>
          <w:szCs w:val="20"/>
          <w:lang w:eastAsia="en-US"/>
        </w:rPr>
      </w:pPr>
      <w:r w:rsidRPr="00C37A39">
        <w:rPr>
          <w:b/>
          <w:bCs/>
          <w:sz w:val="20"/>
          <w:szCs w:val="20"/>
          <w:lang w:eastAsia="en-US"/>
        </w:rPr>
        <w:t>6.</w:t>
      </w:r>
      <w:r w:rsidR="00992159">
        <w:rPr>
          <w:b/>
          <w:bCs/>
          <w:sz w:val="20"/>
          <w:szCs w:val="20"/>
          <w:lang w:val="ru-RU" w:eastAsia="en-US"/>
        </w:rPr>
        <w:t>1</w:t>
      </w:r>
      <w:r w:rsidR="00114B35">
        <w:rPr>
          <w:b/>
          <w:bCs/>
          <w:sz w:val="20"/>
          <w:szCs w:val="20"/>
          <w:lang w:val="ru-RU" w:eastAsia="en-US"/>
        </w:rPr>
        <w:t>1</w:t>
      </w:r>
      <w:r w:rsidRPr="00C37A39">
        <w:rPr>
          <w:b/>
          <w:bCs/>
          <w:sz w:val="20"/>
          <w:szCs w:val="20"/>
          <w:lang w:eastAsia="en-US"/>
        </w:rPr>
        <w:t>.</w:t>
      </w:r>
      <w:r w:rsidRPr="00575BC8">
        <w:rPr>
          <w:sz w:val="20"/>
          <w:szCs w:val="20"/>
          <w:lang w:eastAsia="en-US"/>
        </w:rPr>
        <w:t xml:space="preserve"> </w:t>
      </w:r>
      <w:r w:rsidRPr="005E79A8">
        <w:rPr>
          <w:sz w:val="20"/>
          <w:szCs w:val="20"/>
          <w:lang w:eastAsia="en-US"/>
        </w:rPr>
        <w:t>Організатор</w:t>
      </w:r>
      <w:r w:rsidRPr="00575BC8">
        <w:rPr>
          <w:sz w:val="20"/>
          <w:szCs w:val="20"/>
          <w:lang w:eastAsia="en-US"/>
        </w:rPr>
        <w:t xml:space="preserve"> /Партнер/Виконавець ма</w:t>
      </w:r>
      <w:r>
        <w:rPr>
          <w:sz w:val="20"/>
          <w:szCs w:val="20"/>
          <w:lang w:eastAsia="en-US"/>
        </w:rPr>
        <w:t>ють</w:t>
      </w:r>
      <w:r w:rsidRPr="00575BC8">
        <w:rPr>
          <w:sz w:val="20"/>
          <w:szCs w:val="20"/>
          <w:lang w:eastAsia="en-US"/>
        </w:rPr>
        <w:t xml:space="preserve"> право</w:t>
      </w:r>
      <w:r>
        <w:rPr>
          <w:sz w:val="20"/>
          <w:szCs w:val="20"/>
          <w:lang w:eastAsia="en-US"/>
        </w:rPr>
        <w:t xml:space="preserve"> </w:t>
      </w:r>
      <w:r w:rsidRPr="00575BC8">
        <w:rPr>
          <w:sz w:val="20"/>
          <w:szCs w:val="20"/>
          <w:lang w:eastAsia="en-US"/>
        </w:rPr>
        <w:t>відмовити в участі в Акції особі, яка не виконала/неналежним чином виконала умови участі в Акції, зазначені в цих Правилах</w:t>
      </w:r>
      <w:r>
        <w:rPr>
          <w:sz w:val="20"/>
          <w:szCs w:val="20"/>
          <w:lang w:eastAsia="en-US"/>
        </w:rPr>
        <w:t>.</w:t>
      </w:r>
    </w:p>
    <w:p w14:paraId="2667881F" w14:textId="77777777" w:rsidR="00346982" w:rsidRPr="005E79A8" w:rsidRDefault="00346982" w:rsidP="00346982">
      <w:pPr>
        <w:pStyle w:val="ListParagraph1"/>
        <w:tabs>
          <w:tab w:val="left" w:pos="426"/>
          <w:tab w:val="left" w:pos="1276"/>
        </w:tabs>
        <w:ind w:left="0"/>
        <w:contextualSpacing/>
        <w:rPr>
          <w:sz w:val="20"/>
          <w:szCs w:val="20"/>
          <w:lang w:val="uk-UA"/>
        </w:rPr>
      </w:pPr>
    </w:p>
    <w:p w14:paraId="6CDDDE1B" w14:textId="77777777" w:rsidR="00346982" w:rsidRPr="005E79A8" w:rsidRDefault="00346982" w:rsidP="00346982">
      <w:pPr>
        <w:pStyle w:val="ListParagraph1"/>
        <w:numPr>
          <w:ilvl w:val="0"/>
          <w:numId w:val="5"/>
        </w:numPr>
        <w:tabs>
          <w:tab w:val="left" w:pos="426"/>
          <w:tab w:val="left" w:pos="1276"/>
        </w:tabs>
        <w:contextualSpacing/>
        <w:jc w:val="center"/>
        <w:rPr>
          <w:b/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ІНШІ УМОВИ</w:t>
      </w:r>
    </w:p>
    <w:p w14:paraId="169EB1A4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567"/>
        </w:tabs>
        <w:ind w:left="360"/>
        <w:jc w:val="both"/>
        <w:rPr>
          <w:vanish/>
          <w:sz w:val="20"/>
          <w:szCs w:val="20"/>
        </w:rPr>
      </w:pPr>
    </w:p>
    <w:p w14:paraId="61118F8E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7.1.</w:t>
      </w:r>
      <w:r w:rsidRPr="005E79A8">
        <w:rPr>
          <w:sz w:val="20"/>
          <w:szCs w:val="20"/>
        </w:rPr>
        <w:t xml:space="preserve"> У разі, якщо Учасник порушує ці Правила або не виконує вимоги цих Правил, вважається, що такий Учасник відмовився від участі в Акції та отримання Заохочення та не має права на одержання будь-якої компенсації.</w:t>
      </w:r>
    </w:p>
    <w:p w14:paraId="79BD3684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7.2.</w:t>
      </w:r>
      <w:r w:rsidRPr="005E79A8">
        <w:rPr>
          <w:b/>
          <w:bCs/>
          <w:sz w:val="20"/>
          <w:szCs w:val="20"/>
        </w:rPr>
        <w:tab/>
      </w:r>
      <w:r w:rsidRPr="005E79A8">
        <w:rPr>
          <w:sz w:val="20"/>
          <w:szCs w:val="20"/>
        </w:rPr>
        <w:t>У разі виникнення ситуації, що допускає неоднозначне тлумачення цих Правил, будь-яких спірних питань та/або питань, не врегульованих цими Правилами, рішення ухвалює Організатор. Рішення Організатора є остаточним і не підлягає оскарженню.</w:t>
      </w:r>
    </w:p>
    <w:p w14:paraId="6AE1506D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7.3.</w:t>
      </w:r>
      <w:r w:rsidRPr="005E79A8">
        <w:rPr>
          <w:sz w:val="20"/>
          <w:szCs w:val="20"/>
        </w:rPr>
        <w:t xml:space="preserve"> Організатор/Партнер/Виконавець не бере на себе відповідальності у відношенні будь-яких суперечок стосовно Заохочень. Організатор/Партнер/Виконавець не вступає в будь-які суперечки стосовно визнання будь-яких осіб Учасниками Акції і прав на одержання Заохочень. Організатор/Партнер/Виконавець не бере на себе відповідальності за визначення прав сторін у будь-яких суперечках. </w:t>
      </w:r>
    </w:p>
    <w:p w14:paraId="60D743C8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7.4.</w:t>
      </w:r>
      <w:r w:rsidRPr="005E79A8">
        <w:rPr>
          <w:sz w:val="20"/>
          <w:szCs w:val="20"/>
        </w:rPr>
        <w:tab/>
        <w:t>Ця Акція не є азартною грою, лотереєю, послугою у сфері грального бізнесу чи тоталізатором.</w:t>
      </w:r>
    </w:p>
    <w:p w14:paraId="3D5035EF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7.5.</w:t>
      </w:r>
      <w:r w:rsidRPr="005E79A8">
        <w:rPr>
          <w:sz w:val="20"/>
          <w:szCs w:val="20"/>
        </w:rPr>
        <w:tab/>
        <w:t>Відповідно до вимог статті 634 Цивільного Кодексу України, своєю участю в Акції на будь-якому з етапів проведення Акції, всі Учасники підтверджують своє ознайомлення з цими Правилами, погоджуються з умовами цих Правил та зобов’язуються їх виконувати, а також надають згоду Організатору та Виконавцю на збір та обробку своїх персональних даних для цілей, зазначених в цих Правилах.</w:t>
      </w:r>
    </w:p>
    <w:p w14:paraId="4931E957" w14:textId="77777777" w:rsidR="00346982" w:rsidRPr="005E79A8" w:rsidRDefault="00346982" w:rsidP="00346982">
      <w:pPr>
        <w:tabs>
          <w:tab w:val="left" w:pos="0"/>
        </w:tabs>
        <w:ind w:right="-26"/>
        <w:jc w:val="both"/>
        <w:rPr>
          <w:sz w:val="20"/>
          <w:szCs w:val="20"/>
          <w:lang w:val="uk-UA"/>
        </w:rPr>
      </w:pPr>
      <w:r w:rsidRPr="005E79A8">
        <w:rPr>
          <w:b/>
          <w:sz w:val="20"/>
          <w:szCs w:val="20"/>
          <w:lang w:val="uk-UA"/>
        </w:rPr>
        <w:t>7.</w:t>
      </w:r>
      <w:r>
        <w:rPr>
          <w:b/>
          <w:sz w:val="20"/>
          <w:szCs w:val="20"/>
          <w:lang w:val="uk-UA"/>
        </w:rPr>
        <w:t>6</w:t>
      </w:r>
      <w:r w:rsidRPr="005E79A8">
        <w:rPr>
          <w:b/>
          <w:sz w:val="20"/>
          <w:szCs w:val="20"/>
          <w:lang w:val="uk-UA"/>
        </w:rPr>
        <w:t xml:space="preserve">. </w:t>
      </w:r>
      <w:r w:rsidRPr="005E79A8">
        <w:rPr>
          <w:sz w:val="20"/>
          <w:szCs w:val="20"/>
          <w:lang w:val="uk-UA"/>
        </w:rPr>
        <w:t xml:space="preserve">Під час проведення Акції чи після її закінчення, Організатор/Партнер/Виконавець не зобов’язані вести переписку з </w:t>
      </w:r>
      <w:r>
        <w:rPr>
          <w:sz w:val="20"/>
          <w:szCs w:val="20"/>
          <w:lang w:val="uk-UA"/>
        </w:rPr>
        <w:t>У</w:t>
      </w:r>
      <w:r w:rsidRPr="005E79A8">
        <w:rPr>
          <w:sz w:val="20"/>
          <w:szCs w:val="20"/>
          <w:lang w:val="uk-UA"/>
        </w:rPr>
        <w:t>часниками і надавати пояснення в усній чи письмовій формі з питань</w:t>
      </w:r>
      <w:r>
        <w:rPr>
          <w:sz w:val="20"/>
          <w:szCs w:val="20"/>
          <w:lang w:val="uk-UA"/>
        </w:rPr>
        <w:t xml:space="preserve"> </w:t>
      </w:r>
      <w:r w:rsidRPr="005E79A8">
        <w:rPr>
          <w:sz w:val="20"/>
          <w:szCs w:val="20"/>
          <w:lang w:val="uk-UA"/>
        </w:rPr>
        <w:t>що</w:t>
      </w:r>
      <w:r>
        <w:rPr>
          <w:sz w:val="20"/>
          <w:szCs w:val="20"/>
          <w:lang w:val="uk-UA"/>
        </w:rPr>
        <w:t xml:space="preserve">до умов проведення Акції. </w:t>
      </w:r>
      <w:r w:rsidRPr="005E79A8">
        <w:rPr>
          <w:sz w:val="20"/>
          <w:szCs w:val="20"/>
          <w:lang w:val="uk-UA"/>
        </w:rPr>
        <w:t xml:space="preserve"> </w:t>
      </w:r>
    </w:p>
    <w:p w14:paraId="1AD18E71" w14:textId="77777777" w:rsidR="00346982" w:rsidRPr="005E79A8" w:rsidRDefault="00346982" w:rsidP="00346982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 w:rsidRPr="005E79A8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7</w:t>
      </w:r>
      <w:r w:rsidRPr="005E79A8">
        <w:rPr>
          <w:b/>
          <w:bCs/>
          <w:sz w:val="20"/>
          <w:szCs w:val="20"/>
        </w:rPr>
        <w:t>.</w:t>
      </w:r>
      <w:r w:rsidRPr="005E79A8">
        <w:rPr>
          <w:sz w:val="20"/>
          <w:szCs w:val="20"/>
        </w:rPr>
        <w:t xml:space="preserve"> Правила затверджені Організатором та діють протягом Періоду Акції.</w:t>
      </w:r>
    </w:p>
    <w:p w14:paraId="745244BD" w14:textId="77777777" w:rsidR="00346982" w:rsidRPr="005E79A8" w:rsidRDefault="00346982" w:rsidP="00346982">
      <w:pPr>
        <w:pStyle w:val="a3"/>
        <w:tabs>
          <w:tab w:val="left" w:pos="-567"/>
          <w:tab w:val="left" w:pos="0"/>
          <w:tab w:val="left" w:pos="426"/>
          <w:tab w:val="left" w:pos="567"/>
        </w:tabs>
        <w:ind w:left="0"/>
        <w:jc w:val="both"/>
        <w:rPr>
          <w:sz w:val="20"/>
          <w:szCs w:val="20"/>
        </w:rPr>
      </w:pPr>
    </w:p>
    <w:p w14:paraId="1323EFA3" w14:textId="77777777" w:rsidR="00551628" w:rsidRPr="00346982" w:rsidRDefault="00551628">
      <w:pPr>
        <w:rPr>
          <w:lang w:val="uk-UA"/>
        </w:rPr>
      </w:pPr>
    </w:p>
    <w:sectPr w:rsidR="00551628" w:rsidRPr="00346982" w:rsidSect="001D0B9C">
      <w:pgSz w:w="12240" w:h="15840"/>
      <w:pgMar w:top="993" w:right="1041" w:bottom="993" w:left="1134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D0BF28" w16cid:durableId="237DBA56"/>
  <w16cid:commentId w16cid:paraId="4F4250F3" w16cid:durableId="237DBA57"/>
  <w16cid:commentId w16cid:paraId="22730C00" w16cid:durableId="237DBA58"/>
  <w16cid:commentId w16cid:paraId="3E2857F0" w16cid:durableId="237DBA59"/>
  <w16cid:commentId w16cid:paraId="2CC26DFA" w16cid:durableId="237DBA5A"/>
  <w16cid:commentId w16cid:paraId="22E0D166" w16cid:durableId="237DBA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895"/>
    <w:multiLevelType w:val="hybridMultilevel"/>
    <w:tmpl w:val="8FA40F06"/>
    <w:lvl w:ilvl="0" w:tplc="B0D8ED7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9DC5DA3"/>
    <w:multiLevelType w:val="multilevel"/>
    <w:tmpl w:val="9CB44AFE"/>
    <w:lvl w:ilvl="0">
      <w:start w:val="6"/>
      <w:numFmt w:val="decimal"/>
      <w:lvlText w:val="%1"/>
      <w:lvlJc w:val="left"/>
      <w:pPr>
        <w:ind w:left="112" w:hanging="373"/>
      </w:pPr>
      <w:rPr>
        <w:rFonts w:hint="default"/>
        <w:lang w:val="uk-UA" w:eastAsia="uk-UA" w:bidi="uk-UA"/>
      </w:rPr>
    </w:lvl>
    <w:lvl w:ilvl="1">
      <w:start w:val="4"/>
      <w:numFmt w:val="decimal"/>
      <w:lvlText w:val="%1.%2."/>
      <w:lvlJc w:val="left"/>
      <w:pPr>
        <w:ind w:left="112" w:hanging="37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uk-UA" w:bidi="uk-UA"/>
      </w:rPr>
    </w:lvl>
    <w:lvl w:ilvl="2">
      <w:numFmt w:val="bullet"/>
      <w:lvlText w:val="•"/>
      <w:lvlJc w:val="left"/>
      <w:pPr>
        <w:ind w:left="2176" w:hanging="37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204" w:hanging="37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232" w:hanging="37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260" w:hanging="37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288" w:hanging="37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316" w:hanging="37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44" w:hanging="373"/>
      </w:pPr>
      <w:rPr>
        <w:rFonts w:hint="default"/>
        <w:lang w:val="uk-UA" w:eastAsia="uk-UA" w:bidi="uk-UA"/>
      </w:rPr>
    </w:lvl>
  </w:abstractNum>
  <w:abstractNum w:abstractNumId="2" w15:restartNumberingAfterBreak="0">
    <w:nsid w:val="5108567B"/>
    <w:multiLevelType w:val="multilevel"/>
    <w:tmpl w:val="2002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86036F"/>
    <w:multiLevelType w:val="hybridMultilevel"/>
    <w:tmpl w:val="D8361104"/>
    <w:lvl w:ilvl="0" w:tplc="93C6C04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211F9"/>
    <w:multiLevelType w:val="multilevel"/>
    <w:tmpl w:val="997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5E0E0B22"/>
    <w:multiLevelType w:val="multilevel"/>
    <w:tmpl w:val="4164F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2522AA5"/>
    <w:multiLevelType w:val="hybridMultilevel"/>
    <w:tmpl w:val="8E6A0576"/>
    <w:lvl w:ilvl="0" w:tplc="CED07DC8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0F0125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4E30F4A6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18280FC4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1234A502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EBFE32E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58C616FC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4864A3C4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302683EC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7" w15:restartNumberingAfterBreak="0">
    <w:nsid w:val="760334E6"/>
    <w:multiLevelType w:val="multilevel"/>
    <w:tmpl w:val="2E18AF40"/>
    <w:lvl w:ilvl="0">
      <w:start w:val="1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74619F7"/>
    <w:multiLevelType w:val="multilevel"/>
    <w:tmpl w:val="F64A29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79366696"/>
    <w:multiLevelType w:val="multilevel"/>
    <w:tmpl w:val="28D854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0" w15:restartNumberingAfterBreak="0">
    <w:nsid w:val="7BDE53EA"/>
    <w:multiLevelType w:val="multilevel"/>
    <w:tmpl w:val="3C18C3AE"/>
    <w:lvl w:ilvl="0">
      <w:start w:val="4"/>
      <w:numFmt w:val="decimal"/>
      <w:lvlText w:val="%1."/>
      <w:lvlJc w:val="left"/>
      <w:pPr>
        <w:ind w:left="207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1"/>
    <w:rsid w:val="00001B77"/>
    <w:rsid w:val="00086312"/>
    <w:rsid w:val="000B1F8C"/>
    <w:rsid w:val="000E6845"/>
    <w:rsid w:val="000F0BE7"/>
    <w:rsid w:val="00114B35"/>
    <w:rsid w:val="00193213"/>
    <w:rsid w:val="00231E39"/>
    <w:rsid w:val="002E29BF"/>
    <w:rsid w:val="00346982"/>
    <w:rsid w:val="00354628"/>
    <w:rsid w:val="003F5D3D"/>
    <w:rsid w:val="00551628"/>
    <w:rsid w:val="005A3FD1"/>
    <w:rsid w:val="00667135"/>
    <w:rsid w:val="006713A5"/>
    <w:rsid w:val="006A4A83"/>
    <w:rsid w:val="00707553"/>
    <w:rsid w:val="00713018"/>
    <w:rsid w:val="007E4AB0"/>
    <w:rsid w:val="00911062"/>
    <w:rsid w:val="009727A2"/>
    <w:rsid w:val="009735DC"/>
    <w:rsid w:val="00992159"/>
    <w:rsid w:val="009B4956"/>
    <w:rsid w:val="009C2536"/>
    <w:rsid w:val="00A51D47"/>
    <w:rsid w:val="00AF758B"/>
    <w:rsid w:val="00B6779A"/>
    <w:rsid w:val="00B91D81"/>
    <w:rsid w:val="00C05A25"/>
    <w:rsid w:val="00C20486"/>
    <w:rsid w:val="00C37708"/>
    <w:rsid w:val="00C70D8C"/>
    <w:rsid w:val="00F11731"/>
    <w:rsid w:val="00F84F02"/>
    <w:rsid w:val="00FF61D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F502"/>
  <w15:chartTrackingRefBased/>
  <w15:docId w15:val="{184EBA44-6CF7-4BEC-8DA1-A9361197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982"/>
    <w:pPr>
      <w:ind w:left="720"/>
    </w:pPr>
  </w:style>
  <w:style w:type="character" w:customStyle="1" w:styleId="FontStyle14">
    <w:name w:val="Font Style14"/>
    <w:rsid w:val="003469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46982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paragraph" w:styleId="a3">
    <w:name w:val="List Paragraph"/>
    <w:basedOn w:val="a"/>
    <w:link w:val="a4"/>
    <w:uiPriority w:val="1"/>
    <w:qFormat/>
    <w:rsid w:val="00346982"/>
    <w:pPr>
      <w:ind w:left="720"/>
      <w:contextualSpacing/>
    </w:pPr>
    <w:rPr>
      <w:lang w:val="uk-UA" w:eastAsia="uk-UA"/>
    </w:rPr>
  </w:style>
  <w:style w:type="character" w:styleId="a5">
    <w:name w:val="Hyperlink"/>
    <w:uiPriority w:val="99"/>
    <w:unhideWhenUsed/>
    <w:rsid w:val="00346982"/>
    <w:rPr>
      <w:color w:val="0000FF"/>
      <w:u w:val="single"/>
    </w:rPr>
  </w:style>
  <w:style w:type="paragraph" w:styleId="a6">
    <w:name w:val="Body Text"/>
    <w:basedOn w:val="a"/>
    <w:link w:val="a7"/>
    <w:rsid w:val="00346982"/>
    <w:pPr>
      <w:spacing w:after="120"/>
    </w:pPr>
  </w:style>
  <w:style w:type="character" w:customStyle="1" w:styleId="a7">
    <w:name w:val="Основной текст Знак"/>
    <w:basedOn w:val="a0"/>
    <w:link w:val="a6"/>
    <w:rsid w:val="00346982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346982"/>
    <w:rPr>
      <w:rFonts w:ascii="Times New Roman" w:eastAsia="MS Mincho" w:hAnsi="Times New Roman" w:cs="Times New Roman"/>
      <w:sz w:val="24"/>
      <w:szCs w:val="24"/>
      <w:lang w:eastAsia="uk-UA"/>
    </w:rPr>
  </w:style>
  <w:style w:type="table" w:customStyle="1" w:styleId="TableNormal1">
    <w:name w:val="Table Normal1"/>
    <w:rsid w:val="003F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7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135"/>
    <w:rPr>
      <w:rFonts w:ascii="Segoe UI" w:eastAsia="MS Mincho" w:hAnsi="Segoe UI" w:cs="Segoe UI"/>
      <w:sz w:val="18"/>
      <w:szCs w:val="18"/>
      <w:lang w:val="en-US"/>
    </w:rPr>
  </w:style>
  <w:style w:type="character" w:styleId="aa">
    <w:name w:val="annotation reference"/>
    <w:basedOn w:val="a0"/>
    <w:uiPriority w:val="99"/>
    <w:semiHidden/>
    <w:unhideWhenUsed/>
    <w:rsid w:val="007E4AB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4A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4AB0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4AB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E4AB0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af">
    <w:name w:val="Normal (Web)"/>
    <w:basedOn w:val="a"/>
    <w:uiPriority w:val="99"/>
    <w:semiHidden/>
    <w:unhideWhenUsed/>
    <w:rsid w:val="00C20486"/>
    <w:pPr>
      <w:spacing w:before="100" w:beforeAutospacing="1" w:after="100" w:afterAutospacing="1"/>
    </w:pPr>
    <w:rPr>
      <w:rFonts w:eastAsiaTheme="minorHAns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krgasbank.com/bank_shares/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FDA8-5679-495A-B28B-AB3F4B85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10508</Words>
  <Characters>5991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 Інна Сергіївна</dc:creator>
  <cp:keywords/>
  <dc:description/>
  <cp:lastModifiedBy>Дорн Інна Сергіївна</cp:lastModifiedBy>
  <cp:revision>3</cp:revision>
  <dcterms:created xsi:type="dcterms:W3CDTF">2020-12-15T11:11:00Z</dcterms:created>
  <dcterms:modified xsi:type="dcterms:W3CDTF">2020-12-15T11:15:00Z</dcterms:modified>
</cp:coreProperties>
</file>