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CB" w:rsidRPr="002D2FCB" w:rsidRDefault="002D2FCB" w:rsidP="002D2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загальну кількість акцій та голосуючих акцій станом на дату складання переліку акціонерів, </w:t>
      </w:r>
      <w:r w:rsidR="00A52C40" w:rsidRPr="00A52C40"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  <w:r w:rsidR="00DB40DD">
        <w:rPr>
          <w:rFonts w:ascii="Times New Roman" w:hAnsi="Times New Roman" w:cs="Times New Roman"/>
          <w:b/>
          <w:sz w:val="24"/>
          <w:szCs w:val="24"/>
          <w:lang w:val="uk-UA"/>
        </w:rPr>
        <w:t>і мають право на участь у за</w:t>
      </w:r>
      <w:r w:rsidR="00A52C40" w:rsidRPr="00A52C40">
        <w:rPr>
          <w:rFonts w:ascii="Times New Roman" w:hAnsi="Times New Roman" w:cs="Times New Roman"/>
          <w:b/>
          <w:sz w:val="24"/>
          <w:szCs w:val="24"/>
          <w:lang w:val="uk-UA"/>
        </w:rPr>
        <w:t>гальних збор</w:t>
      </w:r>
      <w:r w:rsidR="00DB40DD">
        <w:rPr>
          <w:rFonts w:ascii="Times New Roman" w:hAnsi="Times New Roman" w:cs="Times New Roman"/>
          <w:b/>
          <w:sz w:val="24"/>
          <w:szCs w:val="24"/>
          <w:lang w:val="uk-UA"/>
        </w:rPr>
        <w:t>ах</w:t>
      </w:r>
      <w:r w:rsidR="00A52C40" w:rsidRPr="00A52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акціонерів </w:t>
      </w:r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</w:r>
    </w:p>
    <w:p w:rsidR="00A52C40" w:rsidRDefault="00A52C40" w:rsidP="009702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668B" w:rsidRPr="00E01B1F" w:rsidRDefault="0086668B" w:rsidP="009702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DB40D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7E0D22" w:rsidRPr="007E0D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86ED3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E0D22" w:rsidRPr="007E0D22">
        <w:rPr>
          <w:rFonts w:ascii="Times New Roman" w:hAnsi="Times New Roman" w:cs="Times New Roman"/>
          <w:sz w:val="24"/>
          <w:szCs w:val="24"/>
          <w:lang w:val="uk-UA"/>
        </w:rPr>
        <w:t xml:space="preserve">.2019 </w:t>
      </w:r>
      <w:r w:rsidR="00086ED3" w:rsidRPr="00086ED3">
        <w:rPr>
          <w:rFonts w:ascii="Times New Roman" w:hAnsi="Times New Roman" w:cs="Times New Roman"/>
          <w:sz w:val="24"/>
          <w:szCs w:val="24"/>
          <w:lang w:val="uk-UA"/>
        </w:rPr>
        <w:t>(дату складання переліку акціонерів</w:t>
      </w:r>
      <w:r w:rsidR="00086ED3" w:rsidRPr="00DB40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B40DD" w:rsidRPr="00DB40DD">
        <w:rPr>
          <w:rFonts w:ascii="Times New Roman" w:hAnsi="Times New Roman" w:cs="Times New Roman"/>
          <w:sz w:val="24"/>
          <w:szCs w:val="24"/>
          <w:lang w:val="uk-UA"/>
        </w:rPr>
        <w:t>які мають право на участь у загальних зборах акціонерів</w:t>
      </w:r>
      <w:r w:rsidR="00086ED3" w:rsidRPr="00DB40DD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загальна кількість акцій </w:t>
      </w:r>
      <w:r w:rsidR="0037031D">
        <w:rPr>
          <w:rFonts w:ascii="Times New Roman" w:hAnsi="Times New Roman" w:cs="Times New Roman"/>
          <w:sz w:val="24"/>
          <w:szCs w:val="24"/>
          <w:lang w:val="uk-UA"/>
        </w:rPr>
        <w:t xml:space="preserve">АБ «УКРГАЗБАНК»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 13 837 000 000 (тринадцять мільярдів вісімсот тридцять сі</w:t>
      </w:r>
      <w:r w:rsidR="00E01B1F">
        <w:rPr>
          <w:rFonts w:ascii="Times New Roman" w:hAnsi="Times New Roman" w:cs="Times New Roman"/>
          <w:sz w:val="24"/>
          <w:szCs w:val="24"/>
          <w:lang w:val="uk-UA"/>
        </w:rPr>
        <w:t xml:space="preserve">м мільйонів) штук іменних акцій, </w:t>
      </w:r>
      <w:r w:rsidR="0037031D">
        <w:rPr>
          <w:rFonts w:ascii="Times New Roman" w:hAnsi="Times New Roman" w:cs="Times New Roman"/>
          <w:sz w:val="24"/>
          <w:szCs w:val="24"/>
          <w:lang w:val="uk-UA"/>
        </w:rPr>
        <w:t>у т.</w:t>
      </w:r>
      <w:r w:rsidR="00503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1D">
        <w:rPr>
          <w:rFonts w:ascii="Times New Roman" w:hAnsi="Times New Roman" w:cs="Times New Roman"/>
          <w:sz w:val="24"/>
          <w:szCs w:val="24"/>
          <w:lang w:val="uk-UA"/>
        </w:rPr>
        <w:t>ч.:</w:t>
      </w:r>
    </w:p>
    <w:p w:rsidR="00EF5430" w:rsidRPr="00D40383" w:rsidRDefault="00EF5430" w:rsidP="004A510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</w:t>
      </w:r>
      <w:r w:rsidR="00E01B1F" w:rsidRPr="00D40383">
        <w:rPr>
          <w:rFonts w:ascii="Times New Roman" w:hAnsi="Times New Roman" w:cs="Times New Roman"/>
          <w:sz w:val="24"/>
          <w:szCs w:val="24"/>
          <w:lang w:val="uk-UA"/>
        </w:rPr>
        <w:t>простих іменних акцій</w:t>
      </w:r>
      <w:r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 складає 13 836 522 922 </w:t>
      </w:r>
      <w:r w:rsidR="0086668B"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(тринадцять мільярдів вісімсот тридцять шість мільйонів п’ятсот двадцять дві тисячі дев’ятсот двадцять дві) </w:t>
      </w:r>
      <w:r w:rsidRPr="00D40383">
        <w:rPr>
          <w:rFonts w:ascii="Times New Roman" w:hAnsi="Times New Roman" w:cs="Times New Roman"/>
          <w:sz w:val="24"/>
          <w:szCs w:val="24"/>
          <w:lang w:val="uk-UA"/>
        </w:rPr>
        <w:t>штуки</w:t>
      </w:r>
      <w:r w:rsidR="0037031D" w:rsidRPr="00D40383">
        <w:rPr>
          <w:rFonts w:ascii="Times New Roman" w:hAnsi="Times New Roman" w:cs="Times New Roman"/>
          <w:sz w:val="24"/>
          <w:szCs w:val="24"/>
          <w:lang w:val="uk-UA"/>
        </w:rPr>
        <w:t>, серед них</w:t>
      </w:r>
      <w:r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1D" w:rsidRPr="00D40383">
        <w:rPr>
          <w:rFonts w:ascii="Times New Roman" w:hAnsi="Times New Roman" w:cs="Times New Roman"/>
          <w:sz w:val="24"/>
          <w:szCs w:val="24"/>
          <w:lang w:val="uk-UA"/>
        </w:rPr>
        <w:t>загальна кількість голосуючих простих іменних акцій</w:t>
      </w:r>
      <w:r w:rsidR="00C25E8C" w:rsidRPr="00D4038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D10FD"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13 315 504 661</w:t>
      </w:r>
      <w:r w:rsidR="0037031D"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 (тринадцять мільярдів триста п'ятнадцять мільйонів 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п’ятсот чотири</w:t>
      </w:r>
      <w:r w:rsidR="0037031D"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7031D"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шістсот шістдесят одна</w:t>
      </w:r>
      <w:r w:rsidR="0037031D" w:rsidRPr="00D40383">
        <w:rPr>
          <w:rFonts w:ascii="Times New Roman" w:hAnsi="Times New Roman" w:cs="Times New Roman"/>
          <w:sz w:val="24"/>
          <w:szCs w:val="24"/>
          <w:lang w:val="uk-UA"/>
        </w:rPr>
        <w:t>) штук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7031D" w:rsidRPr="00D4038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31D" w:rsidRPr="00D40383" w:rsidRDefault="0037031D" w:rsidP="004A510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привілейованих іменних акцій складає 477 078 (чотириста сімдесят сім тисяч сімдесят вісім) штук, серед них загальна кількість голосуючих привілейованих іменних акцій </w:t>
      </w:r>
      <w:r w:rsidR="005D10FD"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40383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4038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942</w:t>
      </w:r>
      <w:r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 (двісті шістдесят 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шість</w:t>
      </w:r>
      <w:r w:rsidR="00C36DDE"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0383">
        <w:rPr>
          <w:rFonts w:ascii="Times New Roman" w:hAnsi="Times New Roman" w:cs="Times New Roman"/>
          <w:sz w:val="24"/>
          <w:szCs w:val="24"/>
          <w:lang w:val="uk-UA"/>
        </w:rPr>
        <w:t xml:space="preserve">тисяч </w:t>
      </w:r>
      <w:r w:rsidR="00C36DDE" w:rsidRPr="00D40383">
        <w:rPr>
          <w:rFonts w:ascii="Times New Roman" w:hAnsi="Times New Roman" w:cs="Times New Roman"/>
          <w:sz w:val="24"/>
          <w:szCs w:val="24"/>
          <w:lang w:val="uk-UA"/>
        </w:rPr>
        <w:t>дев’я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тсот сорок дві</w:t>
      </w:r>
      <w:r w:rsidRPr="00D40383">
        <w:rPr>
          <w:rFonts w:ascii="Times New Roman" w:hAnsi="Times New Roman" w:cs="Times New Roman"/>
          <w:sz w:val="24"/>
          <w:szCs w:val="24"/>
          <w:lang w:val="uk-UA"/>
        </w:rPr>
        <w:t>) штук</w:t>
      </w:r>
      <w:r w:rsidR="00086ED3" w:rsidRPr="00D403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403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6ED3" w:rsidRDefault="00086ED3" w:rsidP="009702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1C2" w:rsidRDefault="004751C2" w:rsidP="009702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22.11.2019</w:t>
      </w:r>
      <w:bookmarkStart w:id="0" w:name="_GoBack"/>
      <w:bookmarkEnd w:id="0"/>
    </w:p>
    <w:sectPr w:rsidR="004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08A2"/>
    <w:multiLevelType w:val="hybridMultilevel"/>
    <w:tmpl w:val="9F76F61E"/>
    <w:lvl w:ilvl="0" w:tplc="DFB481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91"/>
    <w:rsid w:val="00086ED3"/>
    <w:rsid w:val="001873AE"/>
    <w:rsid w:val="002D2FCB"/>
    <w:rsid w:val="002D7D10"/>
    <w:rsid w:val="003455BD"/>
    <w:rsid w:val="0037031D"/>
    <w:rsid w:val="004751C2"/>
    <w:rsid w:val="004A5101"/>
    <w:rsid w:val="004B223E"/>
    <w:rsid w:val="004E7522"/>
    <w:rsid w:val="00503006"/>
    <w:rsid w:val="00597BFA"/>
    <w:rsid w:val="005D10FD"/>
    <w:rsid w:val="007857EA"/>
    <w:rsid w:val="007B3803"/>
    <w:rsid w:val="007E0D22"/>
    <w:rsid w:val="007E2BDB"/>
    <w:rsid w:val="0086668B"/>
    <w:rsid w:val="0097025D"/>
    <w:rsid w:val="00A52C40"/>
    <w:rsid w:val="00C25E8C"/>
    <w:rsid w:val="00C36DDE"/>
    <w:rsid w:val="00D40383"/>
    <w:rsid w:val="00DB40DD"/>
    <w:rsid w:val="00E01B1F"/>
    <w:rsid w:val="00E64CF3"/>
    <w:rsid w:val="00EF5430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CD21"/>
  <w15:docId w15:val="{1DB5D8A3-4B7B-486C-8B5E-3E20AEF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 Ірина Василівна</dc:creator>
  <cp:lastModifiedBy>Коновал Ірина Василівна</cp:lastModifiedBy>
  <cp:revision>6</cp:revision>
  <cp:lastPrinted>2018-04-24T15:43:00Z</cp:lastPrinted>
  <dcterms:created xsi:type="dcterms:W3CDTF">2019-11-05T15:50:00Z</dcterms:created>
  <dcterms:modified xsi:type="dcterms:W3CDTF">2019-11-21T19:01:00Z</dcterms:modified>
</cp:coreProperties>
</file>