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1CAFA" w14:textId="55AE2B34" w:rsidR="0059552F" w:rsidRDefault="00DD110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Офіційні правила акції «</w:t>
      </w:r>
      <w:r w:rsidR="00851781" w:rsidRPr="00851781">
        <w:rPr>
          <w:rFonts w:ascii="Times New Roman" w:eastAsia="Times New Roman" w:hAnsi="Times New Roman" w:cs="Times New Roman"/>
          <w:b/>
        </w:rPr>
        <w:t>Плати Masterсard</w:t>
      </w:r>
      <w:r w:rsidR="00851781" w:rsidRPr="006C570A">
        <w:rPr>
          <w:rFonts w:ascii="Times New Roman" w:eastAsia="Times New Roman" w:hAnsi="Times New Roman" w:cs="Times New Roman"/>
          <w:b/>
          <w:vertAlign w:val="superscript"/>
        </w:rPr>
        <w:t xml:space="preserve">® </w:t>
      </w:r>
      <w:r w:rsidR="00851781" w:rsidRPr="00851781">
        <w:rPr>
          <w:rFonts w:ascii="Times New Roman" w:eastAsia="Times New Roman" w:hAnsi="Times New Roman" w:cs="Times New Roman"/>
          <w:b/>
        </w:rPr>
        <w:t xml:space="preserve"> </w:t>
      </w:r>
      <w:r w:rsidR="006C570A">
        <w:rPr>
          <w:rFonts w:ascii="Times New Roman" w:eastAsia="Times New Roman" w:hAnsi="Times New Roman" w:cs="Times New Roman"/>
          <w:b/>
        </w:rPr>
        <w:t xml:space="preserve">за замовлення </w:t>
      </w:r>
      <w:r w:rsidR="00851781" w:rsidRPr="00851781">
        <w:rPr>
          <w:rFonts w:ascii="Times New Roman" w:eastAsia="Times New Roman" w:hAnsi="Times New Roman" w:cs="Times New Roman"/>
          <w:b/>
        </w:rPr>
        <w:t>у Glovo - отримуй</w:t>
      </w:r>
      <w:r w:rsidR="006C570A">
        <w:rPr>
          <w:rFonts w:ascii="Times New Roman" w:eastAsia="Times New Roman" w:hAnsi="Times New Roman" w:cs="Times New Roman"/>
          <w:b/>
        </w:rPr>
        <w:t>те</w:t>
      </w:r>
      <w:r w:rsidR="00851781" w:rsidRPr="00851781">
        <w:rPr>
          <w:rFonts w:ascii="Times New Roman" w:eastAsia="Times New Roman" w:hAnsi="Times New Roman" w:cs="Times New Roman"/>
          <w:b/>
        </w:rPr>
        <w:t xml:space="preserve"> подарунки</w:t>
      </w:r>
      <w:r>
        <w:rPr>
          <w:rFonts w:ascii="Times New Roman" w:eastAsia="Times New Roman" w:hAnsi="Times New Roman" w:cs="Times New Roman"/>
          <w:b/>
        </w:rPr>
        <w:t>»</w:t>
      </w:r>
    </w:p>
    <w:p w14:paraId="1434C94A" w14:textId="77777777" w:rsidR="0059552F" w:rsidRDefault="00DD110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для клієнтів – держателів карток Masterсard® </w:t>
      </w:r>
    </w:p>
    <w:p w14:paraId="481AE816" w14:textId="77777777" w:rsidR="0059552F" w:rsidRDefault="00DD110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(надалі – «Правила» та «Акція» відповідно)</w:t>
      </w:r>
    </w:p>
    <w:p w14:paraId="4B46636A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Замовником Акції</w:t>
      </w:r>
      <w:r>
        <w:rPr>
          <w:rFonts w:ascii="Times New Roman" w:eastAsia="Times New Roman" w:hAnsi="Times New Roman" w:cs="Times New Roman"/>
        </w:rPr>
        <w:t xml:space="preserve"> є Товариство з обмеженою відповідальністю «ГЛОВОАПП Україна», що знаходиться за адресою: Україна 01030 м. Київ, вул. Богдана Хмельницького, 44, ЄДРПОУ 42555522 (надалі – «Замовник»).</w:t>
      </w:r>
    </w:p>
    <w:p w14:paraId="6660C806" w14:textId="763EB71D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Виконавцем Акції</w:t>
      </w:r>
      <w:r>
        <w:rPr>
          <w:rFonts w:ascii="Times New Roman" w:eastAsia="Times New Roman" w:hAnsi="Times New Roman" w:cs="Times New Roman"/>
        </w:rPr>
        <w:t xml:space="preserve"> є Товариство з обмеженою відповідальністю «ТОТАЛ МАРКЕТИНГ ЕДЖЕНСІ», яке розташоване за адресою: вул. Кирилівська, 13Б, офіс 2, м. Київ, Україна, 04080, ЄДРПОУ 41346403 (надалі – «Виконавець»).</w:t>
      </w:r>
    </w:p>
    <w:p w14:paraId="0DBD973C" w14:textId="4A591C07" w:rsidR="00573479" w:rsidRPr="00F11329" w:rsidRDefault="00573479" w:rsidP="00573479">
      <w:pPr>
        <w:jc w:val="both"/>
        <w:rPr>
          <w:rFonts w:ascii="Times New Roman" w:hAnsi="Times New Roman" w:cs="Times New Roman"/>
        </w:rPr>
      </w:pPr>
      <w:r w:rsidRPr="00573479">
        <w:rPr>
          <w:rFonts w:ascii="Times New Roman" w:hAnsi="Times New Roman" w:cs="Times New Roman"/>
          <w:b/>
        </w:rPr>
        <w:t>Партнером Акції є</w:t>
      </w:r>
      <w:r>
        <w:rPr>
          <w:rFonts w:ascii="Times New Roman" w:hAnsi="Times New Roman" w:cs="Times New Roman"/>
        </w:rPr>
        <w:t xml:space="preserve"> </w:t>
      </w:r>
      <w:r w:rsidRPr="00F11329">
        <w:rPr>
          <w:rFonts w:ascii="Times New Roman" w:hAnsi="Times New Roman" w:cs="Times New Roman"/>
        </w:rPr>
        <w:t>Представництво Mastercard Europe SA в Україні, що знаходиться за адресою: вул. Б. Хмельницького, 17/52А, поверх 4, оф. 404А, м. Київ, Україна, 01030 (надалі – «Партнер»)</w:t>
      </w:r>
    </w:p>
    <w:p w14:paraId="5F03BC6F" w14:textId="77777777" w:rsidR="00573479" w:rsidRDefault="00573479">
      <w:pPr>
        <w:jc w:val="both"/>
        <w:rPr>
          <w:rFonts w:ascii="Times New Roman" w:eastAsia="Times New Roman" w:hAnsi="Times New Roman" w:cs="Times New Roman"/>
        </w:rPr>
      </w:pPr>
    </w:p>
    <w:p w14:paraId="29E68B50" w14:textId="77777777" w:rsidR="0059552F" w:rsidRDefault="00DD110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Основні положення Акції.</w:t>
      </w:r>
    </w:p>
    <w:p w14:paraId="0C7B3C94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Участь в Акції мають право взяти дієздатні фізичні особи (громадяни України та іноземні громадяни, що мають законні підстави для перебування на території України), яким на момент участі у Акції виповнилося 18 років (далі – учасники Акції), та які є держателями платіжних карт Masterсard</w:t>
      </w:r>
      <w:r>
        <w:rPr>
          <w:rFonts w:ascii="Times New Roman" w:eastAsia="Times New Roman" w:hAnsi="Times New Roman" w:cs="Times New Roman"/>
          <w:vertAlign w:val="superscript"/>
        </w:rPr>
        <w:t>®</w:t>
      </w:r>
      <w:r>
        <w:rPr>
          <w:rFonts w:ascii="Times New Roman" w:eastAsia="Times New Roman" w:hAnsi="Times New Roman" w:cs="Times New Roman"/>
        </w:rPr>
        <w:t>, емітованих банками України, для використання фізичними особами (надалі – «Картка/Картки»).</w:t>
      </w:r>
    </w:p>
    <w:p w14:paraId="6ECFBC4D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Учасниками Акції не визнаються й не мають права брати участь в Акції:</w:t>
      </w:r>
    </w:p>
    <w:p w14:paraId="3277BB34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1.2.1. Особи, які не виконали умов цих Правил.</w:t>
      </w:r>
    </w:p>
    <w:p w14:paraId="36557CA7" w14:textId="0D85D9DE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1.2.2. Особи, які перебувають у трудових відносинах із Замовником, Виконавцем</w:t>
      </w:r>
      <w:r w:rsidR="00573479" w:rsidRPr="00573479">
        <w:rPr>
          <w:rFonts w:ascii="Times New Roman" w:eastAsia="Times New Roman" w:hAnsi="Times New Roman" w:cs="Times New Roman"/>
        </w:rPr>
        <w:t xml:space="preserve"> </w:t>
      </w:r>
      <w:r w:rsidR="00573479">
        <w:rPr>
          <w:rFonts w:ascii="Times New Roman" w:eastAsia="Times New Roman" w:hAnsi="Times New Roman" w:cs="Times New Roman"/>
        </w:rPr>
        <w:t>та/або</w:t>
      </w:r>
      <w:r w:rsidR="00573479">
        <w:rPr>
          <w:rFonts w:ascii="Times New Roman" w:eastAsia="Times New Roman" w:hAnsi="Times New Roman" w:cs="Times New Roman"/>
          <w:lang w:val="ru-RU"/>
        </w:rPr>
        <w:t xml:space="preserve"> Партнером</w:t>
      </w:r>
      <w:r>
        <w:rPr>
          <w:rFonts w:ascii="Times New Roman" w:eastAsia="Times New Roman" w:hAnsi="Times New Roman" w:cs="Times New Roman"/>
        </w:rPr>
        <w:t>.</w:t>
      </w:r>
    </w:p>
    <w:p w14:paraId="089BE671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1.2.3. Чоловік або дружина, а також найближчі родичі (дитина, брат, сестра, батько, мати, дід, баба) осіб, перелічених в п. 1.2.2 цих Правил.</w:t>
      </w:r>
    </w:p>
    <w:p w14:paraId="5FE4335F" w14:textId="1DA6EAAB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1.3. Акція триватиме з </w:t>
      </w:r>
      <w:r w:rsidR="00DD6B3D">
        <w:rPr>
          <w:rFonts w:ascii="Times New Roman" w:eastAsia="Times New Roman" w:hAnsi="Times New Roman" w:cs="Times New Roman"/>
        </w:rPr>
        <w:t>2</w:t>
      </w:r>
      <w:r w:rsidR="00DD6B3D">
        <w:rPr>
          <w:rFonts w:ascii="Times New Roman" w:eastAsia="Times New Roman" w:hAnsi="Times New Roman" w:cs="Times New Roman"/>
          <w:lang w:val="ru-RU"/>
        </w:rPr>
        <w:t>8</w:t>
      </w:r>
      <w:r w:rsidR="00DD6B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листопада 2019 р. по </w:t>
      </w:r>
      <w:r w:rsidR="00DD6B3D">
        <w:rPr>
          <w:rFonts w:ascii="Times New Roman" w:eastAsia="Times New Roman" w:hAnsi="Times New Roman" w:cs="Times New Roman"/>
        </w:rPr>
        <w:t>2</w:t>
      </w:r>
      <w:r w:rsidR="00DD6B3D">
        <w:rPr>
          <w:rFonts w:ascii="Times New Roman" w:eastAsia="Times New Roman" w:hAnsi="Times New Roman" w:cs="Times New Roman"/>
          <w:lang w:val="ru-RU"/>
        </w:rPr>
        <w:t>6</w:t>
      </w:r>
      <w:r w:rsidR="00DD6B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грудня 2019 р. включно (надалі – «Період Акції» або «Тривалість Акції»).</w:t>
      </w:r>
    </w:p>
    <w:p w14:paraId="5093B7CD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Акція діє на всій території України за виключенням АР Крим, території проведення Операції об’єднаних сил та території, що не контролюється українською владою. </w:t>
      </w:r>
    </w:p>
    <w:p w14:paraId="4DFF09B7" w14:textId="77777777" w:rsidR="0059552F" w:rsidRDefault="00DD110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Умови участі в Акції.</w:t>
      </w:r>
    </w:p>
    <w:p w14:paraId="4C248DF1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Для участі в Акції учаснику Акції необхідно:</w:t>
      </w:r>
    </w:p>
    <w:p w14:paraId="316635F0" w14:textId="2A38BF32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мати відкриту/відкриті Картку/Картки або оформити та активувати Картка/Картки протягом Періоду Акції</w:t>
      </w:r>
      <w:r w:rsidR="00573479">
        <w:rPr>
          <w:rFonts w:ascii="Times New Roman" w:eastAsia="Times New Roman" w:hAnsi="Times New Roman" w:cs="Times New Roman"/>
        </w:rPr>
        <w:t xml:space="preserve">, яка </w:t>
      </w:r>
      <w:r w:rsidR="006176A1">
        <w:rPr>
          <w:rFonts w:ascii="Times New Roman" w:eastAsia="Times New Roman" w:hAnsi="Times New Roman" w:cs="Times New Roman"/>
        </w:rPr>
        <w:t xml:space="preserve">на час проведення Акції </w:t>
      </w:r>
      <w:r w:rsidR="00573479">
        <w:rPr>
          <w:rFonts w:ascii="Times New Roman" w:eastAsia="Times New Roman" w:hAnsi="Times New Roman" w:cs="Times New Roman"/>
        </w:rPr>
        <w:t xml:space="preserve">має бути зареєстрована у мобільному додатку </w:t>
      </w:r>
      <w:r w:rsidR="00573479">
        <w:rPr>
          <w:rFonts w:ascii="Times New Roman" w:eastAsia="Times New Roman" w:hAnsi="Times New Roman" w:cs="Times New Roman"/>
          <w:lang w:val="en-US"/>
        </w:rPr>
        <w:t>Glovo</w:t>
      </w:r>
      <w:r>
        <w:rPr>
          <w:rFonts w:ascii="Times New Roman" w:eastAsia="Times New Roman" w:hAnsi="Times New Roman" w:cs="Times New Roman"/>
        </w:rPr>
        <w:t>.</w:t>
      </w:r>
    </w:p>
    <w:p w14:paraId="392FF46E" w14:textId="19418FEC" w:rsidR="0059552F" w:rsidRDefault="00DD11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Протягом періоду Акції здійснити за допомогою Карток онлайн оплату за послуги сервісу Glovo </w:t>
      </w:r>
      <w:r w:rsidR="00573479">
        <w:rPr>
          <w:rFonts w:ascii="Times New Roman" w:eastAsia="Times New Roman" w:hAnsi="Times New Roman" w:cs="Times New Roman"/>
          <w:color w:val="000000"/>
        </w:rPr>
        <w:t xml:space="preserve">на </w:t>
      </w:r>
      <w:r w:rsidR="006176A1">
        <w:rPr>
          <w:rFonts w:ascii="Times New Roman" w:eastAsia="Times New Roman" w:hAnsi="Times New Roman" w:cs="Times New Roman"/>
          <w:color w:val="000000"/>
        </w:rPr>
        <w:t xml:space="preserve">загальну </w:t>
      </w:r>
      <w:r w:rsidR="00573479">
        <w:rPr>
          <w:rFonts w:ascii="Times New Roman" w:eastAsia="Times New Roman" w:hAnsi="Times New Roman" w:cs="Times New Roman"/>
          <w:color w:val="000000"/>
        </w:rPr>
        <w:t xml:space="preserve">суму </w:t>
      </w:r>
      <w:r w:rsidR="006176A1">
        <w:rPr>
          <w:rFonts w:ascii="Times New Roman" w:eastAsia="Times New Roman" w:hAnsi="Times New Roman" w:cs="Times New Roman"/>
          <w:color w:val="000000"/>
        </w:rPr>
        <w:t xml:space="preserve"> (з урахуванням вартості доставки) </w:t>
      </w:r>
      <w:r w:rsidR="00573479">
        <w:rPr>
          <w:rFonts w:ascii="Times New Roman" w:eastAsia="Times New Roman" w:hAnsi="Times New Roman" w:cs="Times New Roman"/>
          <w:color w:val="000000"/>
        </w:rPr>
        <w:t xml:space="preserve">не менше 250,00 грн. </w:t>
      </w:r>
      <w:r>
        <w:rPr>
          <w:rFonts w:ascii="Times New Roman" w:eastAsia="Times New Roman" w:hAnsi="Times New Roman" w:cs="Times New Roman"/>
          <w:color w:val="000000"/>
        </w:rPr>
        <w:t>через мобільний додаток Glovо (надалі – Транзакція).</w:t>
      </w:r>
    </w:p>
    <w:p w14:paraId="7FC0FB4C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Дані про кожну Транзакцію, що відповідає умовам участі в Акції, зазначеним у п. 2.1.2.  Правил, заносяться Замовником до бази учасників Акції, серед яких визначаються Переможці, які мають право на отримання заохочень Акції (надалі – «База Акції»). База Акції містить дані про дату та суму Транзакції, номер телефону Учасника Акції, а також інші дані Учасника, визначені Замовником. Відповідальність за достовірність даних у Базі Акції несе Замовник.</w:t>
      </w:r>
    </w:p>
    <w:p w14:paraId="29757C8F" w14:textId="587873BC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2.3. Не відповідають умовам Акції та не відносяться до операцій з використанням Карток операції, які було здійснено до 00:00  </w:t>
      </w:r>
      <w:r w:rsidR="00DD6B3D">
        <w:rPr>
          <w:rFonts w:ascii="Times New Roman" w:eastAsia="Times New Roman" w:hAnsi="Times New Roman" w:cs="Times New Roman"/>
        </w:rPr>
        <w:t>2</w:t>
      </w:r>
      <w:r w:rsidR="00DD6B3D">
        <w:rPr>
          <w:rFonts w:ascii="Times New Roman" w:eastAsia="Times New Roman" w:hAnsi="Times New Roman" w:cs="Times New Roman"/>
          <w:lang w:val="ru-RU"/>
        </w:rPr>
        <w:t>8</w:t>
      </w:r>
      <w:r w:rsidR="00DD6B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листопада 2019 року та після 23:59 </w:t>
      </w:r>
      <w:r w:rsidR="00DD6B3D">
        <w:rPr>
          <w:rFonts w:ascii="Times New Roman" w:eastAsia="Times New Roman" w:hAnsi="Times New Roman" w:cs="Times New Roman"/>
        </w:rPr>
        <w:t>2</w:t>
      </w:r>
      <w:r w:rsidR="00DD6B3D">
        <w:rPr>
          <w:rFonts w:ascii="Times New Roman" w:eastAsia="Times New Roman" w:hAnsi="Times New Roman" w:cs="Times New Roman"/>
          <w:lang w:val="ru-RU"/>
        </w:rPr>
        <w:t>6</w:t>
      </w:r>
      <w:r w:rsidR="00DD6B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грудня 2019 року за київським часом.</w:t>
      </w:r>
    </w:p>
    <w:p w14:paraId="1B384DCC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 Беручи участь в Акції, Учасники тим самим підтверджують факт ознайомлення з цими Правилами Акції та свою повну та безумовну згоду з ними. Беручи участь в Акції, Учасники тим самим підтверджують, що не мають та не матимуть жодних претензій до Замовника в частині надання ним інформації, що визначена в п. 2.2 цих Правил, Виконавцю.</w:t>
      </w:r>
    </w:p>
    <w:p w14:paraId="5A0D4866" w14:textId="77777777" w:rsidR="0059552F" w:rsidRPr="00C96C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Фонд Заохочень Акції </w:t>
      </w:r>
      <w:r w:rsidRPr="00C96C2F">
        <w:rPr>
          <w:rFonts w:ascii="Times New Roman" w:eastAsia="Times New Roman" w:hAnsi="Times New Roman" w:cs="Times New Roman"/>
        </w:rPr>
        <w:t>складається з:</w:t>
      </w:r>
    </w:p>
    <w:p w14:paraId="4A9F6139" w14:textId="77777777" w:rsidR="0059552F" w:rsidRPr="00C96C2F" w:rsidRDefault="00DD110E">
      <w:pPr>
        <w:jc w:val="both"/>
        <w:rPr>
          <w:rFonts w:ascii="Times New Roman" w:eastAsia="Times New Roman" w:hAnsi="Times New Roman" w:cs="Times New Roman"/>
        </w:rPr>
      </w:pPr>
      <w:r w:rsidRPr="00C96C2F">
        <w:rPr>
          <w:rFonts w:ascii="Times New Roman" w:eastAsia="Times New Roman" w:hAnsi="Times New Roman" w:cs="Times New Roman"/>
        </w:rPr>
        <w:t>3.1.1. Заохочення 1 – смарт-годинник Apple Watch Series 5 40mm, 12 штук (далі - Заохочення 1).</w:t>
      </w:r>
    </w:p>
    <w:p w14:paraId="5F619E53" w14:textId="5818451F" w:rsidR="0059552F" w:rsidRPr="00C96C2F" w:rsidRDefault="00DD110E">
      <w:pPr>
        <w:tabs>
          <w:tab w:val="left" w:pos="567"/>
          <w:tab w:val="left" w:pos="1276"/>
        </w:tabs>
        <w:jc w:val="both"/>
        <w:rPr>
          <w:rFonts w:ascii="Times New Roman" w:eastAsia="Times New Roman" w:hAnsi="Times New Roman" w:cs="Times New Roman"/>
        </w:rPr>
      </w:pPr>
      <w:r w:rsidRPr="00C96C2F">
        <w:rPr>
          <w:rFonts w:ascii="Times New Roman" w:eastAsia="Times New Roman" w:hAnsi="Times New Roman" w:cs="Times New Roman"/>
        </w:rPr>
        <w:t xml:space="preserve">3.1.2.  Заохочення 2 </w:t>
      </w:r>
      <w:r w:rsidR="00BE0E15" w:rsidRPr="00C96C2F">
        <w:rPr>
          <w:rFonts w:ascii="Times New Roman" w:eastAsia="Times New Roman" w:hAnsi="Times New Roman" w:cs="Times New Roman"/>
        </w:rPr>
        <w:t>–</w:t>
      </w:r>
      <w:r w:rsidRPr="00C96C2F">
        <w:rPr>
          <w:rFonts w:ascii="Times New Roman" w:eastAsia="Times New Roman" w:hAnsi="Times New Roman" w:cs="Times New Roman"/>
        </w:rPr>
        <w:t xml:space="preserve">  </w:t>
      </w:r>
      <w:r w:rsidR="00BD3D85" w:rsidRPr="00C96C2F">
        <w:rPr>
          <w:rFonts w:ascii="Times New Roman" w:eastAsia="Times New Roman" w:hAnsi="Times New Roman" w:cs="Times New Roman"/>
        </w:rPr>
        <w:t xml:space="preserve">Промокод на знижку </w:t>
      </w:r>
      <w:bookmarkStart w:id="0" w:name="_GoBack"/>
      <w:r w:rsidR="00BD3D85" w:rsidRPr="00C96C2F">
        <w:rPr>
          <w:rFonts w:ascii="Times New Roman" w:eastAsia="Times New Roman" w:hAnsi="Times New Roman" w:cs="Times New Roman"/>
        </w:rPr>
        <w:t>в розмірі 1000 гривень</w:t>
      </w:r>
      <w:bookmarkEnd w:id="0"/>
      <w:r w:rsidR="00BD3D85" w:rsidRPr="00C96C2F">
        <w:rPr>
          <w:rFonts w:ascii="Times New Roman" w:eastAsia="Times New Roman" w:hAnsi="Times New Roman" w:cs="Times New Roman"/>
          <w:lang w:val="ru-RU"/>
        </w:rPr>
        <w:t>*</w:t>
      </w:r>
      <w:r w:rsidRPr="00C96C2F">
        <w:rPr>
          <w:rFonts w:ascii="Times New Roman" w:eastAsia="Times New Roman" w:hAnsi="Times New Roman" w:cs="Times New Roman"/>
        </w:rPr>
        <w:t xml:space="preserve"> – 12 штук (далі - Заохочення 2).</w:t>
      </w:r>
    </w:p>
    <w:p w14:paraId="569C83FB" w14:textId="3C9049B6" w:rsidR="00BD3D85" w:rsidRPr="00C96C2F" w:rsidRDefault="00BD3D85">
      <w:pPr>
        <w:tabs>
          <w:tab w:val="left" w:pos="567"/>
          <w:tab w:val="left" w:pos="1276"/>
        </w:tabs>
        <w:jc w:val="both"/>
        <w:rPr>
          <w:rFonts w:ascii="Times New Roman" w:eastAsia="Times New Roman" w:hAnsi="Times New Roman" w:cs="Times New Roman"/>
        </w:rPr>
      </w:pPr>
      <w:r w:rsidRPr="00C96C2F">
        <w:rPr>
          <w:rFonts w:ascii="Times New Roman" w:eastAsia="Times New Roman" w:hAnsi="Times New Roman" w:cs="Times New Roman"/>
          <w:lang w:val="ru-RU"/>
        </w:rPr>
        <w:t xml:space="preserve">* </w:t>
      </w:r>
      <w:r w:rsidRPr="00C96C2F">
        <w:rPr>
          <w:rFonts w:ascii="Times New Roman" w:eastAsia="Times New Roman" w:hAnsi="Times New Roman" w:cs="Times New Roman"/>
        </w:rPr>
        <w:t xml:space="preserve">Під </w:t>
      </w:r>
      <w:r w:rsidRPr="00C96C2F">
        <w:rPr>
          <w:rFonts w:ascii="Times New Roman" w:eastAsia="Times New Roman" w:hAnsi="Times New Roman" w:cs="Times New Roman"/>
          <w:lang w:val="ru-RU"/>
        </w:rPr>
        <w:t>П</w:t>
      </w:r>
      <w:r w:rsidRPr="00C96C2F">
        <w:rPr>
          <w:rFonts w:ascii="Times New Roman" w:eastAsia="Times New Roman" w:hAnsi="Times New Roman" w:cs="Times New Roman"/>
        </w:rPr>
        <w:t>ромокодом мається на увазі чисельно-буквенна комбінація, яка дає право його власнику на отримання знижки на послуги, які надаються Glovo за умови його активації в мобільному Додатку.</w:t>
      </w:r>
    </w:p>
    <w:p w14:paraId="3F03AF18" w14:textId="1B251DF2" w:rsidR="0059552F" w:rsidRDefault="00DD110E">
      <w:pPr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 w:rsidRPr="00C96C2F">
        <w:rPr>
          <w:rFonts w:ascii="Times New Roman" w:eastAsia="Times New Roman" w:hAnsi="Times New Roman" w:cs="Times New Roman"/>
        </w:rPr>
        <w:t>3.1.3. Заохочення 3 – Смартфон Apple iPhone 11 Pro Max –  3 шт</w:t>
      </w:r>
      <w:r w:rsidR="00BE0E15" w:rsidRPr="00C96C2F">
        <w:rPr>
          <w:rFonts w:ascii="Times New Roman" w:eastAsia="Times New Roman" w:hAnsi="Times New Roman" w:cs="Times New Roman"/>
        </w:rPr>
        <w:t>ук</w:t>
      </w:r>
      <w:r w:rsidRPr="00C96C2F">
        <w:rPr>
          <w:rFonts w:ascii="Times New Roman" w:eastAsia="Times New Roman" w:hAnsi="Times New Roman" w:cs="Times New Roman"/>
        </w:rPr>
        <w:t xml:space="preserve"> (далі - Заохочення</w:t>
      </w:r>
      <w:r>
        <w:rPr>
          <w:rFonts w:ascii="Times New Roman" w:eastAsia="Times New Roman" w:hAnsi="Times New Roman" w:cs="Times New Roman"/>
        </w:rPr>
        <w:t xml:space="preserve"> 3). </w:t>
      </w:r>
    </w:p>
    <w:p w14:paraId="0B60F680" w14:textId="77777777" w:rsidR="0059552F" w:rsidRDefault="00DD110E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Примітка: Корпорація Apple не є організатором, ініціатором, замовником або партнером Акції та не має до даної Акції формального відношення будь-якого іншого роду. </w:t>
      </w:r>
    </w:p>
    <w:p w14:paraId="21DD4A9E" w14:textId="3BEF0FC2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За весь Період Акції один Учасник Акції може отримати лише одне</w:t>
      </w:r>
      <w:r w:rsidR="00D6234E">
        <w:rPr>
          <w:rFonts w:ascii="Times New Roman" w:eastAsia="Times New Roman" w:hAnsi="Times New Roman" w:cs="Times New Roman"/>
        </w:rPr>
        <w:t xml:space="preserve"> з трьох, передбачених п.</w:t>
      </w:r>
      <w:r w:rsidR="006C570A">
        <w:rPr>
          <w:rFonts w:ascii="Times New Roman" w:eastAsia="Times New Roman" w:hAnsi="Times New Roman" w:cs="Times New Roman"/>
        </w:rPr>
        <w:t>3.1.</w:t>
      </w:r>
      <w:r w:rsidR="00D6234E">
        <w:rPr>
          <w:rFonts w:ascii="Times New Roman" w:eastAsia="Times New Roman" w:hAnsi="Times New Roman" w:cs="Times New Roman"/>
        </w:rPr>
        <w:t xml:space="preserve"> цих Правил </w:t>
      </w:r>
      <w:r>
        <w:rPr>
          <w:rFonts w:ascii="Times New Roman" w:eastAsia="Times New Roman" w:hAnsi="Times New Roman" w:cs="Times New Roman"/>
        </w:rPr>
        <w:t xml:space="preserve"> Заохочен</w:t>
      </w:r>
      <w:r w:rsidR="00D6234E">
        <w:rPr>
          <w:rFonts w:ascii="Times New Roman" w:eastAsia="Times New Roman" w:hAnsi="Times New Roman" w:cs="Times New Roman"/>
        </w:rPr>
        <w:t xml:space="preserve">ь.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845921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3.3. Заміна Заохочень Акції грошовим еквівалентом не допускається. Заохочення Акції обміну та поверненню не підлягає. </w:t>
      </w:r>
    </w:p>
    <w:p w14:paraId="0D5C16A4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Замовник/Виконавець не несе жодної відповідальності щодо подальшого використання Заохочень Учасниками Акції після їх одержання,  а також за можливі наслідки використання таких Заохочень.</w:t>
      </w:r>
    </w:p>
    <w:p w14:paraId="20DD4847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3.5. Відповідальність Замовника/Виконавця обмежується вартістю та кількістю Заохочень Акції.</w:t>
      </w:r>
    </w:p>
    <w:p w14:paraId="78DD6D8B" w14:textId="3620A202" w:rsidR="00BD3D85" w:rsidRDefault="00DD110E">
      <w:pPr>
        <w:jc w:val="both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</w:rPr>
        <w:t>3.6. Зобов'язання з оподаткування вартості Заохочень</w:t>
      </w:r>
      <w:r w:rsidR="00EA7A49">
        <w:rPr>
          <w:rFonts w:ascii="Times New Roman" w:eastAsia="Times New Roman" w:hAnsi="Times New Roman" w:cs="Times New Roman"/>
        </w:rPr>
        <w:t xml:space="preserve"> 1, 3</w:t>
      </w:r>
      <w:r>
        <w:rPr>
          <w:rFonts w:ascii="Times New Roman" w:eastAsia="Times New Roman" w:hAnsi="Times New Roman" w:cs="Times New Roman"/>
        </w:rPr>
        <w:t xml:space="preserve"> забезпечується Виконавцем відповідно до чинного законодавства України.</w:t>
      </w:r>
      <w:r w:rsidR="00EA7A49">
        <w:rPr>
          <w:rFonts w:ascii="Times New Roman" w:eastAsia="Times New Roman" w:hAnsi="Times New Roman" w:cs="Times New Roman"/>
        </w:rPr>
        <w:t xml:space="preserve"> Зобов'язання з оподаткування вартості Заохочень 2  забезпечується Замовником відповідно до чинного законодавства України.</w:t>
      </w:r>
    </w:p>
    <w:p w14:paraId="50D0E42A" w14:textId="0668ADBA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Замовник має право:</w:t>
      </w:r>
    </w:p>
    <w:p w14:paraId="78CDFD97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відмовити в участі в Акції особі, яка не виконала/неналежним чином виконала всі умови участі в Акції, зазначені в цих Правилах;</w:t>
      </w:r>
    </w:p>
    <w:p w14:paraId="11867DFF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відмовити у видачі відповідного Заохочення Акції Переможцю Акції, який не виконав умови, необхідні для отримання такого Заохочення Акції, згідно з цими Правилами.</w:t>
      </w:r>
    </w:p>
    <w:p w14:paraId="6F9C6817" w14:textId="77777777" w:rsidR="0059552F" w:rsidRDefault="00DD110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Порядок визначення Учасників Акції, які здобувають право на отримання Заохочень Акції</w:t>
      </w:r>
    </w:p>
    <w:p w14:paraId="5E522CFF" w14:textId="0E2D8438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Визначення Переможців Акції відбувається на основі Бази Акції, зазначеної в п. 2.2. цих Правил, у наступному порядку: Замовник передає Виконавцеві Базу акції за відповідний період у зашифрованому (у частині персональних даних Учасників) вигляді. Виконавець у відповідні дати визначення Переможців, зазначені в п.п. 4.2. та 4.3. цих Правил, проводить визначення Переможців та оформлює результати протоколами. </w:t>
      </w:r>
    </w:p>
    <w:p w14:paraId="1195092F" w14:textId="21B6762A" w:rsidR="0059552F" w:rsidRDefault="00DD110E">
      <w:pPr>
        <w:jc w:val="both"/>
      </w:pPr>
      <w:r>
        <w:rPr>
          <w:rFonts w:ascii="Times New Roman" w:eastAsia="Times New Roman" w:hAnsi="Times New Roman" w:cs="Times New Roman"/>
        </w:rPr>
        <w:t xml:space="preserve">4.2. Визначення Учасників Акції, які здобудуть </w:t>
      </w:r>
      <w:r w:rsidRPr="00101B4D">
        <w:rPr>
          <w:rFonts w:ascii="Times New Roman" w:eastAsia="Times New Roman" w:hAnsi="Times New Roman" w:cs="Times New Roman"/>
        </w:rPr>
        <w:t>право на отримання Заохочення 1 та Заохочення 2  (далі - Переможці), відбувається на основі Бази Акції за наведеним нижче графіком. Під час кожного визначення Переможців визначаються 3 (три) Переможця, які отримають Заохочення 1</w:t>
      </w:r>
      <w:r w:rsidR="00101B4D" w:rsidRPr="00101B4D">
        <w:rPr>
          <w:rFonts w:ascii="Times New Roman" w:eastAsia="Times New Roman" w:hAnsi="Times New Roman" w:cs="Times New Roman"/>
          <w:lang w:val="ru-RU"/>
        </w:rPr>
        <w:t>,</w:t>
      </w:r>
      <w:r w:rsidRPr="00101B4D">
        <w:rPr>
          <w:rFonts w:ascii="Times New Roman" w:eastAsia="Times New Roman" w:hAnsi="Times New Roman" w:cs="Times New Roman"/>
        </w:rPr>
        <w:t xml:space="preserve"> та 3 (три) Переможця, які отримують Заохочення 2. Визначення Переможців, що здобувають право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Fonts w:ascii="Times New Roman" w:eastAsia="Times New Roman" w:hAnsi="Times New Roman" w:cs="Times New Roman"/>
        </w:rPr>
        <w:lastRenderedPageBreak/>
        <w:t>отримання Заохочень, відбувається шляхом випадкової комп’ютерної вибірки. Перші три визначені вибіркою Переможці (1, 2</w:t>
      </w:r>
      <w:r w:rsidR="00EA7A49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3) здобувають право на отримання Заохочення 1, наступні три (4, 5, 6) здобувають право на отримання Заохочення 2. Одночасно з визначенням 6 (шести) Переможців визначається список Резервних переможців з 10 (десяти) Учасників. Визначення Переможців, які здобудуть право на отримання Заохочення 1 та Заохочення 2, відбуватиметься за наступним графіком: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"/>
        <w:gridCol w:w="1553"/>
        <w:gridCol w:w="1701"/>
        <w:gridCol w:w="1559"/>
        <w:gridCol w:w="4105"/>
      </w:tblGrid>
      <w:tr w:rsidR="0059552F" w14:paraId="0955595E" w14:textId="77777777">
        <w:tc>
          <w:tcPr>
            <w:tcW w:w="427" w:type="dxa"/>
          </w:tcPr>
          <w:p w14:paraId="1D8DFBAF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1553" w:type="dxa"/>
          </w:tcPr>
          <w:p w14:paraId="6AFD3779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визначення переможців</w:t>
            </w:r>
          </w:p>
        </w:tc>
        <w:tc>
          <w:tcPr>
            <w:tcW w:w="1701" w:type="dxa"/>
          </w:tcPr>
          <w:p w14:paraId="0F460111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Кількість Заохочень1</w:t>
            </w:r>
          </w:p>
        </w:tc>
        <w:tc>
          <w:tcPr>
            <w:tcW w:w="1559" w:type="dxa"/>
          </w:tcPr>
          <w:p w14:paraId="0BA39011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Кількість Заохочень 2</w:t>
            </w:r>
          </w:p>
        </w:tc>
        <w:tc>
          <w:tcPr>
            <w:tcW w:w="4105" w:type="dxa"/>
          </w:tcPr>
          <w:p w14:paraId="1CDA9A12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Період здійснення  Транзакцій, за який відбувається визначення Переможців</w:t>
            </w:r>
          </w:p>
        </w:tc>
      </w:tr>
      <w:tr w:rsidR="0059552F" w14:paraId="7E35636A" w14:textId="77777777">
        <w:tc>
          <w:tcPr>
            <w:tcW w:w="427" w:type="dxa"/>
          </w:tcPr>
          <w:p w14:paraId="2A5220CC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53" w:type="dxa"/>
          </w:tcPr>
          <w:p w14:paraId="2BC10E0C" w14:textId="1477FC95" w:rsidR="0059552F" w:rsidRDefault="00A06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</w:t>
            </w:r>
            <w:r w:rsidR="00DD110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DD110E">
              <w:rPr>
                <w:rFonts w:ascii="Times New Roman" w:eastAsia="Times New Roman" w:hAnsi="Times New Roman" w:cs="Times New Roman"/>
              </w:rPr>
              <w:t>.2019</w:t>
            </w:r>
          </w:p>
        </w:tc>
        <w:tc>
          <w:tcPr>
            <w:tcW w:w="1701" w:type="dxa"/>
          </w:tcPr>
          <w:p w14:paraId="2844B754" w14:textId="0678EBB8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1559" w:type="dxa"/>
          </w:tcPr>
          <w:p w14:paraId="6F39EA9A" w14:textId="67F79FB3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4105" w:type="dxa"/>
          </w:tcPr>
          <w:p w14:paraId="1BEA1507" w14:textId="6C0B5F5F" w:rsidR="0059552F" w:rsidRDefault="00A06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="00DD110E">
              <w:rPr>
                <w:rFonts w:ascii="Times New Roman" w:eastAsia="Times New Roman" w:hAnsi="Times New Roman" w:cs="Times New Roman"/>
              </w:rPr>
              <w:t xml:space="preserve">.11.2019 -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04</w:t>
            </w:r>
            <w:r w:rsidR="00DD110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DD110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59552F" w14:paraId="3150456A" w14:textId="77777777">
        <w:tc>
          <w:tcPr>
            <w:tcW w:w="427" w:type="dxa"/>
          </w:tcPr>
          <w:p w14:paraId="6133CA59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53" w:type="dxa"/>
          </w:tcPr>
          <w:p w14:paraId="1AE6A774" w14:textId="0B56C1D1" w:rsidR="0059552F" w:rsidRDefault="00A06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="00DD110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1701" w:type="dxa"/>
          </w:tcPr>
          <w:p w14:paraId="1DB2CEEE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1559" w:type="dxa"/>
          </w:tcPr>
          <w:p w14:paraId="6FB9465E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4105" w:type="dxa"/>
          </w:tcPr>
          <w:p w14:paraId="31CD700C" w14:textId="371A21BE" w:rsidR="0059552F" w:rsidRDefault="00A06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05</w:t>
            </w:r>
            <w:r w:rsidR="00DD110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DD110E">
              <w:rPr>
                <w:rFonts w:ascii="Times New Roman" w:eastAsia="Times New Roman" w:hAnsi="Times New Roman" w:cs="Times New Roman"/>
              </w:rPr>
              <w:t xml:space="preserve">.2019 -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="00DD110E">
              <w:rPr>
                <w:rFonts w:ascii="Times New Roman" w:eastAsia="Times New Roman" w:hAnsi="Times New Roman" w:cs="Times New Roman"/>
              </w:rPr>
              <w:t>.12.2019</w:t>
            </w:r>
          </w:p>
        </w:tc>
      </w:tr>
      <w:tr w:rsidR="0059552F" w14:paraId="005810D6" w14:textId="77777777">
        <w:tc>
          <w:tcPr>
            <w:tcW w:w="427" w:type="dxa"/>
          </w:tcPr>
          <w:p w14:paraId="6F83D12A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553" w:type="dxa"/>
          </w:tcPr>
          <w:p w14:paraId="2EFC3A69" w14:textId="008D52B7" w:rsidR="0059552F" w:rsidRDefault="00A06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="00DD110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1701" w:type="dxa"/>
          </w:tcPr>
          <w:p w14:paraId="1D599541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1559" w:type="dxa"/>
          </w:tcPr>
          <w:p w14:paraId="10BFA08E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4105" w:type="dxa"/>
          </w:tcPr>
          <w:p w14:paraId="227F1512" w14:textId="5E15223D" w:rsidR="0059552F" w:rsidRDefault="00A06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</w:t>
            </w:r>
            <w:r w:rsidR="00DD110E">
              <w:rPr>
                <w:rFonts w:ascii="Times New Roman" w:eastAsia="Times New Roman" w:hAnsi="Times New Roman" w:cs="Times New Roman"/>
              </w:rPr>
              <w:t xml:space="preserve">.12.2019 -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 w:rsidR="00DD110E">
              <w:rPr>
                <w:rFonts w:ascii="Times New Roman" w:eastAsia="Times New Roman" w:hAnsi="Times New Roman" w:cs="Times New Roman"/>
              </w:rPr>
              <w:t>.12.2019</w:t>
            </w:r>
          </w:p>
        </w:tc>
      </w:tr>
      <w:tr w:rsidR="0059552F" w14:paraId="040D72E1" w14:textId="77777777">
        <w:tc>
          <w:tcPr>
            <w:tcW w:w="427" w:type="dxa"/>
          </w:tcPr>
          <w:p w14:paraId="4D8A852F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53" w:type="dxa"/>
          </w:tcPr>
          <w:p w14:paraId="562432B1" w14:textId="6BCF6615" w:rsidR="0059552F" w:rsidRDefault="00A06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DD110E">
              <w:rPr>
                <w:rFonts w:ascii="Times New Roman" w:eastAsia="Times New Roman" w:hAnsi="Times New Roman" w:cs="Times New Roman"/>
              </w:rPr>
              <w:t>.12.2019</w:t>
            </w:r>
          </w:p>
        </w:tc>
        <w:tc>
          <w:tcPr>
            <w:tcW w:w="1701" w:type="dxa"/>
          </w:tcPr>
          <w:p w14:paraId="45B997A0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1559" w:type="dxa"/>
          </w:tcPr>
          <w:p w14:paraId="7BFAC178" w14:textId="77777777" w:rsidR="0059552F" w:rsidRDefault="00DD11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шт</w:t>
            </w:r>
          </w:p>
        </w:tc>
        <w:tc>
          <w:tcPr>
            <w:tcW w:w="4105" w:type="dxa"/>
          </w:tcPr>
          <w:p w14:paraId="5DDD0B75" w14:textId="328A10ED" w:rsidR="0059552F" w:rsidRDefault="00A06DF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="00DD110E">
              <w:rPr>
                <w:rFonts w:ascii="Times New Roman" w:eastAsia="Times New Roman" w:hAnsi="Times New Roman" w:cs="Times New Roman"/>
              </w:rPr>
              <w:t xml:space="preserve">.12.2019 -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26</w:t>
            </w:r>
            <w:r w:rsidR="00DD110E">
              <w:rPr>
                <w:rFonts w:ascii="Times New Roman" w:eastAsia="Times New Roman" w:hAnsi="Times New Roman" w:cs="Times New Roman"/>
              </w:rPr>
              <w:t>.</w:t>
            </w:r>
            <w:r w:rsidR="006C3C72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DD110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</w:tbl>
    <w:p w14:paraId="12FCE062" w14:textId="77777777" w:rsidR="0059552F" w:rsidRDefault="0059552F">
      <w:pPr>
        <w:jc w:val="both"/>
        <w:rPr>
          <w:rFonts w:ascii="Times New Roman" w:eastAsia="Times New Roman" w:hAnsi="Times New Roman" w:cs="Times New Roman"/>
        </w:rPr>
      </w:pPr>
    </w:p>
    <w:p w14:paraId="0A38BD63" w14:textId="6FDFDE74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 Визначення Учасників Акції, які здобудуть право на отримання 3 (трьох) Заохочень 3, відбувається на основі Бази акції </w:t>
      </w:r>
      <w:r w:rsidR="006176A1">
        <w:rPr>
          <w:rFonts w:ascii="Times New Roman" w:eastAsia="Times New Roman" w:hAnsi="Times New Roman" w:cs="Times New Roman"/>
          <w:lang w:val="ru-RU"/>
        </w:rPr>
        <w:t xml:space="preserve">за весь період </w:t>
      </w:r>
      <w:r w:rsidR="00A06DF8">
        <w:rPr>
          <w:rFonts w:ascii="Times New Roman" w:eastAsia="Times New Roman" w:hAnsi="Times New Roman" w:cs="Times New Roman"/>
        </w:rPr>
        <w:t>2</w:t>
      </w:r>
      <w:r w:rsidR="00A06DF8">
        <w:rPr>
          <w:rFonts w:ascii="Times New Roman" w:eastAsia="Times New Roman" w:hAnsi="Times New Roman" w:cs="Times New Roman"/>
          <w:lang w:val="ru-RU"/>
        </w:rPr>
        <w:t>7</w:t>
      </w:r>
      <w:r>
        <w:rPr>
          <w:rFonts w:ascii="Times New Roman" w:eastAsia="Times New Roman" w:hAnsi="Times New Roman" w:cs="Times New Roman"/>
        </w:rPr>
        <w:t>.12.2019 року. Визначення Переможців відбувається шляхом випадкової комп’ютерної вибірки. Одночасно з визначенням 3 (трьох) Переможців визначається список Резервних переможців з 10 (десяти) Учасників.</w:t>
      </w:r>
    </w:p>
    <w:p w14:paraId="3DC631C4" w14:textId="7A6606FE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За результатами визначення Переможців Акції в порядку, передбаченому п.п. 4.2. та 4.3. цих Правил, у кожному випадку формується протокол, який підписується комісією Виконавця у складі 3 (трьох) осіб (надалі – «Протокол»).</w:t>
      </w:r>
    </w:p>
    <w:p w14:paraId="77700BE2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4.5. Створена Виконавцем Комісія формується з представників Виконавця, а саме з 3 (трьох) осіб. Замовник/Виконавець має право відмовити Учаснику Акції в наданні Заохочення Акції у випадку виявлення шахрайства, маніпуляцій, фальсифікацій, використанням заборонених програмних засобів та інших порушень.</w:t>
      </w:r>
    </w:p>
    <w:p w14:paraId="2084DB95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 У разі, якщо Учасник Акції не буде відповідати умовам, зазначеним в розділах 1-2 Правил, він позбавляється права на отримання Заохочень Акції.</w:t>
      </w:r>
    </w:p>
    <w:p w14:paraId="23E8ADFC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4.7. Результати визначення Учасників Акції, які мають право на отримання Заохочень Акції, є остаточними й оскарженню не підлягають. </w:t>
      </w:r>
    </w:p>
    <w:p w14:paraId="306761A2" w14:textId="77777777" w:rsidR="0059552F" w:rsidRDefault="00DD110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Умови та строки отримання Заохочень Акції</w:t>
      </w:r>
    </w:p>
    <w:p w14:paraId="09194977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Учасники Акції, що здобули право на отримання Заохочень Акції, не можуть передавати своє право отримати таке Заохочення Акції третім особам, передавати таке право у спадщину чи за договором дарування третім особам.</w:t>
      </w:r>
    </w:p>
    <w:p w14:paraId="41B851F3" w14:textId="66682F00" w:rsidR="00824734" w:rsidRDefault="00824734" w:rsidP="0082473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r w:rsidR="00EA7A49">
        <w:rPr>
          <w:rFonts w:ascii="Times New Roman" w:eastAsia="Times New Roman" w:hAnsi="Times New Roman" w:cs="Times New Roman"/>
        </w:rPr>
        <w:t xml:space="preserve">Щодо Заохочень 1 та 3 встановлено  наступний порядок вручення їх Переможцям. </w:t>
      </w:r>
      <w:r>
        <w:rPr>
          <w:rFonts w:ascii="Times New Roman" w:eastAsia="Times New Roman" w:hAnsi="Times New Roman" w:cs="Times New Roman"/>
        </w:rPr>
        <w:t xml:space="preserve">Протягом 3 (трьох) </w:t>
      </w:r>
      <w:r w:rsidR="00105E69">
        <w:rPr>
          <w:rFonts w:ascii="Times New Roman" w:eastAsia="Times New Roman" w:hAnsi="Times New Roman" w:cs="Times New Roman"/>
        </w:rPr>
        <w:t xml:space="preserve">робочих </w:t>
      </w:r>
      <w:r>
        <w:rPr>
          <w:rFonts w:ascii="Times New Roman" w:eastAsia="Times New Roman" w:hAnsi="Times New Roman" w:cs="Times New Roman"/>
        </w:rPr>
        <w:t xml:space="preserve">днів від дати кожного визначення Переможців, проведеного у порядку, визначеному п.п. 4.2., 4.3. цих Правил, Замовник забезпечує інформування Переможців шляхом пуш-сповіщень та електронних листів на електронні адреси Учасників про перемогу в Акції та про порядок вручення Заохочень Акції, а також повідомляє контактний номер телефону Виконавця. Переможець протягом 3 (трьох) </w:t>
      </w:r>
      <w:r w:rsidR="00105E69">
        <w:rPr>
          <w:rFonts w:ascii="Times New Roman" w:eastAsia="Times New Roman" w:hAnsi="Times New Roman" w:cs="Times New Roman"/>
        </w:rPr>
        <w:t xml:space="preserve">робочих </w:t>
      </w:r>
      <w:r>
        <w:rPr>
          <w:rFonts w:ascii="Times New Roman" w:eastAsia="Times New Roman" w:hAnsi="Times New Roman" w:cs="Times New Roman"/>
        </w:rPr>
        <w:t xml:space="preserve">днів повинен зв’язатися з Виконавцем Акції за вказаним у пуш-сповіщенні (електронному листі) номером телефону для погодження умов, дати, часу та місця отримання Заохочення. </w:t>
      </w:r>
    </w:p>
    <w:p w14:paraId="572CB22A" w14:textId="77777777" w:rsidR="00824734" w:rsidRDefault="00824734" w:rsidP="0082473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5.2.1. У випадку, якщо Переможець не зв’яжеться з Виконавцем протягом зазначених трьох днів, право на отримання Заохочення переходить до першого у списку Резервного переможця. Замовник протягом наступного за датою набуття права на отримання Заохочення робочого дня телефонує Резервному переможцю, який  отримав право на отримання Заохочення у порядку, визначеному цим пунктом Правил та погоджує із ним  дату, час та місце отримання Заохочення. </w:t>
      </w:r>
    </w:p>
    <w:p w14:paraId="68BBDBC2" w14:textId="77777777" w:rsidR="00824734" w:rsidRDefault="00824734" w:rsidP="00824734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Якщо протягом одного робочого дня з 09:00 до 18:00 Замовнику на вдасться зв’язатися з Резервним переможцем право на отримання Заохочення переходить до наступного у списку Резервного переможця. До наступного резервного переможця застосовується такий саме порядок інформування, як визначено вище у п. 5.2.1. цих Правил.</w:t>
      </w:r>
    </w:p>
    <w:p w14:paraId="09599BF2" w14:textId="45DFF60E" w:rsidR="00D6234E" w:rsidRDefault="00DD110E" w:rsidP="00D6234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5.</w:t>
      </w:r>
      <w:r w:rsidR="00EA7A49">
        <w:rPr>
          <w:rFonts w:ascii="Times New Roman" w:eastAsia="Times New Roman" w:hAnsi="Times New Roman" w:cs="Times New Roman"/>
        </w:rPr>
        <w:t>2.</w:t>
      </w:r>
      <w:r w:rsidR="00D6234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 Після інформування про перемогу в Акції, у порядку, передбаченому п. 5.2. цих Правил, у випадку, якщо Переможець згоден отримати Заохочення, він зв’язується з Виконавцем, для узгодження питань щодо отримання Заохочення. Переможець направляє Виконавцю скановані копії своїх документів, а саме: паспорту громадянина України/посвідку на постійне або тимчасове проживання в Україні, реєстраційний номер облікової картки платника податків. Якщо у Переможця Акції немає реєстраційного номера облікової картки платника податків з огляду на релігійні переконання, необхідно надати копію сторінки паспорта з відповідною відміткою. Одночасно Переможець надає згоду на отримання, обробку та зберігання його персональних даних (П.І.Б., паспортні дані, інформацію з реєстраційного номеру облікової картки платника податків, контактний номер телефону) та третіми особами, залученими Виконавцем для проведення Акції, а також повідомляє Виконавцю адресу, за якою бажає отримати Заохочення.</w:t>
      </w:r>
      <w:r w:rsidR="00D6234E" w:rsidRPr="00D6234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784C75F" w14:textId="2DD7E156" w:rsidR="00D6234E" w:rsidRDefault="00D6234E" w:rsidP="00D6234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5.2.3. Вручення Заохочень 1, Заохочень 3 відбувається за допомогою кур’єрської служби. Під час  отримання Заохочення 1 або Заохочення 3 Переможець повинен підписати:</w:t>
      </w:r>
    </w:p>
    <w:p w14:paraId="5F44C14F" w14:textId="37272C0B" w:rsidR="0059552F" w:rsidRDefault="00D6234E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заяву-підтвердження про отримання Заохочення 1 або Заохочення 3. </w:t>
      </w:r>
    </w:p>
    <w:p w14:paraId="02FDFDD8" w14:textId="0011AAF7" w:rsidR="00101B4D" w:rsidRDefault="00D6234E" w:rsidP="00D6234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5.2.4. У разі неможливості вручення та/або відмови учасника Акції-переможця від отримання Заохочення та/або не надання сканованих копій документів та/або відмови на надання Згоди на обробку персональних даних, зазначених в п. 5.</w:t>
      </w:r>
      <w:r w:rsidR="00101B4D" w:rsidRPr="00101B4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="00101B4D" w:rsidRPr="00101B4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та/або відмови підписувати Заяву-підтвердження, передбачену п. 5.</w:t>
      </w:r>
      <w:r w:rsidR="00101B4D" w:rsidRPr="00101B4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="00101B4D" w:rsidRPr="00101B4D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цих Правил, а так само надання їх пізніше вказаного терміну або надання інформації, що має ознаки фальсифікації або є недостовірною/невірною, позбавляє учасника Акції-переможця права на отримання Заохочення та вважається відмовою учасника Акції-переможця від отримання ним Заохочення. У такому випадку право на отримання Заохочення  переходить до резервного переможця Акції, наступному по черзі за учасником Акції-переможцем згідно з переліком, зазначеним у відповідному Протоколі, враховуючи умови п.4.2. Правил. Будь-які претензії учасника Акції-переможця з цього приводу не приймаються і не розглядаються Замовником та/або Виконавцем.</w:t>
      </w:r>
    </w:p>
    <w:p w14:paraId="530D754F" w14:textId="31C843FB" w:rsidR="00D6234E" w:rsidRDefault="00D6234E" w:rsidP="00D6234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Щодо Заохочення 2 встановлено наступний порядок їх вручення. Протягом 3 (трьох) робочих днів від дати кожного визначення Переможців, проведеного у порядку, визначеному п. 4.2. цих Правил, Замовник передає Виконавцеві номери мобільних телефонів </w:t>
      </w:r>
      <w:r w:rsidR="00101B4D">
        <w:rPr>
          <w:rFonts w:ascii="Times New Roman" w:eastAsia="Times New Roman" w:hAnsi="Times New Roman" w:cs="Times New Roman"/>
          <w:lang w:val="ru-RU"/>
        </w:rPr>
        <w:t>та</w:t>
      </w:r>
      <w:r w:rsidR="00101B4D">
        <w:rPr>
          <w:rFonts w:ascii="Times New Roman" w:eastAsia="Times New Roman" w:hAnsi="Times New Roman" w:cs="Times New Roman"/>
        </w:rPr>
        <w:t xml:space="preserve">/або електронних пошт </w:t>
      </w:r>
      <w:r>
        <w:rPr>
          <w:rFonts w:ascii="Times New Roman" w:eastAsia="Times New Roman" w:hAnsi="Times New Roman" w:cs="Times New Roman"/>
        </w:rPr>
        <w:t>Переможців  відповідно до копії відповідного протоколу. Виконавець здійснює неперсоніфіковану розсилку Заохочень 2 Переможцям на передані Замовником номери мобільних телефонів</w:t>
      </w:r>
      <w:r w:rsidR="00303001">
        <w:rPr>
          <w:rFonts w:ascii="Times New Roman" w:eastAsia="Times New Roman" w:hAnsi="Times New Roman" w:cs="Times New Roman"/>
        </w:rPr>
        <w:t xml:space="preserve"> або електронної пошти за вибором Замовника</w:t>
      </w:r>
      <w:r>
        <w:rPr>
          <w:rFonts w:ascii="Times New Roman" w:eastAsia="Times New Roman" w:hAnsi="Times New Roman" w:cs="Times New Roman"/>
        </w:rPr>
        <w:t>.</w:t>
      </w:r>
    </w:p>
    <w:p w14:paraId="5D9AAB53" w14:textId="0A3EF210" w:rsidR="0059552F" w:rsidRDefault="00DD110E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D6234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Учасник Акції, отримуючи відповідне Заохочення Акції, усвідомлює, що:</w:t>
      </w:r>
    </w:p>
    <w:p w14:paraId="11AB83D2" w14:textId="77777777" w:rsidR="0059552F" w:rsidRDefault="00DD110E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таке Заохочення Акції є доходом такого Учасника Акції та вважається додатковим благом, що відображається у податковому розрахунку сум доходу, нарахованого (сплаченого) на користь Переможця, та сум утриманого з них податку, згідно з вимогами чинного законодавства України; </w:t>
      </w:r>
    </w:p>
    <w:p w14:paraId="7BECBBA5" w14:textId="77777777" w:rsidR="0059552F" w:rsidRDefault="00DD110E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 xml:space="preserve">отримання Заохочення Акції може вплинути на умови отримання Учасником Акції державної та соціальної матеріальної допомоги, житлових та інших субсидій або дотацій, пільг, компенсацій тощо. </w:t>
      </w:r>
    </w:p>
    <w:p w14:paraId="43E79729" w14:textId="77777777" w:rsidR="0059552F" w:rsidRDefault="00DD110E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Учасник Акції самостійно приймає рішення про участь в Акції та отримання ним Заохочення Акції, а також йому відомо про наслідки таких дій. Замовник/Виконавець не несуть відповідальності за наслідки отримання Учасниками Акції додаткового блага (доходу) у вигляді Заохочень Акції.</w:t>
      </w:r>
    </w:p>
    <w:p w14:paraId="269EE13A" w14:textId="402096E4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D6234E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Замовник/Виконавець Акції має право:</w:t>
      </w:r>
    </w:p>
    <w:p w14:paraId="38334609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відмовити в участі в Акції особі, яка не виконала/ неналежним чином виконала всі умови участі в Акції, зазначені в цих Правилах; </w:t>
      </w:r>
    </w:p>
    <w:p w14:paraId="2212AA8D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відмовити у видачі відповідного Заохочення Акції Учаснику Акції, який не виконав умови, необхідні для отримання таких Заохочень Акції, згідно цих Правил. </w:t>
      </w:r>
    </w:p>
    <w:p w14:paraId="4125B08D" w14:textId="3D497AA6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D6234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  Замовник/Виконавець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Замовника/Виконавця обставини стосовно залучених ним третіх осіб.</w:t>
      </w:r>
    </w:p>
    <w:p w14:paraId="5DF2D615" w14:textId="46F319A1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D6234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 Замовник/Виконавець не несуть відповідальності за технічні проблеми з передачею даних при використанні каналів зв’язку під час проведення Акції, роботу операторів зв’язку, будь-які помилки операторів зв’язку, внаслідок яких Учасники Акції не були повідомлені або були несвоєчасно повідомлені про право на отримання Заохочень Акції.</w:t>
      </w:r>
    </w:p>
    <w:p w14:paraId="480BBAB2" w14:textId="772B21D5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D6234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 Замовник/Виконавець Акції не компенсують  будь-які витрати Учасників Акції, пов’язані з отриманням та подальшим використанням Заохочень Акції.</w:t>
      </w:r>
    </w:p>
    <w:p w14:paraId="05061B0E" w14:textId="77777777" w:rsidR="0059552F" w:rsidRDefault="00DD110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Порядок і спосіб інформування про умови Акції</w:t>
      </w:r>
    </w:p>
    <w:p w14:paraId="56489A23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Інформування щодо правил та умов Акції здійснюється шляхом розміщення офіційних Правил на інтернет-сайті www.mastercard.ua.</w:t>
      </w:r>
    </w:p>
    <w:p w14:paraId="3A4E1771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Ці Правила можуть бути змінені та/або доповнені Замовником Акції протягом всього Періоду Акції. Зміна та/або доповнення цих Правил можливі у випадку їх затвердження Замовником Акції. Такі зміни та доповнення набувають чинності з моменту розміщення на Інтернет-сайті </w:t>
      </w:r>
      <w:r>
        <w:t>www.mastercard.ua</w:t>
      </w:r>
      <w:r>
        <w:rPr>
          <w:rFonts w:ascii="Times New Roman" w:eastAsia="Times New Roman" w:hAnsi="Times New Roman" w:cs="Times New Roman"/>
        </w:rPr>
        <w:t>, якщо інше не буде спеціально визначене безпосередньо змінами/доповненнями до цих Правил.</w:t>
      </w:r>
    </w:p>
    <w:p w14:paraId="60E62503" w14:textId="77777777" w:rsidR="0059552F" w:rsidRDefault="00DD110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Інші умови</w:t>
      </w:r>
    </w:p>
    <w:p w14:paraId="7826D18F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Виконавець/Замовник не несуть відповідальності за неможливість отримання Заохочення Акції Учасником Акції, що здобув право на отримання Заохочення Акції, у зв’язку з будь-якими обставинами, що знаходяться поза межами контролю Виконавця /Замовника, за роботу підприємств телекомунікацій України.</w:t>
      </w:r>
    </w:p>
    <w:p w14:paraId="04424341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Замовником. Рішення Замовника є остаточним та оскарженню не підлягає.</w:t>
      </w:r>
    </w:p>
    <w:p w14:paraId="7D1AC217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Учасники Акції самостійно несуть відповідальність за достовірність наданої ними інформації (у т. ч. інформації щодо контактів з ними).</w:t>
      </w:r>
    </w:p>
    <w:p w14:paraId="0694F661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 На виконання умов Закону України «Про захист персональних даних» (далі – Закон) Учасникам Акції повідомляється:</w:t>
      </w:r>
    </w:p>
    <w:p w14:paraId="1BBC8AD5" w14:textId="53B603D6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7.4.1. Володільцем персональних даних Учасників Акції є Замовник. З метою реалізації Правил Акції та мети опрацювання персональних даних, яка вказана у п.п. 7.</w:t>
      </w:r>
      <w:r w:rsidR="00FC02EC" w:rsidRPr="00092AE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.2. цих Правил, Замовник передає персональні дані Переможців Акції Виконавцю.</w:t>
      </w:r>
    </w:p>
    <w:p w14:paraId="2B26CB92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7.4.2. Персональні дані Переможців Акції передаються Виконавцю та обробляються останнім з метою забезпечення їх участі в цій Акції, вручення Заохочень, маркетингових відносин, рекламних відносин, податкових відносин та відносин у сфері бухгалтерського обліку.</w:t>
      </w:r>
    </w:p>
    <w:p w14:paraId="0A5C70BE" w14:textId="08BDF8FE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7.4.3. З метою опрацювання персональних даних, яка вказана у п.п. 7.</w:t>
      </w:r>
      <w:r w:rsidR="00FC02EC" w:rsidRPr="00092AE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.2. цих Правил, Замовник/Виконавець може обробляти ім’я, прізвище, по батькові, паспортні дані, контактний номер телефону, адресу електронної пошти, реєстраційний номер облікової картки платника податків, адресу реєстрації.</w:t>
      </w:r>
    </w:p>
    <w:p w14:paraId="175DCE31" w14:textId="7B05F05A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7.4.4. З персональними даними, з метою, визначеною у п.п. 7.</w:t>
      </w:r>
      <w:r w:rsidR="00FC02EC" w:rsidRPr="00092AE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 цих Правил, будуть вчинятися такі дії: збирання,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даних.</w:t>
      </w:r>
    </w:p>
    <w:p w14:paraId="04BBE4E1" w14:textId="2DE2A2DC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7.4.5. Персональні дані Учасників Акції будуть оброблятися з моменту їх отримання та протягом Періоду проведення Акції, після чого вони будуть знищені у зв’язку із закінченням строку зберігання персональних даних. Персональні дані Учасників Акції будуть зберігатися протягом строку, який необхідного для виконання мети, зазначеної у п.п. 7.</w:t>
      </w:r>
      <w:r w:rsidR="00FC02EC" w:rsidRPr="00092AE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.2. цих Правил, після чого вони будуть знищені у зв’язку із закінченням строку зберігання персональних даних.</w:t>
      </w:r>
    </w:p>
    <w:p w14:paraId="37482C42" w14:textId="6A8E96A1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7.4.6. Учасники Акції можуть відкликати згоду на опрацювання своїх персональних даних з метою, що визначена у п.п. 7.</w:t>
      </w:r>
      <w:r w:rsidR="00FC02EC" w:rsidRPr="00092AE1">
        <w:rPr>
          <w:rFonts w:ascii="Times New Roman" w:eastAsia="Times New Roman" w:hAnsi="Times New Roman" w:cs="Times New Roman"/>
          <w:lang w:val="ru-RU"/>
        </w:rPr>
        <w:t>4</w:t>
      </w:r>
      <w:r>
        <w:rPr>
          <w:rFonts w:ascii="Times New Roman" w:eastAsia="Times New Roman" w:hAnsi="Times New Roman" w:cs="Times New Roman"/>
        </w:rPr>
        <w:t>.2. цих Правил, надіславши Замовнику письмовий запит на адресу, вказану у цих Правилах, але при цьому вони втратять право на участь в Акції/отримання Заохочень Акції.</w:t>
      </w:r>
    </w:p>
    <w:p w14:paraId="66D6B35F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7.4.7. Учасники Акції володіють всіма правами, передбаченими статтею 8 Закону України «Про захист персональних даних».</w:t>
      </w:r>
    </w:p>
    <w:p w14:paraId="55AC23B8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7.5. Замовник/Виконавець  не несуть жодної відповідальності за захист будь-яких інших даних, окрім Персональних даних, що передаються згідно з умовами Акції, розміщеними Учасником в соціальній мережі, за неправомірний або випадковий доступ до них, знищення, перекручення, блокування, копіювання, поширення персональних даних, а також інші неправомірні дій. Так само Замовник /Виконавець не несуть жодної відповідальності за порушення прав третіх осіб у результаті дій Учасника з надання таких персональних даних.</w:t>
      </w:r>
    </w:p>
    <w:p w14:paraId="47E32C60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7.6. У разі відмови Учасника Акції, що здобув право на отримання Заохочення Акції, від отримання ним заохочення Акції будь-які претензії такого Учасника Акції з цього приводу не приймаються і не розглядаються Виконавцем/Замовником. У випадку відмови від отримання Заохочення подальші претензії Переможця щодо отримання будь-яких компенсацій або повернення права  на отримання відповідного Заохочення не приймаються і не розглядаються. </w:t>
      </w:r>
    </w:p>
    <w:p w14:paraId="712A333E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цьому Переможець може заявити про відмову від отримання Заохочення письмово, в електронному листі або SMS-повідомленні на адреси або номери контактних осіб Замовника або Виконавця. </w:t>
      </w:r>
    </w:p>
    <w:p w14:paraId="7AFCBF97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7.7. Замовник/Виконавець не несуть відповідальності за:</w:t>
      </w:r>
    </w:p>
    <w:p w14:paraId="4D4EFD9D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неотримання Учасником Акції, що здобув право на отримання Заохочення Акції, Заохочення Акції з вини такого Учасника Акції;</w:t>
      </w:r>
    </w:p>
    <w:p w14:paraId="6A645051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за відмову Учасника Акції, що здобув право на отримання Заохочення Акції, від одержання Заохочення Акції, якщо в ньому не виявлено ніяких технічних невідповідностей;</w:t>
      </w:r>
    </w:p>
    <w:p w14:paraId="256A1CED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інші обставини, які не залежать від Виконавця/Замовника.</w:t>
      </w:r>
    </w:p>
    <w:p w14:paraId="72E48058" w14:textId="77777777" w:rsidR="0059552F" w:rsidRDefault="00DD110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7.8. Під час проведення Акції чи після її закінчення, Замовник/Виконавець не зобов’язані листуватися з Потенційними учасниками Акції та надавати пояснення в усній чи письмовій формі з питань, що стосуються умов проведення, визначення Учасників Акції, які здобули право на отримання Заохочень Акції, на умовах Акції, чи будь-яких інших подібних питань щодо Акції.</w:t>
      </w:r>
    </w:p>
    <w:p w14:paraId="431C9E6A" w14:textId="77777777" w:rsidR="0059552F" w:rsidRDefault="00DD110E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7.9. Правила затверджені Замовником та діють протягом Періоду Акції. </w:t>
      </w:r>
    </w:p>
    <w:p w14:paraId="3BF61875" w14:textId="77777777" w:rsidR="0059552F" w:rsidRDefault="0059552F">
      <w:pPr>
        <w:pBdr>
          <w:bottom w:val="single" w:sz="12" w:space="1" w:color="000000"/>
        </w:pBdr>
        <w:jc w:val="both"/>
        <w:rPr>
          <w:rFonts w:ascii="Times New Roman" w:eastAsia="Times New Roman" w:hAnsi="Times New Roman" w:cs="Times New Roman"/>
        </w:rPr>
      </w:pPr>
    </w:p>
    <w:sectPr w:rsidR="0059552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2F"/>
    <w:rsid w:val="00016B4D"/>
    <w:rsid w:val="000433E6"/>
    <w:rsid w:val="00092AE1"/>
    <w:rsid w:val="000E7144"/>
    <w:rsid w:val="00101B4D"/>
    <w:rsid w:val="00105E69"/>
    <w:rsid w:val="00303001"/>
    <w:rsid w:val="003321D9"/>
    <w:rsid w:val="00573479"/>
    <w:rsid w:val="0059552F"/>
    <w:rsid w:val="005E4A9A"/>
    <w:rsid w:val="005F1461"/>
    <w:rsid w:val="006176A1"/>
    <w:rsid w:val="006C3C72"/>
    <w:rsid w:val="006C570A"/>
    <w:rsid w:val="006F7E01"/>
    <w:rsid w:val="00824734"/>
    <w:rsid w:val="00851781"/>
    <w:rsid w:val="009F2E62"/>
    <w:rsid w:val="00A06DF8"/>
    <w:rsid w:val="00A42DC7"/>
    <w:rsid w:val="00A71430"/>
    <w:rsid w:val="00BD3D85"/>
    <w:rsid w:val="00BE0E15"/>
    <w:rsid w:val="00C96C2F"/>
    <w:rsid w:val="00D6234E"/>
    <w:rsid w:val="00DD110E"/>
    <w:rsid w:val="00DD6B3D"/>
    <w:rsid w:val="00EA7A49"/>
    <w:rsid w:val="00FC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BD91"/>
  <w15:docId w15:val="{88D7DA70-2D29-41D5-B9BC-A56B3608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110E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573479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573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12459</Words>
  <Characters>7102</Characters>
  <Application>Microsoft Office Word</Application>
  <DocSecurity>4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Климова Тетяна Вікторівна</cp:lastModifiedBy>
  <cp:revision>2</cp:revision>
  <cp:lastPrinted>2019-11-27T08:31:00Z</cp:lastPrinted>
  <dcterms:created xsi:type="dcterms:W3CDTF">2019-11-29T09:42:00Z</dcterms:created>
  <dcterms:modified xsi:type="dcterms:W3CDTF">2019-11-29T09:42:00Z</dcterms:modified>
</cp:coreProperties>
</file>