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B2F1D" w14:textId="77777777" w:rsidR="00346982" w:rsidRPr="00FE71DC" w:rsidRDefault="00346982" w:rsidP="00346982">
      <w:pPr>
        <w:jc w:val="center"/>
        <w:rPr>
          <w:rStyle w:val="FontStyle14"/>
          <w:lang w:val="uk-UA"/>
        </w:rPr>
      </w:pPr>
      <w:bookmarkStart w:id="0" w:name="_GoBack"/>
      <w:bookmarkEnd w:id="0"/>
      <w:r w:rsidRPr="00FE71DC">
        <w:rPr>
          <w:rStyle w:val="FontStyle14"/>
          <w:lang w:val="uk-UA"/>
        </w:rPr>
        <w:t>ОФІЦІЙНІ ПРАВИЛА АКЦІЇ</w:t>
      </w:r>
    </w:p>
    <w:p w14:paraId="5A3B6957" w14:textId="2310DF6C" w:rsidR="00346982" w:rsidRDefault="00667135" w:rsidP="00D01F8E">
      <w:pPr>
        <w:jc w:val="center"/>
        <w:rPr>
          <w:rStyle w:val="FontStyle14"/>
          <w:lang w:val="uk-UA"/>
        </w:rPr>
      </w:pPr>
      <w:r w:rsidRPr="00D01F8E">
        <w:rPr>
          <w:rStyle w:val="FontStyle14"/>
          <w:lang w:val="uk-UA"/>
        </w:rPr>
        <w:t>«</w:t>
      </w:r>
      <w:proofErr w:type="spellStart"/>
      <w:r w:rsidR="00B06FCC">
        <w:rPr>
          <w:b/>
          <w:sz w:val="20"/>
          <w:szCs w:val="20"/>
          <w:lang w:val="ru-RU"/>
        </w:rPr>
        <w:t>Екодружні</w:t>
      </w:r>
      <w:proofErr w:type="spellEnd"/>
      <w:r w:rsidR="00B06FCC">
        <w:rPr>
          <w:b/>
          <w:sz w:val="20"/>
          <w:szCs w:val="20"/>
          <w:lang w:val="ru-RU"/>
        </w:rPr>
        <w:t xml:space="preserve"> </w:t>
      </w:r>
      <w:proofErr w:type="spellStart"/>
      <w:r w:rsidR="00B06FCC">
        <w:rPr>
          <w:b/>
          <w:sz w:val="20"/>
          <w:szCs w:val="20"/>
          <w:lang w:val="ru-RU"/>
        </w:rPr>
        <w:t>платежі</w:t>
      </w:r>
      <w:proofErr w:type="spellEnd"/>
      <w:r w:rsidR="00346982" w:rsidRPr="00D01F8E">
        <w:rPr>
          <w:rStyle w:val="FontStyle14"/>
          <w:lang w:val="uk-UA"/>
        </w:rPr>
        <w:t>»</w:t>
      </w:r>
    </w:p>
    <w:p w14:paraId="5957FAC4" w14:textId="6EA4259D" w:rsidR="00706F23" w:rsidRPr="00D01F8E" w:rsidRDefault="00706F23" w:rsidP="00D01F8E">
      <w:pPr>
        <w:jc w:val="center"/>
        <w:rPr>
          <w:b/>
          <w:sz w:val="20"/>
          <w:szCs w:val="20"/>
          <w:lang w:val="uk-UA"/>
        </w:rPr>
      </w:pPr>
      <w:r>
        <w:rPr>
          <w:rStyle w:val="FontStyle14"/>
          <w:lang w:val="uk-UA"/>
        </w:rPr>
        <w:t>зі змінами та доповненнями від 13 грудня 2021 року</w:t>
      </w:r>
    </w:p>
    <w:p w14:paraId="3445078C" w14:textId="77777777" w:rsidR="00346982" w:rsidRPr="00FE71DC" w:rsidRDefault="00346982" w:rsidP="00346982">
      <w:pPr>
        <w:pStyle w:val="Style2"/>
        <w:widowControl/>
        <w:tabs>
          <w:tab w:val="left" w:pos="426"/>
          <w:tab w:val="left" w:pos="1276"/>
        </w:tabs>
        <w:spacing w:line="240" w:lineRule="auto"/>
        <w:ind w:left="2410" w:right="2654" w:firstLine="426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      (далі – «Правила»  та «Акція» відповідно)</w:t>
      </w:r>
    </w:p>
    <w:p w14:paraId="573F50A3" w14:textId="77777777" w:rsidR="00346982" w:rsidRPr="00FE71DC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rPr>
          <w:b/>
          <w:sz w:val="20"/>
          <w:szCs w:val="20"/>
          <w:lang w:val="uk-UA"/>
        </w:rPr>
      </w:pPr>
    </w:p>
    <w:p w14:paraId="330561B2" w14:textId="77777777" w:rsidR="00346982" w:rsidRPr="00FE71DC" w:rsidRDefault="00346982" w:rsidP="00346982">
      <w:pPr>
        <w:widowControl w:val="0"/>
        <w:tabs>
          <w:tab w:val="left" w:pos="284"/>
        </w:tabs>
        <w:ind w:right="57"/>
        <w:jc w:val="both"/>
        <w:rPr>
          <w:sz w:val="20"/>
          <w:szCs w:val="20"/>
          <w:lang w:val="uk-UA"/>
        </w:rPr>
      </w:pPr>
      <w:r w:rsidRPr="00FE71DC">
        <w:rPr>
          <w:b/>
          <w:sz w:val="20"/>
          <w:szCs w:val="20"/>
          <w:lang w:val="uk-UA"/>
        </w:rPr>
        <w:t xml:space="preserve"> ОРГАНІЗАТОР, ПАРТНЕР ТА </w:t>
      </w:r>
      <w:r w:rsidRPr="00FE71DC">
        <w:rPr>
          <w:b/>
          <w:spacing w:val="-1"/>
          <w:sz w:val="20"/>
          <w:szCs w:val="20"/>
          <w:lang w:val="uk-UA"/>
        </w:rPr>
        <w:t>ВИКОНАВЕЦЬ</w:t>
      </w:r>
      <w:r w:rsidRPr="00FE71DC">
        <w:rPr>
          <w:b/>
          <w:spacing w:val="-11"/>
          <w:sz w:val="20"/>
          <w:szCs w:val="20"/>
          <w:lang w:val="uk-UA"/>
        </w:rPr>
        <w:t xml:space="preserve"> </w:t>
      </w:r>
      <w:r w:rsidRPr="00FE71DC">
        <w:rPr>
          <w:b/>
          <w:spacing w:val="-1"/>
          <w:sz w:val="20"/>
          <w:szCs w:val="20"/>
          <w:lang w:val="uk-UA"/>
        </w:rPr>
        <w:t>АКЦІЇ</w:t>
      </w:r>
    </w:p>
    <w:p w14:paraId="7081B364" w14:textId="43BB16A4" w:rsidR="00346982" w:rsidRPr="00FE71DC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FE71DC">
        <w:rPr>
          <w:b/>
          <w:bCs/>
          <w:sz w:val="20"/>
          <w:szCs w:val="20"/>
          <w:lang w:val="uk-UA"/>
        </w:rPr>
        <w:t>Організатором Акції є ПУБЛІЧНЕ АКЦІОНЕРНЕ ТОВАРИСТВО АКЦІОНЕРНИЙ БАНК «УКРГАЗБАНК»</w:t>
      </w:r>
      <w:r w:rsidRPr="00FE71DC">
        <w:rPr>
          <w:sz w:val="20"/>
          <w:szCs w:val="20"/>
          <w:lang w:val="uk-UA"/>
        </w:rPr>
        <w:t xml:space="preserve"> (далі – «Організатор», «Банк»), що знаходиться за </w:t>
      </w:r>
      <w:proofErr w:type="spellStart"/>
      <w:r w:rsidRPr="00FE71DC">
        <w:rPr>
          <w:sz w:val="20"/>
          <w:szCs w:val="20"/>
          <w:lang w:val="uk-UA"/>
        </w:rPr>
        <w:t>адресою</w:t>
      </w:r>
      <w:proofErr w:type="spellEnd"/>
      <w:r w:rsidRPr="00FE71DC">
        <w:rPr>
          <w:sz w:val="20"/>
          <w:szCs w:val="20"/>
          <w:lang w:val="uk-UA"/>
        </w:rPr>
        <w:t xml:space="preserve">: адреса: </w:t>
      </w:r>
      <w:r w:rsidR="001B2A91">
        <w:rPr>
          <w:sz w:val="20"/>
          <w:szCs w:val="20"/>
          <w:lang w:val="uk-UA"/>
        </w:rPr>
        <w:t xml:space="preserve">Україна, </w:t>
      </w:r>
      <w:r w:rsidRPr="00FE71DC">
        <w:rPr>
          <w:sz w:val="20"/>
          <w:szCs w:val="20"/>
          <w:lang w:val="uk-UA"/>
        </w:rPr>
        <w:t>01030, м. Київ, вул. Богдана Хмельницького, 16-22.</w:t>
      </w:r>
      <w:r w:rsidRPr="00FE71DC">
        <w:rPr>
          <w:strike/>
          <w:sz w:val="20"/>
          <w:szCs w:val="20"/>
          <w:lang w:val="uk-UA"/>
        </w:rPr>
        <w:t xml:space="preserve">  </w:t>
      </w:r>
    </w:p>
    <w:p w14:paraId="3ACBF957" w14:textId="77777777" w:rsidR="00346982" w:rsidRPr="005E79A8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FE71DC">
        <w:rPr>
          <w:b/>
          <w:bCs/>
          <w:spacing w:val="-1"/>
          <w:sz w:val="20"/>
          <w:szCs w:val="20"/>
          <w:lang w:val="uk-UA"/>
        </w:rPr>
        <w:t>Партнером</w:t>
      </w:r>
      <w:r w:rsidRPr="00FE71DC">
        <w:rPr>
          <w:b/>
          <w:bCs/>
          <w:spacing w:val="7"/>
          <w:sz w:val="20"/>
          <w:szCs w:val="20"/>
          <w:lang w:val="uk-UA"/>
        </w:rPr>
        <w:t xml:space="preserve"> </w:t>
      </w:r>
      <w:r w:rsidRPr="00FE71DC">
        <w:rPr>
          <w:b/>
          <w:bCs/>
          <w:spacing w:val="-1"/>
          <w:sz w:val="20"/>
          <w:szCs w:val="20"/>
          <w:lang w:val="uk-UA"/>
        </w:rPr>
        <w:t>Акції</w:t>
      </w:r>
      <w:r w:rsidRPr="00FE71DC">
        <w:rPr>
          <w:b/>
          <w:bCs/>
          <w:spacing w:val="6"/>
          <w:sz w:val="20"/>
          <w:szCs w:val="20"/>
          <w:lang w:val="uk-UA"/>
        </w:rPr>
        <w:t xml:space="preserve"> </w:t>
      </w:r>
      <w:r w:rsidRPr="00FE71DC">
        <w:rPr>
          <w:b/>
          <w:bCs/>
          <w:sz w:val="20"/>
          <w:szCs w:val="20"/>
          <w:lang w:val="uk-UA"/>
        </w:rPr>
        <w:t>є</w:t>
      </w:r>
      <w:r w:rsidRPr="00FE71DC">
        <w:rPr>
          <w:b/>
          <w:bCs/>
          <w:spacing w:val="7"/>
          <w:sz w:val="20"/>
          <w:szCs w:val="20"/>
          <w:lang w:val="uk-UA"/>
        </w:rPr>
        <w:t xml:space="preserve"> </w:t>
      </w:r>
      <w:r w:rsidRPr="00FE71DC">
        <w:rPr>
          <w:b/>
          <w:bCs/>
          <w:sz w:val="20"/>
          <w:szCs w:val="20"/>
          <w:lang w:val="uk-UA"/>
        </w:rPr>
        <w:t>Представництво</w:t>
      </w:r>
      <w:r w:rsidRPr="00FE71DC">
        <w:rPr>
          <w:b/>
          <w:bCs/>
          <w:spacing w:val="8"/>
          <w:sz w:val="20"/>
          <w:szCs w:val="20"/>
          <w:lang w:val="uk-UA"/>
        </w:rPr>
        <w:t xml:space="preserve"> </w:t>
      </w:r>
      <w:proofErr w:type="spellStart"/>
      <w:r w:rsidRPr="00FE71DC">
        <w:rPr>
          <w:b/>
          <w:bCs/>
          <w:sz w:val="20"/>
          <w:szCs w:val="20"/>
          <w:lang w:val="uk-UA"/>
        </w:rPr>
        <w:t>Mastercard</w:t>
      </w:r>
      <w:proofErr w:type="spellEnd"/>
      <w:r w:rsidRPr="007D1DE7">
        <w:rPr>
          <w:b/>
          <w:bCs/>
          <w:sz w:val="20"/>
          <w:szCs w:val="20"/>
          <w:lang w:val="uk-UA"/>
        </w:rPr>
        <w:t xml:space="preserve"> </w:t>
      </w:r>
      <w:proofErr w:type="spellStart"/>
      <w:r w:rsidRPr="007D1DE7">
        <w:rPr>
          <w:b/>
          <w:bCs/>
          <w:sz w:val="20"/>
          <w:szCs w:val="20"/>
          <w:lang w:val="uk-UA"/>
        </w:rPr>
        <w:t>Europe</w:t>
      </w:r>
      <w:proofErr w:type="spellEnd"/>
      <w:r w:rsidRPr="007D1DE7">
        <w:rPr>
          <w:b/>
          <w:bCs/>
          <w:sz w:val="20"/>
          <w:szCs w:val="20"/>
          <w:lang w:val="uk-UA"/>
        </w:rPr>
        <w:t xml:space="preserve"> SA</w:t>
      </w:r>
      <w:r w:rsidRPr="007D1DE7">
        <w:rPr>
          <w:b/>
          <w:bCs/>
          <w:spacing w:val="3"/>
          <w:sz w:val="20"/>
          <w:szCs w:val="20"/>
          <w:lang w:val="uk-UA"/>
        </w:rPr>
        <w:t xml:space="preserve"> </w:t>
      </w:r>
      <w:r w:rsidRPr="007D1DE7">
        <w:rPr>
          <w:b/>
          <w:bCs/>
          <w:sz w:val="20"/>
          <w:szCs w:val="20"/>
          <w:lang w:val="uk-UA"/>
        </w:rPr>
        <w:t>в</w:t>
      </w:r>
      <w:r w:rsidRPr="007D1DE7">
        <w:rPr>
          <w:b/>
          <w:bCs/>
          <w:spacing w:val="6"/>
          <w:sz w:val="20"/>
          <w:szCs w:val="20"/>
          <w:lang w:val="uk-UA"/>
        </w:rPr>
        <w:t xml:space="preserve"> </w:t>
      </w:r>
      <w:r w:rsidRPr="007D1DE7">
        <w:rPr>
          <w:b/>
          <w:bCs/>
          <w:spacing w:val="-1"/>
          <w:sz w:val="20"/>
          <w:szCs w:val="20"/>
          <w:lang w:val="uk-UA"/>
        </w:rPr>
        <w:t>Україні</w:t>
      </w:r>
      <w:r w:rsidRPr="005E79A8">
        <w:rPr>
          <w:spacing w:val="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(далі</w:t>
      </w:r>
      <w:r w:rsidRPr="005E79A8">
        <w:rPr>
          <w:spacing w:val="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–</w:t>
      </w:r>
      <w:r w:rsidRPr="005E79A8">
        <w:rPr>
          <w:spacing w:val="10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«Партнер»),</w:t>
      </w:r>
      <w:r w:rsidRPr="005E79A8">
        <w:rPr>
          <w:spacing w:val="6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що знаходиться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за</w:t>
      </w:r>
      <w:r w:rsidRPr="005E79A8">
        <w:rPr>
          <w:spacing w:val="-6"/>
          <w:sz w:val="20"/>
          <w:szCs w:val="20"/>
          <w:lang w:val="uk-UA"/>
        </w:rPr>
        <w:t xml:space="preserve"> </w:t>
      </w:r>
      <w:proofErr w:type="spellStart"/>
      <w:r w:rsidRPr="005E79A8">
        <w:rPr>
          <w:sz w:val="20"/>
          <w:szCs w:val="20"/>
          <w:lang w:val="uk-UA"/>
        </w:rPr>
        <w:t>адресою</w:t>
      </w:r>
      <w:proofErr w:type="spellEnd"/>
      <w:r w:rsidRPr="005E79A8">
        <w:rPr>
          <w:sz w:val="20"/>
          <w:szCs w:val="20"/>
          <w:lang w:val="uk-UA"/>
        </w:rPr>
        <w:t>:</w:t>
      </w:r>
      <w:r w:rsidRPr="005E79A8">
        <w:rPr>
          <w:spacing w:val="-8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Україна,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01030,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м.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Київ,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вул.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Богдана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Хмельницького,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17/52,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офіс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404А.</w:t>
      </w:r>
    </w:p>
    <w:p w14:paraId="3E295BBE" w14:textId="535075FF" w:rsidR="00346982" w:rsidRPr="005E79A8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7D1DE7">
        <w:rPr>
          <w:b/>
          <w:bCs/>
          <w:sz w:val="20"/>
          <w:szCs w:val="20"/>
          <w:lang w:val="uk-UA"/>
        </w:rPr>
        <w:t>Виконавцем</w:t>
      </w:r>
      <w:r w:rsidRPr="007D1DE7">
        <w:rPr>
          <w:b/>
          <w:bCs/>
          <w:spacing w:val="2"/>
          <w:sz w:val="20"/>
          <w:szCs w:val="20"/>
          <w:lang w:val="uk-UA"/>
        </w:rPr>
        <w:t xml:space="preserve"> </w:t>
      </w:r>
      <w:r w:rsidRPr="007D1DE7">
        <w:rPr>
          <w:b/>
          <w:bCs/>
          <w:spacing w:val="-1"/>
          <w:sz w:val="20"/>
          <w:szCs w:val="20"/>
          <w:lang w:val="uk-UA"/>
        </w:rPr>
        <w:t>Акції</w:t>
      </w:r>
      <w:r w:rsidRPr="007D1DE7">
        <w:rPr>
          <w:b/>
          <w:bCs/>
          <w:spacing w:val="-2"/>
          <w:sz w:val="20"/>
          <w:szCs w:val="20"/>
          <w:lang w:val="uk-UA"/>
        </w:rPr>
        <w:t xml:space="preserve"> </w:t>
      </w:r>
      <w:r w:rsidRPr="007D1DE7">
        <w:rPr>
          <w:b/>
          <w:bCs/>
          <w:sz w:val="20"/>
          <w:szCs w:val="20"/>
          <w:lang w:val="uk-UA"/>
        </w:rPr>
        <w:t>є</w:t>
      </w:r>
      <w:r w:rsidRPr="007D1DE7">
        <w:rPr>
          <w:b/>
          <w:bCs/>
          <w:spacing w:val="-1"/>
          <w:sz w:val="20"/>
          <w:szCs w:val="20"/>
          <w:lang w:val="uk-UA"/>
        </w:rPr>
        <w:t xml:space="preserve"> </w:t>
      </w:r>
      <w:r w:rsidRPr="007D1DE7">
        <w:rPr>
          <w:b/>
          <w:bCs/>
          <w:spacing w:val="1"/>
          <w:sz w:val="20"/>
          <w:szCs w:val="20"/>
          <w:lang w:val="uk-UA"/>
        </w:rPr>
        <w:t>Т</w:t>
      </w:r>
      <w:r w:rsidR="001B2A91">
        <w:rPr>
          <w:b/>
          <w:bCs/>
          <w:spacing w:val="1"/>
          <w:sz w:val="20"/>
          <w:szCs w:val="20"/>
          <w:lang w:val="uk-UA"/>
        </w:rPr>
        <w:t xml:space="preserve">овариство з обмеженою відповідальністю </w:t>
      </w:r>
      <w:r w:rsidRPr="003F5D3D">
        <w:rPr>
          <w:b/>
          <w:bCs/>
          <w:sz w:val="20"/>
          <w:szCs w:val="20"/>
          <w:lang w:val="uk-UA"/>
        </w:rPr>
        <w:t>«</w:t>
      </w:r>
      <w:r w:rsidR="003F5D3D" w:rsidRPr="003F5D3D">
        <w:rPr>
          <w:b/>
          <w:bCs/>
          <w:sz w:val="20"/>
          <w:szCs w:val="20"/>
          <w:lang w:val="uk-UA"/>
        </w:rPr>
        <w:t xml:space="preserve">ФРІ БРЕНД», 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(далі –</w:t>
      </w:r>
      <w:r w:rsidRPr="005E79A8">
        <w:rPr>
          <w:spacing w:val="2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«Виконавець»),</w:t>
      </w:r>
      <w:r w:rsidRPr="005E79A8">
        <w:rPr>
          <w:spacing w:val="1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що знаходиться за</w:t>
      </w:r>
      <w:r w:rsidRPr="005E79A8">
        <w:rPr>
          <w:spacing w:val="54"/>
          <w:w w:val="99"/>
          <w:sz w:val="20"/>
          <w:szCs w:val="20"/>
          <w:lang w:val="uk-UA"/>
        </w:rPr>
        <w:t xml:space="preserve"> </w:t>
      </w:r>
      <w:proofErr w:type="spellStart"/>
      <w:r w:rsidRPr="005E79A8">
        <w:rPr>
          <w:sz w:val="20"/>
          <w:szCs w:val="20"/>
          <w:lang w:val="uk-UA"/>
        </w:rPr>
        <w:t>адресою</w:t>
      </w:r>
      <w:proofErr w:type="spellEnd"/>
      <w:r w:rsidRPr="005E79A8">
        <w:rPr>
          <w:sz w:val="20"/>
          <w:szCs w:val="20"/>
          <w:lang w:val="uk-UA"/>
        </w:rPr>
        <w:t>:</w:t>
      </w:r>
      <w:r w:rsidR="001B2A91">
        <w:rPr>
          <w:sz w:val="20"/>
          <w:szCs w:val="20"/>
          <w:lang w:val="uk-UA"/>
        </w:rPr>
        <w:t xml:space="preserve"> Україна,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04080,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="003F5D3D" w:rsidRPr="003F5D3D">
        <w:rPr>
          <w:sz w:val="20"/>
          <w:szCs w:val="20"/>
          <w:lang w:val="uk-UA"/>
        </w:rPr>
        <w:t>м. Київ, вул. Пимоненка, буд. 13-К.</w:t>
      </w:r>
    </w:p>
    <w:p w14:paraId="53B15965" w14:textId="77777777" w:rsidR="00346982" w:rsidRPr="005E79A8" w:rsidRDefault="00346982" w:rsidP="00346982">
      <w:pPr>
        <w:jc w:val="both"/>
        <w:rPr>
          <w:sz w:val="20"/>
          <w:szCs w:val="20"/>
          <w:lang w:val="uk-UA"/>
        </w:rPr>
      </w:pPr>
    </w:p>
    <w:p w14:paraId="55BF5B92" w14:textId="5C4860C9" w:rsidR="00346982" w:rsidRPr="005E79A8" w:rsidRDefault="00346982" w:rsidP="00346982">
      <w:pPr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Для проведення Акції Організатор</w:t>
      </w:r>
      <w:r w:rsidR="00114B3D">
        <w:rPr>
          <w:sz w:val="20"/>
          <w:szCs w:val="20"/>
          <w:lang w:val="uk-UA"/>
        </w:rPr>
        <w:t>,</w:t>
      </w:r>
      <w:r w:rsidRPr="005E79A8">
        <w:rPr>
          <w:sz w:val="20"/>
          <w:szCs w:val="20"/>
          <w:lang w:val="uk-UA"/>
        </w:rPr>
        <w:t xml:space="preserve"> Виконавець</w:t>
      </w:r>
      <w:r w:rsidR="00114B3D">
        <w:rPr>
          <w:sz w:val="20"/>
          <w:szCs w:val="20"/>
          <w:lang w:val="uk-UA"/>
        </w:rPr>
        <w:t xml:space="preserve"> та Партнер</w:t>
      </w:r>
      <w:r w:rsidRPr="005E79A8">
        <w:rPr>
          <w:sz w:val="20"/>
          <w:szCs w:val="20"/>
          <w:lang w:val="uk-UA"/>
        </w:rPr>
        <w:t xml:space="preserve"> мають право залучати третіх осіб. </w:t>
      </w:r>
    </w:p>
    <w:p w14:paraId="2928CEC0" w14:textId="77777777" w:rsidR="00346982" w:rsidRPr="005E79A8" w:rsidRDefault="00346982" w:rsidP="00346982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</w:p>
    <w:p w14:paraId="1D906602" w14:textId="77777777" w:rsidR="00346982" w:rsidRPr="00871A7B" w:rsidRDefault="00346982" w:rsidP="00346982">
      <w:pPr>
        <w:pStyle w:val="ListParagraph1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b/>
          <w:sz w:val="20"/>
          <w:szCs w:val="20"/>
          <w:lang w:val="uk-UA"/>
        </w:rPr>
      </w:pPr>
      <w:r w:rsidRPr="00871A7B">
        <w:rPr>
          <w:b/>
          <w:sz w:val="20"/>
          <w:szCs w:val="20"/>
          <w:lang w:val="uk-UA"/>
        </w:rPr>
        <w:t>ОСНОВНІ ПОЛОЖЕННЯ АКЦІЇ</w:t>
      </w:r>
    </w:p>
    <w:p w14:paraId="47A60E6D" w14:textId="145F0C25" w:rsidR="00346982" w:rsidRPr="00871A7B" w:rsidRDefault="00346982" w:rsidP="00346982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871A7B">
        <w:rPr>
          <w:sz w:val="20"/>
          <w:szCs w:val="20"/>
          <w:lang w:val="uk-UA"/>
        </w:rPr>
        <w:t xml:space="preserve">Участь в Акції мають право взяти фізичні особи – громадяни України, </w:t>
      </w:r>
      <w:r w:rsidRPr="00871A7B">
        <w:rPr>
          <w:rFonts w:eastAsia="Times New Roman"/>
          <w:sz w:val="20"/>
          <w:szCs w:val="20"/>
          <w:lang w:val="uk-UA"/>
        </w:rPr>
        <w:t xml:space="preserve">а також іноземні громадяни та особи без громадянства, які в установленому законом порядку отримали реєстраційний номер облікової картки платника податків України </w:t>
      </w:r>
      <w:r w:rsidRPr="00871A7B">
        <w:rPr>
          <w:sz w:val="20"/>
          <w:szCs w:val="20"/>
          <w:lang w:val="uk-UA"/>
        </w:rPr>
        <w:t xml:space="preserve">(далі – «РНОКПП»), а також громадяни України, </w:t>
      </w:r>
      <w:r w:rsidRPr="00871A7B">
        <w:rPr>
          <w:sz w:val="20"/>
          <w:szCs w:val="20"/>
          <w:shd w:val="clear" w:color="auto" w:fill="FFFFFF"/>
          <w:lang w:val="uk-UA"/>
        </w:rPr>
        <w:t xml:space="preserve">які через свої релігійні переконання відмовились від прийняття </w:t>
      </w:r>
      <w:r w:rsidRPr="00871A7B">
        <w:rPr>
          <w:sz w:val="20"/>
          <w:szCs w:val="20"/>
          <w:lang w:val="uk-UA"/>
        </w:rPr>
        <w:t>РНОКПП, за умови наявності відповідної відмітки у паспорті/</w:t>
      </w:r>
      <w:proofErr w:type="spellStart"/>
      <w:r w:rsidRPr="00871A7B">
        <w:rPr>
          <w:sz w:val="20"/>
          <w:szCs w:val="20"/>
          <w:lang w:val="uk-UA"/>
        </w:rPr>
        <w:t>id</w:t>
      </w:r>
      <w:proofErr w:type="spellEnd"/>
      <w:r w:rsidRPr="00871A7B">
        <w:rPr>
          <w:sz w:val="20"/>
          <w:szCs w:val="20"/>
          <w:lang w:val="uk-UA"/>
        </w:rPr>
        <w:t>-картці</w:t>
      </w:r>
      <w:r w:rsidRPr="00871A7B">
        <w:rPr>
          <w:rFonts w:eastAsia="Times New Roman"/>
          <w:sz w:val="20"/>
          <w:szCs w:val="20"/>
          <w:lang w:val="uk-UA"/>
        </w:rPr>
        <w:t xml:space="preserve">,  яким на момент участі в Акції виповнилося 18 років, </w:t>
      </w:r>
      <w:r w:rsidRPr="00871A7B">
        <w:rPr>
          <w:sz w:val="20"/>
          <w:szCs w:val="20"/>
          <w:lang w:val="uk-UA"/>
        </w:rPr>
        <w:t xml:space="preserve">які є держателями </w:t>
      </w:r>
      <w:r w:rsidRPr="00871A7B">
        <w:rPr>
          <w:sz w:val="20"/>
          <w:szCs w:val="20"/>
          <w:shd w:val="clear" w:color="auto" w:fill="FFFFFF"/>
          <w:lang w:val="uk-UA"/>
        </w:rPr>
        <w:t xml:space="preserve">карток міжнародної платіжної системи </w:t>
      </w:r>
      <w:proofErr w:type="spellStart"/>
      <w:r w:rsidRPr="00871A7B">
        <w:rPr>
          <w:sz w:val="20"/>
          <w:szCs w:val="20"/>
          <w:lang w:val="uk-UA"/>
        </w:rPr>
        <w:t>Masterсard</w:t>
      </w:r>
      <w:proofErr w:type="spellEnd"/>
      <w:r w:rsidRPr="00871A7B">
        <w:rPr>
          <w:sz w:val="20"/>
          <w:szCs w:val="20"/>
          <w:vertAlign w:val="superscript"/>
          <w:lang w:val="uk-UA"/>
        </w:rPr>
        <w:t>®</w:t>
      </w:r>
      <w:r w:rsidR="00D4516B" w:rsidRPr="00871A7B">
        <w:rPr>
          <w:sz w:val="20"/>
          <w:szCs w:val="20"/>
          <w:vertAlign w:val="superscript"/>
          <w:lang w:val="uk-UA"/>
        </w:rPr>
        <w:t xml:space="preserve"> </w:t>
      </w:r>
      <w:r w:rsidR="00D4516B" w:rsidRPr="00871A7B">
        <w:rPr>
          <w:sz w:val="20"/>
          <w:szCs w:val="20"/>
          <w:shd w:val="clear" w:color="auto" w:fill="FFFFFF"/>
          <w:lang w:val="uk-UA"/>
        </w:rPr>
        <w:t xml:space="preserve">(за виключенням карток </w:t>
      </w:r>
      <w:proofErr w:type="spellStart"/>
      <w:r w:rsidR="00D4516B" w:rsidRPr="00871A7B">
        <w:rPr>
          <w:sz w:val="20"/>
          <w:szCs w:val="20"/>
          <w:shd w:val="clear" w:color="auto" w:fill="FFFFFF"/>
          <w:lang w:val="uk-UA"/>
        </w:rPr>
        <w:t>Masterсard</w:t>
      </w:r>
      <w:proofErr w:type="spellEnd"/>
      <w:r w:rsidR="00D4516B" w:rsidRPr="00871A7B">
        <w:rPr>
          <w:sz w:val="20"/>
          <w:szCs w:val="20"/>
          <w:shd w:val="clear" w:color="auto" w:fill="FFFFFF"/>
          <w:lang w:val="uk-UA"/>
        </w:rPr>
        <w:t xml:space="preserve">® </w:t>
      </w:r>
      <w:proofErr w:type="spellStart"/>
      <w:r w:rsidR="00D4516B" w:rsidRPr="00871A7B">
        <w:rPr>
          <w:sz w:val="20"/>
          <w:szCs w:val="20"/>
          <w:shd w:val="clear" w:color="auto" w:fill="FFFFFF"/>
          <w:lang w:val="uk-UA"/>
        </w:rPr>
        <w:t>Elite</w:t>
      </w:r>
      <w:proofErr w:type="spellEnd"/>
      <w:r w:rsidR="00AC1642" w:rsidRPr="00871A7B">
        <w:rPr>
          <w:sz w:val="20"/>
          <w:szCs w:val="20"/>
          <w:shd w:val="clear" w:color="auto" w:fill="FFFFFF"/>
          <w:lang w:val="uk-UA"/>
        </w:rPr>
        <w:t xml:space="preserve"> та  </w:t>
      </w:r>
      <w:proofErr w:type="spellStart"/>
      <w:r w:rsidR="00AC1642" w:rsidRPr="00871A7B">
        <w:rPr>
          <w:sz w:val="20"/>
          <w:szCs w:val="20"/>
          <w:lang w:val="uk-UA"/>
        </w:rPr>
        <w:t>Masterсard</w:t>
      </w:r>
      <w:proofErr w:type="spellEnd"/>
      <w:r w:rsidR="00AC1642" w:rsidRPr="00871A7B">
        <w:rPr>
          <w:sz w:val="20"/>
          <w:szCs w:val="20"/>
          <w:vertAlign w:val="superscript"/>
          <w:lang w:val="uk-UA"/>
        </w:rPr>
        <w:t>®</w:t>
      </w:r>
      <w:r w:rsidR="00AC1642" w:rsidRPr="00871A7B">
        <w:rPr>
          <w:sz w:val="20"/>
          <w:szCs w:val="20"/>
          <w:lang w:val="uk-UA"/>
        </w:rPr>
        <w:t xml:space="preserve"> </w:t>
      </w:r>
      <w:r w:rsidR="00AC1642" w:rsidRPr="00871A7B">
        <w:rPr>
          <w:sz w:val="20"/>
          <w:szCs w:val="20"/>
        </w:rPr>
        <w:t>Debit</w:t>
      </w:r>
      <w:r w:rsidR="00D4516B" w:rsidRPr="00871A7B">
        <w:rPr>
          <w:sz w:val="20"/>
          <w:szCs w:val="20"/>
          <w:shd w:val="clear" w:color="auto" w:fill="FFFFFF"/>
          <w:lang w:val="uk-UA"/>
        </w:rPr>
        <w:t>)</w:t>
      </w:r>
      <w:r w:rsidRPr="00871A7B">
        <w:rPr>
          <w:sz w:val="20"/>
          <w:szCs w:val="20"/>
          <w:lang w:val="uk-UA"/>
        </w:rPr>
        <w:t>,</w:t>
      </w:r>
      <w:r w:rsidR="002C2AD7" w:rsidRPr="00871A7B">
        <w:rPr>
          <w:sz w:val="20"/>
          <w:szCs w:val="20"/>
          <w:lang w:val="uk-UA"/>
        </w:rPr>
        <w:t xml:space="preserve"> </w:t>
      </w:r>
      <w:r w:rsidRPr="00871A7B">
        <w:rPr>
          <w:sz w:val="20"/>
          <w:szCs w:val="20"/>
          <w:lang w:val="uk-UA"/>
        </w:rPr>
        <w:t>емітованих Банком та активованих до початку та/або протягом Періоду проведення Акції (далі – «Учасник» та «Картка» відповідно)</w:t>
      </w:r>
      <w:r w:rsidR="00AC1642" w:rsidRPr="00871A7B">
        <w:rPr>
          <w:sz w:val="20"/>
          <w:szCs w:val="20"/>
          <w:lang w:val="uk-UA"/>
        </w:rPr>
        <w:t xml:space="preserve">  та яких Організатор проінформував про можливість участі в Акції, надіславши </w:t>
      </w:r>
      <w:r w:rsidR="00DD52D1" w:rsidRPr="00871A7B">
        <w:rPr>
          <w:sz w:val="20"/>
          <w:szCs w:val="20"/>
          <w:lang w:val="uk-UA"/>
        </w:rPr>
        <w:t xml:space="preserve">їм SMS, </w:t>
      </w:r>
      <w:proofErr w:type="spellStart"/>
      <w:r w:rsidR="00DD52D1" w:rsidRPr="00871A7B">
        <w:rPr>
          <w:sz w:val="20"/>
          <w:szCs w:val="20"/>
          <w:lang w:val="uk-UA"/>
        </w:rPr>
        <w:t>Viber</w:t>
      </w:r>
      <w:proofErr w:type="spellEnd"/>
      <w:r w:rsidR="00DD52D1" w:rsidRPr="00871A7B">
        <w:rPr>
          <w:sz w:val="20"/>
          <w:szCs w:val="20"/>
          <w:lang w:val="uk-UA"/>
        </w:rPr>
        <w:t xml:space="preserve"> або </w:t>
      </w:r>
      <w:r w:rsidR="00DD52D1" w:rsidRPr="00871A7B">
        <w:rPr>
          <w:sz w:val="20"/>
          <w:szCs w:val="20"/>
        </w:rPr>
        <w:t>Push</w:t>
      </w:r>
      <w:r w:rsidR="00DD52D1" w:rsidRPr="00871A7B">
        <w:rPr>
          <w:sz w:val="20"/>
          <w:szCs w:val="20"/>
          <w:lang w:val="uk-UA"/>
        </w:rPr>
        <w:t>-</w:t>
      </w:r>
      <w:r w:rsidR="00AC1642" w:rsidRPr="00871A7B">
        <w:rPr>
          <w:sz w:val="20"/>
          <w:szCs w:val="20"/>
          <w:lang w:val="uk-UA"/>
        </w:rPr>
        <w:t>повідомлення</w:t>
      </w:r>
      <w:r w:rsidRPr="00871A7B">
        <w:rPr>
          <w:sz w:val="20"/>
          <w:szCs w:val="20"/>
          <w:lang w:val="uk-UA"/>
        </w:rPr>
        <w:t>.</w:t>
      </w:r>
    </w:p>
    <w:p w14:paraId="4884522D" w14:textId="77777777" w:rsidR="00346982" w:rsidRPr="001B2A91" w:rsidRDefault="00346982" w:rsidP="00346982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1B2A91">
        <w:rPr>
          <w:sz w:val="20"/>
          <w:szCs w:val="20"/>
          <w:lang w:val="uk-UA"/>
        </w:rPr>
        <w:t>Учасниками Акції не визнаються і не мають права брати участь в Акції:</w:t>
      </w:r>
    </w:p>
    <w:p w14:paraId="17515560" w14:textId="77777777" w:rsidR="00346982" w:rsidRPr="005E79A8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особи, яким на момент проведення Акції ще не виповнилось 18 років;</w:t>
      </w:r>
    </w:p>
    <w:p w14:paraId="2645133A" w14:textId="77777777" w:rsidR="00346982" w:rsidRPr="005E79A8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особи, які не виконали умови цих Правил</w:t>
      </w:r>
      <w:r>
        <w:rPr>
          <w:sz w:val="20"/>
          <w:szCs w:val="20"/>
          <w:lang w:val="ru-RU"/>
        </w:rPr>
        <w:t>;</w:t>
      </w:r>
    </w:p>
    <w:p w14:paraId="42FF5942" w14:textId="79B68B49" w:rsidR="00346982" w:rsidRPr="005E79A8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особи, які перебувають у трудових відносинах з </w:t>
      </w:r>
      <w:r w:rsidR="000A47F8">
        <w:rPr>
          <w:sz w:val="20"/>
          <w:szCs w:val="20"/>
          <w:lang w:val="uk-UA"/>
        </w:rPr>
        <w:t>Організатором</w:t>
      </w:r>
      <w:r w:rsidR="00114B3D">
        <w:rPr>
          <w:sz w:val="20"/>
          <w:szCs w:val="20"/>
          <w:lang w:val="uk-UA"/>
        </w:rPr>
        <w:t>/Виконавцем та Партнером</w:t>
      </w:r>
      <w:r w:rsidRPr="005E79A8">
        <w:rPr>
          <w:sz w:val="20"/>
          <w:szCs w:val="20"/>
          <w:lang w:val="uk-UA"/>
        </w:rPr>
        <w:t xml:space="preserve">; </w:t>
      </w:r>
    </w:p>
    <w:p w14:paraId="58D6EBC9" w14:textId="2025B1A3" w:rsidR="00346982" w:rsidRPr="005E79A8" w:rsidRDefault="00346982" w:rsidP="00346982">
      <w:pPr>
        <w:pStyle w:val="ListParagraph1"/>
        <w:numPr>
          <w:ilvl w:val="1"/>
          <w:numId w:val="1"/>
        </w:numPr>
        <w:tabs>
          <w:tab w:val="left" w:pos="284"/>
          <w:tab w:val="left" w:pos="426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bCs/>
          <w:color w:val="000000"/>
          <w:sz w:val="20"/>
          <w:szCs w:val="20"/>
          <w:lang w:val="uk-UA"/>
        </w:rPr>
        <w:t>Участь в Акції неповнолітніх,</w:t>
      </w:r>
      <w:r>
        <w:rPr>
          <w:bCs/>
          <w:color w:val="000000"/>
          <w:sz w:val="20"/>
          <w:szCs w:val="20"/>
          <w:lang w:val="uk-UA"/>
        </w:rPr>
        <w:t xml:space="preserve"> </w:t>
      </w:r>
      <w:r w:rsidRPr="005E79A8">
        <w:rPr>
          <w:bCs/>
          <w:color w:val="000000"/>
          <w:sz w:val="20"/>
          <w:szCs w:val="20"/>
          <w:lang w:val="uk-UA"/>
        </w:rPr>
        <w:t>обмежено</w:t>
      </w:r>
      <w:r>
        <w:rPr>
          <w:bCs/>
          <w:color w:val="000000"/>
          <w:sz w:val="20"/>
          <w:szCs w:val="20"/>
          <w:lang w:val="uk-UA"/>
        </w:rPr>
        <w:t>,</w:t>
      </w:r>
      <w:r w:rsidRPr="005E79A8">
        <w:rPr>
          <w:bCs/>
          <w:color w:val="000000"/>
          <w:sz w:val="20"/>
          <w:szCs w:val="20"/>
          <w:lang w:val="uk-UA"/>
        </w:rPr>
        <w:t xml:space="preserve"> дієздатних і недієздатних осіб </w:t>
      </w:r>
      <w:r>
        <w:rPr>
          <w:bCs/>
          <w:color w:val="000000"/>
          <w:sz w:val="20"/>
          <w:szCs w:val="20"/>
          <w:lang w:val="uk-UA"/>
        </w:rPr>
        <w:t xml:space="preserve">- </w:t>
      </w:r>
      <w:r w:rsidRPr="005E79A8">
        <w:rPr>
          <w:bCs/>
          <w:color w:val="000000"/>
          <w:sz w:val="20"/>
          <w:szCs w:val="20"/>
          <w:lang w:val="uk-UA"/>
        </w:rPr>
        <w:t>здійснюється відповідно до чинного законодавства України. Організатор та/або Виконавець</w:t>
      </w:r>
      <w:r w:rsidR="00114B3D">
        <w:rPr>
          <w:bCs/>
          <w:color w:val="000000"/>
          <w:sz w:val="20"/>
          <w:szCs w:val="20"/>
          <w:lang w:val="uk-UA"/>
        </w:rPr>
        <w:t>/Партнер</w:t>
      </w:r>
      <w:r w:rsidRPr="005E79A8">
        <w:rPr>
          <w:bCs/>
          <w:color w:val="000000"/>
          <w:sz w:val="20"/>
          <w:szCs w:val="20"/>
          <w:lang w:val="uk-UA"/>
        </w:rPr>
        <w:t xml:space="preserve"> Акції не зобов’язані перевіряти правоздатність та/або дієздатність Учасників Акції.</w:t>
      </w:r>
    </w:p>
    <w:p w14:paraId="48206A71" w14:textId="77777777" w:rsidR="00346982" w:rsidRPr="005E79A8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both"/>
        <w:rPr>
          <w:sz w:val="20"/>
          <w:szCs w:val="20"/>
          <w:lang w:val="uk-UA"/>
        </w:rPr>
      </w:pPr>
    </w:p>
    <w:p w14:paraId="1EA04486" w14:textId="77777777" w:rsidR="00346982" w:rsidRPr="005E79A8" w:rsidRDefault="00346982" w:rsidP="00346982">
      <w:pPr>
        <w:pStyle w:val="ListParagraph1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МІСЦЕ ТА СТРОКИ ПРОВЕДЕННЯ АКЦІЇ</w:t>
      </w:r>
    </w:p>
    <w:p w14:paraId="0571897F" w14:textId="05D611ED" w:rsidR="00346982" w:rsidRPr="00347EF6" w:rsidRDefault="00346982" w:rsidP="00346982">
      <w:pPr>
        <w:pStyle w:val="a6"/>
        <w:widowControl w:val="0"/>
        <w:numPr>
          <w:ilvl w:val="1"/>
          <w:numId w:val="1"/>
        </w:numPr>
        <w:tabs>
          <w:tab w:val="left" w:pos="455"/>
        </w:tabs>
        <w:spacing w:after="0"/>
        <w:ind w:left="0" w:right="115" w:firstLine="0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Період проведення Акції з </w:t>
      </w:r>
      <w:r w:rsidR="00D01F8E">
        <w:rPr>
          <w:sz w:val="20"/>
          <w:szCs w:val="20"/>
          <w:lang w:val="uk-UA"/>
        </w:rPr>
        <w:t xml:space="preserve">15 </w:t>
      </w:r>
      <w:r w:rsidR="00B06FCC">
        <w:rPr>
          <w:sz w:val="20"/>
          <w:szCs w:val="20"/>
          <w:lang w:val="uk-UA"/>
        </w:rPr>
        <w:t>жовтня</w:t>
      </w:r>
      <w:r w:rsidR="00D01F8E">
        <w:rPr>
          <w:sz w:val="20"/>
          <w:szCs w:val="20"/>
          <w:lang w:val="uk-UA"/>
        </w:rPr>
        <w:t xml:space="preserve"> </w:t>
      </w:r>
      <w:r w:rsidR="00D852D5">
        <w:rPr>
          <w:sz w:val="20"/>
          <w:szCs w:val="20"/>
          <w:lang w:val="uk-UA"/>
        </w:rPr>
        <w:t>2021</w:t>
      </w:r>
      <w:r w:rsidR="003F5D3D" w:rsidRPr="003F5D3D">
        <w:rPr>
          <w:sz w:val="20"/>
          <w:szCs w:val="20"/>
          <w:lang w:val="uk-UA"/>
        </w:rPr>
        <w:t xml:space="preserve"> року по </w:t>
      </w:r>
      <w:r w:rsidR="00D01F8E">
        <w:rPr>
          <w:sz w:val="20"/>
          <w:szCs w:val="20"/>
          <w:lang w:val="uk-UA"/>
        </w:rPr>
        <w:t>15</w:t>
      </w:r>
      <w:r w:rsidR="00D01F8E" w:rsidRPr="003F5D3D">
        <w:rPr>
          <w:sz w:val="20"/>
          <w:szCs w:val="20"/>
          <w:lang w:val="uk-UA"/>
        </w:rPr>
        <w:t xml:space="preserve"> </w:t>
      </w:r>
      <w:r w:rsidR="00B06FCC">
        <w:rPr>
          <w:sz w:val="20"/>
          <w:szCs w:val="20"/>
          <w:lang w:val="uk-UA"/>
        </w:rPr>
        <w:t>грудня</w:t>
      </w:r>
      <w:r w:rsidR="00D01F8E" w:rsidRPr="003F5D3D">
        <w:rPr>
          <w:sz w:val="20"/>
          <w:szCs w:val="20"/>
          <w:lang w:val="uk-UA"/>
        </w:rPr>
        <w:t xml:space="preserve"> </w:t>
      </w:r>
      <w:r w:rsidR="003F5D3D" w:rsidRPr="003F5D3D">
        <w:rPr>
          <w:sz w:val="20"/>
          <w:szCs w:val="20"/>
          <w:lang w:val="uk-UA"/>
        </w:rPr>
        <w:t>2021 року</w:t>
      </w:r>
      <w:r w:rsidRPr="005E79A8">
        <w:rPr>
          <w:sz w:val="20"/>
          <w:szCs w:val="20"/>
          <w:lang w:val="uk-UA"/>
        </w:rPr>
        <w:t xml:space="preserve"> включно (далі по тексту – «Період Акції») та </w:t>
      </w:r>
      <w:r w:rsidRPr="00347EF6">
        <w:rPr>
          <w:sz w:val="20"/>
          <w:szCs w:val="20"/>
          <w:lang w:val="uk-UA"/>
        </w:rPr>
        <w:t xml:space="preserve">складається з </w:t>
      </w:r>
      <w:r w:rsidR="003F5D3D">
        <w:rPr>
          <w:sz w:val="20"/>
          <w:szCs w:val="20"/>
          <w:lang w:val="uk-UA"/>
        </w:rPr>
        <w:t>2</w:t>
      </w:r>
      <w:r w:rsidRPr="00347EF6">
        <w:rPr>
          <w:sz w:val="20"/>
          <w:szCs w:val="20"/>
          <w:lang w:val="uk-UA"/>
        </w:rPr>
        <w:t xml:space="preserve"> (</w:t>
      </w:r>
      <w:r w:rsidR="003F5D3D">
        <w:rPr>
          <w:sz w:val="20"/>
          <w:szCs w:val="20"/>
          <w:lang w:val="uk-UA"/>
        </w:rPr>
        <w:t>дво</w:t>
      </w:r>
      <w:r w:rsidRPr="00347EF6">
        <w:rPr>
          <w:sz w:val="20"/>
          <w:szCs w:val="20"/>
          <w:lang w:val="uk-UA"/>
        </w:rPr>
        <w:t>х) етапів:</w:t>
      </w:r>
    </w:p>
    <w:p w14:paraId="6FB4852E" w14:textId="3B661535" w:rsidR="00346982" w:rsidRPr="00FE71DC" w:rsidRDefault="00346982" w:rsidP="00346982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перший етап </w:t>
      </w:r>
      <w:r w:rsidR="00D852D5">
        <w:rPr>
          <w:sz w:val="20"/>
          <w:szCs w:val="20"/>
          <w:lang w:val="uk-UA"/>
        </w:rPr>
        <w:t xml:space="preserve">з </w:t>
      </w:r>
      <w:r w:rsidR="002C2AD7">
        <w:rPr>
          <w:sz w:val="20"/>
          <w:szCs w:val="20"/>
          <w:lang w:val="uk-UA"/>
        </w:rPr>
        <w:t>15</w:t>
      </w:r>
      <w:r w:rsidR="00D852D5">
        <w:rPr>
          <w:sz w:val="20"/>
          <w:szCs w:val="20"/>
          <w:lang w:val="uk-UA"/>
        </w:rPr>
        <w:t xml:space="preserve"> </w:t>
      </w:r>
      <w:r w:rsidR="00B06FCC">
        <w:rPr>
          <w:sz w:val="20"/>
          <w:szCs w:val="20"/>
          <w:lang w:val="uk-UA"/>
        </w:rPr>
        <w:t>жовтня</w:t>
      </w:r>
      <w:r w:rsidR="002C2AD7">
        <w:rPr>
          <w:sz w:val="20"/>
          <w:szCs w:val="20"/>
          <w:lang w:val="uk-UA"/>
        </w:rPr>
        <w:t xml:space="preserve"> </w:t>
      </w:r>
      <w:r w:rsidR="00D852D5">
        <w:rPr>
          <w:sz w:val="20"/>
          <w:szCs w:val="20"/>
          <w:lang w:val="uk-UA"/>
        </w:rPr>
        <w:t xml:space="preserve">2021 року по </w:t>
      </w:r>
      <w:r w:rsidR="00B06FCC">
        <w:rPr>
          <w:sz w:val="20"/>
          <w:szCs w:val="20"/>
          <w:lang w:val="uk-UA"/>
        </w:rPr>
        <w:t>14</w:t>
      </w:r>
      <w:r w:rsidR="003F5D3D" w:rsidRPr="003F5D3D">
        <w:rPr>
          <w:sz w:val="20"/>
          <w:szCs w:val="20"/>
          <w:lang w:val="uk-UA"/>
        </w:rPr>
        <w:t xml:space="preserve"> </w:t>
      </w:r>
      <w:r w:rsidR="00B06FCC">
        <w:rPr>
          <w:sz w:val="20"/>
          <w:szCs w:val="20"/>
          <w:lang w:val="uk-UA"/>
        </w:rPr>
        <w:t>листопада</w:t>
      </w:r>
      <w:r w:rsidR="00B06FCC" w:rsidRPr="003F5D3D">
        <w:rPr>
          <w:sz w:val="20"/>
          <w:szCs w:val="20"/>
          <w:lang w:val="uk-UA"/>
        </w:rPr>
        <w:t xml:space="preserve"> </w:t>
      </w:r>
      <w:r w:rsidR="003F5D3D" w:rsidRPr="003F5D3D">
        <w:rPr>
          <w:sz w:val="20"/>
          <w:szCs w:val="20"/>
          <w:lang w:val="uk-UA"/>
        </w:rPr>
        <w:t xml:space="preserve">2021 року </w:t>
      </w:r>
      <w:r w:rsidRPr="00FE71DC">
        <w:rPr>
          <w:sz w:val="20"/>
          <w:szCs w:val="20"/>
          <w:lang w:val="uk-UA"/>
        </w:rPr>
        <w:t>включно;</w:t>
      </w:r>
    </w:p>
    <w:p w14:paraId="7B6630D1" w14:textId="5DD97882" w:rsidR="00346982" w:rsidRPr="00FE71DC" w:rsidRDefault="00346982" w:rsidP="00346982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другий етап </w:t>
      </w:r>
      <w:r w:rsidR="002C2AD7">
        <w:rPr>
          <w:sz w:val="20"/>
          <w:szCs w:val="20"/>
          <w:lang w:val="uk-UA"/>
        </w:rPr>
        <w:t xml:space="preserve">з </w:t>
      </w:r>
      <w:r w:rsidR="00D852D5">
        <w:rPr>
          <w:sz w:val="20"/>
          <w:szCs w:val="20"/>
          <w:lang w:val="uk-UA"/>
        </w:rPr>
        <w:t>1</w:t>
      </w:r>
      <w:r w:rsidR="00B06FCC">
        <w:rPr>
          <w:sz w:val="20"/>
          <w:szCs w:val="20"/>
          <w:lang w:val="uk-UA"/>
        </w:rPr>
        <w:t>5</w:t>
      </w:r>
      <w:r w:rsidR="003F5D3D" w:rsidRPr="003F5D3D">
        <w:rPr>
          <w:sz w:val="20"/>
          <w:szCs w:val="20"/>
          <w:lang w:val="uk-UA"/>
        </w:rPr>
        <w:t xml:space="preserve"> </w:t>
      </w:r>
      <w:r w:rsidR="00B06FCC">
        <w:rPr>
          <w:sz w:val="20"/>
          <w:szCs w:val="20"/>
          <w:lang w:val="uk-UA"/>
        </w:rPr>
        <w:t>листопада</w:t>
      </w:r>
      <w:r w:rsidR="00B06FCC" w:rsidRPr="003F5D3D">
        <w:rPr>
          <w:sz w:val="20"/>
          <w:szCs w:val="20"/>
          <w:lang w:val="uk-UA"/>
        </w:rPr>
        <w:t xml:space="preserve"> </w:t>
      </w:r>
      <w:r w:rsidR="003F5D3D" w:rsidRPr="003F5D3D">
        <w:rPr>
          <w:sz w:val="20"/>
          <w:szCs w:val="20"/>
          <w:lang w:val="uk-UA"/>
        </w:rPr>
        <w:t xml:space="preserve">2021 року по </w:t>
      </w:r>
      <w:r w:rsidR="002C2AD7">
        <w:rPr>
          <w:sz w:val="20"/>
          <w:szCs w:val="20"/>
          <w:lang w:val="uk-UA"/>
        </w:rPr>
        <w:t>15</w:t>
      </w:r>
      <w:r w:rsidR="003F5D3D" w:rsidRPr="003F5D3D">
        <w:rPr>
          <w:sz w:val="20"/>
          <w:szCs w:val="20"/>
          <w:lang w:val="uk-UA"/>
        </w:rPr>
        <w:t xml:space="preserve"> </w:t>
      </w:r>
      <w:r w:rsidR="00B06FCC">
        <w:rPr>
          <w:sz w:val="20"/>
          <w:szCs w:val="20"/>
          <w:lang w:val="uk-UA"/>
        </w:rPr>
        <w:t>грудня</w:t>
      </w:r>
      <w:r w:rsidR="002C2AD7" w:rsidRPr="003F5D3D">
        <w:rPr>
          <w:sz w:val="20"/>
          <w:szCs w:val="20"/>
          <w:lang w:val="uk-UA"/>
        </w:rPr>
        <w:t xml:space="preserve"> </w:t>
      </w:r>
      <w:r w:rsidR="003F5D3D" w:rsidRPr="003F5D3D">
        <w:rPr>
          <w:sz w:val="20"/>
          <w:szCs w:val="20"/>
          <w:lang w:val="uk-UA"/>
        </w:rPr>
        <w:t>2021 року</w:t>
      </w:r>
      <w:r w:rsidR="003F5D3D" w:rsidRPr="00FE71DC">
        <w:rPr>
          <w:sz w:val="20"/>
          <w:szCs w:val="20"/>
          <w:lang w:val="uk-UA"/>
        </w:rPr>
        <w:t xml:space="preserve"> </w:t>
      </w:r>
      <w:r w:rsidRPr="00FE71DC">
        <w:rPr>
          <w:sz w:val="20"/>
          <w:szCs w:val="20"/>
          <w:lang w:val="uk-UA"/>
        </w:rPr>
        <w:t>включно</w:t>
      </w:r>
      <w:r>
        <w:rPr>
          <w:sz w:val="20"/>
          <w:szCs w:val="20"/>
          <w:lang w:val="uk-UA"/>
        </w:rPr>
        <w:t>;</w:t>
      </w:r>
    </w:p>
    <w:p w14:paraId="1A6BAC8D" w14:textId="77777777" w:rsidR="00346982" w:rsidRPr="005E79A8" w:rsidRDefault="00346982" w:rsidP="00346982">
      <w:pPr>
        <w:pStyle w:val="a6"/>
        <w:widowControl w:val="0"/>
        <w:numPr>
          <w:ilvl w:val="1"/>
          <w:numId w:val="1"/>
        </w:numPr>
        <w:tabs>
          <w:tab w:val="left" w:pos="-426"/>
          <w:tab w:val="left" w:pos="142"/>
          <w:tab w:val="left" w:pos="455"/>
        </w:tabs>
        <w:spacing w:after="0"/>
        <w:ind w:left="0" w:right="57" w:firstLine="0"/>
        <w:jc w:val="both"/>
        <w:rPr>
          <w:sz w:val="20"/>
          <w:szCs w:val="20"/>
          <w:lang w:val="uk-UA"/>
        </w:rPr>
      </w:pPr>
      <w:r w:rsidRPr="005E79A8">
        <w:rPr>
          <w:spacing w:val="-1"/>
          <w:sz w:val="20"/>
          <w:szCs w:val="20"/>
          <w:lang w:val="uk-UA"/>
        </w:rPr>
        <w:t>Акція</w:t>
      </w:r>
      <w:r w:rsidRPr="005E79A8">
        <w:rPr>
          <w:spacing w:val="4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 xml:space="preserve">проводиться </w:t>
      </w:r>
      <w:r w:rsidRPr="005E79A8">
        <w:rPr>
          <w:spacing w:val="-1"/>
          <w:sz w:val="20"/>
          <w:szCs w:val="20"/>
          <w:lang w:val="uk-UA"/>
        </w:rPr>
        <w:t>на</w:t>
      </w:r>
      <w:r w:rsidRPr="005E79A8">
        <w:rPr>
          <w:spacing w:val="4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всій</w:t>
      </w:r>
      <w:r w:rsidRPr="005E79A8">
        <w:rPr>
          <w:spacing w:val="48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території</w:t>
      </w:r>
      <w:r w:rsidRPr="005E79A8">
        <w:rPr>
          <w:spacing w:val="48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України,</w:t>
      </w:r>
      <w:r w:rsidRPr="005E79A8">
        <w:rPr>
          <w:spacing w:val="4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за</w:t>
      </w:r>
      <w:r w:rsidRPr="005E79A8">
        <w:rPr>
          <w:spacing w:val="49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винятком</w:t>
      </w:r>
      <w:r w:rsidRPr="005E79A8">
        <w:rPr>
          <w:sz w:val="20"/>
          <w:szCs w:val="20"/>
          <w:lang w:val="uk-UA"/>
        </w:rPr>
        <w:t xml:space="preserve"> території</w:t>
      </w:r>
      <w:r w:rsidRPr="005E79A8">
        <w:rPr>
          <w:spacing w:val="48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проведення</w:t>
      </w:r>
      <w:r w:rsidRPr="005E79A8">
        <w:rPr>
          <w:spacing w:val="48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ООС</w:t>
      </w:r>
      <w:r w:rsidRPr="005E79A8">
        <w:rPr>
          <w:spacing w:val="48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і</w:t>
      </w:r>
      <w:r w:rsidRPr="005E79A8">
        <w:rPr>
          <w:spacing w:val="4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тимчасово</w:t>
      </w:r>
      <w:r w:rsidRPr="005E79A8">
        <w:rPr>
          <w:spacing w:val="35"/>
          <w:w w:val="9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окупованої</w:t>
      </w:r>
      <w:r w:rsidRPr="005E79A8">
        <w:rPr>
          <w:spacing w:val="-1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 xml:space="preserve">території (далі – </w:t>
      </w:r>
      <w:r>
        <w:rPr>
          <w:sz w:val="20"/>
          <w:szCs w:val="20"/>
          <w:lang w:val="uk-UA"/>
        </w:rPr>
        <w:t>«</w:t>
      </w:r>
      <w:r w:rsidRPr="005E79A8">
        <w:rPr>
          <w:sz w:val="20"/>
          <w:szCs w:val="20"/>
          <w:lang w:val="uk-UA"/>
        </w:rPr>
        <w:t>Територія проведення Акції</w:t>
      </w:r>
      <w:r>
        <w:rPr>
          <w:sz w:val="20"/>
          <w:szCs w:val="20"/>
          <w:lang w:val="uk-UA"/>
        </w:rPr>
        <w:t>»</w:t>
      </w:r>
      <w:r w:rsidRPr="005E79A8">
        <w:rPr>
          <w:sz w:val="20"/>
          <w:szCs w:val="20"/>
          <w:lang w:val="uk-UA"/>
        </w:rPr>
        <w:t>).</w:t>
      </w:r>
    </w:p>
    <w:p w14:paraId="2FC762FB" w14:textId="77777777" w:rsidR="00346982" w:rsidRPr="005E79A8" w:rsidRDefault="00346982" w:rsidP="00346982">
      <w:pPr>
        <w:pStyle w:val="a6"/>
        <w:widowControl w:val="0"/>
        <w:tabs>
          <w:tab w:val="left" w:pos="455"/>
        </w:tabs>
        <w:spacing w:after="0"/>
        <w:ind w:right="115"/>
        <w:outlineLvl w:val="0"/>
        <w:rPr>
          <w:b/>
          <w:sz w:val="20"/>
          <w:szCs w:val="20"/>
          <w:lang w:val="uk-UA"/>
        </w:rPr>
      </w:pPr>
    </w:p>
    <w:p w14:paraId="0F2D1526" w14:textId="77777777" w:rsidR="00346982" w:rsidRPr="005E79A8" w:rsidRDefault="00346982" w:rsidP="00346982">
      <w:pPr>
        <w:jc w:val="center"/>
        <w:outlineLvl w:val="0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3. ІНФОРМАЦІЙНА ПІДТРИМКА АКЦІЇ</w:t>
      </w:r>
    </w:p>
    <w:p w14:paraId="4F90FDBD" w14:textId="77777777" w:rsidR="00346982" w:rsidRPr="005E79A8" w:rsidRDefault="00346982" w:rsidP="00346982">
      <w:pPr>
        <w:pStyle w:val="a6"/>
        <w:widowControl w:val="0"/>
        <w:tabs>
          <w:tab w:val="left" w:pos="-426"/>
          <w:tab w:val="left" w:pos="142"/>
          <w:tab w:val="left" w:pos="455"/>
        </w:tabs>
        <w:spacing w:after="0"/>
        <w:ind w:right="57"/>
        <w:jc w:val="both"/>
        <w:rPr>
          <w:color w:val="000000"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3.1.</w:t>
      </w:r>
      <w:r w:rsidRPr="005E79A8">
        <w:rPr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Ці</w:t>
      </w:r>
      <w:r w:rsidRPr="005E79A8">
        <w:rPr>
          <w:spacing w:val="13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Правила</w:t>
      </w:r>
      <w:r w:rsidRPr="005E79A8">
        <w:rPr>
          <w:spacing w:val="1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Акції</w:t>
      </w:r>
      <w:r w:rsidRPr="005E79A8">
        <w:rPr>
          <w:spacing w:val="13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розміщуються</w:t>
      </w:r>
      <w:r w:rsidRPr="005E79A8">
        <w:rPr>
          <w:spacing w:val="12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на</w:t>
      </w:r>
      <w:r w:rsidRPr="005E79A8">
        <w:rPr>
          <w:spacing w:val="12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веб-сайт</w:t>
      </w:r>
      <w:r w:rsidRPr="005E79A8">
        <w:rPr>
          <w:spacing w:val="14"/>
          <w:sz w:val="20"/>
          <w:szCs w:val="20"/>
          <w:lang w:val="uk-UA"/>
        </w:rPr>
        <w:t xml:space="preserve">і </w:t>
      </w:r>
      <w:hyperlink r:id="rId5" w:history="1">
        <w:r w:rsidRPr="00B236D2">
          <w:rPr>
            <w:rStyle w:val="a5"/>
            <w:sz w:val="20"/>
            <w:szCs w:val="20"/>
            <w:lang w:val="uk-UA"/>
          </w:rPr>
          <w:t>https://www.ukrgasbank.com/bank_shares/</w:t>
        </w:r>
      </w:hyperlink>
      <w:r>
        <w:rPr>
          <w:color w:val="000000"/>
          <w:sz w:val="20"/>
          <w:szCs w:val="20"/>
          <w:lang w:val="uk-UA"/>
        </w:rPr>
        <w:t xml:space="preserve"> </w:t>
      </w:r>
      <w:r w:rsidRPr="005E79A8">
        <w:rPr>
          <w:color w:val="000000"/>
          <w:sz w:val="20"/>
          <w:szCs w:val="20"/>
          <w:lang w:val="uk-UA"/>
        </w:rPr>
        <w:t>(далі – «Сайт»).</w:t>
      </w:r>
    </w:p>
    <w:p w14:paraId="08631893" w14:textId="77777777" w:rsidR="00346982" w:rsidRPr="005E79A8" w:rsidRDefault="00346982" w:rsidP="00346982">
      <w:pPr>
        <w:pStyle w:val="a6"/>
        <w:widowControl w:val="0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sz w:val="20"/>
          <w:szCs w:val="20"/>
          <w:lang w:val="uk-UA"/>
        </w:rPr>
      </w:pPr>
      <w:r w:rsidRPr="005E79A8">
        <w:rPr>
          <w:color w:val="000000"/>
          <w:sz w:val="20"/>
          <w:szCs w:val="20"/>
          <w:lang w:val="uk-UA"/>
        </w:rPr>
        <w:t>Правила Акції можуть бути змінені та/або доповнені протягом усього Періоду Акції. Зміна та/або доповнення Правил Акції можливі у випадку їх затвердження Організатором та оприлюднення шляхом розміщення нової редакції Правил на Сайті та/або в</w:t>
      </w:r>
      <w:r w:rsidRPr="005E79A8">
        <w:rPr>
          <w:color w:val="000000"/>
          <w:sz w:val="20"/>
          <w:szCs w:val="20"/>
          <w:shd w:val="clear" w:color="auto" w:fill="FFFFFF"/>
          <w:lang w:val="uk-UA"/>
        </w:rPr>
        <w:t xml:space="preserve"> тому самому порядку, в якому Правила Акції були розміщені в первісній редакції.</w:t>
      </w:r>
      <w:r w:rsidRPr="005E79A8">
        <w:rPr>
          <w:color w:val="000000"/>
          <w:sz w:val="20"/>
          <w:szCs w:val="20"/>
          <w:lang w:val="uk-UA"/>
        </w:rPr>
        <w:t xml:space="preserve"> Такі зміни та доповнення набувають чинності з моменту їх оприлюднення, якщо інше не буде спеціально визначено безпосередньо змінами/доповненнями до Правил.</w:t>
      </w:r>
      <w:r w:rsidRPr="005E79A8">
        <w:rPr>
          <w:sz w:val="20"/>
          <w:szCs w:val="20"/>
          <w:lang w:val="uk-UA"/>
        </w:rPr>
        <w:t> </w:t>
      </w:r>
    </w:p>
    <w:p w14:paraId="5CB27BDE" w14:textId="77777777" w:rsidR="00346982" w:rsidRPr="005E79A8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Якщо</w:t>
      </w:r>
      <w:r w:rsidRPr="005E79A8">
        <w:rPr>
          <w:spacing w:val="3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Учасник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продовжує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брати</w:t>
      </w:r>
      <w:r w:rsidRPr="005E79A8">
        <w:rPr>
          <w:spacing w:val="3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учать</w:t>
      </w:r>
      <w:r w:rsidRPr="005E79A8">
        <w:rPr>
          <w:spacing w:val="2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Акції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після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внесення</w:t>
      </w:r>
      <w:r w:rsidRPr="005E79A8">
        <w:rPr>
          <w:spacing w:val="68"/>
          <w:w w:val="9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змін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до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Правил,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то</w:t>
      </w:r>
      <w:r w:rsidRPr="005E79A8">
        <w:rPr>
          <w:spacing w:val="-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вважається, що такий Учасник погодився зі змінами до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Правил.</w:t>
      </w:r>
    </w:p>
    <w:p w14:paraId="4646E3E4" w14:textId="77777777" w:rsidR="00346982" w:rsidRPr="00F251ED" w:rsidRDefault="00346982" w:rsidP="00346982">
      <w:pPr>
        <w:pStyle w:val="a6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color w:val="000000"/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Якщо з будь-якої причини, що не залежить від Організатора/Партнера/Виконавця, будь-який етап цієї Акції не може проводитися так, як це заплановано, включаючи причини, </w:t>
      </w:r>
      <w:r w:rsidRPr="00F251ED">
        <w:rPr>
          <w:color w:val="000000"/>
          <w:sz w:val="20"/>
          <w:szCs w:val="20"/>
          <w:lang w:val="uk-UA"/>
        </w:rPr>
        <w:t xml:space="preserve">викликані виходом з ладу Сайту внаслідок дії шкідливих програм, </w:t>
      </w:r>
      <w:proofErr w:type="spellStart"/>
      <w:r w:rsidRPr="00F251ED">
        <w:rPr>
          <w:color w:val="000000"/>
          <w:sz w:val="20"/>
          <w:szCs w:val="20"/>
          <w:lang w:val="uk-UA"/>
        </w:rPr>
        <w:t>несправностями</w:t>
      </w:r>
      <w:proofErr w:type="spellEnd"/>
      <w:r w:rsidRPr="00F251ED">
        <w:rPr>
          <w:color w:val="000000"/>
          <w:sz w:val="20"/>
          <w:szCs w:val="20"/>
          <w:lang w:val="uk-UA"/>
        </w:rPr>
        <w:t xml:space="preserve"> у мережах зв’язку, несанкціонованим втручанням в роботу веб-сайту Акції, технічними </w:t>
      </w:r>
      <w:proofErr w:type="spellStart"/>
      <w:r w:rsidRPr="00F251ED">
        <w:rPr>
          <w:color w:val="000000"/>
          <w:sz w:val="20"/>
          <w:szCs w:val="20"/>
          <w:lang w:val="uk-UA"/>
        </w:rPr>
        <w:t>несправностями</w:t>
      </w:r>
      <w:proofErr w:type="spellEnd"/>
      <w:r w:rsidRPr="00F251ED">
        <w:rPr>
          <w:color w:val="000000"/>
          <w:sz w:val="20"/>
          <w:szCs w:val="20"/>
          <w:lang w:val="uk-UA"/>
        </w:rPr>
        <w:t xml:space="preserve"> Сайту або з будь-якої іншої причини, яка знаходиться поза межами контролю Організатора та яка впливає на виконання, безпеку, достовірність визначення результатів та/або належне проведення Акції </w:t>
      </w:r>
      <w:r w:rsidRPr="00F251ED">
        <w:rPr>
          <w:color w:val="000000"/>
          <w:sz w:val="20"/>
          <w:szCs w:val="20"/>
          <w:shd w:val="clear" w:color="auto" w:fill="FFFFFF"/>
          <w:lang w:val="uk-UA"/>
        </w:rPr>
        <w:t xml:space="preserve">Організатор може на свій власний розсуд скасувати, анулювати, припинити, змінити або тимчасово припинити проведення Акції, або ж визнати недійсними в рамках Акції будь-які реєстрації, </w:t>
      </w:r>
      <w:r w:rsidRPr="00F251ED">
        <w:rPr>
          <w:color w:val="000000"/>
          <w:sz w:val="20"/>
          <w:szCs w:val="20"/>
          <w:lang w:val="uk-UA"/>
        </w:rPr>
        <w:t>проведені транзакції тощо.</w:t>
      </w:r>
    </w:p>
    <w:p w14:paraId="28A17F6A" w14:textId="77777777" w:rsidR="00346982" w:rsidRPr="00F251ED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color w:val="000000"/>
          <w:sz w:val="20"/>
          <w:szCs w:val="20"/>
          <w:lang w:val="uk-UA"/>
        </w:rPr>
      </w:pPr>
    </w:p>
    <w:p w14:paraId="56A1DA53" w14:textId="77777777" w:rsidR="00346982" w:rsidRPr="005E79A8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sz w:val="20"/>
          <w:szCs w:val="20"/>
          <w:lang w:val="uk-UA"/>
        </w:rPr>
      </w:pPr>
    </w:p>
    <w:p w14:paraId="1A4193AC" w14:textId="1A2B5BE0" w:rsidR="00E53985" w:rsidRDefault="00E53985">
      <w:pPr>
        <w:spacing w:after="160" w:line="259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br w:type="page"/>
      </w:r>
    </w:p>
    <w:p w14:paraId="0C7070ED" w14:textId="77777777" w:rsidR="00346982" w:rsidRPr="001D774E" w:rsidRDefault="00346982" w:rsidP="00346982">
      <w:pPr>
        <w:jc w:val="both"/>
        <w:rPr>
          <w:sz w:val="20"/>
          <w:szCs w:val="20"/>
          <w:lang w:val="uk-UA"/>
        </w:rPr>
      </w:pPr>
    </w:p>
    <w:p w14:paraId="60CAE814" w14:textId="77777777" w:rsidR="00346982" w:rsidRPr="005E79A8" w:rsidRDefault="00346982" w:rsidP="00346982">
      <w:pPr>
        <w:pStyle w:val="ListParagraph1"/>
        <w:numPr>
          <w:ilvl w:val="0"/>
          <w:numId w:val="4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УМОВИ УЧАСТІ В АКЦІЇ</w:t>
      </w:r>
    </w:p>
    <w:p w14:paraId="0F3FDE59" w14:textId="4B573A24" w:rsidR="00322527" w:rsidRPr="00322527" w:rsidRDefault="00322527" w:rsidP="00322527">
      <w:pPr>
        <w:numPr>
          <w:ilvl w:val="1"/>
          <w:numId w:val="4"/>
        </w:numPr>
        <w:ind w:left="0" w:firstLine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Для участі Учаснику Акції необхідно протягом будь-якого з Етапів Акції, передбачених п. 2.1 Правил, здійснити </w:t>
      </w:r>
      <w:r w:rsidR="00832834">
        <w:rPr>
          <w:sz w:val="20"/>
          <w:szCs w:val="20"/>
          <w:lang w:val="uk-UA"/>
        </w:rPr>
        <w:t>3 (три) і більше</w:t>
      </w:r>
      <w:r>
        <w:rPr>
          <w:sz w:val="20"/>
          <w:szCs w:val="20"/>
          <w:lang w:val="uk-UA"/>
        </w:rPr>
        <w:t xml:space="preserve"> успішн</w:t>
      </w:r>
      <w:r w:rsidR="00921A57">
        <w:rPr>
          <w:sz w:val="20"/>
          <w:szCs w:val="20"/>
          <w:lang w:val="uk-UA"/>
        </w:rPr>
        <w:t>их</w:t>
      </w:r>
      <w:r>
        <w:rPr>
          <w:sz w:val="20"/>
          <w:szCs w:val="20"/>
          <w:lang w:val="uk-UA"/>
        </w:rPr>
        <w:t xml:space="preserve"> </w:t>
      </w:r>
      <w:r w:rsidR="00832834">
        <w:rPr>
          <w:sz w:val="20"/>
          <w:szCs w:val="20"/>
          <w:lang w:val="uk-UA"/>
        </w:rPr>
        <w:t>онлайн-</w:t>
      </w:r>
      <w:proofErr w:type="spellStart"/>
      <w:r>
        <w:rPr>
          <w:sz w:val="20"/>
          <w:szCs w:val="20"/>
          <w:lang w:val="uk-UA"/>
        </w:rPr>
        <w:t>оплат</w:t>
      </w:r>
      <w:proofErr w:type="spellEnd"/>
      <w:r>
        <w:rPr>
          <w:sz w:val="20"/>
          <w:szCs w:val="20"/>
          <w:lang w:val="uk-UA"/>
        </w:rPr>
        <w:t xml:space="preserve"> товарів чи послуг </w:t>
      </w:r>
      <w:r w:rsidR="00832834" w:rsidRPr="00832834">
        <w:rPr>
          <w:sz w:val="20"/>
          <w:szCs w:val="20"/>
          <w:lang w:val="uk-UA"/>
        </w:rPr>
        <w:t xml:space="preserve">в мережі Інтернет, на веб сайтах та/або у мобільних додатках </w:t>
      </w:r>
      <w:r w:rsidR="00832834" w:rsidRPr="009B45A4">
        <w:rPr>
          <w:sz w:val="20"/>
          <w:szCs w:val="20"/>
          <w:lang w:val="uk-UA"/>
        </w:rPr>
        <w:t>на</w:t>
      </w:r>
      <w:r w:rsidR="00D4516B">
        <w:rPr>
          <w:sz w:val="20"/>
          <w:szCs w:val="20"/>
          <w:lang w:val="uk-UA"/>
        </w:rPr>
        <w:t xml:space="preserve"> </w:t>
      </w:r>
      <w:r w:rsidR="00D4516B" w:rsidRPr="00D4516B">
        <w:rPr>
          <w:sz w:val="20"/>
          <w:szCs w:val="20"/>
          <w:lang w:val="uk-UA"/>
        </w:rPr>
        <w:t>суму в гривневому еквіваленті від 500 грн</w:t>
      </w:r>
      <w:r w:rsidRPr="009B45A4">
        <w:rPr>
          <w:sz w:val="20"/>
          <w:szCs w:val="20"/>
          <w:lang w:val="uk-UA"/>
        </w:rPr>
        <w:t>. (п’ятсот гривень) з ПДВ</w:t>
      </w:r>
      <w:r w:rsidR="00324748">
        <w:rPr>
          <w:sz w:val="20"/>
          <w:szCs w:val="20"/>
          <w:lang w:val="uk-UA"/>
        </w:rPr>
        <w:t xml:space="preserve"> кожна</w:t>
      </w:r>
      <w:r>
        <w:rPr>
          <w:sz w:val="20"/>
          <w:szCs w:val="20"/>
          <w:lang w:val="uk-UA"/>
        </w:rPr>
        <w:t xml:space="preserve"> (надалі – «Транзакці</w:t>
      </w:r>
      <w:r w:rsidR="00D01F8E">
        <w:rPr>
          <w:sz w:val="20"/>
          <w:szCs w:val="20"/>
          <w:lang w:val="uk-UA"/>
        </w:rPr>
        <w:t>я</w:t>
      </w:r>
      <w:r>
        <w:rPr>
          <w:sz w:val="20"/>
          <w:szCs w:val="20"/>
          <w:lang w:val="uk-UA"/>
        </w:rPr>
        <w:t>»)</w:t>
      </w:r>
      <w:r w:rsidR="000E02ED">
        <w:rPr>
          <w:sz w:val="20"/>
          <w:szCs w:val="20"/>
          <w:lang w:val="uk-UA"/>
        </w:rPr>
        <w:t xml:space="preserve"> Карткою, що вказана в п.1.1. цих Правил</w:t>
      </w:r>
      <w:r>
        <w:rPr>
          <w:sz w:val="20"/>
          <w:szCs w:val="20"/>
          <w:lang w:val="uk-UA"/>
        </w:rPr>
        <w:t xml:space="preserve">. </w:t>
      </w:r>
    </w:p>
    <w:p w14:paraId="5976FDE3" w14:textId="6E159B26" w:rsidR="00135C41" w:rsidRPr="003F5D3D" w:rsidRDefault="00135C41" w:rsidP="00135C41">
      <w:pPr>
        <w:numPr>
          <w:ilvl w:val="1"/>
          <w:numId w:val="4"/>
        </w:numPr>
        <w:ind w:left="0" w:firstLine="0"/>
        <w:jc w:val="both"/>
        <w:rPr>
          <w:sz w:val="20"/>
          <w:szCs w:val="20"/>
          <w:lang w:val="uk-UA"/>
        </w:rPr>
      </w:pPr>
      <w:r w:rsidRPr="00362FD4">
        <w:rPr>
          <w:rFonts w:eastAsia="Times New Roman"/>
          <w:sz w:val="20"/>
          <w:szCs w:val="20"/>
          <w:lang w:val="uk-UA"/>
        </w:rPr>
        <w:t>Дані про Транзакці</w:t>
      </w:r>
      <w:r w:rsidR="00362FD4">
        <w:rPr>
          <w:rFonts w:eastAsia="Times New Roman"/>
          <w:sz w:val="20"/>
          <w:szCs w:val="20"/>
          <w:lang w:val="uk-UA"/>
        </w:rPr>
        <w:t>ї</w:t>
      </w:r>
      <w:r w:rsidR="00E356A1" w:rsidRPr="00362FD4">
        <w:rPr>
          <w:rFonts w:eastAsia="Times New Roman"/>
          <w:sz w:val="20"/>
          <w:szCs w:val="20"/>
          <w:lang w:val="uk-UA"/>
        </w:rPr>
        <w:t xml:space="preserve"> Учасника</w:t>
      </w:r>
      <w:r w:rsidR="00E356A1">
        <w:rPr>
          <w:sz w:val="20"/>
          <w:szCs w:val="20"/>
          <w:lang w:val="uk-UA"/>
        </w:rPr>
        <w:t xml:space="preserve"> Акції</w:t>
      </w:r>
      <w:r w:rsidR="00E82464">
        <w:rPr>
          <w:sz w:val="20"/>
          <w:szCs w:val="20"/>
          <w:lang w:val="uk-UA"/>
        </w:rPr>
        <w:t xml:space="preserve"> на суму від 500</w:t>
      </w:r>
      <w:r w:rsidR="00CC109C">
        <w:rPr>
          <w:sz w:val="20"/>
          <w:szCs w:val="20"/>
          <w:lang w:val="uk-UA"/>
        </w:rPr>
        <w:t>,00</w:t>
      </w:r>
      <w:r w:rsidR="00E82464" w:rsidRPr="00E82464">
        <w:rPr>
          <w:sz w:val="20"/>
          <w:szCs w:val="20"/>
          <w:lang w:val="uk-UA"/>
        </w:rPr>
        <w:t xml:space="preserve"> </w:t>
      </w:r>
      <w:r w:rsidR="00E82464" w:rsidRPr="009E1BAD">
        <w:rPr>
          <w:sz w:val="20"/>
          <w:szCs w:val="20"/>
          <w:lang w:val="uk-UA"/>
        </w:rPr>
        <w:t>грн. (п’ятсот гривень) з ПДВ</w:t>
      </w:r>
      <w:r w:rsidRPr="00231C57">
        <w:rPr>
          <w:sz w:val="20"/>
          <w:szCs w:val="20"/>
          <w:lang w:val="uk-UA"/>
        </w:rPr>
        <w:t>, що відповідає умовам у</w:t>
      </w:r>
      <w:r>
        <w:rPr>
          <w:sz w:val="20"/>
          <w:szCs w:val="20"/>
          <w:lang w:val="uk-UA"/>
        </w:rPr>
        <w:t>часті в Акції, зазначеним у п. 4</w:t>
      </w:r>
      <w:r w:rsidRPr="00231C57">
        <w:rPr>
          <w:sz w:val="20"/>
          <w:szCs w:val="20"/>
          <w:lang w:val="uk-UA"/>
        </w:rPr>
        <w:t>.1. Правил, заносяться Організатором у базу учасників Акції, серед яких визначаються Переможці Акції, які мають право на отримання заохочень Акції (надалі – «База Акції»). База Акції містить суму та кількість операцій за період акції, маску Картки, номер телефону Учасника Акції, а також інші дані Учасника</w:t>
      </w:r>
      <w:r w:rsidRPr="003F5D3D">
        <w:rPr>
          <w:sz w:val="20"/>
          <w:szCs w:val="20"/>
          <w:lang w:val="uk-UA"/>
        </w:rPr>
        <w:t>, визначені Банком. Відповідальність за достовірність даних у Базі Акції несе Банк.</w:t>
      </w:r>
    </w:p>
    <w:p w14:paraId="44F6D8E9" w14:textId="77777777" w:rsidR="00135C41" w:rsidRPr="005E79A8" w:rsidRDefault="00135C41" w:rsidP="00135C41">
      <w:pPr>
        <w:numPr>
          <w:ilvl w:val="1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eastAsia="Arial"/>
          <w:b/>
          <w:bCs/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Не відповідають умовам Акції:</w:t>
      </w:r>
    </w:p>
    <w:p w14:paraId="4CEC4E9E" w14:textId="368675BB" w:rsidR="00135C41" w:rsidRPr="005E79A8" w:rsidRDefault="00135C41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</w:t>
      </w:r>
      <w:r w:rsidRPr="00231C57">
        <w:rPr>
          <w:sz w:val="20"/>
          <w:szCs w:val="20"/>
          <w:lang w:val="uk-UA"/>
        </w:rPr>
        <w:t xml:space="preserve">перації, які було здійснено </w:t>
      </w:r>
      <w:r w:rsidRPr="005E79A8">
        <w:rPr>
          <w:sz w:val="20"/>
          <w:szCs w:val="20"/>
          <w:lang w:val="uk-UA"/>
        </w:rPr>
        <w:t>до «00» годин «00» хвилин «</w:t>
      </w:r>
      <w:r w:rsidR="005D610B">
        <w:rPr>
          <w:sz w:val="20"/>
          <w:szCs w:val="20"/>
          <w:lang w:val="uk-UA"/>
        </w:rPr>
        <w:t>15</w:t>
      </w:r>
      <w:r w:rsidRPr="005E79A8">
        <w:rPr>
          <w:sz w:val="20"/>
          <w:szCs w:val="20"/>
          <w:lang w:val="uk-UA"/>
        </w:rPr>
        <w:t xml:space="preserve">» </w:t>
      </w:r>
      <w:r w:rsidR="00832834">
        <w:rPr>
          <w:sz w:val="20"/>
          <w:szCs w:val="20"/>
          <w:lang w:val="uk-UA"/>
        </w:rPr>
        <w:t>жовтня</w:t>
      </w:r>
      <w:r w:rsidR="005D610B" w:rsidRPr="005E79A8">
        <w:rPr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202</w:t>
      </w:r>
      <w:r>
        <w:rPr>
          <w:sz w:val="20"/>
          <w:szCs w:val="20"/>
          <w:lang w:val="uk-UA"/>
        </w:rPr>
        <w:t>1</w:t>
      </w:r>
      <w:r w:rsidRPr="005E79A8">
        <w:rPr>
          <w:sz w:val="20"/>
          <w:szCs w:val="20"/>
          <w:lang w:val="uk-UA"/>
        </w:rPr>
        <w:t xml:space="preserve"> року та після «23» годин «59» хвилин «</w:t>
      </w:r>
      <w:r w:rsidR="005D610B">
        <w:rPr>
          <w:sz w:val="20"/>
          <w:szCs w:val="20"/>
          <w:lang w:val="uk-UA"/>
        </w:rPr>
        <w:t>15</w:t>
      </w:r>
      <w:r w:rsidRPr="005E79A8">
        <w:rPr>
          <w:sz w:val="20"/>
          <w:szCs w:val="20"/>
          <w:lang w:val="uk-UA"/>
        </w:rPr>
        <w:t>»</w:t>
      </w:r>
      <w:r>
        <w:rPr>
          <w:sz w:val="20"/>
          <w:szCs w:val="20"/>
          <w:lang w:val="uk-UA"/>
        </w:rPr>
        <w:t xml:space="preserve"> </w:t>
      </w:r>
      <w:r w:rsidR="00832834">
        <w:rPr>
          <w:sz w:val="20"/>
          <w:szCs w:val="20"/>
          <w:lang w:val="uk-UA"/>
        </w:rPr>
        <w:t>грудня</w:t>
      </w:r>
      <w:r w:rsidR="005D610B">
        <w:rPr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202</w:t>
      </w:r>
      <w:r>
        <w:rPr>
          <w:sz w:val="20"/>
          <w:szCs w:val="20"/>
          <w:lang w:val="uk-UA"/>
        </w:rPr>
        <w:t>1</w:t>
      </w:r>
      <w:r w:rsidRPr="005E79A8">
        <w:rPr>
          <w:sz w:val="20"/>
          <w:szCs w:val="20"/>
          <w:lang w:val="uk-UA"/>
        </w:rPr>
        <w:t xml:space="preserve"> року за київським часом;</w:t>
      </w:r>
    </w:p>
    <w:p w14:paraId="2090D36D" w14:textId="77777777" w:rsidR="00135C41" w:rsidRDefault="00135C41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 w:rsidRPr="00231C57">
        <w:rPr>
          <w:sz w:val="20"/>
          <w:szCs w:val="20"/>
          <w:lang w:val="uk-UA"/>
        </w:rPr>
        <w:t>Операції з отримання готівкових коштів через банкомати, банки та/або інші кредитно-фінансові заклади, через POS т</w:t>
      </w:r>
      <w:r>
        <w:rPr>
          <w:sz w:val="20"/>
          <w:szCs w:val="20"/>
          <w:lang w:val="uk-UA"/>
        </w:rPr>
        <w:t>ермінали будь-яких банків.</w:t>
      </w:r>
    </w:p>
    <w:p w14:paraId="6F0BAFC5" w14:textId="39D69CBE" w:rsidR="00135C41" w:rsidRDefault="00135C41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 w:rsidRPr="00231C57">
        <w:rPr>
          <w:sz w:val="20"/>
          <w:szCs w:val="20"/>
          <w:lang w:val="uk-UA"/>
        </w:rPr>
        <w:t>Перекази коштів з рахунку Картки на банківські рахунки фізичних та/або юридичних осіб, які було здійснено у філіях банку</w:t>
      </w:r>
      <w:r>
        <w:rPr>
          <w:sz w:val="20"/>
          <w:szCs w:val="20"/>
          <w:lang w:val="uk-UA"/>
        </w:rPr>
        <w:t xml:space="preserve"> </w:t>
      </w:r>
      <w:r w:rsidRPr="000713C1">
        <w:rPr>
          <w:sz w:val="20"/>
          <w:szCs w:val="20"/>
          <w:lang w:val="uk-UA"/>
        </w:rPr>
        <w:t>та/або через мобільний додаток «Еко Банк»,</w:t>
      </w:r>
      <w:r w:rsidRPr="00231C57">
        <w:rPr>
          <w:sz w:val="20"/>
          <w:szCs w:val="20"/>
          <w:lang w:val="uk-UA"/>
        </w:rPr>
        <w:t xml:space="preserve"> у т. ч. перекази для оплати податкових платежів тощо.</w:t>
      </w:r>
    </w:p>
    <w:p w14:paraId="13233257" w14:textId="77777777" w:rsidR="001B2F0B" w:rsidRPr="001B2F0B" w:rsidRDefault="00832834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 w:rsidRPr="001B2F0B">
        <w:rPr>
          <w:sz w:val="20"/>
          <w:szCs w:val="20"/>
          <w:lang w:val="uk-UA"/>
        </w:rPr>
        <w:t xml:space="preserve">Операції з оплати </w:t>
      </w:r>
      <w:r w:rsidR="001B2F0B" w:rsidRPr="001B2F0B">
        <w:rPr>
          <w:sz w:val="20"/>
          <w:szCs w:val="20"/>
          <w:lang w:val="uk-UA"/>
        </w:rPr>
        <w:t xml:space="preserve">товарів чи послуг </w:t>
      </w:r>
      <w:r w:rsidR="001B2F0B" w:rsidRPr="000713C1">
        <w:rPr>
          <w:sz w:val="20"/>
          <w:szCs w:val="20"/>
          <w:lang w:val="uk-UA"/>
        </w:rPr>
        <w:t>через мобільний додаток «Еко Банк»</w:t>
      </w:r>
      <w:r w:rsidR="001B2F0B" w:rsidRPr="001B2F0B">
        <w:rPr>
          <w:sz w:val="20"/>
          <w:szCs w:val="20"/>
          <w:lang w:val="uk-UA"/>
        </w:rPr>
        <w:t>.</w:t>
      </w:r>
    </w:p>
    <w:p w14:paraId="7A1D3466" w14:textId="77777777" w:rsidR="001B2F0B" w:rsidRDefault="00832834" w:rsidP="00770639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 w:rsidRPr="001B2F0B">
        <w:rPr>
          <w:sz w:val="20"/>
          <w:szCs w:val="20"/>
          <w:lang w:val="uk-UA"/>
        </w:rPr>
        <w:t>Операції з безконтактної оплати за допомогою смартфону або смарт-годинника.</w:t>
      </w:r>
    </w:p>
    <w:p w14:paraId="2E631B18" w14:textId="6381D2EA" w:rsidR="00135C41" w:rsidRPr="001B2F0B" w:rsidRDefault="001B2F0B" w:rsidP="00770639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 w:rsidRPr="001B2F0B">
        <w:rPr>
          <w:sz w:val="20"/>
          <w:szCs w:val="20"/>
          <w:lang w:val="uk-UA"/>
        </w:rPr>
        <w:t>Операції з використанням будь яких інших Карток, окрім Карток, вказаних в п.1.1. Правил.</w:t>
      </w:r>
      <w:r w:rsidR="00832834" w:rsidRPr="001B2F0B">
        <w:rPr>
          <w:sz w:val="20"/>
          <w:szCs w:val="20"/>
          <w:lang w:val="uk-UA"/>
        </w:rPr>
        <w:br/>
      </w:r>
      <w:r w:rsidR="00135C41" w:rsidRPr="001B2F0B">
        <w:rPr>
          <w:b/>
          <w:sz w:val="20"/>
          <w:szCs w:val="20"/>
          <w:lang w:val="uk-UA"/>
        </w:rPr>
        <w:t>4.4.</w:t>
      </w:r>
      <w:r w:rsidR="00135C41" w:rsidRPr="001B2F0B">
        <w:rPr>
          <w:sz w:val="20"/>
          <w:szCs w:val="20"/>
          <w:lang w:val="uk-UA"/>
        </w:rPr>
        <w:t xml:space="preserve"> Організатор/Партнер/Виконавець мають право усунути будь-кого з Учасників від участі в Акції в разі виникнення сумнівів у виконанні таким Учасником умов цих Правил або в разі порушення Учасником цих Правил.</w:t>
      </w:r>
    </w:p>
    <w:p w14:paraId="057115EF" w14:textId="77777777" w:rsidR="00346982" w:rsidRPr="005E79A8" w:rsidRDefault="00346982" w:rsidP="00346982">
      <w:pPr>
        <w:jc w:val="both"/>
        <w:rPr>
          <w:sz w:val="20"/>
          <w:szCs w:val="20"/>
          <w:lang w:val="uk-UA"/>
        </w:rPr>
      </w:pPr>
    </w:p>
    <w:p w14:paraId="5E631DF5" w14:textId="77777777" w:rsidR="00346982" w:rsidRPr="005E79A8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5. ФОНД ЗАОХОЧЕНЬ АКЦІЇ</w:t>
      </w:r>
    </w:p>
    <w:p w14:paraId="1B811952" w14:textId="77777777" w:rsidR="00346982" w:rsidRPr="005E79A8" w:rsidRDefault="00346982" w:rsidP="00346982">
      <w:pPr>
        <w:pStyle w:val="a3"/>
        <w:numPr>
          <w:ilvl w:val="0"/>
          <w:numId w:val="3"/>
        </w:numPr>
        <w:tabs>
          <w:tab w:val="left" w:pos="426"/>
          <w:tab w:val="left" w:pos="1276"/>
        </w:tabs>
        <w:jc w:val="both"/>
        <w:rPr>
          <w:vanish/>
          <w:sz w:val="20"/>
          <w:szCs w:val="20"/>
          <w:lang w:eastAsia="en-US"/>
        </w:rPr>
      </w:pPr>
    </w:p>
    <w:p w14:paraId="6587E870" w14:textId="77777777" w:rsidR="00C44F48" w:rsidRPr="005E79A8" w:rsidRDefault="00C44F48" w:rsidP="00C44F48">
      <w:pPr>
        <w:pStyle w:val="ListParagraph1"/>
        <w:numPr>
          <w:ilvl w:val="1"/>
          <w:numId w:val="3"/>
        </w:numPr>
        <w:tabs>
          <w:tab w:val="left" w:pos="426"/>
          <w:tab w:val="left" w:pos="1276"/>
        </w:tabs>
        <w:ind w:left="36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Фонд Заохочень Акції: </w:t>
      </w:r>
    </w:p>
    <w:p w14:paraId="29ECF0D2" w14:textId="688847AC" w:rsidR="00C44F48" w:rsidRDefault="00C44F48" w:rsidP="00C44F48">
      <w:pPr>
        <w:pStyle w:val="ListParagraph1"/>
        <w:numPr>
          <w:ilvl w:val="2"/>
          <w:numId w:val="3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Гарантоване Заохочення </w:t>
      </w:r>
      <w:r w:rsidR="00F8028C">
        <w:rPr>
          <w:sz w:val="20"/>
          <w:szCs w:val="20"/>
          <w:lang w:val="uk-UA"/>
        </w:rPr>
        <w:t>№ 1</w:t>
      </w:r>
      <w:r w:rsidR="00EC3BD7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- </w:t>
      </w:r>
      <w:r w:rsidRPr="00C44F48">
        <w:rPr>
          <w:sz w:val="20"/>
          <w:szCs w:val="20"/>
          <w:lang w:val="uk-UA"/>
        </w:rPr>
        <w:t>Подарункова картка</w:t>
      </w:r>
      <w:r w:rsidR="00E2288F">
        <w:rPr>
          <w:sz w:val="20"/>
          <w:szCs w:val="20"/>
          <w:lang w:val="uk-UA"/>
        </w:rPr>
        <w:t>*</w:t>
      </w:r>
      <w:r w:rsidRPr="00C44F48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ru-RU"/>
        </w:rPr>
        <w:t>«</w:t>
      </w:r>
      <w:proofErr w:type="spellStart"/>
      <w:r>
        <w:rPr>
          <w:sz w:val="20"/>
          <w:szCs w:val="20"/>
          <w:lang w:val="ru-RU"/>
        </w:rPr>
        <w:t>Глово</w:t>
      </w:r>
      <w:proofErr w:type="spellEnd"/>
      <w:r>
        <w:rPr>
          <w:sz w:val="20"/>
          <w:szCs w:val="20"/>
          <w:lang w:val="ru-RU"/>
        </w:rPr>
        <w:t>», «</w:t>
      </w:r>
      <w:proofErr w:type="spellStart"/>
      <w:r>
        <w:rPr>
          <w:sz w:val="20"/>
          <w:szCs w:val="20"/>
          <w:lang w:val="ru-RU"/>
        </w:rPr>
        <w:t>Новус</w:t>
      </w:r>
      <w:proofErr w:type="spellEnd"/>
      <w:r>
        <w:rPr>
          <w:sz w:val="20"/>
          <w:szCs w:val="20"/>
          <w:lang w:val="ru-RU"/>
        </w:rPr>
        <w:t xml:space="preserve">» </w:t>
      </w:r>
      <w:proofErr w:type="spellStart"/>
      <w:r>
        <w:rPr>
          <w:sz w:val="20"/>
          <w:szCs w:val="20"/>
          <w:lang w:val="ru-RU"/>
        </w:rPr>
        <w:t>або</w:t>
      </w:r>
      <w:proofErr w:type="spellEnd"/>
      <w:r>
        <w:rPr>
          <w:sz w:val="20"/>
          <w:szCs w:val="20"/>
          <w:lang w:val="ru-RU"/>
        </w:rPr>
        <w:t xml:space="preserve"> «</w:t>
      </w:r>
      <w:r>
        <w:rPr>
          <w:sz w:val="20"/>
          <w:szCs w:val="20"/>
          <w:lang w:val="uk-UA"/>
        </w:rPr>
        <w:t>Сільпо» на вибір Переможця Акції</w:t>
      </w:r>
      <w:r w:rsidRPr="00C44F48">
        <w:rPr>
          <w:sz w:val="20"/>
          <w:szCs w:val="20"/>
          <w:lang w:val="uk-UA"/>
        </w:rPr>
        <w:t xml:space="preserve">*, номіналом </w:t>
      </w:r>
      <w:r>
        <w:rPr>
          <w:sz w:val="20"/>
          <w:szCs w:val="20"/>
          <w:lang w:val="uk-UA"/>
        </w:rPr>
        <w:t>5</w:t>
      </w:r>
      <w:r w:rsidRPr="00C44F48">
        <w:rPr>
          <w:sz w:val="20"/>
          <w:szCs w:val="20"/>
          <w:lang w:val="uk-UA"/>
        </w:rPr>
        <w:t>00</w:t>
      </w:r>
      <w:r w:rsidR="00706F23">
        <w:rPr>
          <w:sz w:val="20"/>
          <w:szCs w:val="20"/>
          <w:lang w:val="uk-UA"/>
        </w:rPr>
        <w:t>,00</w:t>
      </w:r>
      <w:r w:rsidRPr="00C44F48">
        <w:rPr>
          <w:sz w:val="20"/>
          <w:szCs w:val="20"/>
          <w:lang w:val="uk-UA"/>
        </w:rPr>
        <w:t xml:space="preserve"> грн. (</w:t>
      </w:r>
      <w:r>
        <w:rPr>
          <w:sz w:val="20"/>
          <w:szCs w:val="20"/>
          <w:lang w:val="uk-UA"/>
        </w:rPr>
        <w:t>п’ятсот</w:t>
      </w:r>
      <w:r w:rsidRPr="00C44F48">
        <w:rPr>
          <w:sz w:val="20"/>
          <w:szCs w:val="20"/>
          <w:lang w:val="uk-UA"/>
        </w:rPr>
        <w:t xml:space="preserve"> гривень) – </w:t>
      </w:r>
      <w:r w:rsidR="00EC3BD7">
        <w:rPr>
          <w:sz w:val="20"/>
          <w:szCs w:val="20"/>
          <w:lang w:val="uk-UA"/>
        </w:rPr>
        <w:t xml:space="preserve">121 </w:t>
      </w:r>
      <w:r>
        <w:rPr>
          <w:sz w:val="20"/>
          <w:szCs w:val="20"/>
          <w:lang w:val="uk-UA"/>
        </w:rPr>
        <w:t>(</w:t>
      </w:r>
      <w:r w:rsidR="00EC3BD7">
        <w:rPr>
          <w:sz w:val="20"/>
          <w:szCs w:val="20"/>
          <w:lang w:val="uk-UA"/>
        </w:rPr>
        <w:t>сто двадцять одна</w:t>
      </w:r>
      <w:r>
        <w:rPr>
          <w:sz w:val="20"/>
          <w:szCs w:val="20"/>
          <w:lang w:val="uk-UA"/>
        </w:rPr>
        <w:t xml:space="preserve">) </w:t>
      </w:r>
      <w:r w:rsidR="00EC3BD7">
        <w:rPr>
          <w:sz w:val="20"/>
          <w:szCs w:val="20"/>
          <w:lang w:val="uk-UA"/>
        </w:rPr>
        <w:t xml:space="preserve">одиниця  для першого </w:t>
      </w:r>
      <w:r>
        <w:rPr>
          <w:sz w:val="20"/>
          <w:szCs w:val="20"/>
          <w:lang w:val="uk-UA"/>
        </w:rPr>
        <w:t>Етап</w:t>
      </w:r>
      <w:r w:rsidR="00EC3BD7">
        <w:rPr>
          <w:sz w:val="20"/>
          <w:szCs w:val="20"/>
          <w:lang w:val="uk-UA"/>
        </w:rPr>
        <w:t>у Акції</w:t>
      </w:r>
      <w:r w:rsidRPr="00C44F48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</w:t>
      </w:r>
      <w:r w:rsidRPr="00C05A25">
        <w:rPr>
          <w:sz w:val="20"/>
          <w:szCs w:val="20"/>
          <w:lang w:val="uk-UA"/>
        </w:rPr>
        <w:t>(далі — Заохочення</w:t>
      </w:r>
      <w:r w:rsidR="00EC3BD7">
        <w:rPr>
          <w:sz w:val="20"/>
          <w:szCs w:val="20"/>
          <w:lang w:val="uk-UA"/>
        </w:rPr>
        <w:t xml:space="preserve"> №1</w:t>
      </w:r>
      <w:r>
        <w:rPr>
          <w:sz w:val="20"/>
          <w:szCs w:val="20"/>
          <w:lang w:val="uk-UA"/>
        </w:rPr>
        <w:t>).</w:t>
      </w:r>
    </w:p>
    <w:p w14:paraId="43857A79" w14:textId="37889137" w:rsidR="00EC3BD7" w:rsidRDefault="00EC3BD7" w:rsidP="00EC3BD7">
      <w:pPr>
        <w:pStyle w:val="ListParagraph1"/>
        <w:numPr>
          <w:ilvl w:val="2"/>
          <w:numId w:val="3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Гарантоване Заохочення № 2 - </w:t>
      </w:r>
      <w:r w:rsidRPr="00C44F48">
        <w:rPr>
          <w:sz w:val="20"/>
          <w:szCs w:val="20"/>
          <w:lang w:val="uk-UA"/>
        </w:rPr>
        <w:t>Подарункова картка</w:t>
      </w:r>
      <w:r>
        <w:rPr>
          <w:sz w:val="20"/>
          <w:szCs w:val="20"/>
          <w:lang w:val="uk-UA"/>
        </w:rPr>
        <w:t>*</w:t>
      </w:r>
      <w:r w:rsidRPr="00C44F48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ru-RU"/>
        </w:rPr>
        <w:t>«Розетка», «</w:t>
      </w:r>
      <w:proofErr w:type="spellStart"/>
      <w:r>
        <w:rPr>
          <w:sz w:val="20"/>
          <w:szCs w:val="20"/>
          <w:lang w:val="ru-RU"/>
        </w:rPr>
        <w:t>Новус</w:t>
      </w:r>
      <w:proofErr w:type="spellEnd"/>
      <w:r>
        <w:rPr>
          <w:sz w:val="20"/>
          <w:szCs w:val="20"/>
          <w:lang w:val="ru-RU"/>
        </w:rPr>
        <w:t xml:space="preserve">» </w:t>
      </w:r>
      <w:proofErr w:type="spellStart"/>
      <w:r>
        <w:rPr>
          <w:sz w:val="20"/>
          <w:szCs w:val="20"/>
          <w:lang w:val="ru-RU"/>
        </w:rPr>
        <w:t>або</w:t>
      </w:r>
      <w:proofErr w:type="spellEnd"/>
      <w:r>
        <w:rPr>
          <w:sz w:val="20"/>
          <w:szCs w:val="20"/>
          <w:lang w:val="ru-RU"/>
        </w:rPr>
        <w:t xml:space="preserve"> «</w:t>
      </w:r>
      <w:r>
        <w:rPr>
          <w:sz w:val="20"/>
          <w:szCs w:val="20"/>
          <w:lang w:val="uk-UA"/>
        </w:rPr>
        <w:t>Сільпо» на вибір Переможця Акції</w:t>
      </w:r>
      <w:r w:rsidRPr="00C44F48">
        <w:rPr>
          <w:sz w:val="20"/>
          <w:szCs w:val="20"/>
          <w:lang w:val="uk-UA"/>
        </w:rPr>
        <w:t xml:space="preserve">*, номіналом </w:t>
      </w:r>
      <w:r>
        <w:rPr>
          <w:sz w:val="20"/>
          <w:szCs w:val="20"/>
          <w:lang w:val="uk-UA"/>
        </w:rPr>
        <w:t>5</w:t>
      </w:r>
      <w:r w:rsidRPr="00C44F48">
        <w:rPr>
          <w:sz w:val="20"/>
          <w:szCs w:val="20"/>
          <w:lang w:val="uk-UA"/>
        </w:rPr>
        <w:t>00</w:t>
      </w:r>
      <w:r w:rsidR="00706F23">
        <w:rPr>
          <w:sz w:val="20"/>
          <w:szCs w:val="20"/>
          <w:lang w:val="uk-UA"/>
        </w:rPr>
        <w:t>,00</w:t>
      </w:r>
      <w:r w:rsidRPr="00C44F48">
        <w:rPr>
          <w:sz w:val="20"/>
          <w:szCs w:val="20"/>
          <w:lang w:val="uk-UA"/>
        </w:rPr>
        <w:t xml:space="preserve"> грн. (</w:t>
      </w:r>
      <w:r>
        <w:rPr>
          <w:sz w:val="20"/>
          <w:szCs w:val="20"/>
          <w:lang w:val="uk-UA"/>
        </w:rPr>
        <w:t>п’ятсот</w:t>
      </w:r>
      <w:r w:rsidRPr="00C44F48">
        <w:rPr>
          <w:sz w:val="20"/>
          <w:szCs w:val="20"/>
          <w:lang w:val="uk-UA"/>
        </w:rPr>
        <w:t xml:space="preserve"> гривень) – </w:t>
      </w:r>
      <w:r>
        <w:rPr>
          <w:sz w:val="20"/>
          <w:szCs w:val="20"/>
          <w:lang w:val="uk-UA"/>
        </w:rPr>
        <w:t>279 (двісті сімдесят дев’ять) одиниць  для другого Етапу Акції</w:t>
      </w:r>
      <w:r w:rsidRPr="00C44F48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</w:t>
      </w:r>
      <w:r w:rsidRPr="00C05A25">
        <w:rPr>
          <w:sz w:val="20"/>
          <w:szCs w:val="20"/>
          <w:lang w:val="uk-UA"/>
        </w:rPr>
        <w:t>(далі — Заохочення</w:t>
      </w:r>
      <w:r>
        <w:rPr>
          <w:sz w:val="20"/>
          <w:szCs w:val="20"/>
          <w:lang w:val="uk-UA"/>
        </w:rPr>
        <w:t xml:space="preserve"> №2).</w:t>
      </w:r>
    </w:p>
    <w:p w14:paraId="171FB356" w14:textId="3F46AABF" w:rsidR="00E2288F" w:rsidRPr="00E2288F" w:rsidRDefault="00E2288F" w:rsidP="00E2288F">
      <w:pPr>
        <w:pStyle w:val="ListParagraph1"/>
        <w:tabs>
          <w:tab w:val="left" w:pos="426"/>
          <w:tab w:val="left" w:pos="567"/>
        </w:tabs>
        <w:ind w:left="0"/>
        <w:contextualSpacing/>
        <w:jc w:val="both"/>
        <w:rPr>
          <w:sz w:val="20"/>
          <w:szCs w:val="20"/>
          <w:lang w:val="uk-UA"/>
        </w:rPr>
      </w:pPr>
      <w:r>
        <w:rPr>
          <w:lang w:val="uk-UA"/>
        </w:rPr>
        <w:t>*</w:t>
      </w:r>
      <w:r w:rsidRPr="00E2288F">
        <w:rPr>
          <w:sz w:val="20"/>
          <w:szCs w:val="20"/>
          <w:lang w:val="uk-UA"/>
        </w:rPr>
        <w:t>Під подарунковою карткою мається на увазі електронний сертифікат «</w:t>
      </w:r>
      <w:proofErr w:type="spellStart"/>
      <w:r w:rsidRPr="00E2288F">
        <w:rPr>
          <w:sz w:val="20"/>
          <w:szCs w:val="20"/>
          <w:lang w:val="uk-UA"/>
        </w:rPr>
        <w:t>Глово</w:t>
      </w:r>
      <w:proofErr w:type="spellEnd"/>
      <w:r w:rsidRPr="00E2288F">
        <w:rPr>
          <w:sz w:val="20"/>
          <w:szCs w:val="20"/>
          <w:lang w:val="uk-UA"/>
        </w:rPr>
        <w:t xml:space="preserve">», </w:t>
      </w:r>
      <w:r w:rsidR="00EC3BD7">
        <w:rPr>
          <w:sz w:val="20"/>
          <w:szCs w:val="20"/>
          <w:lang w:val="uk-UA"/>
        </w:rPr>
        <w:t xml:space="preserve">«Розетка», </w:t>
      </w:r>
      <w:r w:rsidRPr="00E2288F">
        <w:rPr>
          <w:sz w:val="20"/>
          <w:szCs w:val="20"/>
          <w:lang w:val="uk-UA"/>
        </w:rPr>
        <w:t>«</w:t>
      </w:r>
      <w:proofErr w:type="spellStart"/>
      <w:r w:rsidRPr="00E2288F">
        <w:rPr>
          <w:sz w:val="20"/>
          <w:szCs w:val="20"/>
          <w:lang w:val="uk-UA"/>
        </w:rPr>
        <w:t>Новус</w:t>
      </w:r>
      <w:proofErr w:type="spellEnd"/>
      <w:r w:rsidRPr="00E2288F">
        <w:rPr>
          <w:sz w:val="20"/>
          <w:szCs w:val="20"/>
          <w:lang w:val="uk-UA"/>
        </w:rPr>
        <w:t>» або «</w:t>
      </w:r>
      <w:r>
        <w:rPr>
          <w:sz w:val="20"/>
          <w:szCs w:val="20"/>
          <w:lang w:val="uk-UA"/>
        </w:rPr>
        <w:t xml:space="preserve">Сільпо» </w:t>
      </w:r>
      <w:r w:rsidRPr="00E2288F">
        <w:rPr>
          <w:sz w:val="20"/>
          <w:szCs w:val="20"/>
          <w:lang w:val="uk-UA"/>
        </w:rPr>
        <w:t xml:space="preserve">– унікальний код (набір символів), який надає можливість його пред'явнику придбати обрані товари </w:t>
      </w:r>
      <w:r>
        <w:rPr>
          <w:sz w:val="20"/>
          <w:szCs w:val="20"/>
          <w:lang w:val="uk-UA"/>
        </w:rPr>
        <w:t>згідно правил використання такого електронного сертифікату, що визначені його постачальником,</w:t>
      </w:r>
      <w:r w:rsidRPr="00E2288F" w:rsidDel="00616DB4">
        <w:rPr>
          <w:sz w:val="20"/>
          <w:szCs w:val="20"/>
          <w:lang w:val="uk-UA"/>
        </w:rPr>
        <w:t xml:space="preserve"> </w:t>
      </w:r>
      <w:r w:rsidRPr="00E2288F">
        <w:rPr>
          <w:sz w:val="20"/>
          <w:szCs w:val="20"/>
          <w:lang w:val="uk-UA"/>
        </w:rPr>
        <w:t>на суму, що дорівнює сумі номіналу сертифікату.</w:t>
      </w:r>
    </w:p>
    <w:p w14:paraId="10DFADA2" w14:textId="02DA59BA" w:rsidR="000E6845" w:rsidRPr="000E7A44" w:rsidRDefault="000E6845" w:rsidP="000E6845">
      <w:pPr>
        <w:tabs>
          <w:tab w:val="left" w:pos="142"/>
        </w:tabs>
        <w:jc w:val="both"/>
        <w:rPr>
          <w:sz w:val="20"/>
          <w:szCs w:val="20"/>
          <w:lang w:val="uk-UA"/>
        </w:rPr>
      </w:pPr>
      <w:r w:rsidRPr="00C44F48">
        <w:rPr>
          <w:b/>
          <w:sz w:val="20"/>
          <w:szCs w:val="20"/>
          <w:lang w:val="uk-UA"/>
        </w:rPr>
        <w:t>Компані</w:t>
      </w:r>
      <w:r w:rsidR="00A6639B" w:rsidRPr="00C44F48">
        <w:rPr>
          <w:b/>
          <w:sz w:val="20"/>
          <w:szCs w:val="20"/>
          <w:lang w:val="uk-UA"/>
        </w:rPr>
        <w:t>ї</w:t>
      </w:r>
      <w:r w:rsidR="00C44F48" w:rsidRPr="00C44F48">
        <w:rPr>
          <w:b/>
          <w:sz w:val="20"/>
          <w:szCs w:val="20"/>
          <w:lang w:val="uk-UA"/>
        </w:rPr>
        <w:t>, що є власниками брендів</w:t>
      </w:r>
      <w:r w:rsidRPr="00C44F48">
        <w:rPr>
          <w:b/>
          <w:sz w:val="20"/>
          <w:szCs w:val="20"/>
          <w:lang w:val="uk-UA"/>
        </w:rPr>
        <w:t xml:space="preserve"> </w:t>
      </w:r>
      <w:r w:rsidR="00C44F48" w:rsidRPr="00C44F48">
        <w:rPr>
          <w:b/>
          <w:sz w:val="20"/>
          <w:szCs w:val="20"/>
          <w:lang w:val="ru-RU"/>
        </w:rPr>
        <w:t>«</w:t>
      </w:r>
      <w:proofErr w:type="spellStart"/>
      <w:r w:rsidR="00C44F48" w:rsidRPr="00C44F48">
        <w:rPr>
          <w:b/>
          <w:sz w:val="20"/>
          <w:szCs w:val="20"/>
          <w:lang w:val="ru-RU"/>
        </w:rPr>
        <w:t>Глово</w:t>
      </w:r>
      <w:proofErr w:type="spellEnd"/>
      <w:r w:rsidR="00C44F48" w:rsidRPr="00C44F48">
        <w:rPr>
          <w:b/>
          <w:sz w:val="20"/>
          <w:szCs w:val="20"/>
          <w:lang w:val="ru-RU"/>
        </w:rPr>
        <w:t xml:space="preserve">», </w:t>
      </w:r>
      <w:r w:rsidR="00EC3BD7">
        <w:rPr>
          <w:b/>
          <w:sz w:val="20"/>
          <w:szCs w:val="20"/>
          <w:lang w:val="ru-RU"/>
        </w:rPr>
        <w:t xml:space="preserve">«Розетка», </w:t>
      </w:r>
      <w:r w:rsidR="00C44F48" w:rsidRPr="00C44F48">
        <w:rPr>
          <w:b/>
          <w:sz w:val="20"/>
          <w:szCs w:val="20"/>
          <w:lang w:val="ru-RU"/>
        </w:rPr>
        <w:t>«</w:t>
      </w:r>
      <w:proofErr w:type="spellStart"/>
      <w:r w:rsidR="00C44F48" w:rsidRPr="00C44F48">
        <w:rPr>
          <w:b/>
          <w:sz w:val="20"/>
          <w:szCs w:val="20"/>
          <w:lang w:val="ru-RU"/>
        </w:rPr>
        <w:t>Новус</w:t>
      </w:r>
      <w:proofErr w:type="spellEnd"/>
      <w:r w:rsidR="00C44F48" w:rsidRPr="00C44F48">
        <w:rPr>
          <w:b/>
          <w:sz w:val="20"/>
          <w:szCs w:val="20"/>
          <w:lang w:val="ru-RU"/>
        </w:rPr>
        <w:t>» та «</w:t>
      </w:r>
      <w:r w:rsidR="00C44F48" w:rsidRPr="00C44F48">
        <w:rPr>
          <w:b/>
          <w:sz w:val="20"/>
          <w:szCs w:val="20"/>
          <w:lang w:val="uk-UA"/>
        </w:rPr>
        <w:t xml:space="preserve">Сільпо» </w:t>
      </w:r>
      <w:r w:rsidRPr="00C44F48">
        <w:rPr>
          <w:b/>
          <w:sz w:val="20"/>
          <w:szCs w:val="20"/>
          <w:lang w:val="uk-UA"/>
        </w:rPr>
        <w:t>не є організатор</w:t>
      </w:r>
      <w:r w:rsidR="00A6639B" w:rsidRPr="00C44F48">
        <w:rPr>
          <w:b/>
          <w:sz w:val="20"/>
          <w:szCs w:val="20"/>
          <w:lang w:val="uk-UA"/>
        </w:rPr>
        <w:t>ами</w:t>
      </w:r>
      <w:r w:rsidRPr="00C44F48">
        <w:rPr>
          <w:b/>
          <w:sz w:val="20"/>
          <w:szCs w:val="20"/>
          <w:lang w:val="uk-UA"/>
        </w:rPr>
        <w:t>,</w:t>
      </w:r>
      <w:r w:rsidRPr="00C44F48">
        <w:rPr>
          <w:b/>
          <w:bCs/>
          <w:sz w:val="20"/>
          <w:szCs w:val="20"/>
          <w:lang w:val="uk-UA"/>
        </w:rPr>
        <w:t xml:space="preserve"> ініціатор</w:t>
      </w:r>
      <w:r w:rsidR="00A6639B" w:rsidRPr="00C44F48">
        <w:rPr>
          <w:b/>
          <w:bCs/>
          <w:sz w:val="20"/>
          <w:szCs w:val="20"/>
          <w:lang w:val="uk-UA"/>
        </w:rPr>
        <w:t>ами</w:t>
      </w:r>
      <w:r w:rsidRPr="00C44F48">
        <w:rPr>
          <w:b/>
          <w:bCs/>
          <w:sz w:val="20"/>
          <w:szCs w:val="20"/>
          <w:lang w:val="uk-UA"/>
        </w:rPr>
        <w:t>, замовник</w:t>
      </w:r>
      <w:r w:rsidR="00A6639B" w:rsidRPr="00C44F48">
        <w:rPr>
          <w:b/>
          <w:bCs/>
          <w:sz w:val="20"/>
          <w:szCs w:val="20"/>
          <w:lang w:val="uk-UA"/>
        </w:rPr>
        <w:t>ами</w:t>
      </w:r>
      <w:r w:rsidRPr="00C44F48">
        <w:rPr>
          <w:b/>
          <w:bCs/>
          <w:sz w:val="20"/>
          <w:szCs w:val="20"/>
          <w:lang w:val="uk-UA"/>
        </w:rPr>
        <w:t xml:space="preserve"> або партнер</w:t>
      </w:r>
      <w:r w:rsidR="00A6639B" w:rsidRPr="00C44F48">
        <w:rPr>
          <w:b/>
          <w:bCs/>
          <w:sz w:val="20"/>
          <w:szCs w:val="20"/>
          <w:lang w:val="uk-UA"/>
        </w:rPr>
        <w:t>ами</w:t>
      </w:r>
      <w:r w:rsidRPr="00C44F48">
        <w:rPr>
          <w:b/>
          <w:bCs/>
          <w:sz w:val="20"/>
          <w:szCs w:val="20"/>
          <w:lang w:val="uk-UA"/>
        </w:rPr>
        <w:t xml:space="preserve"> Акції та не ма</w:t>
      </w:r>
      <w:r w:rsidR="00A6639B" w:rsidRPr="00C44F48">
        <w:rPr>
          <w:b/>
          <w:bCs/>
          <w:sz w:val="20"/>
          <w:szCs w:val="20"/>
          <w:lang w:val="uk-UA"/>
        </w:rPr>
        <w:t>ють</w:t>
      </w:r>
      <w:r w:rsidRPr="00C44F48">
        <w:rPr>
          <w:b/>
          <w:bCs/>
          <w:sz w:val="20"/>
          <w:szCs w:val="20"/>
          <w:lang w:val="uk-UA"/>
        </w:rPr>
        <w:t xml:space="preserve"> до даної Акції формального стосунку або б</w:t>
      </w:r>
      <w:r w:rsidRPr="000E7A44">
        <w:rPr>
          <w:b/>
          <w:bCs/>
          <w:sz w:val="20"/>
          <w:szCs w:val="20"/>
          <w:lang w:val="uk-UA"/>
        </w:rPr>
        <w:t>удь-якого іншого роду. Назва заохочення під ТМ відом</w:t>
      </w:r>
      <w:r w:rsidR="008F35C5">
        <w:rPr>
          <w:b/>
          <w:bCs/>
          <w:sz w:val="20"/>
          <w:szCs w:val="20"/>
          <w:lang w:val="uk-UA"/>
        </w:rPr>
        <w:t>их</w:t>
      </w:r>
      <w:r w:rsidRPr="000E7A44">
        <w:rPr>
          <w:b/>
          <w:bCs/>
          <w:sz w:val="20"/>
          <w:szCs w:val="20"/>
          <w:lang w:val="uk-UA"/>
        </w:rPr>
        <w:t>, впізнаван</w:t>
      </w:r>
      <w:r w:rsidR="008F35C5">
        <w:rPr>
          <w:b/>
          <w:bCs/>
          <w:sz w:val="20"/>
          <w:szCs w:val="20"/>
          <w:lang w:val="uk-UA"/>
        </w:rPr>
        <w:t>их</w:t>
      </w:r>
      <w:r w:rsidRPr="000E7A44">
        <w:rPr>
          <w:b/>
          <w:bCs/>
          <w:sz w:val="20"/>
          <w:szCs w:val="20"/>
          <w:lang w:val="uk-UA"/>
        </w:rPr>
        <w:t xml:space="preserve"> бренд</w:t>
      </w:r>
      <w:r w:rsidR="008F35C5">
        <w:rPr>
          <w:b/>
          <w:bCs/>
          <w:sz w:val="20"/>
          <w:szCs w:val="20"/>
          <w:lang w:val="uk-UA"/>
        </w:rPr>
        <w:t>ів</w:t>
      </w:r>
      <w:r w:rsidRPr="000E7A44">
        <w:rPr>
          <w:b/>
          <w:bCs/>
          <w:sz w:val="20"/>
          <w:szCs w:val="20"/>
          <w:lang w:val="uk-UA"/>
        </w:rPr>
        <w:t xml:space="preserve"> використовується тільки з метою належної ідентифікації Заохочення Акції.</w:t>
      </w:r>
    </w:p>
    <w:p w14:paraId="7014CD41" w14:textId="77777777" w:rsidR="00346982" w:rsidRPr="005E79A8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hanging="1211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Фонд Заохочень Акції обмежений і складає кількість, зазначену в 5.1. цих Правил.</w:t>
      </w:r>
    </w:p>
    <w:p w14:paraId="6B276FE3" w14:textId="5E09ACC7" w:rsidR="00CC5040" w:rsidRPr="000E6845" w:rsidRDefault="00C44F48" w:rsidP="00CC5040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 один Етап Акції </w:t>
      </w:r>
      <w:r w:rsidR="00CC5040" w:rsidRPr="008E5C44">
        <w:rPr>
          <w:sz w:val="20"/>
          <w:szCs w:val="20"/>
          <w:lang w:val="uk-UA"/>
        </w:rPr>
        <w:t xml:space="preserve">Учасник може отримати одне </w:t>
      </w:r>
      <w:r w:rsidR="00CC5040">
        <w:rPr>
          <w:sz w:val="20"/>
          <w:szCs w:val="20"/>
          <w:lang w:val="uk-UA"/>
        </w:rPr>
        <w:t>З</w:t>
      </w:r>
      <w:r w:rsidR="00CC5040" w:rsidRPr="008E5C44">
        <w:rPr>
          <w:sz w:val="20"/>
          <w:szCs w:val="20"/>
          <w:lang w:val="uk-UA"/>
        </w:rPr>
        <w:t>аохочення</w:t>
      </w:r>
      <w:r>
        <w:rPr>
          <w:sz w:val="20"/>
          <w:szCs w:val="20"/>
          <w:lang w:val="uk-UA"/>
        </w:rPr>
        <w:t>, що вказане в п. 5.1 цих Правил</w:t>
      </w:r>
      <w:r w:rsidR="00CC5040" w:rsidRPr="008E5C44">
        <w:rPr>
          <w:sz w:val="20"/>
          <w:szCs w:val="20"/>
          <w:lang w:val="uk-UA"/>
        </w:rPr>
        <w:t xml:space="preserve">. </w:t>
      </w:r>
    </w:p>
    <w:p w14:paraId="2197FCC3" w14:textId="0F22A33F" w:rsidR="00346982" w:rsidRPr="005E79A8" w:rsidRDefault="000E6845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Характеристики Заохочення визначаються на розсуд Організатора/Партнера</w:t>
      </w:r>
      <w:r w:rsidR="00E356A1">
        <w:rPr>
          <w:sz w:val="20"/>
          <w:szCs w:val="20"/>
          <w:lang w:val="uk-UA"/>
        </w:rPr>
        <w:t>/Виконавця</w:t>
      </w:r>
      <w:r w:rsidRPr="005E79A8">
        <w:rPr>
          <w:sz w:val="20"/>
          <w:szCs w:val="20"/>
          <w:lang w:val="uk-UA"/>
        </w:rPr>
        <w:t>, можуть відрізнятися від зображень на рекламно-інформаційних матеріалах та не виправдати очікувань Учасника, що здобуде право на отримання Заохочення (далі – «Переможець Акції»).</w:t>
      </w:r>
      <w:r w:rsidR="00346982" w:rsidRPr="005E79A8">
        <w:rPr>
          <w:sz w:val="20"/>
          <w:szCs w:val="20"/>
          <w:lang w:val="uk-UA"/>
        </w:rPr>
        <w:t>Заміна Заохочення грошовим еквівалентом або будь-яким іншим благом не допускається. Заохочення обміну та поверненню не підлягають.</w:t>
      </w:r>
    </w:p>
    <w:p w14:paraId="5EC87BB0" w14:textId="77777777" w:rsidR="00346982" w:rsidRPr="005E79A8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Заохочення має бути призначене для особистого використання Переможцем Акції і не може мати ознаки рекламного чи комерційного замовлення.</w:t>
      </w:r>
    </w:p>
    <w:p w14:paraId="4C3DE747" w14:textId="77777777" w:rsidR="00346982" w:rsidRPr="005E79A8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Організатор залишає за собою право збільшити/змінити фонд Заохочень Акції, або включити в Акцію додаткові Заохочення Акції, не передбачені даними Правилами. </w:t>
      </w:r>
    </w:p>
    <w:p w14:paraId="7DDE6E8C" w14:textId="3EDD5D76" w:rsidR="00346982" w:rsidRPr="000E6845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b/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Організатор/</w:t>
      </w:r>
      <w:r w:rsidR="00E356A1">
        <w:rPr>
          <w:sz w:val="20"/>
          <w:szCs w:val="20"/>
          <w:lang w:val="uk-UA"/>
        </w:rPr>
        <w:t>Партнер/</w:t>
      </w:r>
      <w:r w:rsidRPr="005E79A8">
        <w:rPr>
          <w:sz w:val="20"/>
          <w:szCs w:val="20"/>
          <w:lang w:val="uk-UA"/>
        </w:rPr>
        <w:t xml:space="preserve">Виконавець не несуть ніякої відповідальності по відношенню до подальшого використання Заохочення Переможцем Акції після його одержання, за неможливість Переможцем Акції скористатись наданим Заохоченням з будь-яких причин, а також за можливі наслідки використання такого Заохочення. </w:t>
      </w:r>
    </w:p>
    <w:p w14:paraId="1F4CFB82" w14:textId="5219D5B9" w:rsidR="00346982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Відповідальність Організатора</w:t>
      </w:r>
      <w:r w:rsidR="00E356A1">
        <w:rPr>
          <w:sz w:val="20"/>
          <w:szCs w:val="20"/>
          <w:lang w:val="uk-UA"/>
        </w:rPr>
        <w:t>/Партнера</w:t>
      </w:r>
      <w:r w:rsidRPr="005E79A8">
        <w:rPr>
          <w:sz w:val="20"/>
          <w:szCs w:val="20"/>
          <w:lang w:val="uk-UA"/>
        </w:rPr>
        <w:t xml:space="preserve"> та Виконавця обмежується вартістю та кількістю Заохочень, вказаних в п.5.1. Правил.</w:t>
      </w:r>
    </w:p>
    <w:p w14:paraId="04BB2046" w14:textId="77777777" w:rsidR="00346982" w:rsidRPr="00AD574F" w:rsidRDefault="00346982" w:rsidP="00346982">
      <w:pPr>
        <w:tabs>
          <w:tab w:val="left" w:pos="426"/>
        </w:tabs>
        <w:jc w:val="both"/>
        <w:rPr>
          <w:sz w:val="20"/>
          <w:szCs w:val="20"/>
          <w:lang w:val="uk-UA"/>
        </w:rPr>
      </w:pPr>
    </w:p>
    <w:p w14:paraId="19D1C046" w14:textId="77777777" w:rsidR="00346982" w:rsidRPr="005E79A8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6. ПОРЯДОК ВИЗНАЧЕННЯ ПЕРЕМОЖЦІВ АКЦІЇ ТА УМОВИ ОТРИМАННЯ ЗАОХОЧЕНЬ АКЦІЇ</w:t>
      </w:r>
    </w:p>
    <w:p w14:paraId="762D7DA9" w14:textId="4F322B2A" w:rsidR="001A5B4E" w:rsidRPr="001A5B4E" w:rsidRDefault="00346982" w:rsidP="001A5B4E">
      <w:pPr>
        <w:pStyle w:val="a3"/>
        <w:tabs>
          <w:tab w:val="left" w:pos="142"/>
          <w:tab w:val="left" w:pos="426"/>
          <w:tab w:val="left" w:pos="1276"/>
        </w:tabs>
        <w:ind w:left="0" w:right="57"/>
        <w:jc w:val="both"/>
        <w:rPr>
          <w:sz w:val="20"/>
          <w:szCs w:val="20"/>
        </w:rPr>
      </w:pPr>
      <w:r w:rsidRPr="002109AD">
        <w:rPr>
          <w:b/>
          <w:bCs/>
          <w:sz w:val="20"/>
          <w:szCs w:val="20"/>
          <w:lang w:eastAsia="en-US"/>
        </w:rPr>
        <w:t>6.1.</w:t>
      </w:r>
      <w:r w:rsidRPr="0098238C">
        <w:rPr>
          <w:sz w:val="20"/>
          <w:szCs w:val="20"/>
          <w:lang w:eastAsia="en-US"/>
        </w:rPr>
        <w:t xml:space="preserve"> </w:t>
      </w:r>
      <w:r w:rsidR="000F0BE7" w:rsidRPr="004D254D">
        <w:rPr>
          <w:sz w:val="20"/>
          <w:szCs w:val="20"/>
        </w:rPr>
        <w:t xml:space="preserve">Визначення </w:t>
      </w:r>
      <w:r w:rsidR="001A5B4E" w:rsidRPr="001A5B4E">
        <w:rPr>
          <w:sz w:val="20"/>
          <w:szCs w:val="20"/>
        </w:rPr>
        <w:t xml:space="preserve">Учасників Акції, які здобудуть право на отримання </w:t>
      </w:r>
      <w:r w:rsidR="001A5B4E">
        <w:rPr>
          <w:sz w:val="20"/>
          <w:szCs w:val="20"/>
        </w:rPr>
        <w:t>Заохочення</w:t>
      </w:r>
      <w:r w:rsidR="001A5B4E" w:rsidRPr="001A5B4E">
        <w:rPr>
          <w:sz w:val="20"/>
          <w:szCs w:val="20"/>
        </w:rPr>
        <w:t>, проводить Організатор Акц</w:t>
      </w:r>
      <w:r w:rsidR="001A5B4E">
        <w:rPr>
          <w:sz w:val="20"/>
          <w:szCs w:val="20"/>
        </w:rPr>
        <w:t xml:space="preserve">ії на основі Бази Акції </w:t>
      </w:r>
      <w:r w:rsidR="001A5B4E" w:rsidRPr="001A5B4E">
        <w:rPr>
          <w:sz w:val="20"/>
          <w:szCs w:val="20"/>
          <w:lang w:eastAsia="en-US"/>
        </w:rPr>
        <w:t>зазначеної в п. 4.2. цих Правил</w:t>
      </w:r>
      <w:r w:rsidR="001A5B4E">
        <w:rPr>
          <w:sz w:val="20"/>
          <w:szCs w:val="20"/>
        </w:rPr>
        <w:t xml:space="preserve">: перші </w:t>
      </w:r>
      <w:r w:rsidR="00560094">
        <w:rPr>
          <w:sz w:val="20"/>
          <w:szCs w:val="20"/>
        </w:rPr>
        <w:t xml:space="preserve">121 </w:t>
      </w:r>
      <w:r w:rsidR="001A5B4E">
        <w:rPr>
          <w:sz w:val="20"/>
          <w:szCs w:val="20"/>
        </w:rPr>
        <w:t>(</w:t>
      </w:r>
      <w:r w:rsidR="00560094">
        <w:rPr>
          <w:sz w:val="20"/>
          <w:szCs w:val="20"/>
        </w:rPr>
        <w:t>сто двадцять один</w:t>
      </w:r>
      <w:r w:rsidR="001A5B4E">
        <w:rPr>
          <w:sz w:val="20"/>
          <w:szCs w:val="20"/>
        </w:rPr>
        <w:t>)</w:t>
      </w:r>
      <w:r w:rsidR="001A5B4E" w:rsidRPr="001A5B4E">
        <w:rPr>
          <w:sz w:val="20"/>
          <w:szCs w:val="20"/>
        </w:rPr>
        <w:t xml:space="preserve"> учасник, які </w:t>
      </w:r>
      <w:r w:rsidR="001A5B4E">
        <w:rPr>
          <w:sz w:val="20"/>
          <w:szCs w:val="20"/>
        </w:rPr>
        <w:t>першими виконали умови участі в Акції</w:t>
      </w:r>
      <w:r w:rsidR="00EC6404">
        <w:rPr>
          <w:sz w:val="20"/>
          <w:szCs w:val="20"/>
        </w:rPr>
        <w:t>, що зазначені в п.4.1 цих Правил, за перший Етап Акції гарантовано отримають Заохочення №1</w:t>
      </w:r>
      <w:r w:rsidR="00560094">
        <w:rPr>
          <w:sz w:val="20"/>
          <w:szCs w:val="20"/>
        </w:rPr>
        <w:t xml:space="preserve"> </w:t>
      </w:r>
      <w:r w:rsidR="00560094">
        <w:rPr>
          <w:sz w:val="20"/>
          <w:szCs w:val="20"/>
        </w:rPr>
        <w:lastRenderedPageBreak/>
        <w:t>та перші 279 (двісті сімдесят дев</w:t>
      </w:r>
      <w:r w:rsidR="00560094" w:rsidRPr="00AA5E44">
        <w:rPr>
          <w:sz w:val="20"/>
          <w:szCs w:val="20"/>
        </w:rPr>
        <w:t>’</w:t>
      </w:r>
      <w:r w:rsidR="00560094">
        <w:rPr>
          <w:sz w:val="20"/>
          <w:szCs w:val="20"/>
        </w:rPr>
        <w:t>ять</w:t>
      </w:r>
      <w:r w:rsidR="00560094" w:rsidRPr="002109AD">
        <w:rPr>
          <w:sz w:val="20"/>
          <w:szCs w:val="20"/>
        </w:rPr>
        <w:t xml:space="preserve">) </w:t>
      </w:r>
      <w:r w:rsidR="00EC6404">
        <w:rPr>
          <w:sz w:val="20"/>
          <w:szCs w:val="20"/>
        </w:rPr>
        <w:t>учасників</w:t>
      </w:r>
      <w:r w:rsidR="001A5B4E">
        <w:rPr>
          <w:sz w:val="20"/>
          <w:szCs w:val="20"/>
        </w:rPr>
        <w:t xml:space="preserve">, </w:t>
      </w:r>
      <w:r w:rsidR="00EC6404" w:rsidRPr="001A5B4E">
        <w:rPr>
          <w:sz w:val="20"/>
          <w:szCs w:val="20"/>
        </w:rPr>
        <w:t xml:space="preserve">які </w:t>
      </w:r>
      <w:r w:rsidR="00EC6404">
        <w:rPr>
          <w:sz w:val="20"/>
          <w:szCs w:val="20"/>
        </w:rPr>
        <w:t xml:space="preserve">першими виконали умови участі в Акції, що зазначені в п.4.1 цих Правил, за другий Етап Акції гарантовано отримають Заохочення №2. </w:t>
      </w:r>
      <w:r w:rsidR="001A5B4E">
        <w:rPr>
          <w:sz w:val="20"/>
          <w:szCs w:val="20"/>
        </w:rPr>
        <w:t xml:space="preserve"> </w:t>
      </w:r>
    </w:p>
    <w:p w14:paraId="09EF32FE" w14:textId="3B9566BC" w:rsidR="00FE79A0" w:rsidRPr="00A11316" w:rsidRDefault="00FE79A0" w:rsidP="00FE79A0">
      <w:pPr>
        <w:tabs>
          <w:tab w:val="left" w:pos="567"/>
        </w:tabs>
        <w:contextualSpacing/>
        <w:jc w:val="both"/>
        <w:rPr>
          <w:sz w:val="20"/>
          <w:szCs w:val="20"/>
          <w:lang w:val="uk-UA"/>
        </w:rPr>
      </w:pPr>
      <w:r w:rsidRPr="00FE79A0">
        <w:rPr>
          <w:b/>
          <w:sz w:val="20"/>
          <w:szCs w:val="20"/>
          <w:lang w:val="uk-UA"/>
        </w:rPr>
        <w:t>6.2</w:t>
      </w:r>
      <w:r>
        <w:rPr>
          <w:sz w:val="20"/>
          <w:szCs w:val="20"/>
          <w:lang w:val="uk-UA"/>
        </w:rPr>
        <w:t xml:space="preserve">. </w:t>
      </w:r>
      <w:r w:rsidRPr="00A11316">
        <w:rPr>
          <w:sz w:val="20"/>
          <w:szCs w:val="20"/>
          <w:lang w:val="uk-UA"/>
        </w:rPr>
        <w:t>Визначення Учасників Акції, які здобудуть право на отримання Заохоче</w:t>
      </w:r>
      <w:r w:rsidR="00A74DB5">
        <w:rPr>
          <w:sz w:val="20"/>
          <w:szCs w:val="20"/>
          <w:lang w:val="uk-UA"/>
        </w:rPr>
        <w:t>н</w:t>
      </w:r>
      <w:r w:rsidRPr="00A11316">
        <w:rPr>
          <w:sz w:val="20"/>
          <w:szCs w:val="20"/>
          <w:lang w:val="uk-UA"/>
        </w:rPr>
        <w:t>н</w:t>
      </w:r>
      <w:r>
        <w:rPr>
          <w:sz w:val="20"/>
          <w:szCs w:val="20"/>
          <w:lang w:val="uk-UA"/>
        </w:rPr>
        <w:t>я</w:t>
      </w:r>
      <w:r w:rsidRPr="00A11316">
        <w:rPr>
          <w:sz w:val="20"/>
          <w:szCs w:val="20"/>
          <w:lang w:val="uk-UA"/>
        </w:rPr>
        <w:t xml:space="preserve"> Акції, передбачених п. 5.1 Правил, відбуватиметься </w:t>
      </w:r>
      <w:r>
        <w:rPr>
          <w:sz w:val="20"/>
          <w:szCs w:val="20"/>
          <w:lang w:val="uk-UA"/>
        </w:rPr>
        <w:t>за наступним графіком:</w:t>
      </w:r>
    </w:p>
    <w:p w14:paraId="31327030" w14:textId="2E35E714" w:rsidR="00346982" w:rsidRPr="002109AD" w:rsidRDefault="00346982" w:rsidP="00346982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bookmarkStart w:id="1" w:name="_30j0zll" w:colFirst="0" w:colLast="0"/>
      <w:bookmarkEnd w:id="1"/>
      <w:r w:rsidRPr="006E50DB">
        <w:rPr>
          <w:sz w:val="20"/>
          <w:szCs w:val="20"/>
          <w:lang w:val="uk-UA"/>
        </w:rPr>
        <w:t xml:space="preserve">- </w:t>
      </w:r>
      <w:r w:rsidRPr="002109AD">
        <w:rPr>
          <w:sz w:val="20"/>
          <w:szCs w:val="20"/>
          <w:lang w:val="uk-UA"/>
        </w:rPr>
        <w:t xml:space="preserve">не пізніше </w:t>
      </w:r>
      <w:r w:rsidR="001A5B4E">
        <w:rPr>
          <w:sz w:val="20"/>
          <w:szCs w:val="20"/>
          <w:lang w:val="uk-UA"/>
        </w:rPr>
        <w:t>25</w:t>
      </w:r>
      <w:r w:rsidR="009E43A5" w:rsidRPr="002109AD">
        <w:rPr>
          <w:sz w:val="20"/>
          <w:szCs w:val="20"/>
          <w:lang w:val="uk-UA"/>
        </w:rPr>
        <w:t xml:space="preserve"> </w:t>
      </w:r>
      <w:r w:rsidR="001A5B4E">
        <w:rPr>
          <w:sz w:val="20"/>
          <w:szCs w:val="20"/>
          <w:lang w:val="uk-UA"/>
        </w:rPr>
        <w:t>листопада</w:t>
      </w:r>
      <w:r w:rsidRPr="002109AD">
        <w:rPr>
          <w:sz w:val="20"/>
          <w:szCs w:val="20"/>
          <w:lang w:val="uk-UA"/>
        </w:rPr>
        <w:t xml:space="preserve"> 202</w:t>
      </w:r>
      <w:r w:rsidR="009727A2"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 xml:space="preserve"> року визначаються </w:t>
      </w:r>
      <w:r w:rsidR="00EC3BD7">
        <w:rPr>
          <w:sz w:val="20"/>
          <w:szCs w:val="20"/>
          <w:lang w:val="uk-UA"/>
        </w:rPr>
        <w:t>121</w:t>
      </w:r>
      <w:r w:rsidR="00EC3BD7" w:rsidRPr="002109AD"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>(</w:t>
      </w:r>
      <w:r w:rsidR="00EC3BD7">
        <w:rPr>
          <w:sz w:val="20"/>
          <w:szCs w:val="20"/>
          <w:lang w:val="uk-UA"/>
        </w:rPr>
        <w:t>сто двадцять один</w:t>
      </w:r>
      <w:r w:rsidRPr="002109AD">
        <w:rPr>
          <w:sz w:val="20"/>
          <w:szCs w:val="20"/>
          <w:lang w:val="uk-UA"/>
        </w:rPr>
        <w:t>) Перемож</w:t>
      </w:r>
      <w:r w:rsidR="00EC3BD7">
        <w:rPr>
          <w:sz w:val="20"/>
          <w:szCs w:val="20"/>
          <w:lang w:val="uk-UA"/>
        </w:rPr>
        <w:t>е</w:t>
      </w:r>
      <w:r w:rsidRPr="002109AD">
        <w:rPr>
          <w:sz w:val="20"/>
          <w:szCs w:val="20"/>
          <w:lang w:val="uk-UA"/>
        </w:rPr>
        <w:t>ц</w:t>
      </w:r>
      <w:r w:rsidR="00EC3BD7">
        <w:rPr>
          <w:sz w:val="20"/>
          <w:szCs w:val="20"/>
          <w:lang w:val="uk-UA"/>
        </w:rPr>
        <w:t>ь</w:t>
      </w:r>
      <w:r w:rsidRPr="002109AD">
        <w:rPr>
          <w:sz w:val="20"/>
          <w:szCs w:val="20"/>
          <w:lang w:val="uk-UA"/>
        </w:rPr>
        <w:t xml:space="preserve"> Акції, які виконали умови цих Правил в період з </w:t>
      </w:r>
      <w:r w:rsidR="0025682E">
        <w:rPr>
          <w:sz w:val="20"/>
          <w:szCs w:val="20"/>
          <w:lang w:val="ru-RU"/>
        </w:rPr>
        <w:t>15</w:t>
      </w:r>
      <w:r w:rsidR="000F4F41">
        <w:rPr>
          <w:sz w:val="20"/>
          <w:szCs w:val="20"/>
          <w:lang w:val="uk-UA"/>
        </w:rPr>
        <w:t>.</w:t>
      </w:r>
      <w:r w:rsidR="001A5B4E">
        <w:rPr>
          <w:sz w:val="20"/>
          <w:szCs w:val="20"/>
          <w:lang w:val="uk-UA"/>
        </w:rPr>
        <w:t>10</w:t>
      </w:r>
      <w:r w:rsidRPr="002109AD">
        <w:rPr>
          <w:sz w:val="20"/>
          <w:szCs w:val="20"/>
          <w:lang w:val="uk-UA"/>
        </w:rPr>
        <w:t>.202</w:t>
      </w:r>
      <w:r w:rsidR="000F4F41" w:rsidRPr="000F4F41">
        <w:rPr>
          <w:sz w:val="20"/>
          <w:szCs w:val="20"/>
          <w:lang w:val="ru-RU"/>
        </w:rPr>
        <w:t>1</w:t>
      </w:r>
      <w:r w:rsidRPr="002109AD">
        <w:rPr>
          <w:sz w:val="20"/>
          <w:szCs w:val="20"/>
          <w:lang w:val="uk-UA"/>
        </w:rPr>
        <w:t xml:space="preserve"> р. по </w:t>
      </w:r>
      <w:r w:rsidR="0025682E">
        <w:rPr>
          <w:sz w:val="20"/>
          <w:szCs w:val="20"/>
          <w:lang w:val="ru-RU"/>
        </w:rPr>
        <w:t>1</w:t>
      </w:r>
      <w:r w:rsidR="001A5B4E">
        <w:rPr>
          <w:sz w:val="20"/>
          <w:szCs w:val="20"/>
          <w:lang w:val="ru-RU"/>
        </w:rPr>
        <w:t>4</w:t>
      </w:r>
      <w:r w:rsidRPr="002109AD">
        <w:rPr>
          <w:sz w:val="20"/>
          <w:szCs w:val="20"/>
          <w:lang w:val="uk-UA"/>
        </w:rPr>
        <w:t>.</w:t>
      </w:r>
      <w:r w:rsidR="0025682E">
        <w:rPr>
          <w:sz w:val="20"/>
          <w:szCs w:val="20"/>
          <w:lang w:val="uk-UA"/>
        </w:rPr>
        <w:t>1</w:t>
      </w:r>
      <w:r w:rsidR="001A5B4E"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>.202</w:t>
      </w:r>
      <w:r w:rsidR="000F0BE7">
        <w:rPr>
          <w:sz w:val="20"/>
          <w:szCs w:val="20"/>
          <w:lang w:val="uk-UA"/>
        </w:rPr>
        <w:t>1</w:t>
      </w:r>
      <w:r w:rsidR="00D46A39"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>р. включно та здобули право отримати Заохочення</w:t>
      </w:r>
      <w:r w:rsidR="00596FEF">
        <w:rPr>
          <w:sz w:val="20"/>
          <w:szCs w:val="20"/>
          <w:lang w:val="uk-UA"/>
        </w:rPr>
        <w:t xml:space="preserve"> </w:t>
      </w:r>
      <w:r w:rsidR="00EC3BD7">
        <w:rPr>
          <w:sz w:val="20"/>
          <w:szCs w:val="20"/>
          <w:lang w:val="uk-UA"/>
        </w:rPr>
        <w:t xml:space="preserve">№1 </w:t>
      </w:r>
      <w:r w:rsidRPr="002109AD">
        <w:rPr>
          <w:sz w:val="20"/>
          <w:szCs w:val="20"/>
          <w:lang w:val="uk-UA"/>
        </w:rPr>
        <w:t>Акції</w:t>
      </w:r>
      <w:r>
        <w:rPr>
          <w:sz w:val="20"/>
          <w:szCs w:val="20"/>
          <w:lang w:val="uk-UA"/>
        </w:rPr>
        <w:t>;</w:t>
      </w:r>
      <w:r w:rsidRPr="002109AD">
        <w:rPr>
          <w:sz w:val="20"/>
          <w:szCs w:val="20"/>
          <w:lang w:val="uk-UA"/>
        </w:rPr>
        <w:t xml:space="preserve"> </w:t>
      </w:r>
    </w:p>
    <w:p w14:paraId="7706B6A1" w14:textId="64EEA814" w:rsidR="00346982" w:rsidRDefault="00346982" w:rsidP="00346982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2109AD">
        <w:rPr>
          <w:sz w:val="20"/>
          <w:szCs w:val="20"/>
          <w:lang w:val="uk-UA"/>
        </w:rPr>
        <w:t>- не пізніше</w:t>
      </w:r>
      <w:r>
        <w:rPr>
          <w:sz w:val="20"/>
          <w:szCs w:val="20"/>
          <w:lang w:val="uk-UA"/>
        </w:rPr>
        <w:t xml:space="preserve"> </w:t>
      </w:r>
      <w:r w:rsidR="001A5B4E" w:rsidRPr="00F45867">
        <w:rPr>
          <w:sz w:val="20"/>
          <w:szCs w:val="20"/>
          <w:lang w:val="uk-UA"/>
        </w:rPr>
        <w:t>28</w:t>
      </w:r>
      <w:r w:rsidR="009E43A5" w:rsidRPr="00F45867">
        <w:rPr>
          <w:sz w:val="20"/>
          <w:szCs w:val="20"/>
          <w:lang w:val="uk-UA"/>
        </w:rPr>
        <w:t xml:space="preserve"> </w:t>
      </w:r>
      <w:r w:rsidR="001A5B4E" w:rsidRPr="009B45A4">
        <w:rPr>
          <w:sz w:val="20"/>
          <w:szCs w:val="20"/>
          <w:lang w:val="uk-UA"/>
        </w:rPr>
        <w:t>грудня</w:t>
      </w:r>
      <w:r w:rsidR="0025682E" w:rsidRPr="002109AD">
        <w:rPr>
          <w:rFonts w:eastAsia="Times New Roman"/>
          <w:lang w:val="ru-RU"/>
        </w:rPr>
        <w:t xml:space="preserve"> </w:t>
      </w:r>
      <w:r w:rsidRPr="002109AD">
        <w:rPr>
          <w:sz w:val="20"/>
          <w:szCs w:val="20"/>
          <w:lang w:val="uk-UA"/>
        </w:rPr>
        <w:t>202</w:t>
      </w:r>
      <w:r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 xml:space="preserve"> року визначаються </w:t>
      </w:r>
      <w:r w:rsidR="001A5B4E">
        <w:rPr>
          <w:sz w:val="20"/>
          <w:szCs w:val="20"/>
          <w:lang w:val="uk-UA"/>
        </w:rPr>
        <w:t>2</w:t>
      </w:r>
      <w:r w:rsidR="00EC3BD7">
        <w:rPr>
          <w:sz w:val="20"/>
          <w:szCs w:val="20"/>
          <w:lang w:val="uk-UA"/>
        </w:rPr>
        <w:t>79</w:t>
      </w:r>
      <w:r w:rsidR="001A5B4E" w:rsidRPr="002109AD">
        <w:rPr>
          <w:sz w:val="20"/>
          <w:szCs w:val="20"/>
          <w:lang w:val="uk-UA"/>
        </w:rPr>
        <w:t xml:space="preserve"> (</w:t>
      </w:r>
      <w:r w:rsidR="001A5B4E">
        <w:rPr>
          <w:sz w:val="20"/>
          <w:szCs w:val="20"/>
          <w:lang w:val="uk-UA"/>
        </w:rPr>
        <w:t>двісті</w:t>
      </w:r>
      <w:r w:rsidR="00EC3BD7">
        <w:rPr>
          <w:sz w:val="20"/>
          <w:szCs w:val="20"/>
          <w:lang w:val="uk-UA"/>
        </w:rPr>
        <w:t xml:space="preserve"> сімдесят </w:t>
      </w:r>
      <w:proofErr w:type="spellStart"/>
      <w:r w:rsidR="00EC3BD7">
        <w:rPr>
          <w:sz w:val="20"/>
          <w:szCs w:val="20"/>
          <w:lang w:val="uk-UA"/>
        </w:rPr>
        <w:t>дев</w:t>
      </w:r>
      <w:proofErr w:type="spellEnd"/>
      <w:r w:rsidR="00EC3BD7" w:rsidRPr="00AA5E44">
        <w:rPr>
          <w:sz w:val="20"/>
          <w:szCs w:val="20"/>
          <w:lang w:val="ru-RU"/>
        </w:rPr>
        <w:t>’</w:t>
      </w:r>
      <w:r w:rsidR="00EC3BD7">
        <w:rPr>
          <w:sz w:val="20"/>
          <w:szCs w:val="20"/>
          <w:lang w:val="uk-UA"/>
        </w:rPr>
        <w:t>ять</w:t>
      </w:r>
      <w:r w:rsidR="001A5B4E" w:rsidRPr="002109AD">
        <w:rPr>
          <w:sz w:val="20"/>
          <w:szCs w:val="20"/>
          <w:lang w:val="uk-UA"/>
        </w:rPr>
        <w:t xml:space="preserve">) </w:t>
      </w:r>
      <w:r w:rsidRPr="002109AD">
        <w:rPr>
          <w:sz w:val="20"/>
          <w:szCs w:val="20"/>
          <w:lang w:val="uk-UA"/>
        </w:rPr>
        <w:t xml:space="preserve">Переможців Акції, які виконали умови цих Правил в період з </w:t>
      </w:r>
      <w:r w:rsidR="001A5B4E">
        <w:rPr>
          <w:sz w:val="20"/>
          <w:szCs w:val="20"/>
          <w:lang w:val="uk-UA"/>
        </w:rPr>
        <w:t>15</w:t>
      </w:r>
      <w:r w:rsidRPr="002109AD">
        <w:rPr>
          <w:sz w:val="20"/>
          <w:szCs w:val="20"/>
          <w:lang w:val="uk-UA"/>
        </w:rPr>
        <w:t>.</w:t>
      </w:r>
      <w:r w:rsidR="001A5B4E">
        <w:rPr>
          <w:sz w:val="20"/>
          <w:szCs w:val="20"/>
          <w:lang w:val="uk-UA"/>
        </w:rPr>
        <w:t>11</w:t>
      </w:r>
      <w:r w:rsidRPr="002109AD">
        <w:rPr>
          <w:sz w:val="20"/>
          <w:szCs w:val="20"/>
          <w:lang w:val="uk-UA"/>
        </w:rPr>
        <w:t>.202</w:t>
      </w:r>
      <w:r w:rsidR="000F0BE7"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 xml:space="preserve"> р. по </w:t>
      </w:r>
      <w:r w:rsidR="0025682E">
        <w:rPr>
          <w:sz w:val="20"/>
          <w:szCs w:val="20"/>
          <w:lang w:val="uk-UA"/>
        </w:rPr>
        <w:t>15</w:t>
      </w:r>
      <w:r w:rsidRPr="002109AD">
        <w:rPr>
          <w:sz w:val="20"/>
          <w:szCs w:val="20"/>
          <w:lang w:val="uk-UA"/>
        </w:rPr>
        <w:t>.</w:t>
      </w:r>
      <w:r w:rsidR="001A5B4E">
        <w:rPr>
          <w:sz w:val="20"/>
          <w:szCs w:val="20"/>
          <w:lang w:val="uk-UA"/>
        </w:rPr>
        <w:t>12</w:t>
      </w:r>
      <w:r w:rsidRPr="002109AD">
        <w:rPr>
          <w:sz w:val="20"/>
          <w:szCs w:val="20"/>
          <w:lang w:val="uk-UA"/>
        </w:rPr>
        <w:t>.202</w:t>
      </w:r>
      <w:r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 xml:space="preserve"> р. включно та здобули право отримати Заохочення</w:t>
      </w:r>
      <w:r w:rsidR="000F0BE7"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>Акції</w:t>
      </w:r>
      <w:r w:rsidR="00596FEF">
        <w:rPr>
          <w:sz w:val="20"/>
          <w:szCs w:val="20"/>
          <w:lang w:val="uk-UA"/>
        </w:rPr>
        <w:t>.</w:t>
      </w:r>
    </w:p>
    <w:p w14:paraId="238F837B" w14:textId="75EA7843" w:rsidR="001D774E" w:rsidRDefault="001D774E" w:rsidP="001D774E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8E5C44">
        <w:rPr>
          <w:sz w:val="20"/>
          <w:szCs w:val="20"/>
          <w:lang w:val="uk-UA"/>
        </w:rPr>
        <w:t xml:space="preserve">Під час визначення Переможців </w:t>
      </w:r>
      <w:r>
        <w:rPr>
          <w:sz w:val="20"/>
          <w:szCs w:val="20"/>
          <w:lang w:val="uk-UA"/>
        </w:rPr>
        <w:t>другого етап</w:t>
      </w:r>
      <w:r w:rsidR="00856748">
        <w:rPr>
          <w:sz w:val="20"/>
          <w:szCs w:val="20"/>
          <w:lang w:val="uk-UA"/>
        </w:rPr>
        <w:t>у</w:t>
      </w:r>
      <w:r>
        <w:rPr>
          <w:sz w:val="20"/>
          <w:szCs w:val="20"/>
          <w:lang w:val="uk-UA"/>
        </w:rPr>
        <w:t xml:space="preserve"> </w:t>
      </w:r>
      <w:r w:rsidRPr="008E5C44">
        <w:rPr>
          <w:sz w:val="20"/>
          <w:szCs w:val="20"/>
          <w:lang w:val="uk-UA"/>
        </w:rPr>
        <w:t xml:space="preserve">Акції визначаються </w:t>
      </w:r>
      <w:r>
        <w:rPr>
          <w:sz w:val="20"/>
          <w:szCs w:val="20"/>
          <w:lang w:val="uk-UA"/>
        </w:rPr>
        <w:t>100</w:t>
      </w:r>
      <w:r w:rsidRPr="008E5C44">
        <w:rPr>
          <w:sz w:val="20"/>
          <w:szCs w:val="20"/>
          <w:lang w:val="uk-UA"/>
        </w:rPr>
        <w:t xml:space="preserve"> (</w:t>
      </w:r>
      <w:r>
        <w:rPr>
          <w:sz w:val="20"/>
          <w:szCs w:val="20"/>
          <w:lang w:val="uk-UA"/>
        </w:rPr>
        <w:t>сто</w:t>
      </w:r>
      <w:r w:rsidRPr="008E5C44">
        <w:rPr>
          <w:sz w:val="20"/>
          <w:szCs w:val="20"/>
          <w:lang w:val="uk-UA"/>
        </w:rPr>
        <w:t>) резервних Переможц</w:t>
      </w:r>
      <w:r w:rsidR="00582701">
        <w:rPr>
          <w:sz w:val="20"/>
          <w:szCs w:val="20"/>
          <w:lang w:val="uk-UA"/>
        </w:rPr>
        <w:t>ів</w:t>
      </w:r>
      <w:r w:rsidRPr="008E5C44">
        <w:rPr>
          <w:sz w:val="20"/>
          <w:szCs w:val="20"/>
          <w:lang w:val="uk-UA"/>
        </w:rPr>
        <w:t xml:space="preserve"> (далі – «Резервні переможці») з Учасників, які матимуть право отримати Заохочення</w:t>
      </w:r>
      <w:r>
        <w:rPr>
          <w:sz w:val="20"/>
          <w:szCs w:val="20"/>
          <w:lang w:val="uk-UA"/>
        </w:rPr>
        <w:t xml:space="preserve"> </w:t>
      </w:r>
      <w:r w:rsidRPr="008E5C44">
        <w:rPr>
          <w:sz w:val="20"/>
          <w:szCs w:val="20"/>
          <w:lang w:val="uk-UA"/>
        </w:rPr>
        <w:t xml:space="preserve"> у разі неможливості вручення та/або відмови від нього Переможця Акції.</w:t>
      </w:r>
    </w:p>
    <w:p w14:paraId="6463C130" w14:textId="2AC81CC9" w:rsidR="00FE79A0" w:rsidRPr="00582701" w:rsidRDefault="00FE79A0" w:rsidP="00FE79A0">
      <w:pPr>
        <w:tabs>
          <w:tab w:val="left" w:pos="567"/>
        </w:tabs>
        <w:contextualSpacing/>
        <w:jc w:val="both"/>
        <w:rPr>
          <w:sz w:val="20"/>
          <w:szCs w:val="20"/>
          <w:lang w:val="uk-UA"/>
        </w:rPr>
      </w:pPr>
      <w:r w:rsidRPr="00FE79A0">
        <w:rPr>
          <w:b/>
          <w:sz w:val="20"/>
          <w:szCs w:val="20"/>
          <w:lang w:val="uk-UA"/>
        </w:rPr>
        <w:t>6.3.</w:t>
      </w:r>
      <w:r>
        <w:rPr>
          <w:sz w:val="20"/>
          <w:szCs w:val="20"/>
          <w:lang w:val="uk-UA"/>
        </w:rPr>
        <w:t xml:space="preserve"> </w:t>
      </w:r>
      <w:r w:rsidR="00A77176">
        <w:rPr>
          <w:sz w:val="20"/>
          <w:szCs w:val="20"/>
          <w:lang w:val="uk-UA"/>
        </w:rPr>
        <w:t xml:space="preserve">Після визначення </w:t>
      </w:r>
      <w:r w:rsidRPr="00A11316">
        <w:rPr>
          <w:sz w:val="20"/>
          <w:szCs w:val="20"/>
          <w:lang w:val="uk-UA"/>
        </w:rPr>
        <w:t>перелік</w:t>
      </w:r>
      <w:r w:rsidR="00A77176">
        <w:rPr>
          <w:sz w:val="20"/>
          <w:szCs w:val="20"/>
          <w:lang w:val="uk-UA"/>
        </w:rPr>
        <w:t>у</w:t>
      </w:r>
      <w:r w:rsidRPr="00A11316">
        <w:rPr>
          <w:sz w:val="20"/>
          <w:szCs w:val="20"/>
          <w:lang w:val="uk-UA"/>
        </w:rPr>
        <w:t xml:space="preserve"> Учасників Акції, </w:t>
      </w:r>
      <w:r w:rsidR="00A77176" w:rsidRPr="00A11316">
        <w:rPr>
          <w:sz w:val="20"/>
          <w:szCs w:val="20"/>
          <w:lang w:val="uk-UA"/>
        </w:rPr>
        <w:t>які здобу</w:t>
      </w:r>
      <w:r w:rsidR="00A77176">
        <w:rPr>
          <w:sz w:val="20"/>
          <w:szCs w:val="20"/>
          <w:lang w:val="uk-UA"/>
        </w:rPr>
        <w:t>ли</w:t>
      </w:r>
      <w:r w:rsidR="00A77176" w:rsidRPr="00A11316">
        <w:rPr>
          <w:sz w:val="20"/>
          <w:szCs w:val="20"/>
          <w:lang w:val="uk-UA"/>
        </w:rPr>
        <w:t xml:space="preserve"> право на отримання Заохоче</w:t>
      </w:r>
      <w:r w:rsidR="00F45867">
        <w:rPr>
          <w:sz w:val="20"/>
          <w:szCs w:val="20"/>
          <w:lang w:val="uk-UA"/>
        </w:rPr>
        <w:t>н</w:t>
      </w:r>
      <w:r w:rsidR="00A77176" w:rsidRPr="00A11316">
        <w:rPr>
          <w:sz w:val="20"/>
          <w:szCs w:val="20"/>
          <w:lang w:val="uk-UA"/>
        </w:rPr>
        <w:t>н</w:t>
      </w:r>
      <w:r w:rsidR="00A77176">
        <w:rPr>
          <w:sz w:val="20"/>
          <w:szCs w:val="20"/>
          <w:lang w:val="uk-UA"/>
        </w:rPr>
        <w:t>я</w:t>
      </w:r>
      <w:r w:rsidR="00A77176" w:rsidRPr="00A11316">
        <w:rPr>
          <w:sz w:val="20"/>
          <w:szCs w:val="20"/>
          <w:lang w:val="uk-UA"/>
        </w:rPr>
        <w:t xml:space="preserve"> Акції</w:t>
      </w:r>
      <w:r w:rsidRPr="00A11316">
        <w:rPr>
          <w:sz w:val="20"/>
          <w:szCs w:val="20"/>
          <w:lang w:val="uk-UA"/>
        </w:rPr>
        <w:t xml:space="preserve">, </w:t>
      </w:r>
      <w:r w:rsidR="00A77176">
        <w:rPr>
          <w:sz w:val="20"/>
          <w:szCs w:val="20"/>
          <w:lang w:val="uk-UA"/>
        </w:rPr>
        <w:t>Банк</w:t>
      </w:r>
      <w:r w:rsidRPr="00A11316">
        <w:rPr>
          <w:sz w:val="20"/>
          <w:szCs w:val="20"/>
          <w:lang w:val="uk-UA"/>
        </w:rPr>
        <w:t xml:space="preserve"> вносить таких Учасників до однієї з </w:t>
      </w:r>
      <w:r w:rsidR="00A77176">
        <w:rPr>
          <w:sz w:val="20"/>
          <w:szCs w:val="20"/>
          <w:lang w:val="uk-UA"/>
        </w:rPr>
        <w:t>двох</w:t>
      </w:r>
      <w:r w:rsidRPr="00A11316">
        <w:rPr>
          <w:sz w:val="20"/>
          <w:szCs w:val="20"/>
          <w:lang w:val="uk-UA"/>
        </w:rPr>
        <w:t xml:space="preserve"> Баз</w:t>
      </w:r>
      <w:r w:rsidR="00393187">
        <w:rPr>
          <w:sz w:val="20"/>
          <w:szCs w:val="20"/>
          <w:lang w:val="uk-UA"/>
        </w:rPr>
        <w:t xml:space="preserve"> Учасників Акції </w:t>
      </w:r>
      <w:r w:rsidRPr="00A11316">
        <w:rPr>
          <w:sz w:val="20"/>
          <w:szCs w:val="20"/>
          <w:lang w:val="uk-UA"/>
        </w:rPr>
        <w:t>у форматі номерів мобільного телефону</w:t>
      </w:r>
      <w:r w:rsidR="00A77176">
        <w:rPr>
          <w:sz w:val="20"/>
          <w:szCs w:val="20"/>
          <w:lang w:val="uk-UA"/>
        </w:rPr>
        <w:t xml:space="preserve"> та ПІБ Учасників Акції</w:t>
      </w:r>
      <w:r w:rsidRPr="00A11316">
        <w:rPr>
          <w:sz w:val="20"/>
          <w:szCs w:val="20"/>
          <w:lang w:val="uk-UA"/>
        </w:rPr>
        <w:t xml:space="preserve">, які Учасники Акції зазначили під час оформлення Картки. </w:t>
      </w:r>
    </w:p>
    <w:p w14:paraId="61F74AE4" w14:textId="69ABF628" w:rsidR="00FE79A0" w:rsidRPr="00812CCA" w:rsidRDefault="00FE79A0" w:rsidP="00A77176">
      <w:pPr>
        <w:pStyle w:val="a3"/>
        <w:numPr>
          <w:ilvl w:val="2"/>
          <w:numId w:val="13"/>
        </w:numPr>
        <w:tabs>
          <w:tab w:val="left" w:pos="0"/>
          <w:tab w:val="left" w:pos="709"/>
        </w:tabs>
        <w:ind w:left="0" w:firstLine="0"/>
        <w:jc w:val="both"/>
        <w:rPr>
          <w:sz w:val="20"/>
          <w:szCs w:val="20"/>
        </w:rPr>
      </w:pPr>
      <w:bookmarkStart w:id="2" w:name="_1fob9te" w:colFirst="0" w:colLast="0"/>
      <w:bookmarkEnd w:id="2"/>
      <w:r w:rsidRPr="00812CCA">
        <w:rPr>
          <w:sz w:val="20"/>
          <w:szCs w:val="20"/>
        </w:rPr>
        <w:t xml:space="preserve">Учасників Акції, які виконали умови цих Правил </w:t>
      </w:r>
      <w:r w:rsidR="00A77176" w:rsidRPr="002109AD">
        <w:rPr>
          <w:sz w:val="20"/>
          <w:szCs w:val="20"/>
        </w:rPr>
        <w:t xml:space="preserve">з </w:t>
      </w:r>
      <w:r w:rsidR="00A77176">
        <w:rPr>
          <w:sz w:val="20"/>
          <w:szCs w:val="20"/>
          <w:lang w:val="ru-RU"/>
        </w:rPr>
        <w:t>15</w:t>
      </w:r>
      <w:r w:rsidR="00A77176">
        <w:rPr>
          <w:sz w:val="20"/>
          <w:szCs w:val="20"/>
        </w:rPr>
        <w:t>.10</w:t>
      </w:r>
      <w:r w:rsidR="00A77176" w:rsidRPr="002109AD">
        <w:rPr>
          <w:sz w:val="20"/>
          <w:szCs w:val="20"/>
        </w:rPr>
        <w:t>.202</w:t>
      </w:r>
      <w:r w:rsidR="00A77176" w:rsidRPr="000F4F41">
        <w:rPr>
          <w:sz w:val="20"/>
          <w:szCs w:val="20"/>
          <w:lang w:val="ru-RU"/>
        </w:rPr>
        <w:t>1</w:t>
      </w:r>
      <w:r w:rsidR="00A77176" w:rsidRPr="002109AD">
        <w:rPr>
          <w:sz w:val="20"/>
          <w:szCs w:val="20"/>
        </w:rPr>
        <w:t xml:space="preserve"> р. по </w:t>
      </w:r>
      <w:r w:rsidR="00A77176">
        <w:rPr>
          <w:sz w:val="20"/>
          <w:szCs w:val="20"/>
          <w:lang w:val="ru-RU"/>
        </w:rPr>
        <w:t>14</w:t>
      </w:r>
      <w:r w:rsidR="00A77176" w:rsidRPr="002109AD">
        <w:rPr>
          <w:sz w:val="20"/>
          <w:szCs w:val="20"/>
        </w:rPr>
        <w:t>.</w:t>
      </w:r>
      <w:r w:rsidR="00A77176">
        <w:rPr>
          <w:sz w:val="20"/>
          <w:szCs w:val="20"/>
        </w:rPr>
        <w:t>11</w:t>
      </w:r>
      <w:r w:rsidR="00A77176" w:rsidRPr="002109AD">
        <w:rPr>
          <w:sz w:val="20"/>
          <w:szCs w:val="20"/>
        </w:rPr>
        <w:t>.202</w:t>
      </w:r>
      <w:r w:rsidR="00A77176">
        <w:rPr>
          <w:sz w:val="20"/>
          <w:szCs w:val="20"/>
        </w:rPr>
        <w:t xml:space="preserve">1 </w:t>
      </w:r>
      <w:r w:rsidR="00A77176" w:rsidRPr="002109AD">
        <w:rPr>
          <w:sz w:val="20"/>
          <w:szCs w:val="20"/>
        </w:rPr>
        <w:t>р.</w:t>
      </w:r>
      <w:r w:rsidR="00A77176">
        <w:rPr>
          <w:sz w:val="20"/>
          <w:szCs w:val="20"/>
        </w:rPr>
        <w:t xml:space="preserve"> </w:t>
      </w:r>
      <w:r w:rsidRPr="00812CCA">
        <w:rPr>
          <w:sz w:val="20"/>
          <w:szCs w:val="20"/>
        </w:rPr>
        <w:t>та здобули право на отримання Заохочення, вносять до Бази</w:t>
      </w:r>
      <w:r w:rsidR="00393187">
        <w:rPr>
          <w:sz w:val="20"/>
          <w:szCs w:val="20"/>
        </w:rPr>
        <w:t xml:space="preserve"> Учасників</w:t>
      </w:r>
      <w:r w:rsidRPr="00812CCA">
        <w:rPr>
          <w:sz w:val="20"/>
          <w:szCs w:val="20"/>
        </w:rPr>
        <w:t xml:space="preserve"> 1.</w:t>
      </w:r>
    </w:p>
    <w:p w14:paraId="670101B7" w14:textId="6F7B22BC" w:rsidR="00FE79A0" w:rsidRDefault="00FE79A0" w:rsidP="00A77176">
      <w:pPr>
        <w:pStyle w:val="a3"/>
        <w:numPr>
          <w:ilvl w:val="2"/>
          <w:numId w:val="13"/>
        </w:numPr>
        <w:tabs>
          <w:tab w:val="left" w:pos="142"/>
          <w:tab w:val="left" w:pos="426"/>
          <w:tab w:val="left" w:pos="709"/>
        </w:tabs>
        <w:ind w:left="0" w:right="57" w:firstLine="0"/>
        <w:jc w:val="both"/>
        <w:rPr>
          <w:sz w:val="20"/>
          <w:szCs w:val="20"/>
        </w:rPr>
      </w:pPr>
      <w:r w:rsidRPr="00A11316">
        <w:rPr>
          <w:sz w:val="20"/>
          <w:szCs w:val="20"/>
        </w:rPr>
        <w:t>Учасників</w:t>
      </w:r>
      <w:r>
        <w:rPr>
          <w:sz w:val="20"/>
          <w:szCs w:val="20"/>
        </w:rPr>
        <w:t xml:space="preserve"> Акції, які виконали умови цих Правил </w:t>
      </w:r>
      <w:r w:rsidRPr="00A11316">
        <w:rPr>
          <w:sz w:val="20"/>
          <w:szCs w:val="20"/>
        </w:rPr>
        <w:t xml:space="preserve">з </w:t>
      </w:r>
      <w:r w:rsidR="00A77176">
        <w:rPr>
          <w:sz w:val="20"/>
          <w:szCs w:val="20"/>
        </w:rPr>
        <w:t>15</w:t>
      </w:r>
      <w:r w:rsidR="00A77176" w:rsidRPr="002109AD">
        <w:rPr>
          <w:sz w:val="20"/>
          <w:szCs w:val="20"/>
        </w:rPr>
        <w:t>.</w:t>
      </w:r>
      <w:r w:rsidR="00A77176">
        <w:rPr>
          <w:sz w:val="20"/>
          <w:szCs w:val="20"/>
        </w:rPr>
        <w:t>11</w:t>
      </w:r>
      <w:r w:rsidR="00A77176" w:rsidRPr="002109AD">
        <w:rPr>
          <w:sz w:val="20"/>
          <w:szCs w:val="20"/>
        </w:rPr>
        <w:t>.202</w:t>
      </w:r>
      <w:r w:rsidR="00A77176">
        <w:rPr>
          <w:sz w:val="20"/>
          <w:szCs w:val="20"/>
        </w:rPr>
        <w:t>1</w:t>
      </w:r>
      <w:r w:rsidR="00A77176" w:rsidRPr="002109AD">
        <w:rPr>
          <w:sz w:val="20"/>
          <w:szCs w:val="20"/>
        </w:rPr>
        <w:t xml:space="preserve"> р. по </w:t>
      </w:r>
      <w:r w:rsidR="00A77176">
        <w:rPr>
          <w:sz w:val="20"/>
          <w:szCs w:val="20"/>
        </w:rPr>
        <w:t>15</w:t>
      </w:r>
      <w:r w:rsidR="00A77176" w:rsidRPr="002109AD">
        <w:rPr>
          <w:sz w:val="20"/>
          <w:szCs w:val="20"/>
        </w:rPr>
        <w:t>.</w:t>
      </w:r>
      <w:r w:rsidR="00A77176">
        <w:rPr>
          <w:sz w:val="20"/>
          <w:szCs w:val="20"/>
        </w:rPr>
        <w:t>12</w:t>
      </w:r>
      <w:r w:rsidR="00A77176" w:rsidRPr="002109AD">
        <w:rPr>
          <w:sz w:val="20"/>
          <w:szCs w:val="20"/>
        </w:rPr>
        <w:t>.202</w:t>
      </w:r>
      <w:r w:rsidR="00A77176">
        <w:rPr>
          <w:sz w:val="20"/>
          <w:szCs w:val="20"/>
        </w:rPr>
        <w:t>1</w:t>
      </w:r>
      <w:r w:rsidR="00A77176" w:rsidRPr="002109AD">
        <w:rPr>
          <w:sz w:val="20"/>
          <w:szCs w:val="20"/>
        </w:rPr>
        <w:t xml:space="preserve"> р. </w:t>
      </w:r>
      <w:r w:rsidRPr="00A11316">
        <w:rPr>
          <w:sz w:val="20"/>
          <w:szCs w:val="20"/>
        </w:rPr>
        <w:t xml:space="preserve">та здобули право на отримання Заохочення, вносять до Бази </w:t>
      </w:r>
      <w:r w:rsidR="00393187">
        <w:rPr>
          <w:sz w:val="20"/>
          <w:szCs w:val="20"/>
        </w:rPr>
        <w:t>Учасників</w:t>
      </w:r>
      <w:r w:rsidR="00393187" w:rsidRPr="00812CCA">
        <w:rPr>
          <w:sz w:val="20"/>
          <w:szCs w:val="20"/>
        </w:rPr>
        <w:t xml:space="preserve"> </w:t>
      </w:r>
      <w:r w:rsidRPr="00A11316">
        <w:rPr>
          <w:sz w:val="20"/>
          <w:szCs w:val="20"/>
        </w:rPr>
        <w:t>2.</w:t>
      </w:r>
    </w:p>
    <w:p w14:paraId="4553B07F" w14:textId="0C73FE79" w:rsidR="0025088D" w:rsidRPr="00A11316" w:rsidRDefault="00393187" w:rsidP="007028D2">
      <w:pPr>
        <w:pStyle w:val="a3"/>
        <w:numPr>
          <w:ilvl w:val="1"/>
          <w:numId w:val="13"/>
        </w:numPr>
        <w:tabs>
          <w:tab w:val="left" w:pos="0"/>
          <w:tab w:val="left" w:pos="142"/>
          <w:tab w:val="left" w:pos="426"/>
        </w:tabs>
        <w:ind w:left="0" w:right="57" w:firstLine="0"/>
        <w:jc w:val="both"/>
        <w:rPr>
          <w:sz w:val="20"/>
          <w:szCs w:val="20"/>
        </w:rPr>
      </w:pPr>
      <w:r>
        <w:rPr>
          <w:sz w:val="20"/>
          <w:szCs w:val="20"/>
        </w:rPr>
        <w:t>Відповідна Б</w:t>
      </w:r>
      <w:r w:rsidR="0025088D">
        <w:rPr>
          <w:sz w:val="20"/>
          <w:szCs w:val="20"/>
        </w:rPr>
        <w:t xml:space="preserve">аза </w:t>
      </w:r>
      <w:r w:rsidR="0025088D" w:rsidRPr="00812CCA">
        <w:rPr>
          <w:sz w:val="20"/>
          <w:szCs w:val="20"/>
        </w:rPr>
        <w:t>Учасників, які виконали умови цих Правил</w:t>
      </w:r>
      <w:r w:rsidR="0025088D">
        <w:rPr>
          <w:sz w:val="20"/>
          <w:szCs w:val="20"/>
        </w:rPr>
        <w:t xml:space="preserve"> передається Виконавцю протягом 3 (трьох) робочих днів з моменту визначення таких Учасників.</w:t>
      </w:r>
    </w:p>
    <w:p w14:paraId="56F56E23" w14:textId="0CC9A02F" w:rsidR="00FE79A0" w:rsidRDefault="00FE79A0" w:rsidP="007028D2">
      <w:pPr>
        <w:pStyle w:val="af"/>
        <w:numPr>
          <w:ilvl w:val="1"/>
          <w:numId w:val="1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="MS Mincho"/>
          <w:sz w:val="20"/>
          <w:szCs w:val="20"/>
          <w:lang w:val="uk-UA" w:eastAsia="en-US"/>
        </w:rPr>
      </w:pPr>
      <w:r w:rsidRPr="00A11316">
        <w:rPr>
          <w:rFonts w:eastAsia="MS Mincho"/>
          <w:sz w:val="20"/>
          <w:szCs w:val="20"/>
          <w:lang w:val="uk-UA" w:eastAsia="en-US"/>
        </w:rPr>
        <w:t>Банк гаранту</w:t>
      </w:r>
      <w:r w:rsidR="00A77176">
        <w:rPr>
          <w:rFonts w:eastAsia="MS Mincho"/>
          <w:sz w:val="20"/>
          <w:szCs w:val="20"/>
          <w:lang w:val="uk-UA" w:eastAsia="en-US"/>
        </w:rPr>
        <w:t>є</w:t>
      </w:r>
      <w:r w:rsidRPr="00A11316">
        <w:rPr>
          <w:rFonts w:eastAsia="MS Mincho"/>
          <w:sz w:val="20"/>
          <w:szCs w:val="20"/>
          <w:lang w:val="uk-UA" w:eastAsia="en-US"/>
        </w:rPr>
        <w:t xml:space="preserve"> об’єктивність під час визначення Учасників Акції, які здобули право на отримання Заохочень Акції. </w:t>
      </w:r>
    </w:p>
    <w:p w14:paraId="63A01D4C" w14:textId="1892D54D" w:rsidR="00D202AB" w:rsidRPr="00114B3D" w:rsidRDefault="00D202AB" w:rsidP="0008338C">
      <w:pPr>
        <w:widowControl w:val="0"/>
        <w:tabs>
          <w:tab w:val="left" w:pos="467"/>
        </w:tabs>
        <w:autoSpaceDE w:val="0"/>
        <w:autoSpaceDN w:val="0"/>
        <w:ind w:right="223"/>
        <w:jc w:val="both"/>
        <w:rPr>
          <w:sz w:val="20"/>
          <w:szCs w:val="20"/>
          <w:lang w:val="ru-RU"/>
        </w:rPr>
      </w:pPr>
    </w:p>
    <w:p w14:paraId="1090E5EC" w14:textId="226ADE60" w:rsidR="00D202AB" w:rsidRDefault="00D202AB" w:rsidP="00D202AB">
      <w:pPr>
        <w:pStyle w:val="ListParagraph1"/>
        <w:tabs>
          <w:tab w:val="left" w:pos="426"/>
          <w:tab w:val="left" w:pos="1276"/>
        </w:tabs>
        <w:ind w:left="0"/>
        <w:contextualSpacing/>
        <w:rPr>
          <w:sz w:val="20"/>
          <w:szCs w:val="20"/>
          <w:lang w:val="uk-UA"/>
        </w:rPr>
      </w:pPr>
    </w:p>
    <w:p w14:paraId="0825ED4F" w14:textId="5019CC10" w:rsidR="0025088D" w:rsidRPr="0025088D" w:rsidRDefault="0025088D" w:rsidP="0025088D">
      <w:pPr>
        <w:pStyle w:val="a3"/>
        <w:numPr>
          <w:ilvl w:val="0"/>
          <w:numId w:val="13"/>
        </w:numPr>
        <w:tabs>
          <w:tab w:val="left" w:pos="284"/>
        </w:tabs>
        <w:jc w:val="center"/>
        <w:rPr>
          <w:b/>
          <w:caps/>
          <w:sz w:val="20"/>
          <w:szCs w:val="20"/>
          <w:lang w:val="ru-RU"/>
        </w:rPr>
      </w:pPr>
      <w:r w:rsidRPr="0025088D">
        <w:rPr>
          <w:b/>
          <w:caps/>
          <w:sz w:val="20"/>
          <w:szCs w:val="20"/>
          <w:lang w:val="ru-RU"/>
        </w:rPr>
        <w:t>Умови та строки отримання Заохочень Акції</w:t>
      </w:r>
    </w:p>
    <w:p w14:paraId="3ACA8C22" w14:textId="77777777" w:rsidR="0025088D" w:rsidRPr="00A00D25" w:rsidRDefault="0025088D" w:rsidP="0025088D">
      <w:pPr>
        <w:pStyle w:val="a3"/>
        <w:tabs>
          <w:tab w:val="left" w:pos="284"/>
        </w:tabs>
        <w:ind w:left="360"/>
        <w:rPr>
          <w:b/>
          <w:caps/>
          <w:sz w:val="20"/>
          <w:szCs w:val="20"/>
        </w:rPr>
      </w:pPr>
    </w:p>
    <w:p w14:paraId="6BB69808" w14:textId="23FE8399" w:rsidR="009F0936" w:rsidRDefault="0008338C" w:rsidP="0008338C">
      <w:pPr>
        <w:pStyle w:val="af"/>
        <w:numPr>
          <w:ilvl w:val="1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eastAsia="MS Mincho"/>
          <w:sz w:val="20"/>
          <w:szCs w:val="20"/>
          <w:lang w:val="uk-UA" w:eastAsia="en-US"/>
        </w:rPr>
      </w:pPr>
      <w:r>
        <w:rPr>
          <w:rFonts w:eastAsia="MS Mincho"/>
          <w:sz w:val="20"/>
          <w:szCs w:val="20"/>
          <w:lang w:val="uk-UA" w:eastAsia="en-US"/>
        </w:rPr>
        <w:t xml:space="preserve"> </w:t>
      </w:r>
      <w:r w:rsidR="009F0936">
        <w:rPr>
          <w:rFonts w:eastAsia="MS Mincho"/>
          <w:sz w:val="20"/>
          <w:szCs w:val="20"/>
          <w:lang w:val="uk-UA" w:eastAsia="en-US"/>
        </w:rPr>
        <w:t>Виконавець протягом 10 (деся</w:t>
      </w:r>
      <w:r w:rsidR="009F0936" w:rsidRPr="009F0936">
        <w:rPr>
          <w:rFonts w:eastAsia="MS Mincho"/>
          <w:sz w:val="20"/>
          <w:szCs w:val="20"/>
          <w:lang w:val="uk-UA" w:eastAsia="en-US"/>
        </w:rPr>
        <w:t>ти) робочих днів з відповідної</w:t>
      </w:r>
      <w:r w:rsidR="0025088D" w:rsidRPr="009F0936">
        <w:rPr>
          <w:rFonts w:eastAsia="MS Mincho"/>
          <w:sz w:val="20"/>
          <w:szCs w:val="20"/>
          <w:lang w:val="uk-UA" w:eastAsia="en-US"/>
        </w:rPr>
        <w:t xml:space="preserve"> дати</w:t>
      </w:r>
      <w:r w:rsidR="009F0936" w:rsidRPr="009F0936">
        <w:rPr>
          <w:rFonts w:eastAsia="MS Mincho"/>
          <w:sz w:val="20"/>
          <w:szCs w:val="20"/>
          <w:lang w:val="uk-UA" w:eastAsia="en-US"/>
        </w:rPr>
        <w:t xml:space="preserve"> отримання Бази</w:t>
      </w:r>
      <w:r w:rsidR="000266B4">
        <w:rPr>
          <w:rFonts w:eastAsia="MS Mincho"/>
          <w:sz w:val="20"/>
          <w:szCs w:val="20"/>
          <w:lang w:val="uk-UA" w:eastAsia="en-US"/>
        </w:rPr>
        <w:t xml:space="preserve"> Учасників</w:t>
      </w:r>
      <w:r w:rsidR="009F0936" w:rsidRPr="009F0936">
        <w:rPr>
          <w:rFonts w:eastAsia="MS Mincho"/>
          <w:sz w:val="20"/>
          <w:szCs w:val="20"/>
          <w:lang w:val="uk-UA" w:eastAsia="en-US"/>
        </w:rPr>
        <w:t xml:space="preserve"> 1 або Бази</w:t>
      </w:r>
      <w:r w:rsidR="000266B4">
        <w:rPr>
          <w:rFonts w:eastAsia="MS Mincho"/>
          <w:sz w:val="20"/>
          <w:szCs w:val="20"/>
          <w:lang w:val="uk-UA" w:eastAsia="en-US"/>
        </w:rPr>
        <w:t xml:space="preserve"> Учасників</w:t>
      </w:r>
      <w:r w:rsidR="009F0936" w:rsidRPr="009F0936">
        <w:rPr>
          <w:rFonts w:eastAsia="MS Mincho"/>
          <w:sz w:val="20"/>
          <w:szCs w:val="20"/>
          <w:lang w:val="uk-UA" w:eastAsia="en-US"/>
        </w:rPr>
        <w:t xml:space="preserve"> 2, </w:t>
      </w:r>
      <w:r w:rsidR="00282B60">
        <w:rPr>
          <w:rFonts w:eastAsia="MS Mincho"/>
          <w:sz w:val="20"/>
          <w:szCs w:val="20"/>
          <w:lang w:val="uk-UA" w:eastAsia="en-US"/>
        </w:rPr>
        <w:t xml:space="preserve"> передбачених </w:t>
      </w:r>
      <w:r w:rsidR="0025088D" w:rsidRPr="009F0936">
        <w:rPr>
          <w:rFonts w:eastAsia="MS Mincho"/>
          <w:sz w:val="20"/>
          <w:szCs w:val="20"/>
          <w:lang w:val="uk-UA" w:eastAsia="en-US"/>
        </w:rPr>
        <w:t xml:space="preserve"> п. </w:t>
      </w:r>
      <w:r w:rsidR="009F0936" w:rsidRPr="009F0936">
        <w:rPr>
          <w:rFonts w:eastAsia="MS Mincho"/>
          <w:sz w:val="20"/>
          <w:szCs w:val="20"/>
          <w:lang w:val="uk-UA" w:eastAsia="en-US"/>
        </w:rPr>
        <w:t>6.3</w:t>
      </w:r>
      <w:r w:rsidR="000266B4">
        <w:rPr>
          <w:rFonts w:eastAsia="MS Mincho"/>
          <w:sz w:val="20"/>
          <w:szCs w:val="20"/>
          <w:lang w:val="uk-UA" w:eastAsia="en-US"/>
        </w:rPr>
        <w:t xml:space="preserve"> цих Правил</w:t>
      </w:r>
      <w:r w:rsidR="0025088D" w:rsidRPr="009F0936">
        <w:rPr>
          <w:rFonts w:eastAsia="MS Mincho"/>
          <w:sz w:val="20"/>
          <w:szCs w:val="20"/>
          <w:lang w:val="uk-UA" w:eastAsia="en-US"/>
        </w:rPr>
        <w:t xml:space="preserve">, здійснює інформування Учасників Акції, які здобули право на отримання Заохочень Акції, </w:t>
      </w:r>
      <w:r w:rsidR="009F0936" w:rsidRPr="009F0936">
        <w:rPr>
          <w:rFonts w:eastAsia="MS Mincho"/>
          <w:sz w:val="20"/>
          <w:szCs w:val="20"/>
          <w:lang w:val="uk-UA" w:eastAsia="en-US"/>
        </w:rPr>
        <w:t>шляхом телефонного дзвінка на номери, які</w:t>
      </w:r>
      <w:r w:rsidR="009F0936">
        <w:rPr>
          <w:rFonts w:eastAsia="MS Mincho"/>
          <w:sz w:val="20"/>
          <w:szCs w:val="20"/>
          <w:lang w:val="uk-UA" w:eastAsia="en-US"/>
        </w:rPr>
        <w:t xml:space="preserve"> вказані в таких Базах</w:t>
      </w:r>
      <w:r w:rsidR="000266B4">
        <w:rPr>
          <w:rFonts w:eastAsia="MS Mincho"/>
          <w:sz w:val="20"/>
          <w:szCs w:val="20"/>
          <w:lang w:val="uk-UA" w:eastAsia="en-US"/>
        </w:rPr>
        <w:t xml:space="preserve"> Учасників</w:t>
      </w:r>
      <w:r w:rsidR="009F0936">
        <w:rPr>
          <w:rFonts w:eastAsia="MS Mincho"/>
          <w:sz w:val="20"/>
          <w:szCs w:val="20"/>
          <w:lang w:val="uk-UA" w:eastAsia="en-US"/>
        </w:rPr>
        <w:t xml:space="preserve"> та погоджує з Учасником </w:t>
      </w:r>
      <w:r w:rsidR="00262D3E">
        <w:rPr>
          <w:rFonts w:eastAsia="MS Mincho"/>
          <w:sz w:val="20"/>
          <w:szCs w:val="20"/>
          <w:lang w:val="uk-UA" w:eastAsia="en-US"/>
        </w:rPr>
        <w:t>Акції</w:t>
      </w:r>
      <w:r w:rsidR="00262D3E" w:rsidDel="00F45867">
        <w:rPr>
          <w:rFonts w:eastAsia="MS Mincho"/>
          <w:sz w:val="20"/>
          <w:szCs w:val="20"/>
          <w:lang w:val="uk-UA" w:eastAsia="en-US"/>
        </w:rPr>
        <w:t xml:space="preserve"> </w:t>
      </w:r>
      <w:r w:rsidR="00F45867">
        <w:rPr>
          <w:rFonts w:eastAsia="MS Mincho"/>
          <w:sz w:val="20"/>
          <w:szCs w:val="20"/>
          <w:lang w:val="uk-UA" w:eastAsia="en-US"/>
        </w:rPr>
        <w:t xml:space="preserve"> </w:t>
      </w:r>
      <w:r w:rsidR="009F0936">
        <w:rPr>
          <w:rFonts w:eastAsia="MS Mincho"/>
          <w:sz w:val="20"/>
          <w:szCs w:val="20"/>
          <w:lang w:val="uk-UA" w:eastAsia="en-US"/>
        </w:rPr>
        <w:t>Заохочення</w:t>
      </w:r>
      <w:r w:rsidR="00262D3E">
        <w:rPr>
          <w:rFonts w:eastAsia="MS Mincho"/>
          <w:sz w:val="20"/>
          <w:szCs w:val="20"/>
          <w:lang w:val="uk-UA" w:eastAsia="en-US"/>
        </w:rPr>
        <w:t>,</w:t>
      </w:r>
      <w:r w:rsidR="009F0936">
        <w:rPr>
          <w:rFonts w:eastAsia="MS Mincho"/>
          <w:sz w:val="20"/>
          <w:szCs w:val="20"/>
          <w:lang w:val="uk-UA" w:eastAsia="en-US"/>
        </w:rPr>
        <w:t xml:space="preserve"> </w:t>
      </w:r>
      <w:r w:rsidR="00282B60">
        <w:rPr>
          <w:rFonts w:eastAsia="MS Mincho"/>
          <w:sz w:val="20"/>
          <w:szCs w:val="20"/>
          <w:lang w:val="uk-UA" w:eastAsia="en-US"/>
        </w:rPr>
        <w:t xml:space="preserve">яке Учасник Акції повинен обрати у </w:t>
      </w:r>
      <w:r w:rsidR="009F0936">
        <w:rPr>
          <w:rFonts w:eastAsia="MS Mincho"/>
          <w:sz w:val="20"/>
          <w:szCs w:val="20"/>
          <w:lang w:val="uk-UA" w:eastAsia="en-US"/>
        </w:rPr>
        <w:t>відповідно</w:t>
      </w:r>
      <w:r w:rsidR="00282B60">
        <w:rPr>
          <w:rFonts w:eastAsia="MS Mincho"/>
          <w:sz w:val="20"/>
          <w:szCs w:val="20"/>
          <w:lang w:val="uk-UA" w:eastAsia="en-US"/>
        </w:rPr>
        <w:t>сті</w:t>
      </w:r>
      <w:r w:rsidR="009F0936">
        <w:rPr>
          <w:rFonts w:eastAsia="MS Mincho"/>
          <w:sz w:val="20"/>
          <w:szCs w:val="20"/>
          <w:lang w:val="uk-UA" w:eastAsia="en-US"/>
        </w:rPr>
        <w:t xml:space="preserve"> до </w:t>
      </w:r>
      <w:proofErr w:type="spellStart"/>
      <w:r w:rsidR="009F0936">
        <w:rPr>
          <w:rFonts w:eastAsia="MS Mincho"/>
          <w:sz w:val="20"/>
          <w:szCs w:val="20"/>
          <w:lang w:val="uk-UA" w:eastAsia="en-US"/>
        </w:rPr>
        <w:t>п.п</w:t>
      </w:r>
      <w:proofErr w:type="spellEnd"/>
      <w:r w:rsidR="009F0936">
        <w:rPr>
          <w:rFonts w:eastAsia="MS Mincho"/>
          <w:sz w:val="20"/>
          <w:szCs w:val="20"/>
          <w:lang w:val="uk-UA" w:eastAsia="en-US"/>
        </w:rPr>
        <w:t>. 5.1.1.</w:t>
      </w:r>
      <w:r w:rsidR="009F0936" w:rsidRPr="009F0936">
        <w:rPr>
          <w:rFonts w:eastAsia="MS Mincho"/>
          <w:sz w:val="20"/>
          <w:szCs w:val="20"/>
          <w:lang w:val="uk-UA" w:eastAsia="en-US"/>
        </w:rPr>
        <w:t xml:space="preserve"> </w:t>
      </w:r>
    </w:p>
    <w:p w14:paraId="5108BDB5" w14:textId="2250971B" w:rsidR="0025088D" w:rsidRPr="009F0936" w:rsidRDefault="009F0936" w:rsidP="0008338C">
      <w:pPr>
        <w:pStyle w:val="af"/>
        <w:numPr>
          <w:ilvl w:val="1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Виконавець протягом </w:t>
      </w:r>
      <w:r w:rsidR="004666FA">
        <w:rPr>
          <w:sz w:val="20"/>
          <w:szCs w:val="20"/>
          <w:lang w:val="uk-UA"/>
        </w:rPr>
        <w:t>14</w:t>
      </w:r>
      <w:r w:rsidR="0025088D" w:rsidRPr="009F0936">
        <w:rPr>
          <w:sz w:val="20"/>
          <w:szCs w:val="20"/>
          <w:lang w:val="uk-UA"/>
        </w:rPr>
        <w:t xml:space="preserve"> (</w:t>
      </w:r>
      <w:r w:rsidR="004666FA">
        <w:rPr>
          <w:sz w:val="20"/>
          <w:szCs w:val="20"/>
          <w:lang w:val="uk-UA"/>
        </w:rPr>
        <w:t>чотирнадцяти</w:t>
      </w:r>
      <w:r w:rsidR="0025088D" w:rsidRPr="009F0936">
        <w:rPr>
          <w:sz w:val="20"/>
          <w:szCs w:val="20"/>
          <w:lang w:val="uk-UA"/>
        </w:rPr>
        <w:t>) робочих днів з моменту інформування Учасників Акції відповідно до п.7.1, щодо отримання Заохочень,</w:t>
      </w:r>
      <w:r w:rsidR="00282B60">
        <w:rPr>
          <w:sz w:val="20"/>
          <w:szCs w:val="20"/>
          <w:lang w:val="uk-UA"/>
        </w:rPr>
        <w:t xml:space="preserve"> та погодження з Учасником Акції Заохочення,</w:t>
      </w:r>
      <w:r w:rsidR="0025088D" w:rsidRPr="009F0936">
        <w:rPr>
          <w:sz w:val="20"/>
          <w:szCs w:val="20"/>
          <w:lang w:val="uk-UA"/>
        </w:rPr>
        <w:t xml:space="preserve"> здійснює </w:t>
      </w:r>
      <w:r>
        <w:rPr>
          <w:sz w:val="20"/>
          <w:szCs w:val="20"/>
          <w:lang w:val="uk-UA"/>
        </w:rPr>
        <w:t xml:space="preserve">відправку Заохочень шляхом надсилання </w:t>
      </w:r>
      <w:proofErr w:type="spellStart"/>
      <w:r w:rsidR="004666FA">
        <w:rPr>
          <w:sz w:val="20"/>
          <w:szCs w:val="20"/>
          <w:lang w:val="en-US"/>
        </w:rPr>
        <w:t>viber</w:t>
      </w:r>
      <w:proofErr w:type="spellEnd"/>
      <w:r w:rsidR="004666FA">
        <w:rPr>
          <w:sz w:val="20"/>
          <w:szCs w:val="20"/>
          <w:lang w:val="uk-UA"/>
        </w:rPr>
        <w:t xml:space="preserve">- чи </w:t>
      </w:r>
      <w:proofErr w:type="spellStart"/>
      <w:r>
        <w:rPr>
          <w:sz w:val="20"/>
          <w:szCs w:val="20"/>
          <w:lang w:val="uk-UA"/>
        </w:rPr>
        <w:t>смс</w:t>
      </w:r>
      <w:proofErr w:type="spellEnd"/>
      <w:r>
        <w:rPr>
          <w:sz w:val="20"/>
          <w:szCs w:val="20"/>
          <w:lang w:val="uk-UA"/>
        </w:rPr>
        <w:t>-повідомлення</w:t>
      </w:r>
      <w:r w:rsidR="0008338C">
        <w:rPr>
          <w:sz w:val="20"/>
          <w:szCs w:val="20"/>
          <w:lang w:val="uk-UA"/>
        </w:rPr>
        <w:t xml:space="preserve"> на номер телефону</w:t>
      </w:r>
      <w:r w:rsidR="0025088D" w:rsidRPr="009F0936">
        <w:rPr>
          <w:sz w:val="20"/>
          <w:szCs w:val="20"/>
          <w:lang w:val="uk-UA"/>
        </w:rPr>
        <w:t xml:space="preserve">, який </w:t>
      </w:r>
      <w:r w:rsidR="00582701">
        <w:rPr>
          <w:sz w:val="20"/>
          <w:szCs w:val="20"/>
          <w:lang w:val="uk-UA"/>
        </w:rPr>
        <w:t xml:space="preserve"> </w:t>
      </w:r>
      <w:r w:rsidR="004666FA">
        <w:rPr>
          <w:sz w:val="20"/>
          <w:szCs w:val="20"/>
          <w:lang w:val="uk-UA"/>
        </w:rPr>
        <w:t xml:space="preserve">Переможець та представник Виконавця </w:t>
      </w:r>
      <w:r w:rsidR="00582701" w:rsidRPr="007A20BA">
        <w:rPr>
          <w:sz w:val="20"/>
          <w:szCs w:val="20"/>
          <w:lang w:val="uk-UA"/>
        </w:rPr>
        <w:t>погодять</w:t>
      </w:r>
      <w:r w:rsidR="00582701">
        <w:rPr>
          <w:sz w:val="20"/>
          <w:szCs w:val="20"/>
          <w:lang w:val="uk-UA"/>
        </w:rPr>
        <w:t xml:space="preserve"> </w:t>
      </w:r>
      <w:r w:rsidR="004666FA">
        <w:rPr>
          <w:sz w:val="20"/>
          <w:szCs w:val="20"/>
          <w:lang w:val="uk-UA"/>
        </w:rPr>
        <w:t>під час телефонної розмови згідно п. 7.1 цих Правил</w:t>
      </w:r>
      <w:r w:rsidR="0008338C">
        <w:rPr>
          <w:sz w:val="20"/>
          <w:szCs w:val="20"/>
          <w:lang w:val="uk-UA"/>
        </w:rPr>
        <w:t>.</w:t>
      </w:r>
      <w:r w:rsidR="0025088D" w:rsidRPr="009F0936">
        <w:rPr>
          <w:sz w:val="20"/>
          <w:szCs w:val="20"/>
          <w:lang w:val="uk-UA"/>
        </w:rPr>
        <w:t xml:space="preserve"> </w:t>
      </w:r>
    </w:p>
    <w:p w14:paraId="5762AC55" w14:textId="760B514E" w:rsidR="0025088D" w:rsidRPr="00AB4995" w:rsidRDefault="0025088D" w:rsidP="0008338C">
      <w:pPr>
        <w:numPr>
          <w:ilvl w:val="1"/>
          <w:numId w:val="15"/>
        </w:numPr>
        <w:ind w:left="0" w:firstLine="0"/>
        <w:contextualSpacing/>
        <w:jc w:val="both"/>
        <w:rPr>
          <w:sz w:val="20"/>
          <w:szCs w:val="20"/>
          <w:lang w:val="uk-UA"/>
        </w:rPr>
      </w:pPr>
      <w:r w:rsidRPr="00AB4995">
        <w:rPr>
          <w:sz w:val="20"/>
          <w:szCs w:val="20"/>
          <w:lang w:val="uk-UA"/>
        </w:rPr>
        <w:t>Виконавець</w:t>
      </w:r>
      <w:r w:rsidR="00F45D05">
        <w:rPr>
          <w:sz w:val="20"/>
          <w:szCs w:val="20"/>
          <w:lang w:val="uk-UA"/>
        </w:rPr>
        <w:t>/Організатор/Партнер</w:t>
      </w:r>
      <w:r w:rsidRPr="00AB4995">
        <w:rPr>
          <w:sz w:val="20"/>
          <w:szCs w:val="20"/>
          <w:lang w:val="uk-UA"/>
        </w:rPr>
        <w:t xml:space="preserve"> мають право:</w:t>
      </w:r>
    </w:p>
    <w:p w14:paraId="7F7A2213" w14:textId="77777777" w:rsidR="0025088D" w:rsidRPr="00AB4995" w:rsidRDefault="0025088D" w:rsidP="0008338C">
      <w:pPr>
        <w:numPr>
          <w:ilvl w:val="2"/>
          <w:numId w:val="15"/>
        </w:numPr>
        <w:ind w:left="0" w:firstLine="0"/>
        <w:contextualSpacing/>
        <w:jc w:val="both"/>
        <w:rPr>
          <w:sz w:val="20"/>
          <w:szCs w:val="20"/>
          <w:lang w:val="uk-UA"/>
        </w:rPr>
      </w:pPr>
      <w:r w:rsidRPr="00AB4995">
        <w:rPr>
          <w:sz w:val="20"/>
          <w:szCs w:val="20"/>
          <w:lang w:val="uk-UA"/>
        </w:rPr>
        <w:t>відмовити в участі в Акції особі, яка не виконала / неналежно виконала всі умови участі в Акції, зазначені в цих Правилах;</w:t>
      </w:r>
    </w:p>
    <w:p w14:paraId="0B7A3402" w14:textId="77777777" w:rsidR="0025088D" w:rsidRPr="00AB4995" w:rsidRDefault="0025088D" w:rsidP="0008338C">
      <w:pPr>
        <w:numPr>
          <w:ilvl w:val="2"/>
          <w:numId w:val="15"/>
        </w:numPr>
        <w:ind w:left="0" w:firstLine="0"/>
        <w:contextualSpacing/>
        <w:jc w:val="both"/>
        <w:rPr>
          <w:sz w:val="20"/>
          <w:szCs w:val="20"/>
          <w:lang w:val="uk-UA"/>
        </w:rPr>
      </w:pPr>
      <w:r w:rsidRPr="00AB4995">
        <w:rPr>
          <w:sz w:val="20"/>
          <w:szCs w:val="20"/>
          <w:lang w:val="uk-UA"/>
        </w:rPr>
        <w:t>відмовити у видачі Заохочень Учаснику Акції, що здобув право на такі Заохочення Акції, який не виконав умов,  передбачених для отримання таких Заохочень Акції, згідно з цими Правилами.</w:t>
      </w:r>
    </w:p>
    <w:p w14:paraId="6A29E300" w14:textId="15E908E2" w:rsidR="0025088D" w:rsidRPr="00AB4995" w:rsidRDefault="0025088D" w:rsidP="0008338C">
      <w:pPr>
        <w:numPr>
          <w:ilvl w:val="1"/>
          <w:numId w:val="15"/>
        </w:numPr>
        <w:ind w:left="0" w:firstLine="0"/>
        <w:contextualSpacing/>
        <w:jc w:val="both"/>
        <w:rPr>
          <w:sz w:val="20"/>
          <w:szCs w:val="20"/>
          <w:lang w:val="uk-UA"/>
        </w:rPr>
      </w:pPr>
      <w:r w:rsidRPr="00AB4995">
        <w:rPr>
          <w:sz w:val="20"/>
          <w:szCs w:val="20"/>
          <w:lang w:val="uk-UA"/>
        </w:rPr>
        <w:t>Виконавець/</w:t>
      </w:r>
      <w:r w:rsidR="00F45D05">
        <w:rPr>
          <w:sz w:val="20"/>
          <w:szCs w:val="20"/>
          <w:lang w:val="uk-UA"/>
        </w:rPr>
        <w:t>Організатор</w:t>
      </w:r>
      <w:r w:rsidRPr="00AB4995">
        <w:rPr>
          <w:sz w:val="20"/>
          <w:szCs w:val="20"/>
          <w:lang w:val="uk-UA"/>
        </w:rPr>
        <w:t>/</w:t>
      </w:r>
      <w:r w:rsidR="00282B60">
        <w:rPr>
          <w:sz w:val="20"/>
          <w:szCs w:val="20"/>
          <w:lang w:val="uk-UA"/>
        </w:rPr>
        <w:t>Партнер</w:t>
      </w:r>
      <w:r w:rsidRPr="00AB4995">
        <w:rPr>
          <w:sz w:val="20"/>
          <w:szCs w:val="20"/>
          <w:lang w:val="uk-UA"/>
        </w:rPr>
        <w:t xml:space="preserve"> не несуть відповідальності за технічні проблеми з передачею даних під час використання каналів зв’язку під час проведення Акції, роботу операторів зв’язку, будь-які помилки операторів зв’язку, унаслідок яких Учасників Акції не було повідомлено або було несвоєчасно повідомлено про право на отримання Заохочень Акції.</w:t>
      </w:r>
    </w:p>
    <w:p w14:paraId="63F672A1" w14:textId="71347D21" w:rsidR="0025088D" w:rsidRPr="00AB4995" w:rsidRDefault="0025088D" w:rsidP="0008338C">
      <w:pPr>
        <w:numPr>
          <w:ilvl w:val="1"/>
          <w:numId w:val="15"/>
        </w:numPr>
        <w:ind w:left="0" w:firstLine="0"/>
        <w:contextualSpacing/>
        <w:jc w:val="both"/>
        <w:rPr>
          <w:sz w:val="20"/>
          <w:szCs w:val="20"/>
          <w:lang w:val="uk-UA"/>
        </w:rPr>
      </w:pPr>
      <w:r w:rsidRPr="00AB4995">
        <w:rPr>
          <w:sz w:val="20"/>
          <w:szCs w:val="20"/>
          <w:lang w:val="uk-UA"/>
        </w:rPr>
        <w:t>Виконавець/</w:t>
      </w:r>
      <w:r w:rsidR="00F45D05">
        <w:rPr>
          <w:sz w:val="20"/>
          <w:szCs w:val="20"/>
          <w:lang w:val="uk-UA"/>
        </w:rPr>
        <w:t>Організатор</w:t>
      </w:r>
      <w:r w:rsidRPr="00AB4995">
        <w:rPr>
          <w:sz w:val="20"/>
          <w:szCs w:val="20"/>
          <w:lang w:val="uk-UA"/>
        </w:rPr>
        <w:t>/</w:t>
      </w:r>
      <w:r w:rsidR="00F45D05">
        <w:rPr>
          <w:sz w:val="20"/>
          <w:szCs w:val="20"/>
          <w:lang w:val="uk-UA"/>
        </w:rPr>
        <w:t>Партнер</w:t>
      </w:r>
      <w:r>
        <w:rPr>
          <w:sz w:val="20"/>
          <w:szCs w:val="20"/>
          <w:lang w:val="uk-UA"/>
        </w:rPr>
        <w:t xml:space="preserve"> </w:t>
      </w:r>
      <w:r w:rsidRPr="00AB4995">
        <w:rPr>
          <w:sz w:val="20"/>
          <w:szCs w:val="20"/>
          <w:lang w:val="uk-UA"/>
        </w:rPr>
        <w:t>не несуть жодної відповідальності за достовірність інформації, наданої Учасниками Акції, зокрема інформації про контакти з ними. Якщо будь-який Учасник Акції, якого визначено Учасником Акції, що здобув право на отримання Заохочення Акції, із будь-яких причин, що не залежать від Виконавця, не має можливості одержати Заохочення, такий Учасник Акції не має права на отримання жодних компенсацій або інших виплат від Виконавця</w:t>
      </w:r>
      <w:r w:rsidR="00F45D05">
        <w:rPr>
          <w:sz w:val="20"/>
          <w:szCs w:val="20"/>
          <w:lang w:val="uk-UA"/>
        </w:rPr>
        <w:t>/Організатора/Партнера</w:t>
      </w:r>
      <w:r w:rsidRPr="00AB4995">
        <w:rPr>
          <w:sz w:val="20"/>
          <w:szCs w:val="20"/>
          <w:lang w:val="uk-UA"/>
        </w:rPr>
        <w:t>.</w:t>
      </w:r>
    </w:p>
    <w:p w14:paraId="00987F75" w14:textId="453434E1" w:rsidR="0025088D" w:rsidRPr="00AB4995" w:rsidRDefault="0025088D" w:rsidP="0008338C">
      <w:pPr>
        <w:numPr>
          <w:ilvl w:val="1"/>
          <w:numId w:val="15"/>
        </w:numPr>
        <w:ind w:left="0" w:firstLine="0"/>
        <w:contextualSpacing/>
        <w:jc w:val="both"/>
        <w:rPr>
          <w:sz w:val="20"/>
          <w:szCs w:val="20"/>
          <w:lang w:val="uk-UA"/>
        </w:rPr>
      </w:pPr>
      <w:r w:rsidRPr="00AB4995">
        <w:rPr>
          <w:sz w:val="20"/>
          <w:szCs w:val="20"/>
          <w:lang w:val="uk-UA"/>
        </w:rPr>
        <w:t>Виконавець/</w:t>
      </w:r>
      <w:r w:rsidR="00F45D05">
        <w:rPr>
          <w:sz w:val="20"/>
          <w:szCs w:val="20"/>
          <w:lang w:val="uk-UA"/>
        </w:rPr>
        <w:t>Організатор/Партнер</w:t>
      </w:r>
      <w:r w:rsidRPr="00AB4995">
        <w:rPr>
          <w:sz w:val="20"/>
          <w:szCs w:val="20"/>
          <w:lang w:val="uk-UA"/>
        </w:rPr>
        <w:t xml:space="preserve"> не вступають у будь-які суперечки про визнання будь-яких осіб Учасниками Акції, які здобули право на отримання Заохочень Акції, і прав на одержання Заохочень Акції. Виконавець/</w:t>
      </w:r>
      <w:r w:rsidR="00F45D05">
        <w:rPr>
          <w:sz w:val="20"/>
          <w:szCs w:val="20"/>
          <w:lang w:val="uk-UA"/>
        </w:rPr>
        <w:t>Організатор</w:t>
      </w:r>
      <w:r w:rsidRPr="00AB4995">
        <w:rPr>
          <w:sz w:val="20"/>
          <w:szCs w:val="20"/>
          <w:lang w:val="uk-UA"/>
        </w:rPr>
        <w:t>/</w:t>
      </w:r>
      <w:r w:rsidR="00F45D05">
        <w:rPr>
          <w:sz w:val="20"/>
          <w:szCs w:val="20"/>
          <w:lang w:val="uk-UA"/>
        </w:rPr>
        <w:t>Партнер</w:t>
      </w:r>
      <w:r w:rsidRPr="00AB4995">
        <w:rPr>
          <w:sz w:val="20"/>
          <w:szCs w:val="20"/>
          <w:lang w:val="uk-UA"/>
        </w:rPr>
        <w:t xml:space="preserve"> не беруть на себе відповідальності за визначення прав сторін у будь-яких суперечках.</w:t>
      </w:r>
    </w:p>
    <w:p w14:paraId="755E4D5E" w14:textId="5270CA08" w:rsidR="0025088D" w:rsidRPr="00AB4995" w:rsidRDefault="0025088D" w:rsidP="0008338C">
      <w:pPr>
        <w:numPr>
          <w:ilvl w:val="1"/>
          <w:numId w:val="15"/>
        </w:numPr>
        <w:ind w:left="0" w:firstLine="0"/>
        <w:contextualSpacing/>
        <w:jc w:val="both"/>
        <w:rPr>
          <w:sz w:val="20"/>
          <w:szCs w:val="20"/>
          <w:lang w:val="uk-UA"/>
        </w:rPr>
      </w:pPr>
      <w:r w:rsidRPr="00AB4995">
        <w:rPr>
          <w:sz w:val="20"/>
          <w:szCs w:val="20"/>
          <w:lang w:val="uk-UA"/>
        </w:rPr>
        <w:t>Виконавець/</w:t>
      </w:r>
      <w:r w:rsidR="00F45D05">
        <w:rPr>
          <w:sz w:val="20"/>
          <w:szCs w:val="20"/>
          <w:lang w:val="uk-UA"/>
        </w:rPr>
        <w:t>Організатор</w:t>
      </w:r>
      <w:r w:rsidRPr="00AB4995">
        <w:rPr>
          <w:sz w:val="20"/>
          <w:szCs w:val="20"/>
          <w:lang w:val="uk-UA"/>
        </w:rPr>
        <w:t>/</w:t>
      </w:r>
      <w:r w:rsidR="00F45D05">
        <w:rPr>
          <w:sz w:val="20"/>
          <w:szCs w:val="20"/>
          <w:lang w:val="uk-UA"/>
        </w:rPr>
        <w:t>Партнер</w:t>
      </w:r>
      <w:r w:rsidRPr="00AB4995">
        <w:rPr>
          <w:sz w:val="20"/>
          <w:szCs w:val="20"/>
          <w:lang w:val="uk-UA"/>
        </w:rPr>
        <w:t xml:space="preserve"> та залучені ними треті особи не несуть відповідальності в разі настання форс-мажорних обставин, таких як стихійні лиха, пожежі, повені, військові дії будь-якого характеру, блокади, суттєві зміни в законодавстві, що діють на території проведення Акції, інші непідвладні контролю з боку Виконавця, </w:t>
      </w:r>
      <w:r w:rsidR="00F45D05">
        <w:rPr>
          <w:sz w:val="20"/>
          <w:szCs w:val="20"/>
          <w:lang w:val="uk-UA"/>
        </w:rPr>
        <w:t>Організатора</w:t>
      </w:r>
      <w:r w:rsidRPr="00AB4995">
        <w:rPr>
          <w:sz w:val="20"/>
          <w:szCs w:val="20"/>
          <w:lang w:val="uk-UA"/>
        </w:rPr>
        <w:t>/</w:t>
      </w:r>
      <w:r w:rsidR="00F45D05">
        <w:rPr>
          <w:sz w:val="20"/>
          <w:szCs w:val="20"/>
          <w:lang w:val="uk-UA"/>
        </w:rPr>
        <w:t>Партнера</w:t>
      </w:r>
      <w:r w:rsidRPr="00AB4995">
        <w:rPr>
          <w:sz w:val="20"/>
          <w:szCs w:val="20"/>
          <w:lang w:val="uk-UA"/>
        </w:rPr>
        <w:t xml:space="preserve"> й залучених ними третіх осіб обставини.</w:t>
      </w:r>
    </w:p>
    <w:p w14:paraId="3DCB1340" w14:textId="3E657CE6" w:rsidR="0025088D" w:rsidRPr="00AB4995" w:rsidRDefault="0025088D" w:rsidP="0008338C">
      <w:pPr>
        <w:numPr>
          <w:ilvl w:val="1"/>
          <w:numId w:val="15"/>
        </w:numPr>
        <w:ind w:left="0" w:firstLine="0"/>
        <w:contextualSpacing/>
        <w:jc w:val="both"/>
        <w:rPr>
          <w:sz w:val="20"/>
          <w:szCs w:val="20"/>
          <w:lang w:val="uk-UA"/>
        </w:rPr>
      </w:pPr>
      <w:r w:rsidRPr="00AB4995">
        <w:rPr>
          <w:sz w:val="20"/>
          <w:szCs w:val="20"/>
          <w:lang w:val="uk-UA"/>
        </w:rPr>
        <w:t xml:space="preserve">Виконавець і </w:t>
      </w:r>
      <w:r w:rsidR="00F45D05">
        <w:rPr>
          <w:sz w:val="20"/>
          <w:szCs w:val="20"/>
          <w:lang w:val="uk-UA"/>
        </w:rPr>
        <w:t>Організатор</w:t>
      </w:r>
      <w:r w:rsidRPr="00AB4995">
        <w:rPr>
          <w:sz w:val="20"/>
          <w:szCs w:val="20"/>
          <w:lang w:val="uk-UA"/>
        </w:rPr>
        <w:t>/</w:t>
      </w:r>
      <w:r w:rsidR="00F45D05">
        <w:rPr>
          <w:sz w:val="20"/>
          <w:szCs w:val="20"/>
          <w:lang w:val="uk-UA"/>
        </w:rPr>
        <w:t>Партнер</w:t>
      </w:r>
      <w:r w:rsidRPr="00AB4995">
        <w:rPr>
          <w:sz w:val="20"/>
          <w:szCs w:val="20"/>
          <w:lang w:val="uk-UA"/>
        </w:rPr>
        <w:t xml:space="preserve"> не відповідають за будь-які витрати Учасників Акції, пов’язані з отриманням і подальшим використанням Заохочень Акції.</w:t>
      </w:r>
    </w:p>
    <w:p w14:paraId="396529DB" w14:textId="1F4CA091" w:rsidR="00B444F8" w:rsidRPr="009B45A4" w:rsidRDefault="008150DB" w:rsidP="009B45A4">
      <w:pPr>
        <w:pStyle w:val="a3"/>
        <w:numPr>
          <w:ilvl w:val="1"/>
          <w:numId w:val="15"/>
        </w:numPr>
        <w:ind w:left="0" w:firstLine="0"/>
        <w:rPr>
          <w:sz w:val="20"/>
          <w:szCs w:val="20"/>
        </w:rPr>
      </w:pPr>
      <w:r w:rsidRPr="009B45A4">
        <w:rPr>
          <w:sz w:val="20"/>
          <w:szCs w:val="20"/>
        </w:rPr>
        <w:t xml:space="preserve">Виконавець і Організатор/Партнер не несуть відповідальності </w:t>
      </w:r>
      <w:r w:rsidR="00B444F8" w:rsidRPr="009B45A4">
        <w:rPr>
          <w:sz w:val="20"/>
          <w:szCs w:val="20"/>
        </w:rPr>
        <w:t xml:space="preserve">за </w:t>
      </w:r>
      <w:r w:rsidRPr="009B45A4">
        <w:rPr>
          <w:sz w:val="20"/>
          <w:szCs w:val="20"/>
        </w:rPr>
        <w:t>неотримання Учасником Акції, що здобув право на отримання Заохочення Акції з вини такого Учасника Акції</w:t>
      </w:r>
      <w:r w:rsidR="00B444F8" w:rsidRPr="009B45A4">
        <w:rPr>
          <w:sz w:val="20"/>
          <w:szCs w:val="20"/>
        </w:rPr>
        <w:t xml:space="preserve">. </w:t>
      </w:r>
    </w:p>
    <w:p w14:paraId="46A1689C" w14:textId="393F9517" w:rsidR="00B444F8" w:rsidRPr="00B444F8" w:rsidRDefault="00B444F8" w:rsidP="00B444F8">
      <w:pPr>
        <w:rPr>
          <w:sz w:val="20"/>
          <w:szCs w:val="20"/>
          <w:lang w:val="uk-UA"/>
        </w:rPr>
      </w:pPr>
      <w:r w:rsidRPr="009B45A4">
        <w:rPr>
          <w:b/>
          <w:bCs/>
          <w:sz w:val="20"/>
          <w:szCs w:val="20"/>
          <w:lang w:val="uk-UA"/>
        </w:rPr>
        <w:lastRenderedPageBreak/>
        <w:t>7.10</w:t>
      </w:r>
      <w:r w:rsidRPr="00B444F8">
        <w:rPr>
          <w:sz w:val="20"/>
          <w:szCs w:val="20"/>
          <w:lang w:val="uk-UA"/>
        </w:rPr>
        <w:t xml:space="preserve">. Виконавець і Організатор/Партнер не несуть відповідальності за відмову Учасника Акції, що здобув право на отримання Заохочення Акції, від одержання Заохочення Акції, якщо в ньому не виявлено ніяких технічних </w:t>
      </w:r>
      <w:proofErr w:type="spellStart"/>
      <w:r w:rsidRPr="00B444F8">
        <w:rPr>
          <w:sz w:val="20"/>
          <w:szCs w:val="20"/>
          <w:lang w:val="uk-UA"/>
        </w:rPr>
        <w:t>невідповідностей</w:t>
      </w:r>
      <w:proofErr w:type="spellEnd"/>
    </w:p>
    <w:p w14:paraId="32AE4642" w14:textId="7EA30660" w:rsidR="0025088D" w:rsidRPr="00B444F8" w:rsidRDefault="00B444F8" w:rsidP="009B45A4">
      <w:pPr>
        <w:contextualSpacing/>
        <w:jc w:val="both"/>
        <w:rPr>
          <w:sz w:val="20"/>
          <w:szCs w:val="20"/>
          <w:lang w:val="uk-UA"/>
        </w:rPr>
      </w:pPr>
      <w:r w:rsidRPr="009B45A4">
        <w:rPr>
          <w:b/>
          <w:bCs/>
          <w:sz w:val="20"/>
          <w:szCs w:val="20"/>
          <w:lang w:val="uk-UA"/>
        </w:rPr>
        <w:t>7.1</w:t>
      </w:r>
      <w:r w:rsidR="00F9356C" w:rsidRPr="009B45A4">
        <w:rPr>
          <w:b/>
          <w:bCs/>
          <w:sz w:val="20"/>
          <w:szCs w:val="20"/>
          <w:lang w:val="uk-UA"/>
        </w:rPr>
        <w:t>1</w:t>
      </w:r>
      <w:r w:rsidRPr="009B45A4">
        <w:rPr>
          <w:b/>
          <w:bCs/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 xml:space="preserve"> </w:t>
      </w:r>
      <w:r w:rsidR="0025088D" w:rsidRPr="00B444F8">
        <w:rPr>
          <w:sz w:val="20"/>
          <w:szCs w:val="20"/>
          <w:lang w:val="uk-UA"/>
        </w:rPr>
        <w:t>Учасники Акції, які здобули право на отримання Заохочень Акції, мають право відмовитися від Заохочень Акції, передбачених п. 5.1.</w:t>
      </w:r>
    </w:p>
    <w:p w14:paraId="5E557994" w14:textId="3D0F5E62" w:rsidR="0008338C" w:rsidRPr="001D774E" w:rsidRDefault="00F9356C" w:rsidP="009B45A4">
      <w:pPr>
        <w:pStyle w:val="a3"/>
        <w:ind w:left="0"/>
        <w:jc w:val="both"/>
        <w:rPr>
          <w:sz w:val="20"/>
          <w:szCs w:val="20"/>
        </w:rPr>
      </w:pPr>
      <w:r w:rsidRPr="009B45A4">
        <w:rPr>
          <w:b/>
          <w:bCs/>
          <w:sz w:val="20"/>
          <w:szCs w:val="20"/>
        </w:rPr>
        <w:t>7.12.</w:t>
      </w:r>
      <w:r>
        <w:rPr>
          <w:sz w:val="20"/>
          <w:szCs w:val="20"/>
        </w:rPr>
        <w:t xml:space="preserve"> </w:t>
      </w:r>
      <w:r w:rsidR="0008338C" w:rsidRPr="0008338C">
        <w:rPr>
          <w:sz w:val="20"/>
          <w:szCs w:val="20"/>
        </w:rPr>
        <w:t>Всі незатребувані та неотримані Заохочення Акції залишаються у Організатора/Виконавця Акції і можуть бути використані на власний розсуд Організатора Акції</w:t>
      </w:r>
      <w:r w:rsidR="001D774E" w:rsidRPr="001D774E">
        <w:rPr>
          <w:sz w:val="20"/>
          <w:szCs w:val="20"/>
        </w:rPr>
        <w:t xml:space="preserve"> (в </w:t>
      </w:r>
      <w:proofErr w:type="spellStart"/>
      <w:r w:rsidR="001D774E" w:rsidRPr="001D774E">
        <w:rPr>
          <w:sz w:val="20"/>
          <w:szCs w:val="20"/>
        </w:rPr>
        <w:t>т.ч</w:t>
      </w:r>
      <w:proofErr w:type="spellEnd"/>
      <w:r w:rsidR="001D774E" w:rsidRPr="001D774E">
        <w:rPr>
          <w:sz w:val="20"/>
          <w:szCs w:val="20"/>
        </w:rPr>
        <w:t xml:space="preserve">. </w:t>
      </w:r>
      <w:r w:rsidR="00582701">
        <w:rPr>
          <w:sz w:val="20"/>
          <w:szCs w:val="20"/>
        </w:rPr>
        <w:t>вруч</w:t>
      </w:r>
      <w:r w:rsidR="001D774E">
        <w:rPr>
          <w:sz w:val="20"/>
          <w:szCs w:val="20"/>
        </w:rPr>
        <w:t>ені у наступн</w:t>
      </w:r>
      <w:r w:rsidR="00582701">
        <w:rPr>
          <w:sz w:val="20"/>
          <w:szCs w:val="20"/>
        </w:rPr>
        <w:t>ому</w:t>
      </w:r>
      <w:r w:rsidR="001D774E">
        <w:rPr>
          <w:sz w:val="20"/>
          <w:szCs w:val="20"/>
        </w:rPr>
        <w:t xml:space="preserve"> етап</w:t>
      </w:r>
      <w:r w:rsidR="00582701">
        <w:rPr>
          <w:sz w:val="20"/>
          <w:szCs w:val="20"/>
        </w:rPr>
        <w:t>і</w:t>
      </w:r>
      <w:r w:rsidR="001D774E">
        <w:rPr>
          <w:sz w:val="20"/>
          <w:szCs w:val="20"/>
        </w:rPr>
        <w:t xml:space="preserve"> Акції без внесення змін в </w:t>
      </w:r>
      <w:r w:rsidR="00035771" w:rsidRPr="00AA5E44">
        <w:rPr>
          <w:sz w:val="20"/>
          <w:szCs w:val="20"/>
        </w:rPr>
        <w:t>ц</w:t>
      </w:r>
      <w:r w:rsidR="00035771">
        <w:rPr>
          <w:sz w:val="20"/>
          <w:szCs w:val="20"/>
        </w:rPr>
        <w:t xml:space="preserve">і </w:t>
      </w:r>
      <w:r w:rsidR="001D774E">
        <w:rPr>
          <w:sz w:val="20"/>
          <w:szCs w:val="20"/>
        </w:rPr>
        <w:t>Правила)</w:t>
      </w:r>
      <w:r w:rsidR="0008338C" w:rsidRPr="0008338C">
        <w:rPr>
          <w:sz w:val="20"/>
          <w:szCs w:val="20"/>
        </w:rPr>
        <w:t>.</w:t>
      </w:r>
    </w:p>
    <w:p w14:paraId="340C7E49" w14:textId="77777777" w:rsidR="0008338C" w:rsidRPr="00AB4995" w:rsidRDefault="0008338C" w:rsidP="0008338C">
      <w:pPr>
        <w:contextualSpacing/>
        <w:jc w:val="both"/>
        <w:rPr>
          <w:sz w:val="20"/>
          <w:szCs w:val="20"/>
          <w:lang w:val="uk-UA"/>
        </w:rPr>
      </w:pPr>
    </w:p>
    <w:p w14:paraId="22D36232" w14:textId="77777777" w:rsidR="0025088D" w:rsidRPr="005E79A8" w:rsidRDefault="0025088D" w:rsidP="00D202AB">
      <w:pPr>
        <w:pStyle w:val="ListParagraph1"/>
        <w:tabs>
          <w:tab w:val="left" w:pos="426"/>
          <w:tab w:val="left" w:pos="1276"/>
        </w:tabs>
        <w:ind w:left="0"/>
        <w:contextualSpacing/>
        <w:rPr>
          <w:sz w:val="20"/>
          <w:szCs w:val="20"/>
          <w:lang w:val="uk-UA"/>
        </w:rPr>
      </w:pPr>
    </w:p>
    <w:p w14:paraId="21D14522" w14:textId="45E52210" w:rsidR="00D202AB" w:rsidRPr="005E79A8" w:rsidRDefault="00D202AB" w:rsidP="00257997">
      <w:pPr>
        <w:pStyle w:val="ListParagraph1"/>
        <w:numPr>
          <w:ilvl w:val="0"/>
          <w:numId w:val="15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ІНШІ УМОВИ</w:t>
      </w:r>
    </w:p>
    <w:p w14:paraId="7455FE3E" w14:textId="77777777" w:rsidR="00D202AB" w:rsidRPr="005E79A8" w:rsidRDefault="00D202AB" w:rsidP="00D202AB">
      <w:pPr>
        <w:pStyle w:val="a3"/>
        <w:tabs>
          <w:tab w:val="left" w:pos="-567"/>
          <w:tab w:val="left" w:pos="0"/>
          <w:tab w:val="left" w:pos="567"/>
        </w:tabs>
        <w:ind w:left="360"/>
        <w:jc w:val="both"/>
        <w:rPr>
          <w:vanish/>
          <w:sz w:val="20"/>
          <w:szCs w:val="20"/>
        </w:rPr>
      </w:pPr>
    </w:p>
    <w:p w14:paraId="22078903" w14:textId="67B9F025" w:rsidR="00D202AB" w:rsidRPr="005E79A8" w:rsidRDefault="00257997" w:rsidP="00D202AB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8.1. </w:t>
      </w:r>
      <w:r w:rsidR="00D202AB" w:rsidRPr="005E79A8">
        <w:rPr>
          <w:sz w:val="20"/>
          <w:szCs w:val="20"/>
        </w:rPr>
        <w:t>У разі, якщо Учасник порушує ці Правила або не виконує вимоги цих Правил, вважається, що такий Учасник відмовився від участі в Акції та отримання Заохочення та не має права на одержання будь-якої компенсації.</w:t>
      </w:r>
    </w:p>
    <w:p w14:paraId="161FEE91" w14:textId="76DCEFB1" w:rsidR="00D202AB" w:rsidRPr="005E79A8" w:rsidRDefault="00257997" w:rsidP="00D202AB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D202AB" w:rsidRPr="005E79A8">
        <w:rPr>
          <w:b/>
          <w:bCs/>
          <w:sz w:val="20"/>
          <w:szCs w:val="20"/>
        </w:rPr>
        <w:t>.2.</w:t>
      </w:r>
      <w:r w:rsidR="00D202AB" w:rsidRPr="005E79A8">
        <w:rPr>
          <w:b/>
          <w:bCs/>
          <w:sz w:val="20"/>
          <w:szCs w:val="20"/>
        </w:rPr>
        <w:tab/>
      </w:r>
      <w:r w:rsidR="00D202AB" w:rsidRPr="005E79A8">
        <w:rPr>
          <w:sz w:val="20"/>
          <w:szCs w:val="20"/>
        </w:rPr>
        <w:t>У разі виникнення ситуації, що допускає неоднозначне тлумачення цих Правил, будь-яких спірних питань та/або питань, не врегульованих цими Правилами, рішення ухвалює Організатор. Рішення Організатора є остаточним і не підлягає оскарженню.</w:t>
      </w:r>
    </w:p>
    <w:p w14:paraId="6DE9DF95" w14:textId="45143283" w:rsidR="00D202AB" w:rsidRPr="005E79A8" w:rsidRDefault="00257997" w:rsidP="00D202AB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D202AB" w:rsidRPr="00B06FCC">
        <w:rPr>
          <w:b/>
          <w:sz w:val="20"/>
          <w:szCs w:val="20"/>
        </w:rPr>
        <w:t>.</w:t>
      </w:r>
      <w:r w:rsidR="00F9356C">
        <w:rPr>
          <w:b/>
          <w:sz w:val="20"/>
          <w:szCs w:val="20"/>
        </w:rPr>
        <w:t>3</w:t>
      </w:r>
      <w:r w:rsidR="00D202AB" w:rsidRPr="00B06FCC">
        <w:rPr>
          <w:b/>
          <w:sz w:val="20"/>
          <w:szCs w:val="20"/>
        </w:rPr>
        <w:t>.</w:t>
      </w:r>
      <w:r w:rsidR="00D202AB">
        <w:rPr>
          <w:sz w:val="20"/>
          <w:szCs w:val="20"/>
        </w:rPr>
        <w:t xml:space="preserve"> </w:t>
      </w:r>
      <w:r w:rsidR="00D202AB" w:rsidRPr="005E79A8">
        <w:rPr>
          <w:sz w:val="20"/>
          <w:szCs w:val="20"/>
        </w:rPr>
        <w:t>Ця Акція не є азартною грою, лотереєю, послугою у сфері грального бізнесу чи тоталізатором.</w:t>
      </w:r>
    </w:p>
    <w:p w14:paraId="4033443A" w14:textId="32E2A787" w:rsidR="00D202AB" w:rsidRPr="005E79A8" w:rsidRDefault="00257997" w:rsidP="00D202AB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D202AB" w:rsidRPr="005E79A8">
        <w:rPr>
          <w:b/>
          <w:bCs/>
          <w:sz w:val="20"/>
          <w:szCs w:val="20"/>
        </w:rPr>
        <w:t>.</w:t>
      </w:r>
      <w:r w:rsidR="00F9356C">
        <w:rPr>
          <w:b/>
          <w:bCs/>
          <w:sz w:val="20"/>
          <w:szCs w:val="20"/>
        </w:rPr>
        <w:t>4</w:t>
      </w:r>
      <w:r w:rsidR="00D202AB" w:rsidRPr="005E79A8">
        <w:rPr>
          <w:b/>
          <w:bCs/>
          <w:sz w:val="20"/>
          <w:szCs w:val="20"/>
        </w:rPr>
        <w:t>.</w:t>
      </w:r>
      <w:r w:rsidR="00D202AB" w:rsidRPr="005E79A8">
        <w:rPr>
          <w:sz w:val="20"/>
          <w:szCs w:val="20"/>
        </w:rPr>
        <w:tab/>
        <w:t>Відповідно до вимог статті 634 Цивільного Кодексу України, своєю участю в Акції на будь-якому з етапів проведення Акції, всі Учасники підтверджують своє ознайомлення з цими Правилами, погоджуються з умовами цих Правил та зобов’язуються їх виконувати, а також надають згоду Організатору та Виконавцю</w:t>
      </w:r>
      <w:r w:rsidR="008150DB">
        <w:rPr>
          <w:sz w:val="20"/>
          <w:szCs w:val="20"/>
        </w:rPr>
        <w:t>/Партнеру</w:t>
      </w:r>
      <w:r w:rsidR="00D202AB" w:rsidRPr="005E79A8">
        <w:rPr>
          <w:sz w:val="20"/>
          <w:szCs w:val="20"/>
        </w:rPr>
        <w:t xml:space="preserve"> на збір та обробку своїх персональних даних для цілей, зазначених в цих Правилах.</w:t>
      </w:r>
    </w:p>
    <w:p w14:paraId="09CD2A88" w14:textId="3C41BB03" w:rsidR="00D202AB" w:rsidRPr="005E79A8" w:rsidRDefault="00257997" w:rsidP="00D202AB">
      <w:pPr>
        <w:tabs>
          <w:tab w:val="left" w:pos="0"/>
        </w:tabs>
        <w:ind w:right="-26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8</w:t>
      </w:r>
      <w:r w:rsidR="00D202AB" w:rsidRPr="005E79A8">
        <w:rPr>
          <w:b/>
          <w:sz w:val="20"/>
          <w:szCs w:val="20"/>
          <w:lang w:val="uk-UA"/>
        </w:rPr>
        <w:t>.</w:t>
      </w:r>
      <w:r w:rsidR="00F9356C">
        <w:rPr>
          <w:b/>
          <w:sz w:val="20"/>
          <w:szCs w:val="20"/>
          <w:lang w:val="uk-UA"/>
        </w:rPr>
        <w:t>5</w:t>
      </w:r>
      <w:r w:rsidR="00D202AB" w:rsidRPr="005E79A8">
        <w:rPr>
          <w:b/>
          <w:sz w:val="20"/>
          <w:szCs w:val="20"/>
          <w:lang w:val="uk-UA"/>
        </w:rPr>
        <w:t xml:space="preserve">. </w:t>
      </w:r>
      <w:r w:rsidR="00D202AB" w:rsidRPr="005E79A8">
        <w:rPr>
          <w:sz w:val="20"/>
          <w:szCs w:val="20"/>
          <w:lang w:val="uk-UA"/>
        </w:rPr>
        <w:t xml:space="preserve">Під час проведення Акції чи після її закінчення, Організатор/Партнер/Виконавець не зобов’язані вести переписку з </w:t>
      </w:r>
      <w:r w:rsidR="00D202AB">
        <w:rPr>
          <w:sz w:val="20"/>
          <w:szCs w:val="20"/>
          <w:lang w:val="uk-UA"/>
        </w:rPr>
        <w:t>У</w:t>
      </w:r>
      <w:r w:rsidR="00D202AB" w:rsidRPr="005E79A8">
        <w:rPr>
          <w:sz w:val="20"/>
          <w:szCs w:val="20"/>
          <w:lang w:val="uk-UA"/>
        </w:rPr>
        <w:t>часниками і надавати пояснення в усній чи письмовій формі з питань</w:t>
      </w:r>
      <w:r w:rsidR="00D202AB">
        <w:rPr>
          <w:sz w:val="20"/>
          <w:szCs w:val="20"/>
          <w:lang w:val="uk-UA"/>
        </w:rPr>
        <w:t xml:space="preserve"> </w:t>
      </w:r>
      <w:r w:rsidR="00D202AB" w:rsidRPr="005E79A8">
        <w:rPr>
          <w:sz w:val="20"/>
          <w:szCs w:val="20"/>
          <w:lang w:val="uk-UA"/>
        </w:rPr>
        <w:t>що</w:t>
      </w:r>
      <w:r w:rsidR="00D202AB">
        <w:rPr>
          <w:sz w:val="20"/>
          <w:szCs w:val="20"/>
          <w:lang w:val="uk-UA"/>
        </w:rPr>
        <w:t xml:space="preserve">до умов проведення Акції. </w:t>
      </w:r>
      <w:r w:rsidR="00D202AB" w:rsidRPr="005E79A8">
        <w:rPr>
          <w:sz w:val="20"/>
          <w:szCs w:val="20"/>
          <w:lang w:val="uk-UA"/>
        </w:rPr>
        <w:t xml:space="preserve"> </w:t>
      </w:r>
    </w:p>
    <w:p w14:paraId="1EE5657F" w14:textId="40B03B2E" w:rsidR="00D202AB" w:rsidRPr="005E79A8" w:rsidRDefault="00257997" w:rsidP="00D202AB">
      <w:pPr>
        <w:pStyle w:val="a3"/>
        <w:tabs>
          <w:tab w:val="left" w:pos="426"/>
        </w:tabs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D202AB" w:rsidRPr="005E79A8">
        <w:rPr>
          <w:b/>
          <w:bCs/>
          <w:sz w:val="20"/>
          <w:szCs w:val="20"/>
        </w:rPr>
        <w:t>.</w:t>
      </w:r>
      <w:r w:rsidR="00F9356C">
        <w:rPr>
          <w:b/>
          <w:bCs/>
          <w:sz w:val="20"/>
          <w:szCs w:val="20"/>
        </w:rPr>
        <w:t>6</w:t>
      </w:r>
      <w:r w:rsidR="00D202AB" w:rsidRPr="005E79A8">
        <w:rPr>
          <w:b/>
          <w:bCs/>
          <w:sz w:val="20"/>
          <w:szCs w:val="20"/>
        </w:rPr>
        <w:t>.</w:t>
      </w:r>
      <w:r w:rsidR="00D202AB" w:rsidRPr="005E79A8">
        <w:rPr>
          <w:sz w:val="20"/>
          <w:szCs w:val="20"/>
        </w:rPr>
        <w:t xml:space="preserve"> Правила затверджені Організатором та діють протягом Періоду Акції.</w:t>
      </w:r>
    </w:p>
    <w:p w14:paraId="6173748E" w14:textId="77777777" w:rsidR="00D202AB" w:rsidRPr="005E79A8" w:rsidRDefault="00D202AB" w:rsidP="00D202AB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</w:p>
    <w:p w14:paraId="254B4700" w14:textId="77777777" w:rsidR="00D202AB" w:rsidRPr="00346982" w:rsidRDefault="00D202AB" w:rsidP="00D202AB">
      <w:pPr>
        <w:rPr>
          <w:lang w:val="uk-UA"/>
        </w:rPr>
      </w:pPr>
    </w:p>
    <w:p w14:paraId="1323EFA3" w14:textId="77777777" w:rsidR="00551628" w:rsidRPr="00346982" w:rsidRDefault="00551628" w:rsidP="00D202AB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lang w:val="uk-UA"/>
        </w:rPr>
      </w:pPr>
    </w:p>
    <w:sectPr w:rsidR="00551628" w:rsidRPr="00346982" w:rsidSect="001D0B9C">
      <w:pgSz w:w="12240" w:h="15840"/>
      <w:pgMar w:top="993" w:right="1041" w:bottom="993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38E"/>
    <w:multiLevelType w:val="multilevel"/>
    <w:tmpl w:val="B1EAEA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" w15:restartNumberingAfterBreak="0">
    <w:nsid w:val="1DA75895"/>
    <w:multiLevelType w:val="hybridMultilevel"/>
    <w:tmpl w:val="8FA40F06"/>
    <w:lvl w:ilvl="0" w:tplc="B0D8ED7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9DC5DA3"/>
    <w:multiLevelType w:val="multilevel"/>
    <w:tmpl w:val="9CB44AFE"/>
    <w:lvl w:ilvl="0">
      <w:start w:val="6"/>
      <w:numFmt w:val="decimal"/>
      <w:lvlText w:val="%1"/>
      <w:lvlJc w:val="left"/>
      <w:pPr>
        <w:ind w:left="112" w:hanging="373"/>
      </w:pPr>
      <w:rPr>
        <w:rFonts w:hint="default"/>
        <w:lang w:val="uk-UA" w:eastAsia="uk-UA" w:bidi="uk-UA"/>
      </w:rPr>
    </w:lvl>
    <w:lvl w:ilvl="1">
      <w:start w:val="4"/>
      <w:numFmt w:val="decimal"/>
      <w:lvlText w:val="%1.%2."/>
      <w:lvlJc w:val="left"/>
      <w:pPr>
        <w:ind w:left="112" w:hanging="37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uk-UA" w:eastAsia="uk-UA" w:bidi="uk-UA"/>
      </w:rPr>
    </w:lvl>
    <w:lvl w:ilvl="2">
      <w:numFmt w:val="bullet"/>
      <w:lvlText w:val="•"/>
      <w:lvlJc w:val="left"/>
      <w:pPr>
        <w:ind w:left="2176" w:hanging="37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204" w:hanging="37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232" w:hanging="37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260" w:hanging="37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288" w:hanging="37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316" w:hanging="37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344" w:hanging="373"/>
      </w:pPr>
      <w:rPr>
        <w:rFonts w:hint="default"/>
        <w:lang w:val="uk-UA" w:eastAsia="uk-UA" w:bidi="uk-UA"/>
      </w:rPr>
    </w:lvl>
  </w:abstractNum>
  <w:abstractNum w:abstractNumId="3" w15:restartNumberingAfterBreak="0">
    <w:nsid w:val="5108567B"/>
    <w:multiLevelType w:val="multilevel"/>
    <w:tmpl w:val="20024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86036F"/>
    <w:multiLevelType w:val="hybridMultilevel"/>
    <w:tmpl w:val="D8361104"/>
    <w:lvl w:ilvl="0" w:tplc="93C6C04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30F6A"/>
    <w:multiLevelType w:val="multilevel"/>
    <w:tmpl w:val="5CF817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C9211F9"/>
    <w:multiLevelType w:val="multilevel"/>
    <w:tmpl w:val="997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5E0E0B22"/>
    <w:multiLevelType w:val="multilevel"/>
    <w:tmpl w:val="4164FA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2522AA5"/>
    <w:multiLevelType w:val="hybridMultilevel"/>
    <w:tmpl w:val="8E6A0576"/>
    <w:lvl w:ilvl="0" w:tplc="CED07DC8">
      <w:start w:val="1"/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0F01252">
      <w:start w:val="1"/>
      <w:numFmt w:val="bullet"/>
      <w:lvlText w:val="•"/>
      <w:lvlJc w:val="left"/>
      <w:pPr>
        <w:ind w:left="1048" w:hanging="284"/>
      </w:pPr>
      <w:rPr>
        <w:rFonts w:hint="default"/>
      </w:rPr>
    </w:lvl>
    <w:lvl w:ilvl="2" w:tplc="4E30F4A6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3" w:tplc="18280FC4">
      <w:start w:val="1"/>
      <w:numFmt w:val="bullet"/>
      <w:lvlText w:val="•"/>
      <w:lvlJc w:val="left"/>
      <w:pPr>
        <w:ind w:left="2941" w:hanging="284"/>
      </w:pPr>
      <w:rPr>
        <w:rFonts w:hint="default"/>
      </w:rPr>
    </w:lvl>
    <w:lvl w:ilvl="4" w:tplc="1234A502">
      <w:start w:val="1"/>
      <w:numFmt w:val="bullet"/>
      <w:lvlText w:val="•"/>
      <w:lvlJc w:val="left"/>
      <w:pPr>
        <w:ind w:left="3887" w:hanging="284"/>
      </w:pPr>
      <w:rPr>
        <w:rFonts w:hint="default"/>
      </w:rPr>
    </w:lvl>
    <w:lvl w:ilvl="5" w:tplc="EBFE32EE">
      <w:start w:val="1"/>
      <w:numFmt w:val="bullet"/>
      <w:lvlText w:val="•"/>
      <w:lvlJc w:val="left"/>
      <w:pPr>
        <w:ind w:left="4834" w:hanging="284"/>
      </w:pPr>
      <w:rPr>
        <w:rFonts w:hint="default"/>
      </w:rPr>
    </w:lvl>
    <w:lvl w:ilvl="6" w:tplc="58C616FC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4864A3C4">
      <w:start w:val="1"/>
      <w:numFmt w:val="bullet"/>
      <w:lvlText w:val="•"/>
      <w:lvlJc w:val="left"/>
      <w:pPr>
        <w:ind w:left="6727" w:hanging="284"/>
      </w:pPr>
      <w:rPr>
        <w:rFonts w:hint="default"/>
      </w:rPr>
    </w:lvl>
    <w:lvl w:ilvl="8" w:tplc="302683EC">
      <w:start w:val="1"/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9" w15:restartNumberingAfterBreak="0">
    <w:nsid w:val="760334E6"/>
    <w:multiLevelType w:val="multilevel"/>
    <w:tmpl w:val="2E18AF40"/>
    <w:lvl w:ilvl="0">
      <w:start w:val="1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6881423"/>
    <w:multiLevelType w:val="multilevel"/>
    <w:tmpl w:val="6E1EFBD2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1" w15:restartNumberingAfterBreak="0">
    <w:nsid w:val="774619F7"/>
    <w:multiLevelType w:val="multilevel"/>
    <w:tmpl w:val="F64A29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79366696"/>
    <w:multiLevelType w:val="multilevel"/>
    <w:tmpl w:val="28D854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3" w15:restartNumberingAfterBreak="0">
    <w:nsid w:val="7BDE53EA"/>
    <w:multiLevelType w:val="multilevel"/>
    <w:tmpl w:val="3C18C3AE"/>
    <w:lvl w:ilvl="0">
      <w:start w:val="4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3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91"/>
    <w:rsid w:val="00001B77"/>
    <w:rsid w:val="000266B4"/>
    <w:rsid w:val="00035771"/>
    <w:rsid w:val="0008338C"/>
    <w:rsid w:val="00086312"/>
    <w:rsid w:val="000A47F8"/>
    <w:rsid w:val="000B1F8C"/>
    <w:rsid w:val="000E02ED"/>
    <w:rsid w:val="000E284F"/>
    <w:rsid w:val="000E6845"/>
    <w:rsid w:val="000E7A44"/>
    <w:rsid w:val="000F0BE7"/>
    <w:rsid w:val="000F4F41"/>
    <w:rsid w:val="00114B35"/>
    <w:rsid w:val="00114B3D"/>
    <w:rsid w:val="00135C41"/>
    <w:rsid w:val="00193213"/>
    <w:rsid w:val="001A5B4E"/>
    <w:rsid w:val="001B2A91"/>
    <w:rsid w:val="001B2F0B"/>
    <w:rsid w:val="001D774E"/>
    <w:rsid w:val="001F6298"/>
    <w:rsid w:val="00231E39"/>
    <w:rsid w:val="0025088D"/>
    <w:rsid w:val="0025682E"/>
    <w:rsid w:val="00257997"/>
    <w:rsid w:val="00262D3E"/>
    <w:rsid w:val="00282B60"/>
    <w:rsid w:val="002C2AD7"/>
    <w:rsid w:val="002E1425"/>
    <w:rsid w:val="00322527"/>
    <w:rsid w:val="003234F3"/>
    <w:rsid w:val="00324748"/>
    <w:rsid w:val="00346982"/>
    <w:rsid w:val="00354628"/>
    <w:rsid w:val="00362FD4"/>
    <w:rsid w:val="00371252"/>
    <w:rsid w:val="00385DCB"/>
    <w:rsid w:val="0039088A"/>
    <w:rsid w:val="00393187"/>
    <w:rsid w:val="003971AA"/>
    <w:rsid w:val="003A7BFF"/>
    <w:rsid w:val="003D6B55"/>
    <w:rsid w:val="003F5D3D"/>
    <w:rsid w:val="00456D9F"/>
    <w:rsid w:val="00462A55"/>
    <w:rsid w:val="004666FA"/>
    <w:rsid w:val="00530882"/>
    <w:rsid w:val="0055019A"/>
    <w:rsid w:val="00551628"/>
    <w:rsid w:val="00560094"/>
    <w:rsid w:val="00582701"/>
    <w:rsid w:val="00596FEF"/>
    <w:rsid w:val="005A3FD1"/>
    <w:rsid w:val="005D610B"/>
    <w:rsid w:val="005E5997"/>
    <w:rsid w:val="006443C1"/>
    <w:rsid w:val="00667135"/>
    <w:rsid w:val="00677A35"/>
    <w:rsid w:val="006A4A83"/>
    <w:rsid w:val="006D0417"/>
    <w:rsid w:val="007028D2"/>
    <w:rsid w:val="00706F23"/>
    <w:rsid w:val="00713018"/>
    <w:rsid w:val="007318F3"/>
    <w:rsid w:val="007E4AB0"/>
    <w:rsid w:val="007F54C4"/>
    <w:rsid w:val="00814AFA"/>
    <w:rsid w:val="008150DB"/>
    <w:rsid w:val="00831594"/>
    <w:rsid w:val="00832834"/>
    <w:rsid w:val="00844933"/>
    <w:rsid w:val="008540C6"/>
    <w:rsid w:val="00856748"/>
    <w:rsid w:val="00871A7B"/>
    <w:rsid w:val="008F35C5"/>
    <w:rsid w:val="00911062"/>
    <w:rsid w:val="00921A57"/>
    <w:rsid w:val="009727A2"/>
    <w:rsid w:val="009735DC"/>
    <w:rsid w:val="00992159"/>
    <w:rsid w:val="009B45A4"/>
    <w:rsid w:val="009C2536"/>
    <w:rsid w:val="009E43A5"/>
    <w:rsid w:val="009E4B93"/>
    <w:rsid w:val="009F0936"/>
    <w:rsid w:val="00A01551"/>
    <w:rsid w:val="00A132EA"/>
    <w:rsid w:val="00A13A87"/>
    <w:rsid w:val="00A2395F"/>
    <w:rsid w:val="00A51D47"/>
    <w:rsid w:val="00A542FB"/>
    <w:rsid w:val="00A627DD"/>
    <w:rsid w:val="00A6639B"/>
    <w:rsid w:val="00A74DB5"/>
    <w:rsid w:val="00A77176"/>
    <w:rsid w:val="00A82E53"/>
    <w:rsid w:val="00A8704E"/>
    <w:rsid w:val="00AA5E44"/>
    <w:rsid w:val="00AC1642"/>
    <w:rsid w:val="00AC7410"/>
    <w:rsid w:val="00AF758B"/>
    <w:rsid w:val="00B0299E"/>
    <w:rsid w:val="00B06FCC"/>
    <w:rsid w:val="00B444F8"/>
    <w:rsid w:val="00B6779A"/>
    <w:rsid w:val="00B91D81"/>
    <w:rsid w:val="00C05A25"/>
    <w:rsid w:val="00C20486"/>
    <w:rsid w:val="00C21531"/>
    <w:rsid w:val="00C36414"/>
    <w:rsid w:val="00C37708"/>
    <w:rsid w:val="00C44F48"/>
    <w:rsid w:val="00C70D8C"/>
    <w:rsid w:val="00CC109C"/>
    <w:rsid w:val="00CC2F8E"/>
    <w:rsid w:val="00CC5040"/>
    <w:rsid w:val="00D0126A"/>
    <w:rsid w:val="00D01F8E"/>
    <w:rsid w:val="00D166A2"/>
    <w:rsid w:val="00D202AB"/>
    <w:rsid w:val="00D4516B"/>
    <w:rsid w:val="00D46A39"/>
    <w:rsid w:val="00D61650"/>
    <w:rsid w:val="00D852D5"/>
    <w:rsid w:val="00DB3294"/>
    <w:rsid w:val="00DD52D1"/>
    <w:rsid w:val="00E2288F"/>
    <w:rsid w:val="00E27B9D"/>
    <w:rsid w:val="00E30819"/>
    <w:rsid w:val="00E356A1"/>
    <w:rsid w:val="00E3599B"/>
    <w:rsid w:val="00E53985"/>
    <w:rsid w:val="00E82464"/>
    <w:rsid w:val="00EB4A41"/>
    <w:rsid w:val="00EC1254"/>
    <w:rsid w:val="00EC3BD7"/>
    <w:rsid w:val="00EC6404"/>
    <w:rsid w:val="00F216E6"/>
    <w:rsid w:val="00F27991"/>
    <w:rsid w:val="00F40724"/>
    <w:rsid w:val="00F44CA5"/>
    <w:rsid w:val="00F45867"/>
    <w:rsid w:val="00F45D05"/>
    <w:rsid w:val="00F52AA9"/>
    <w:rsid w:val="00F7109D"/>
    <w:rsid w:val="00F8028C"/>
    <w:rsid w:val="00F84F02"/>
    <w:rsid w:val="00F9356C"/>
    <w:rsid w:val="00FE79A0"/>
    <w:rsid w:val="00FF5B35"/>
    <w:rsid w:val="00FF61D3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F502"/>
  <w15:docId w15:val="{D15705FD-607D-4DCB-AF94-3A17FBD1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346982"/>
    <w:pPr>
      <w:ind w:left="720"/>
    </w:pPr>
  </w:style>
  <w:style w:type="character" w:customStyle="1" w:styleId="FontStyle14">
    <w:name w:val="Font Style14"/>
    <w:rsid w:val="003469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346982"/>
    <w:pPr>
      <w:widowControl w:val="0"/>
      <w:autoSpaceDE w:val="0"/>
      <w:autoSpaceDN w:val="0"/>
      <w:adjustRightInd w:val="0"/>
      <w:spacing w:line="254" w:lineRule="exact"/>
      <w:jc w:val="center"/>
    </w:pPr>
    <w:rPr>
      <w:lang w:val="ru-RU" w:eastAsia="ru-RU"/>
    </w:rPr>
  </w:style>
  <w:style w:type="paragraph" w:styleId="a3">
    <w:name w:val="List Paragraph"/>
    <w:basedOn w:val="a"/>
    <w:link w:val="a4"/>
    <w:uiPriority w:val="1"/>
    <w:qFormat/>
    <w:rsid w:val="00346982"/>
    <w:pPr>
      <w:ind w:left="720"/>
      <w:contextualSpacing/>
    </w:pPr>
    <w:rPr>
      <w:lang w:val="uk-UA" w:eastAsia="uk-UA"/>
    </w:rPr>
  </w:style>
  <w:style w:type="character" w:styleId="a5">
    <w:name w:val="Hyperlink"/>
    <w:uiPriority w:val="99"/>
    <w:unhideWhenUsed/>
    <w:rsid w:val="00346982"/>
    <w:rPr>
      <w:color w:val="0000FF"/>
      <w:u w:val="single"/>
    </w:rPr>
  </w:style>
  <w:style w:type="paragraph" w:styleId="a6">
    <w:name w:val="Body Text"/>
    <w:basedOn w:val="a"/>
    <w:link w:val="a7"/>
    <w:rsid w:val="00346982"/>
    <w:pPr>
      <w:spacing w:after="120"/>
    </w:pPr>
  </w:style>
  <w:style w:type="character" w:customStyle="1" w:styleId="a7">
    <w:name w:val="Основной текст Знак"/>
    <w:basedOn w:val="a0"/>
    <w:link w:val="a6"/>
    <w:rsid w:val="00346982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346982"/>
    <w:rPr>
      <w:rFonts w:ascii="Times New Roman" w:eastAsia="MS Mincho" w:hAnsi="Times New Roman" w:cs="Times New Roman"/>
      <w:sz w:val="24"/>
      <w:szCs w:val="24"/>
      <w:lang w:eastAsia="uk-UA"/>
    </w:rPr>
  </w:style>
  <w:style w:type="table" w:customStyle="1" w:styleId="TableNormal1">
    <w:name w:val="Table Normal1"/>
    <w:rsid w:val="003F5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671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7135"/>
    <w:rPr>
      <w:rFonts w:ascii="Segoe UI" w:eastAsia="MS Mincho" w:hAnsi="Segoe UI" w:cs="Segoe UI"/>
      <w:sz w:val="18"/>
      <w:szCs w:val="18"/>
      <w:lang w:val="en-US"/>
    </w:rPr>
  </w:style>
  <w:style w:type="character" w:styleId="aa">
    <w:name w:val="annotation reference"/>
    <w:basedOn w:val="a0"/>
    <w:uiPriority w:val="99"/>
    <w:semiHidden/>
    <w:unhideWhenUsed/>
    <w:rsid w:val="007E4AB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E4AB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E4AB0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4AB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E4AB0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paragraph" w:styleId="af">
    <w:name w:val="Normal (Web)"/>
    <w:basedOn w:val="a"/>
    <w:uiPriority w:val="99"/>
    <w:unhideWhenUsed/>
    <w:rsid w:val="00C20486"/>
    <w:pPr>
      <w:spacing w:before="100" w:beforeAutospacing="1" w:after="100" w:afterAutospacing="1"/>
    </w:pPr>
    <w:rPr>
      <w:rFonts w:eastAsiaTheme="minorHAnsi"/>
      <w:lang w:val="ru-RU" w:eastAsia="ru-RU"/>
    </w:rPr>
  </w:style>
  <w:style w:type="paragraph" w:customStyle="1" w:styleId="v1msonormal">
    <w:name w:val="v1msonormal"/>
    <w:basedOn w:val="a"/>
    <w:rsid w:val="001B2A91"/>
    <w:pPr>
      <w:spacing w:before="100" w:beforeAutospacing="1" w:after="100" w:afterAutospacing="1"/>
    </w:pPr>
    <w:rPr>
      <w:rFonts w:eastAsia="Times New Roman"/>
    </w:rPr>
  </w:style>
  <w:style w:type="character" w:styleId="af0">
    <w:name w:val="FollowedHyperlink"/>
    <w:basedOn w:val="a0"/>
    <w:uiPriority w:val="99"/>
    <w:semiHidden/>
    <w:unhideWhenUsed/>
    <w:rsid w:val="00831594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58270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krgasbank.com/bank_sha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10082</Words>
  <Characters>5747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UGB</Company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Дорн Інна Сергіївна</dc:creator>
  <cp:lastModifiedBy>Дорн Інна Сергіївна</cp:lastModifiedBy>
  <cp:revision>4</cp:revision>
  <dcterms:created xsi:type="dcterms:W3CDTF">2021-12-13T12:29:00Z</dcterms:created>
  <dcterms:modified xsi:type="dcterms:W3CDTF">2021-12-14T09:16:00Z</dcterms:modified>
</cp:coreProperties>
</file>