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EE" w:rsidRPr="0099179B" w:rsidRDefault="005039EE" w:rsidP="005039EE">
      <w:pPr>
        <w:jc w:val="right"/>
        <w:outlineLvl w:val="0"/>
        <w:rPr>
          <w:sz w:val="22"/>
          <w:szCs w:val="22"/>
        </w:rPr>
      </w:pPr>
      <w:bookmarkStart w:id="0" w:name="_GoBack"/>
      <w:bookmarkEnd w:id="0"/>
      <w:r w:rsidRPr="0099179B">
        <w:rPr>
          <w:sz w:val="22"/>
          <w:szCs w:val="22"/>
        </w:rPr>
        <w:t>Додаток  1</w:t>
      </w:r>
    </w:p>
    <w:p w:rsidR="005039EE" w:rsidRPr="0099179B" w:rsidRDefault="005039EE" w:rsidP="005039EE">
      <w:pPr>
        <w:jc w:val="right"/>
        <w:outlineLvl w:val="0"/>
        <w:rPr>
          <w:sz w:val="22"/>
          <w:szCs w:val="22"/>
        </w:rPr>
      </w:pPr>
      <w:r w:rsidRPr="0099179B">
        <w:rPr>
          <w:sz w:val="22"/>
          <w:szCs w:val="22"/>
        </w:rPr>
        <w:t>до Правил надання кредиту клієнтам мікро-, малого та середнього бізнесу</w:t>
      </w:r>
    </w:p>
    <w:p w:rsidR="005039EE" w:rsidRPr="0099179B" w:rsidRDefault="005039EE" w:rsidP="005039EE">
      <w:pPr>
        <w:jc w:val="right"/>
        <w:outlineLvl w:val="0"/>
        <w:rPr>
          <w:sz w:val="22"/>
          <w:szCs w:val="22"/>
        </w:rPr>
      </w:pPr>
      <w:r w:rsidRPr="0099179B">
        <w:rPr>
          <w:sz w:val="22"/>
          <w:szCs w:val="22"/>
        </w:rPr>
        <w:t xml:space="preserve"> за Програмою фінансової державної підтримки суб’єктів малого та середнього підприємництва</w:t>
      </w:r>
    </w:p>
    <w:p w:rsidR="005039EE" w:rsidRPr="0099179B" w:rsidRDefault="005039EE" w:rsidP="005039EE">
      <w:pPr>
        <w:jc w:val="right"/>
        <w:outlineLvl w:val="0"/>
        <w:rPr>
          <w:sz w:val="22"/>
          <w:szCs w:val="22"/>
        </w:rPr>
      </w:pPr>
      <w:r w:rsidRPr="0099179B">
        <w:rPr>
          <w:sz w:val="22"/>
          <w:szCs w:val="22"/>
        </w:rPr>
        <w:t xml:space="preserve"> «Доступні кредити 5-7-9%»  в АБ «УКРГАЗБАНК»</w:t>
      </w:r>
    </w:p>
    <w:p w:rsidR="0021529D" w:rsidRPr="0021529D" w:rsidRDefault="0021529D" w:rsidP="0021529D">
      <w:pPr>
        <w:tabs>
          <w:tab w:val="left" w:pos="-1701"/>
          <w:tab w:val="left" w:pos="3969"/>
        </w:tabs>
        <w:jc w:val="right"/>
        <w:rPr>
          <w:bCs/>
          <w:i/>
          <w:iCs/>
          <w:sz w:val="22"/>
          <w:szCs w:val="22"/>
        </w:rPr>
      </w:pPr>
      <w:r w:rsidRPr="0021529D">
        <w:rPr>
          <w:bCs/>
          <w:iCs/>
          <w:sz w:val="22"/>
          <w:szCs w:val="22"/>
        </w:rPr>
        <w:t>№290/5 від «09» грудня 2021 року</w:t>
      </w:r>
    </w:p>
    <w:p w:rsidR="005039EE" w:rsidRPr="0099179B" w:rsidRDefault="005039EE" w:rsidP="005039EE">
      <w:pPr>
        <w:jc w:val="right"/>
        <w:outlineLvl w:val="0"/>
        <w:rPr>
          <w:i/>
          <w:sz w:val="22"/>
          <w:szCs w:val="22"/>
        </w:rPr>
      </w:pPr>
    </w:p>
    <w:p w:rsidR="005039EE" w:rsidRPr="0099179B" w:rsidRDefault="005039EE" w:rsidP="005039EE">
      <w:pPr>
        <w:jc w:val="right"/>
        <w:outlineLvl w:val="0"/>
        <w:rPr>
          <w:i/>
          <w:sz w:val="22"/>
          <w:szCs w:val="22"/>
        </w:rPr>
      </w:pPr>
    </w:p>
    <w:p w:rsidR="005039EE" w:rsidRPr="0099179B" w:rsidRDefault="005039EE" w:rsidP="005039EE">
      <w:pPr>
        <w:jc w:val="center"/>
        <w:rPr>
          <w:sz w:val="22"/>
          <w:szCs w:val="22"/>
        </w:rPr>
      </w:pPr>
      <w:r w:rsidRPr="0099179B">
        <w:rPr>
          <w:noProof/>
          <w:sz w:val="22"/>
          <w:szCs w:val="22"/>
          <w:lang w:eastAsia="uk-UA"/>
        </w:rPr>
        <w:drawing>
          <wp:inline distT="0" distB="0" distL="0" distR="0" wp14:anchorId="59A08002" wp14:editId="7D5BB506">
            <wp:extent cx="2124075" cy="34290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8" t="39188" b="40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85" w:type="dxa"/>
        <w:tblLayout w:type="fixed"/>
        <w:tblLook w:val="04A0" w:firstRow="1" w:lastRow="0" w:firstColumn="1" w:lastColumn="0" w:noHBand="0" w:noVBand="1"/>
      </w:tblPr>
      <w:tblGrid>
        <w:gridCol w:w="3260"/>
        <w:gridCol w:w="6741"/>
        <w:gridCol w:w="166"/>
        <w:gridCol w:w="118"/>
      </w:tblGrid>
      <w:tr w:rsidR="005039EE" w:rsidRPr="0099179B" w:rsidTr="0021529D">
        <w:trPr>
          <w:gridAfter w:val="2"/>
          <w:wAfter w:w="284" w:type="dxa"/>
        </w:trPr>
        <w:tc>
          <w:tcPr>
            <w:tcW w:w="10001" w:type="dxa"/>
            <w:gridSpan w:val="2"/>
          </w:tcPr>
          <w:p w:rsidR="005039EE" w:rsidRPr="0099179B" w:rsidRDefault="005039EE" w:rsidP="00311491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/>
                <w:sz w:val="22"/>
                <w:szCs w:val="22"/>
                <w:lang w:eastAsia="en-US"/>
              </w:rPr>
              <w:t>ЗАЯВА НА ОТРИМАННЯ КРЕДИТУ</w:t>
            </w:r>
          </w:p>
        </w:tc>
      </w:tr>
      <w:tr w:rsidR="005039EE" w:rsidRPr="0099179B" w:rsidTr="0021529D">
        <w:trPr>
          <w:gridAfter w:val="2"/>
          <w:wAfter w:w="284" w:type="dxa"/>
        </w:trPr>
        <w:tc>
          <w:tcPr>
            <w:tcW w:w="10001" w:type="dxa"/>
            <w:gridSpan w:val="2"/>
          </w:tcPr>
          <w:p w:rsidR="005039EE" w:rsidRPr="0099179B" w:rsidRDefault="005039EE" w:rsidP="0031149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АДРЕСАТ: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АБ «УКРГАЗБАНК»</w:t>
            </w:r>
          </w:p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місцезнаходження: вул. Єреванська,1, м. Київ 03087, Україна</w:t>
            </w:r>
          </w:p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Код ЄДРПОУ:</w:t>
            </w: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ab/>
              <w:t>23697280</w:t>
            </w:r>
          </w:p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Код банку 320478</w:t>
            </w:r>
          </w:p>
        </w:tc>
      </w:tr>
      <w:tr w:rsidR="005039EE" w:rsidRPr="0099179B" w:rsidTr="00311491">
        <w:trPr>
          <w:gridAfter w:val="2"/>
          <w:wAfter w:w="284" w:type="dxa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(надалі – Банк)</w:t>
            </w:r>
          </w:p>
        </w:tc>
      </w:tr>
      <w:tr w:rsidR="005039EE" w:rsidRPr="0099179B" w:rsidTr="00311491">
        <w:trPr>
          <w:gridAfter w:val="2"/>
          <w:wAfter w:w="284" w:type="dxa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АДРЕСАНТ: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П.І.Б.:_________________________________</w:t>
            </w:r>
          </w:p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Адреса реєстрації: ___________________________</w:t>
            </w:r>
          </w:p>
        </w:tc>
      </w:tr>
      <w:tr w:rsidR="005039EE" w:rsidRPr="0099179B" w:rsidTr="00311491">
        <w:trPr>
          <w:gridAfter w:val="2"/>
          <w:wAfter w:w="284" w:type="dxa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ВІДПОВІДНО ДО: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Договору про приєднання до Правил надання кредиту </w:t>
            </w:r>
            <w:r w:rsidRPr="0099179B">
              <w:rPr>
                <w:sz w:val="22"/>
                <w:szCs w:val="22"/>
              </w:rPr>
              <w:t xml:space="preserve">клієнтам мікро-, малого та середнього бізнесу за Програмою фінансової державної підтримки суб’єктів малого та середнього підприємництва «Доступні кредити 5-7-9%»  </w:t>
            </w: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в АБ «УКРГАЗБАНК»  №____ від «___» ________ 20__ року</w:t>
            </w:r>
          </w:p>
        </w:tc>
      </w:tr>
      <w:tr w:rsidR="005039EE" w:rsidRPr="0099179B" w:rsidTr="00311491">
        <w:trPr>
          <w:gridAfter w:val="2"/>
          <w:wAfter w:w="284" w:type="dxa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(надалі – Договір)</w:t>
            </w:r>
          </w:p>
        </w:tc>
      </w:tr>
      <w:tr w:rsidR="005039EE" w:rsidRPr="0099179B" w:rsidTr="00311491">
        <w:trPr>
          <w:gridAfter w:val="2"/>
          <w:wAfter w:w="284" w:type="dxa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039EE" w:rsidRPr="00375A15" w:rsidTr="0021529D">
        <w:trPr>
          <w:gridAfter w:val="1"/>
          <w:wAfter w:w="118" w:type="dxa"/>
          <w:trHeight w:val="70"/>
        </w:trPr>
        <w:tc>
          <w:tcPr>
            <w:tcW w:w="3260" w:type="dxa"/>
            <w:shd w:val="clear" w:color="auto" w:fill="DBE5F1"/>
            <w:hideMark/>
          </w:tcPr>
          <w:p w:rsidR="005039EE" w:rsidRPr="00375A15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75A15">
              <w:rPr>
                <w:rFonts w:eastAsia="Calibri"/>
                <w:bCs/>
                <w:sz w:val="22"/>
                <w:szCs w:val="22"/>
                <w:lang w:eastAsia="en-US"/>
              </w:rPr>
              <w:t>№:</w:t>
            </w:r>
          </w:p>
        </w:tc>
        <w:tc>
          <w:tcPr>
            <w:tcW w:w="6907" w:type="dxa"/>
            <w:gridSpan w:val="2"/>
            <w:hideMark/>
          </w:tcPr>
          <w:p w:rsidR="005039EE" w:rsidRPr="00375A15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75A15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</w:t>
            </w:r>
          </w:p>
        </w:tc>
      </w:tr>
      <w:tr w:rsidR="005039EE" w:rsidRPr="00375A15" w:rsidTr="0021529D">
        <w:trPr>
          <w:gridAfter w:val="1"/>
          <w:wAfter w:w="118" w:type="dxa"/>
          <w:trHeight w:val="70"/>
        </w:trPr>
        <w:tc>
          <w:tcPr>
            <w:tcW w:w="3260" w:type="dxa"/>
            <w:shd w:val="clear" w:color="auto" w:fill="DBE5F1"/>
            <w:hideMark/>
          </w:tcPr>
          <w:p w:rsidR="005039EE" w:rsidRPr="00375A15" w:rsidRDefault="005039EE" w:rsidP="00311491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75A15">
              <w:rPr>
                <w:rFonts w:eastAsia="Calibri"/>
                <w:bCs/>
                <w:sz w:val="22"/>
                <w:szCs w:val="22"/>
                <w:lang w:eastAsia="en-US"/>
              </w:rPr>
              <w:t>ВІД:</w:t>
            </w:r>
          </w:p>
        </w:tc>
        <w:tc>
          <w:tcPr>
            <w:tcW w:w="6907" w:type="dxa"/>
            <w:gridSpan w:val="2"/>
            <w:hideMark/>
          </w:tcPr>
          <w:p w:rsidR="005039EE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75A15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_______________________р.</w:t>
            </w:r>
          </w:p>
          <w:p w:rsidR="005039EE" w:rsidRPr="00375A15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039EE" w:rsidRPr="003B54C7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ЦІЛЬОВЕ ПРИЗНАЧЕННЯ:</w:t>
            </w:r>
          </w:p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___________________________________________________________</w:t>
            </w:r>
          </w:p>
          <w:p w:rsidR="005039EE" w:rsidRPr="003B54C7" w:rsidRDefault="005039EE" w:rsidP="00311491">
            <w:pPr>
              <w:rPr>
                <w:bCs/>
                <w:color w:val="FF0000"/>
                <w:sz w:val="22"/>
                <w:szCs w:val="22"/>
              </w:rPr>
            </w:pPr>
            <w:r w:rsidRPr="003B54C7">
              <w:rPr>
                <w:bCs/>
                <w:color w:val="FF0000"/>
                <w:sz w:val="22"/>
                <w:szCs w:val="22"/>
              </w:rPr>
              <w:t>[</w:t>
            </w:r>
            <w:r w:rsidRPr="003B54C7">
              <w:rPr>
                <w:bCs/>
                <w:i/>
                <w:color w:val="FF0000"/>
                <w:sz w:val="22"/>
                <w:szCs w:val="22"/>
              </w:rPr>
              <w:t>згідно з цільовим призначенням, визначеним в Договорі про приєднання</w:t>
            </w:r>
            <w:r w:rsidRPr="003B54C7">
              <w:rPr>
                <w:bCs/>
                <w:color w:val="FF0000"/>
                <w:sz w:val="22"/>
                <w:szCs w:val="22"/>
              </w:rPr>
              <w:t xml:space="preserve">] </w:t>
            </w:r>
          </w:p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039EE" w:rsidRPr="003B54C7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СУМА:</w:t>
            </w:r>
          </w:p>
        </w:tc>
        <w:tc>
          <w:tcPr>
            <w:tcW w:w="6741" w:type="dxa"/>
          </w:tcPr>
          <w:p w:rsidR="005039EE" w:rsidRPr="003B54C7" w:rsidRDefault="005039EE" w:rsidP="00311491">
            <w:pPr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>[</w:t>
            </w:r>
            <w:r w:rsidRPr="003B54C7">
              <w:rPr>
                <w:rFonts w:eastAsia="Calibri"/>
                <w:bCs/>
                <w:i/>
                <w:color w:val="FF0000"/>
                <w:sz w:val="22"/>
                <w:szCs w:val="22"/>
                <w:lang w:eastAsia="en-US"/>
              </w:rPr>
              <w:t>сума цифрами та прописом</w:t>
            </w:r>
            <w:r w:rsidRPr="003B54C7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>]</w:t>
            </w:r>
          </w:p>
        </w:tc>
      </w:tr>
      <w:tr w:rsidR="005039EE" w:rsidRPr="003B54C7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3B54C7" w:rsidRDefault="005039EE" w:rsidP="00311491">
            <w:pPr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5039EE" w:rsidRPr="003B54C7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ВАЛЮТА:</w:t>
            </w:r>
          </w:p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5039EE" w:rsidRPr="003B54C7" w:rsidRDefault="005039EE" w:rsidP="0021529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Дата видачі кредитних коштів</w:t>
            </w:r>
          </w:p>
        </w:tc>
        <w:tc>
          <w:tcPr>
            <w:tcW w:w="6741" w:type="dxa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Гривня</w:t>
            </w:r>
          </w:p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5039EE" w:rsidRPr="003B54C7" w:rsidRDefault="005039EE" w:rsidP="0021529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«___» ______________ 20___р.</w:t>
            </w:r>
          </w:p>
        </w:tc>
      </w:tr>
      <w:tr w:rsidR="005039EE" w:rsidRPr="003B54C7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3B54C7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039EE" w:rsidRPr="00375A15" w:rsidTr="00311491">
        <w:trPr>
          <w:trHeight w:val="593"/>
        </w:trPr>
        <w:tc>
          <w:tcPr>
            <w:tcW w:w="3260" w:type="dxa"/>
            <w:shd w:val="clear" w:color="auto" w:fill="DBE5F1"/>
          </w:tcPr>
          <w:p w:rsidR="005039EE" w:rsidRPr="003B54C7" w:rsidRDefault="005039EE" w:rsidP="00311491">
            <w:pPr>
              <w:rPr>
                <w:bCs/>
                <w:sz w:val="22"/>
                <w:szCs w:val="22"/>
              </w:rPr>
            </w:pPr>
            <w:r w:rsidRPr="003B54C7">
              <w:rPr>
                <w:bCs/>
                <w:sz w:val="22"/>
                <w:szCs w:val="22"/>
              </w:rPr>
              <w:t xml:space="preserve">НОМЕР ПОТОЧНОГО РАХУНКУ ПОЗИЧАЛЬНИКА </w:t>
            </w:r>
          </w:p>
          <w:p w:rsidR="005039EE" w:rsidRPr="003B54C7" w:rsidRDefault="005039EE" w:rsidP="00311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25" w:type="dxa"/>
            <w:gridSpan w:val="3"/>
          </w:tcPr>
          <w:p w:rsidR="005039EE" w:rsidRPr="003B54C7" w:rsidRDefault="005039EE" w:rsidP="00311491">
            <w:pPr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bCs/>
                <w:sz w:val="22"/>
                <w:szCs w:val="22"/>
                <w:lang w:eastAsia="en-US"/>
              </w:rPr>
              <w:t>№ UA________________________</w:t>
            </w:r>
            <w:r w:rsidRPr="003B54C7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 xml:space="preserve"> [</w:t>
            </w:r>
            <w:r w:rsidRPr="003B54C7">
              <w:rPr>
                <w:rFonts w:eastAsia="Calibri"/>
                <w:bCs/>
                <w:i/>
                <w:color w:val="FF0000"/>
                <w:sz w:val="22"/>
                <w:szCs w:val="22"/>
                <w:lang w:eastAsia="en-US"/>
              </w:rPr>
              <w:t>заповнюється у разі перерахування коштів на поточний рахунок позичальника</w:t>
            </w:r>
            <w:r w:rsidRPr="003B54C7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>]</w:t>
            </w:r>
          </w:p>
        </w:tc>
      </w:tr>
      <w:tr w:rsidR="005039EE" w:rsidRPr="00375A15" w:rsidTr="00311491">
        <w:trPr>
          <w:trHeight w:val="593"/>
        </w:trPr>
        <w:tc>
          <w:tcPr>
            <w:tcW w:w="3260" w:type="dxa"/>
            <w:shd w:val="clear" w:color="auto" w:fill="DBE5F1"/>
            <w:hideMark/>
          </w:tcPr>
          <w:p w:rsidR="005039EE" w:rsidRPr="003B54C7" w:rsidRDefault="005039EE" w:rsidP="00311491">
            <w:pPr>
              <w:rPr>
                <w:bCs/>
                <w:sz w:val="22"/>
                <w:szCs w:val="22"/>
              </w:rPr>
            </w:pPr>
            <w:r w:rsidRPr="003B54C7">
              <w:rPr>
                <w:bCs/>
                <w:sz w:val="22"/>
                <w:szCs w:val="22"/>
              </w:rPr>
              <w:t xml:space="preserve">РЕКВІЗИТИ ОДЕРЖУВАЧА КРЕДИТНИХ КОШТІВ: </w:t>
            </w:r>
          </w:p>
        </w:tc>
        <w:tc>
          <w:tcPr>
            <w:tcW w:w="7025" w:type="dxa"/>
            <w:gridSpan w:val="3"/>
            <w:hideMark/>
          </w:tcPr>
          <w:p w:rsidR="005039EE" w:rsidRPr="003B54C7" w:rsidRDefault="005039EE" w:rsidP="00311491">
            <w:pPr>
              <w:jc w:val="both"/>
              <w:rPr>
                <w:color w:val="FF0000"/>
                <w:sz w:val="22"/>
                <w:szCs w:val="22"/>
              </w:rPr>
            </w:pPr>
            <w:r w:rsidRPr="003B54C7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>[</w:t>
            </w:r>
            <w:r w:rsidRPr="003B54C7">
              <w:rPr>
                <w:rFonts w:eastAsia="Calibri"/>
                <w:bCs/>
                <w:i/>
                <w:color w:val="FF0000"/>
                <w:sz w:val="22"/>
                <w:szCs w:val="22"/>
                <w:lang w:eastAsia="en-US"/>
              </w:rPr>
              <w:t>заповнюється у разі перерахування коштів з позичкового рахунку на рахунок постачальника</w:t>
            </w:r>
            <w:r w:rsidRPr="003B54C7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>]</w:t>
            </w:r>
          </w:p>
        </w:tc>
      </w:tr>
      <w:tr w:rsidR="005039EE" w:rsidRPr="00375A15" w:rsidTr="00311491">
        <w:trPr>
          <w:trHeight w:val="2163"/>
        </w:trPr>
        <w:tc>
          <w:tcPr>
            <w:tcW w:w="3260" w:type="dxa"/>
            <w:shd w:val="clear" w:color="auto" w:fill="DBE5F1"/>
          </w:tcPr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>ПОСТАЧАЛЬНИК</w:t>
            </w:r>
          </w:p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>Код ЄДРПОУ/ІПН</w:t>
            </w:r>
          </w:p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>НОМЕР РАХУНКУ ПОСТАЧАЛЬНИКА</w:t>
            </w:r>
          </w:p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 xml:space="preserve">ПРИЗНАЧЕННЯ ПЛАТЕЖУ </w:t>
            </w:r>
          </w:p>
          <w:p w:rsidR="005039EE" w:rsidRPr="003B54C7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gridSpan w:val="3"/>
          </w:tcPr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</w:t>
            </w: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>________________________________</w:t>
            </w: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>№ UA ___________________________</w:t>
            </w: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54C7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</w:t>
            </w:r>
          </w:p>
          <w:p w:rsidR="005039EE" w:rsidRPr="003B54C7" w:rsidRDefault="005039EE" w:rsidP="00311491">
            <w:pPr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3B54C7">
              <w:rPr>
                <w:rFonts w:ascii="Calibri" w:eastAsia="Calibri" w:hAnsi="Calibri" w:cs="Calibri"/>
                <w:color w:val="FF0000"/>
                <w:sz w:val="22"/>
                <w:szCs w:val="22"/>
                <w:lang w:eastAsia="en-US"/>
              </w:rPr>
              <w:t>[</w:t>
            </w:r>
            <w:r w:rsidRPr="003B54C7">
              <w:rPr>
                <w:i/>
                <w:color w:val="FF0000"/>
              </w:rPr>
              <w:t>не більше 165 символів</w:t>
            </w:r>
            <w:r w:rsidRPr="003B54C7">
              <w:rPr>
                <w:rFonts w:ascii="Calibri" w:eastAsia="Calibri" w:hAnsi="Calibri" w:cs="Calibri"/>
                <w:color w:val="FF0000"/>
                <w:sz w:val="22"/>
                <w:szCs w:val="22"/>
                <w:lang w:eastAsia="en-US"/>
              </w:rPr>
              <w:t>]</w:t>
            </w:r>
          </w:p>
          <w:p w:rsidR="005039EE" w:rsidRPr="003B54C7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  <w:trHeight w:val="465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ПОЗИЧАЛЬНИК: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</w:t>
            </w: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підпис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  <w:r w:rsidRPr="0099179B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rPr>
                <w:color w:val="FF0000"/>
                <w:sz w:val="22"/>
                <w:szCs w:val="22"/>
              </w:rPr>
            </w:pP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посада,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Pr="0099179B">
              <w:rPr>
                <w:rFonts w:eastAsia="Calibri"/>
                <w:sz w:val="22"/>
                <w:szCs w:val="22"/>
                <w:lang w:eastAsia="en-US"/>
              </w:rPr>
              <w:t>прізвище, ім’я та по батькові: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rPr>
                <w:color w:val="FF0000"/>
                <w:sz w:val="22"/>
                <w:szCs w:val="22"/>
              </w:rPr>
            </w:pPr>
            <w:r w:rsidRPr="00F3561E">
              <w:rPr>
                <w:color w:val="FF0000"/>
                <w:sz w:val="22"/>
                <w:szCs w:val="22"/>
              </w:rPr>
              <w:t>[</w:t>
            </w:r>
            <w:r w:rsidRPr="00F3561E">
              <w:rPr>
                <w:i/>
                <w:color w:val="FF0000"/>
                <w:sz w:val="22"/>
                <w:szCs w:val="22"/>
              </w:rPr>
              <w:t>посада</w:t>
            </w:r>
            <w:r w:rsidRPr="00A24459">
              <w:rPr>
                <w:color w:val="FF0000"/>
                <w:sz w:val="22"/>
                <w:szCs w:val="22"/>
              </w:rPr>
              <w:t>]</w:t>
            </w:r>
            <w:r>
              <w:rPr>
                <w:color w:val="FF0000"/>
                <w:sz w:val="22"/>
                <w:szCs w:val="22"/>
              </w:rPr>
              <w:t xml:space="preserve">              </w:t>
            </w:r>
            <w:r w:rsidRPr="00A24459">
              <w:rPr>
                <w:color w:val="FF0000"/>
                <w:sz w:val="22"/>
                <w:szCs w:val="22"/>
              </w:rPr>
              <w:t xml:space="preserve">       [</w:t>
            </w:r>
            <w:r w:rsidRPr="00F3561E">
              <w:rPr>
                <w:i/>
                <w:color w:val="FF0000"/>
                <w:sz w:val="22"/>
                <w:szCs w:val="22"/>
              </w:rPr>
              <w:t>підпис</w:t>
            </w:r>
            <w:r>
              <w:rPr>
                <w:color w:val="FF0000"/>
                <w:sz w:val="22"/>
                <w:szCs w:val="22"/>
              </w:rPr>
              <w:t>] ______</w:t>
            </w:r>
            <w:r w:rsidRPr="00A24459">
              <w:rPr>
                <w:color w:val="FF0000"/>
                <w:sz w:val="22"/>
                <w:szCs w:val="22"/>
              </w:rPr>
              <w:t>_[</w:t>
            </w:r>
            <w:r w:rsidRPr="00F3561E">
              <w:rPr>
                <w:i/>
                <w:color w:val="FF0000"/>
                <w:sz w:val="22"/>
                <w:szCs w:val="22"/>
              </w:rPr>
              <w:t>прізвище, ім’я та по батькові</w:t>
            </w:r>
            <w:r w:rsidRPr="00A24459">
              <w:rPr>
                <w:color w:val="FF0000"/>
                <w:sz w:val="22"/>
                <w:szCs w:val="22"/>
              </w:rPr>
              <w:t>]</w:t>
            </w: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039EE" w:rsidRPr="0099179B" w:rsidTr="0021529D">
        <w:trPr>
          <w:gridAfter w:val="2"/>
          <w:wAfter w:w="284" w:type="dxa"/>
          <w:trHeight w:val="1297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Телефон</w:t>
            </w:r>
          </w:p>
          <w:p w:rsidR="005039EE" w:rsidRPr="0099179B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>E-mail __________________________</w:t>
            </w:r>
          </w:p>
          <w:p w:rsidR="005039EE" w:rsidRPr="0099179B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відбиток печатки(за наявністю):</w:t>
            </w:r>
          </w:p>
          <w:p w:rsidR="005039EE" w:rsidRPr="0099179B" w:rsidRDefault="005039EE" w:rsidP="0031149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Дата: ___”_____”____р. </w:t>
            </w:r>
          </w:p>
          <w:p w:rsidR="005039EE" w:rsidRPr="0099179B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__________________</w:t>
            </w:r>
          </w:p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БАНК: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  <w:r w:rsidRPr="0099179B">
              <w:rPr>
                <w:sz w:val="22"/>
                <w:szCs w:val="22"/>
              </w:rPr>
              <w:t xml:space="preserve"> </w:t>
            </w:r>
            <w:r w:rsidRPr="0099179B">
              <w:rPr>
                <w:color w:val="FF0000"/>
                <w:sz w:val="22"/>
                <w:szCs w:val="22"/>
              </w:rPr>
              <w:t>[</w:t>
            </w:r>
            <w:r w:rsidRPr="003B54C7">
              <w:rPr>
                <w:rFonts w:eastAsia="Calibri"/>
                <w:i/>
                <w:color w:val="FF0000"/>
                <w:sz w:val="22"/>
                <w:szCs w:val="22"/>
                <w:lang w:eastAsia="en-US"/>
              </w:rPr>
              <w:t>назва відділення та дирекції</w:t>
            </w:r>
            <w:r w:rsidRPr="0099179B">
              <w:rPr>
                <w:color w:val="FF0000"/>
                <w:sz w:val="22"/>
                <w:szCs w:val="22"/>
              </w:rPr>
              <w:t>]</w:t>
            </w:r>
            <w:r w:rsidRPr="0099179B">
              <w:rPr>
                <w:sz w:val="22"/>
                <w:szCs w:val="22"/>
              </w:rPr>
              <w:t xml:space="preserve"> </w:t>
            </w:r>
            <w:r w:rsidRPr="0099179B">
              <w:rPr>
                <w:rFonts w:eastAsia="Calibri"/>
                <w:sz w:val="22"/>
                <w:szCs w:val="22"/>
                <w:lang w:eastAsia="en-US"/>
              </w:rPr>
              <w:t>АБ «УКРГАЗБАНК»</w:t>
            </w: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Заява отримана «__»__________20__р.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Відповідальний виконавець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підпис: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rPr>
                <w:color w:val="FF0000"/>
                <w:sz w:val="22"/>
                <w:szCs w:val="22"/>
              </w:rPr>
            </w:pPr>
            <w:r w:rsidRPr="0099179B">
              <w:rPr>
                <w:color w:val="FF0000"/>
                <w:sz w:val="22"/>
                <w:szCs w:val="22"/>
              </w:rPr>
              <w:t>[</w:t>
            </w:r>
            <w:r w:rsidRPr="003B54C7">
              <w:rPr>
                <w:i/>
                <w:color w:val="FF0000"/>
                <w:sz w:val="22"/>
                <w:szCs w:val="22"/>
              </w:rPr>
              <w:t>підпис</w:t>
            </w:r>
            <w:r w:rsidRPr="0099179B">
              <w:rPr>
                <w:color w:val="FF0000"/>
                <w:sz w:val="22"/>
                <w:szCs w:val="22"/>
              </w:rPr>
              <w:t>]</w:t>
            </w: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179B">
              <w:rPr>
                <w:rFonts w:eastAsia="Calibri"/>
                <w:sz w:val="22"/>
                <w:szCs w:val="22"/>
                <w:lang w:eastAsia="en-US"/>
              </w:rPr>
              <w:t>прізвище, ім’я та по батькові:</w:t>
            </w:r>
          </w:p>
        </w:tc>
        <w:tc>
          <w:tcPr>
            <w:tcW w:w="6741" w:type="dxa"/>
          </w:tcPr>
          <w:p w:rsidR="005039EE" w:rsidRPr="0099179B" w:rsidRDefault="005039EE" w:rsidP="00311491">
            <w:pPr>
              <w:rPr>
                <w:color w:val="FF0000"/>
                <w:sz w:val="22"/>
                <w:szCs w:val="22"/>
              </w:rPr>
            </w:pPr>
            <w:r w:rsidRPr="0099179B">
              <w:rPr>
                <w:color w:val="FF0000"/>
                <w:sz w:val="22"/>
                <w:szCs w:val="22"/>
              </w:rPr>
              <w:t>[</w:t>
            </w:r>
            <w:r w:rsidRPr="003B54C7">
              <w:rPr>
                <w:i/>
                <w:color w:val="FF0000"/>
                <w:sz w:val="22"/>
                <w:szCs w:val="22"/>
              </w:rPr>
              <w:t>прізвище, ім’я та по батькові</w:t>
            </w:r>
            <w:r w:rsidRPr="0099179B">
              <w:rPr>
                <w:color w:val="FF0000"/>
                <w:sz w:val="22"/>
                <w:szCs w:val="22"/>
              </w:rPr>
              <w:t>]</w:t>
            </w: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039EE" w:rsidRPr="0099179B" w:rsidTr="00311491">
        <w:trPr>
          <w:gridAfter w:val="2"/>
          <w:wAfter w:w="284" w:type="dxa"/>
          <w:trHeight w:val="70"/>
        </w:trPr>
        <w:tc>
          <w:tcPr>
            <w:tcW w:w="3260" w:type="dxa"/>
            <w:shd w:val="clear" w:color="auto" w:fill="DBE5F1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41" w:type="dxa"/>
          </w:tcPr>
          <w:p w:rsidR="005039EE" w:rsidRPr="0099179B" w:rsidRDefault="005039EE" w:rsidP="003114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46768" w:rsidRDefault="005039EE" w:rsidP="005039EE">
      <w:r w:rsidRPr="003B54C7">
        <w:rPr>
          <w:rFonts w:eastAsia="Calibri"/>
          <w:sz w:val="22"/>
          <w:szCs w:val="22"/>
          <w:lang w:eastAsia="en-US"/>
        </w:rPr>
        <w:t xml:space="preserve">* </w:t>
      </w:r>
      <w:r w:rsidRPr="003B54C7">
        <w:rPr>
          <w:bCs/>
          <w:sz w:val="22"/>
          <w:szCs w:val="22"/>
        </w:rPr>
        <w:t>При наданні засобами КІБ заява підписується  електронними  підписами (Кваліфікованим   ЕП чи Удосконаленим ЕП)  уповноваженими (ою) особами (ою) Позичальника. Надання заяви з таким підписом  прирівнюється до документів, наданих в письмовій формі  та скріплених власноручними підписами Уповноважених (</w:t>
      </w:r>
      <w:proofErr w:type="spellStart"/>
      <w:r w:rsidRPr="003B54C7">
        <w:rPr>
          <w:bCs/>
          <w:sz w:val="22"/>
          <w:szCs w:val="22"/>
        </w:rPr>
        <w:t>ної</w:t>
      </w:r>
      <w:proofErr w:type="spellEnd"/>
      <w:r w:rsidRPr="003B54C7">
        <w:rPr>
          <w:bCs/>
          <w:sz w:val="22"/>
          <w:szCs w:val="22"/>
        </w:rPr>
        <w:t>) осіб (особи) Позичальника і відбитком печатки (за наявності).</w:t>
      </w:r>
    </w:p>
    <w:sectPr w:rsidR="00246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EE"/>
    <w:rsid w:val="0021529D"/>
    <w:rsid w:val="005039EE"/>
    <w:rsid w:val="007818E7"/>
    <w:rsid w:val="009006ED"/>
    <w:rsid w:val="009C6A65"/>
    <w:rsid w:val="00B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567D1-694F-49B3-AFF0-0EF4E776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Наталія Іванівна</dc:creator>
  <cp:keywords/>
  <dc:description/>
  <cp:lastModifiedBy>Марченко Наталія Іванівна</cp:lastModifiedBy>
  <cp:revision>2</cp:revision>
  <dcterms:created xsi:type="dcterms:W3CDTF">2021-12-14T12:50:00Z</dcterms:created>
  <dcterms:modified xsi:type="dcterms:W3CDTF">2021-12-14T12:50:00Z</dcterms:modified>
</cp:coreProperties>
</file>