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74" w:rsidRDefault="00D42474" w:rsidP="00F11F4A">
      <w:pPr>
        <w:ind w:firstLine="709"/>
        <w:jc w:val="right"/>
        <w:rPr>
          <w:lang w:val="uk-UA"/>
        </w:rPr>
      </w:pPr>
    </w:p>
    <w:p w:rsidR="009A53A8" w:rsidRPr="00C83E70" w:rsidRDefault="009A53A8" w:rsidP="009A53A8">
      <w:pPr>
        <w:ind w:firstLine="709"/>
        <w:jc w:val="center"/>
        <w:rPr>
          <w:b/>
          <w:sz w:val="20"/>
          <w:szCs w:val="20"/>
          <w:lang w:val="uk-UA"/>
        </w:rPr>
      </w:pPr>
      <w:r w:rsidRPr="00C83E70">
        <w:rPr>
          <w:b/>
          <w:szCs w:val="20"/>
          <w:lang w:val="uk-UA"/>
        </w:rPr>
        <w:t>ЕЛЕКТРОННЕ ПОВІДОМЛЕННЯ</w:t>
      </w:r>
    </w:p>
    <w:p w:rsidR="00C83E70" w:rsidRDefault="00C83E70" w:rsidP="00C83E70">
      <w:pPr>
        <w:rPr>
          <w:sz w:val="20"/>
          <w:szCs w:val="20"/>
          <w:lang w:val="uk-UA"/>
        </w:rPr>
      </w:pPr>
    </w:p>
    <w:p w:rsidR="009A53A8" w:rsidRPr="00803396" w:rsidRDefault="00803396" w:rsidP="00C83E70">
      <w:pPr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Вих</w:t>
      </w:r>
      <w:proofErr w:type="spellEnd"/>
      <w:r>
        <w:rPr>
          <w:sz w:val="20"/>
          <w:szCs w:val="20"/>
          <w:lang w:val="uk-UA"/>
        </w:rPr>
        <w:t>.</w:t>
      </w:r>
      <w:r w:rsidR="009A53A8" w:rsidRPr="00803396">
        <w:rPr>
          <w:sz w:val="20"/>
          <w:szCs w:val="20"/>
          <w:lang w:val="uk-UA"/>
        </w:rPr>
        <w:t>№</w:t>
      </w:r>
      <w:r w:rsidR="00E3798C" w:rsidRPr="00E3798C">
        <w:t xml:space="preserve"> </w:t>
      </w:r>
      <w:r w:rsidR="00E3798C" w:rsidRPr="00E3798C">
        <w:rPr>
          <w:sz w:val="20"/>
          <w:szCs w:val="20"/>
          <w:lang w:val="uk-UA"/>
        </w:rPr>
        <w:t>1742/14581/2020</w:t>
      </w:r>
    </w:p>
    <w:p w:rsidR="009A53A8" w:rsidRPr="00803396" w:rsidRDefault="009A53A8" w:rsidP="00C83E70">
      <w:pPr>
        <w:rPr>
          <w:sz w:val="20"/>
          <w:szCs w:val="20"/>
          <w:lang w:val="uk-UA"/>
        </w:rPr>
      </w:pPr>
      <w:r w:rsidRPr="00803396">
        <w:rPr>
          <w:sz w:val="20"/>
          <w:szCs w:val="20"/>
          <w:lang w:val="uk-UA"/>
        </w:rPr>
        <w:t xml:space="preserve">від </w:t>
      </w:r>
      <w:r w:rsidR="00E3798C">
        <w:rPr>
          <w:sz w:val="20"/>
          <w:szCs w:val="20"/>
          <w:lang w:val="uk-UA"/>
        </w:rPr>
        <w:t>2</w:t>
      </w:r>
      <w:bookmarkStart w:id="0" w:name="_GoBack"/>
      <w:bookmarkEnd w:id="0"/>
      <w:r w:rsidR="00E3798C">
        <w:rPr>
          <w:sz w:val="20"/>
          <w:szCs w:val="20"/>
          <w:lang w:val="uk-UA"/>
        </w:rPr>
        <w:t>2.05.2020</w:t>
      </w:r>
    </w:p>
    <w:p w:rsidR="00D42474" w:rsidRDefault="00D42474" w:rsidP="00F11F4A">
      <w:pPr>
        <w:ind w:firstLine="709"/>
        <w:jc w:val="right"/>
        <w:rPr>
          <w:lang w:val="uk-UA"/>
        </w:rPr>
      </w:pPr>
    </w:p>
    <w:p w:rsidR="00A326A0" w:rsidRDefault="00D42474" w:rsidP="00F11F4A">
      <w:pPr>
        <w:ind w:firstLine="709"/>
        <w:jc w:val="right"/>
        <w:rPr>
          <w:lang w:val="uk-UA"/>
        </w:rPr>
      </w:pPr>
      <w:r>
        <w:rPr>
          <w:lang w:val="uk-UA"/>
        </w:rPr>
        <w:t>Учасникам процедури закупівлі</w:t>
      </w:r>
    </w:p>
    <w:p w:rsidR="00D35B18" w:rsidRDefault="00D35B18" w:rsidP="00F11F4A">
      <w:pPr>
        <w:ind w:firstLine="709"/>
        <w:jc w:val="right"/>
        <w:rPr>
          <w:lang w:val="uk-UA"/>
        </w:rPr>
      </w:pPr>
    </w:p>
    <w:p w:rsidR="00D35B18" w:rsidRDefault="00D35B18" w:rsidP="00F11F4A">
      <w:pPr>
        <w:ind w:firstLine="709"/>
        <w:jc w:val="right"/>
        <w:rPr>
          <w:lang w:val="uk-UA"/>
        </w:rPr>
      </w:pPr>
    </w:p>
    <w:p w:rsidR="00D35B18" w:rsidRDefault="00D35B18" w:rsidP="00F11F4A">
      <w:pPr>
        <w:ind w:firstLine="709"/>
        <w:jc w:val="right"/>
        <w:rPr>
          <w:lang w:val="uk-UA"/>
        </w:rPr>
      </w:pPr>
    </w:p>
    <w:p w:rsidR="00A326A0" w:rsidRDefault="00A326A0" w:rsidP="004F697A">
      <w:pPr>
        <w:ind w:firstLine="709"/>
        <w:jc w:val="both"/>
        <w:rPr>
          <w:lang w:val="uk-UA"/>
        </w:rPr>
      </w:pPr>
    </w:p>
    <w:p w:rsidR="00F767C8" w:rsidRPr="00F767C8" w:rsidRDefault="007A3415" w:rsidP="009B519F">
      <w:pPr>
        <w:widowControl w:val="0"/>
        <w:ind w:right="142" w:firstLine="709"/>
        <w:jc w:val="both"/>
        <w:rPr>
          <w:b/>
          <w:lang w:val="uk-UA"/>
        </w:rPr>
      </w:pPr>
      <w:r w:rsidRPr="00C83E70">
        <w:rPr>
          <w:shd w:val="clear" w:color="auto" w:fill="FFFFFF"/>
          <w:lang w:val="uk-UA"/>
        </w:rPr>
        <w:t xml:space="preserve">20.05.2020  </w:t>
      </w:r>
      <w:r w:rsidR="00162F95" w:rsidRPr="00162F95">
        <w:rPr>
          <w:lang w:val="uk-UA"/>
        </w:rPr>
        <w:t xml:space="preserve">за </w:t>
      </w:r>
      <w:proofErr w:type="spellStart"/>
      <w:r w:rsidR="007B142D" w:rsidRPr="00C83E70">
        <w:rPr>
          <w:shd w:val="clear" w:color="auto" w:fill="FFFFFF"/>
          <w:lang w:val="uk-UA"/>
        </w:rPr>
        <w:t>вх</w:t>
      </w:r>
      <w:proofErr w:type="spellEnd"/>
      <w:r w:rsidR="007B142D" w:rsidRPr="00C83E70">
        <w:rPr>
          <w:shd w:val="clear" w:color="auto" w:fill="FFFFFF"/>
          <w:lang w:val="uk-UA"/>
        </w:rPr>
        <w:t xml:space="preserve">. № </w:t>
      </w:r>
      <w:r w:rsidRPr="00C83E70">
        <w:rPr>
          <w:shd w:val="clear" w:color="auto" w:fill="FFFFFF"/>
          <w:lang w:val="uk-UA"/>
        </w:rPr>
        <w:t xml:space="preserve">20/42029 </w:t>
      </w:r>
      <w:r w:rsidR="00162F95">
        <w:rPr>
          <w:lang w:val="uk-UA"/>
        </w:rPr>
        <w:t>АБ «УКРГАЗБАНК»</w:t>
      </w:r>
      <w:r w:rsidR="004564FE">
        <w:rPr>
          <w:lang w:val="uk-UA"/>
        </w:rPr>
        <w:t xml:space="preserve"> </w:t>
      </w:r>
      <w:r w:rsidR="002214B4">
        <w:rPr>
          <w:lang w:val="uk-UA"/>
        </w:rPr>
        <w:t>(далі – Замовник) отримано скаргу</w:t>
      </w:r>
      <w:r w:rsidR="007848E7">
        <w:rPr>
          <w:lang w:val="uk-UA"/>
        </w:rPr>
        <w:t xml:space="preserve"> </w:t>
      </w:r>
      <w:r w:rsidR="00C34A12">
        <w:rPr>
          <w:lang w:val="uk-UA"/>
        </w:rPr>
        <w:t>ТОВ</w:t>
      </w:r>
      <w:r w:rsidR="00C34A12" w:rsidRPr="00C83E70">
        <w:rPr>
          <w:lang w:val="uk-UA"/>
        </w:rPr>
        <w:t xml:space="preserve"> </w:t>
      </w:r>
      <w:r w:rsidRPr="00C83E70">
        <w:rPr>
          <w:lang w:val="uk-UA"/>
        </w:rPr>
        <w:t>«Юридична фірма «Альянс»</w:t>
      </w:r>
      <w:r w:rsidRPr="00C83E70">
        <w:rPr>
          <w:shd w:val="clear" w:color="auto" w:fill="FFFFFF"/>
          <w:lang w:val="uk-UA"/>
        </w:rPr>
        <w:t xml:space="preserve"> </w:t>
      </w:r>
      <w:r w:rsidR="00C34A12" w:rsidRPr="00C83E70">
        <w:rPr>
          <w:shd w:val="clear" w:color="auto" w:fill="FFFFFF"/>
          <w:lang w:val="uk-UA"/>
        </w:rPr>
        <w:t xml:space="preserve"> </w:t>
      </w:r>
      <w:r w:rsidR="002214B4">
        <w:rPr>
          <w:lang w:val="uk-UA"/>
        </w:rPr>
        <w:t xml:space="preserve">(далі – Скаржник) </w:t>
      </w:r>
      <w:r w:rsidRPr="00C83E70">
        <w:rPr>
          <w:shd w:val="clear" w:color="auto" w:fill="FFFFFF"/>
          <w:lang w:val="uk-UA"/>
        </w:rPr>
        <w:t xml:space="preserve">на дії комітету конкурсних торгів АБ «УКРГАЗБАНК» при проведенні відкритих торгів на закупівлю </w:t>
      </w:r>
      <w:r w:rsidRPr="00C83E70">
        <w:rPr>
          <w:lang w:val="uk-UA"/>
        </w:rPr>
        <w:t xml:space="preserve">послуг з юридичного консультування та юридичного представництва (юридичні послуги </w:t>
      </w:r>
      <w:r w:rsidR="00C83E70">
        <w:rPr>
          <w:lang w:val="uk-UA"/>
        </w:rPr>
        <w:t xml:space="preserve">по   стягненню </w:t>
      </w:r>
      <w:r w:rsidRPr="00C83E70">
        <w:rPr>
          <w:lang w:val="uk-UA"/>
        </w:rPr>
        <w:t>заборгованості з боржника)</w:t>
      </w:r>
      <w:r w:rsidRPr="00C83E70">
        <w:rPr>
          <w:shd w:val="clear" w:color="auto" w:fill="FFFFFF"/>
          <w:lang w:val="uk-UA"/>
        </w:rPr>
        <w:t xml:space="preserve"> </w:t>
      </w:r>
      <w:r w:rsidR="00F767C8" w:rsidRPr="00F767C8">
        <w:rPr>
          <w:lang w:val="uk-UA"/>
        </w:rPr>
        <w:t>код за ДК 021:2015 – 79110000-8</w:t>
      </w:r>
      <w:r w:rsidR="00DF2D89">
        <w:rPr>
          <w:lang w:val="uk-UA"/>
        </w:rPr>
        <w:t>.</w:t>
      </w:r>
    </w:p>
    <w:p w:rsidR="00027B4B" w:rsidRDefault="002214B4" w:rsidP="004F697A">
      <w:pPr>
        <w:ind w:firstLine="709"/>
        <w:jc w:val="both"/>
        <w:rPr>
          <w:rFonts w:eastAsia="MS Mincho"/>
          <w:lang w:val="uk-UA" w:eastAsia="ja-JP"/>
        </w:rPr>
      </w:pPr>
      <w:r>
        <w:rPr>
          <w:lang w:val="uk-UA"/>
        </w:rPr>
        <w:t xml:space="preserve">Відповідно до п. 6 Розділу 5 Документації торгів </w:t>
      </w:r>
      <w:r w:rsidR="002E645B">
        <w:rPr>
          <w:lang w:val="uk-UA"/>
        </w:rPr>
        <w:t xml:space="preserve">на закупівлю послуг з юридичного консультування та юридичного представництва   (юридичні   послуги   по   стягненню   заборгованості   з   боржника) </w:t>
      </w:r>
      <w:r>
        <w:rPr>
          <w:lang w:val="uk-UA"/>
        </w:rPr>
        <w:t xml:space="preserve">Замовником </w:t>
      </w:r>
      <w:r w:rsidR="00027B4B">
        <w:rPr>
          <w:rFonts w:eastAsia="MS Mincho"/>
          <w:lang w:val="uk-UA" w:eastAsia="ja-JP"/>
        </w:rPr>
        <w:t>призупинено проведення даної  процедури</w:t>
      </w:r>
      <w:r w:rsidR="00027B4B" w:rsidRPr="00027B4B">
        <w:rPr>
          <w:rFonts w:eastAsia="MS Mincho"/>
          <w:lang w:val="uk-UA" w:eastAsia="ja-JP"/>
        </w:rPr>
        <w:t xml:space="preserve"> закупівлі, для врегулювання питань, зазначених у зверненні</w:t>
      </w:r>
      <w:r w:rsidR="00027B4B">
        <w:rPr>
          <w:rFonts w:eastAsia="MS Mincho"/>
          <w:lang w:val="uk-UA" w:eastAsia="ja-JP"/>
        </w:rPr>
        <w:t xml:space="preserve"> </w:t>
      </w:r>
      <w:r w:rsidR="00027B4B">
        <w:rPr>
          <w:lang w:val="uk-UA"/>
        </w:rPr>
        <w:t>ТОВ</w:t>
      </w:r>
      <w:r w:rsidR="00027B4B">
        <w:t xml:space="preserve"> </w:t>
      </w:r>
      <w:r w:rsidR="00027B4B" w:rsidRPr="0074284B">
        <w:t>«</w:t>
      </w:r>
      <w:proofErr w:type="spellStart"/>
      <w:r w:rsidR="00027B4B">
        <w:t>Юридична</w:t>
      </w:r>
      <w:proofErr w:type="spellEnd"/>
      <w:r w:rsidR="00027B4B">
        <w:t xml:space="preserve"> </w:t>
      </w:r>
      <w:proofErr w:type="spellStart"/>
      <w:r w:rsidR="00027B4B">
        <w:t>фірма</w:t>
      </w:r>
      <w:proofErr w:type="spellEnd"/>
      <w:r w:rsidR="00027B4B">
        <w:t xml:space="preserve"> «Альянс</w:t>
      </w:r>
      <w:r w:rsidR="00027B4B" w:rsidRPr="0074284B">
        <w:t>»</w:t>
      </w:r>
      <w:r w:rsidR="00027B4B" w:rsidRPr="00027B4B">
        <w:rPr>
          <w:rFonts w:eastAsia="MS Mincho"/>
          <w:lang w:val="uk-UA" w:eastAsia="ja-JP"/>
        </w:rPr>
        <w:t xml:space="preserve">. </w:t>
      </w:r>
    </w:p>
    <w:p w:rsidR="004F697A" w:rsidRDefault="00753083" w:rsidP="004F697A">
      <w:pPr>
        <w:ind w:firstLine="709"/>
        <w:jc w:val="both"/>
        <w:rPr>
          <w:lang w:val="uk-UA"/>
        </w:rPr>
      </w:pPr>
      <w:r>
        <w:rPr>
          <w:lang w:val="uk-UA"/>
        </w:rPr>
        <w:t xml:space="preserve">Про результати розгляду  </w:t>
      </w:r>
      <w:r w:rsidR="002214B4">
        <w:rPr>
          <w:lang w:val="uk-UA"/>
        </w:rPr>
        <w:t xml:space="preserve">звернення Скаржника </w:t>
      </w:r>
      <w:r w:rsidR="002E645B">
        <w:rPr>
          <w:lang w:val="uk-UA"/>
        </w:rPr>
        <w:t xml:space="preserve">буде </w:t>
      </w:r>
      <w:r w:rsidR="002214B4">
        <w:rPr>
          <w:lang w:val="uk-UA"/>
        </w:rPr>
        <w:t>повідомлено всіх учасників</w:t>
      </w:r>
      <w:r w:rsidR="002E645B">
        <w:rPr>
          <w:lang w:val="uk-UA"/>
        </w:rPr>
        <w:t xml:space="preserve"> даної процедури закупівлі у встановлені актами внутрішнього регулювання </w:t>
      </w:r>
      <w:r w:rsidR="003835AD">
        <w:rPr>
          <w:lang w:val="uk-UA"/>
        </w:rPr>
        <w:t xml:space="preserve">Банку </w:t>
      </w:r>
      <w:r w:rsidR="002E645B">
        <w:rPr>
          <w:lang w:val="uk-UA"/>
        </w:rPr>
        <w:t>строки.</w:t>
      </w:r>
      <w:r w:rsidR="002214B4">
        <w:rPr>
          <w:lang w:val="uk-UA"/>
        </w:rPr>
        <w:t xml:space="preserve"> </w:t>
      </w:r>
    </w:p>
    <w:p w:rsidR="00CC6E88" w:rsidRDefault="00CC6E88" w:rsidP="00162F95">
      <w:pPr>
        <w:ind w:firstLine="567"/>
        <w:rPr>
          <w:lang w:val="uk-UA"/>
        </w:rPr>
      </w:pPr>
    </w:p>
    <w:p w:rsidR="00827951" w:rsidRDefault="00827951" w:rsidP="00162F95">
      <w:pPr>
        <w:ind w:firstLine="567"/>
        <w:rPr>
          <w:lang w:val="uk-UA"/>
        </w:rPr>
      </w:pPr>
    </w:p>
    <w:p w:rsidR="00827951" w:rsidRDefault="00827951" w:rsidP="00162F95">
      <w:pPr>
        <w:ind w:firstLine="567"/>
        <w:rPr>
          <w:lang w:val="uk-UA"/>
        </w:rPr>
      </w:pPr>
    </w:p>
    <w:p w:rsidR="00003CA4" w:rsidRDefault="00003CA4" w:rsidP="00162F95">
      <w:pPr>
        <w:ind w:firstLine="567"/>
        <w:rPr>
          <w:lang w:val="uk-UA"/>
        </w:rPr>
      </w:pPr>
    </w:p>
    <w:p w:rsidR="00003CA4" w:rsidRDefault="00003CA4" w:rsidP="00003CA4">
      <w:pPr>
        <w:rPr>
          <w:lang w:val="uk-UA"/>
        </w:rPr>
      </w:pPr>
      <w:r>
        <w:t xml:space="preserve">Перший заступник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Правління</w:t>
      </w:r>
      <w:proofErr w:type="spellEnd"/>
      <w:r>
        <w:tab/>
        <w:t xml:space="preserve">   </w:t>
      </w:r>
      <w:r w:rsidRPr="005F395C">
        <w:t xml:space="preserve">              </w:t>
      </w:r>
      <w:r>
        <w:t xml:space="preserve">          </w:t>
      </w:r>
      <w:r w:rsidR="00E3798C">
        <w:rPr>
          <w:lang w:val="uk-UA"/>
        </w:rPr>
        <w:t>підпис</w:t>
      </w:r>
      <w:r>
        <w:rPr>
          <w:lang w:val="uk-UA"/>
        </w:rPr>
        <w:t xml:space="preserve">    </w:t>
      </w:r>
      <w:r w:rsidRPr="005F395C">
        <w:t xml:space="preserve">      </w:t>
      </w:r>
      <w:r>
        <w:t xml:space="preserve">О.В. </w:t>
      </w:r>
      <w:proofErr w:type="spellStart"/>
      <w:r>
        <w:t>Дубровін</w:t>
      </w:r>
      <w:proofErr w:type="spellEnd"/>
    </w:p>
    <w:p w:rsidR="003835AD" w:rsidRDefault="003835AD" w:rsidP="00003CA4">
      <w:pPr>
        <w:rPr>
          <w:lang w:val="uk-UA"/>
        </w:rPr>
      </w:pPr>
    </w:p>
    <w:sectPr w:rsidR="0038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31565"/>
    <w:multiLevelType w:val="hybridMultilevel"/>
    <w:tmpl w:val="35960B8A"/>
    <w:lvl w:ilvl="0" w:tplc="2A08F6E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D4"/>
    <w:rsid w:val="00003CA4"/>
    <w:rsid w:val="00027B4B"/>
    <w:rsid w:val="00162F95"/>
    <w:rsid w:val="001B4AD8"/>
    <w:rsid w:val="00212CCB"/>
    <w:rsid w:val="002214B4"/>
    <w:rsid w:val="0024403A"/>
    <w:rsid w:val="002E645B"/>
    <w:rsid w:val="003835AD"/>
    <w:rsid w:val="00420BEE"/>
    <w:rsid w:val="004564FE"/>
    <w:rsid w:val="004F697A"/>
    <w:rsid w:val="005030A3"/>
    <w:rsid w:val="006B4B3C"/>
    <w:rsid w:val="00727617"/>
    <w:rsid w:val="00753083"/>
    <w:rsid w:val="007848E7"/>
    <w:rsid w:val="007A3415"/>
    <w:rsid w:val="007B142D"/>
    <w:rsid w:val="00803396"/>
    <w:rsid w:val="008120D4"/>
    <w:rsid w:val="00827951"/>
    <w:rsid w:val="008675D1"/>
    <w:rsid w:val="008934E6"/>
    <w:rsid w:val="009A53A8"/>
    <w:rsid w:val="009B519F"/>
    <w:rsid w:val="009B5D38"/>
    <w:rsid w:val="00A326A0"/>
    <w:rsid w:val="00A3447D"/>
    <w:rsid w:val="00AC44A4"/>
    <w:rsid w:val="00C34A12"/>
    <w:rsid w:val="00C61162"/>
    <w:rsid w:val="00C72805"/>
    <w:rsid w:val="00C83E70"/>
    <w:rsid w:val="00CC6E88"/>
    <w:rsid w:val="00D35B18"/>
    <w:rsid w:val="00D42474"/>
    <w:rsid w:val="00DF2D89"/>
    <w:rsid w:val="00DF49A9"/>
    <w:rsid w:val="00E3798C"/>
    <w:rsid w:val="00F11F4A"/>
    <w:rsid w:val="00F7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5309C-B0A1-4018-B608-1745BE4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CCB3-F840-499D-97EA-49500CD1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Осадча Мирослава Олександрівна</dc:creator>
  <cp:lastModifiedBy>Садика Олександра Анатоліївна</cp:lastModifiedBy>
  <cp:revision>2</cp:revision>
  <dcterms:created xsi:type="dcterms:W3CDTF">2020-05-25T06:33:00Z</dcterms:created>
  <dcterms:modified xsi:type="dcterms:W3CDTF">2020-05-25T06:33:00Z</dcterms:modified>
</cp:coreProperties>
</file>